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9565F" w:rsidTr="00D831D4">
        <w:trPr>
          <w:tblCellSpacing w:w="15" w:type="dxa"/>
        </w:trPr>
        <w:tc>
          <w:tcPr>
            <w:tcW w:w="1875" w:type="pct"/>
            <w:noWrap/>
            <w:vAlign w:val="center"/>
          </w:tcPr>
          <w:p w:rsidR="0049565F" w:rsidRDefault="0049565F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403732" w:rsidRDefault="009E28D5" w:rsidP="0049565F">
      <w:pPr>
        <w:spacing w:line="357" w:lineRule="atLeast"/>
        <w:rPr>
          <w:rFonts w:ascii="华文中宋" w:eastAsia="华文中宋" w:hAnsi="华文中宋" w:cs="Arial"/>
          <w:color w:val="000000"/>
          <w:sz w:val="24"/>
          <w:szCs w:val="24"/>
        </w:rPr>
      </w:pPr>
      <w:bookmarkStart w:id="0" w:name="OLE_LINK3"/>
      <w:bookmarkStart w:id="1" w:name="OLE_LINK4"/>
      <w:r>
        <w:rPr>
          <w:rFonts w:ascii="华文中宋" w:eastAsia="华文中宋" w:hAnsi="华文中宋" w:cs="Arial" w:hint="eastAsia"/>
          <w:color w:val="000000"/>
          <w:sz w:val="24"/>
          <w:szCs w:val="24"/>
        </w:rPr>
        <w:t>论</w:t>
      </w:r>
      <w:r w:rsidR="00F059B4" w:rsidRPr="00E516A7">
        <w:rPr>
          <w:rFonts w:ascii="华文中宋" w:eastAsia="华文中宋" w:hAnsi="华文中宋" w:cs="Arial" w:hint="eastAsia"/>
          <w:color w:val="000000"/>
          <w:sz w:val="24"/>
          <w:szCs w:val="24"/>
        </w:rPr>
        <w:t>文作者</w:t>
      </w:r>
      <w:r w:rsidR="0049565F" w:rsidRPr="00E516A7">
        <w:rPr>
          <w:rFonts w:ascii="华文中宋" w:eastAsia="华文中宋" w:hAnsi="华文中宋" w:cs="Arial"/>
          <w:color w:val="000000"/>
          <w:sz w:val="24"/>
          <w:szCs w:val="24"/>
        </w:rPr>
        <w:t>你好</w:t>
      </w:r>
    </w:p>
    <w:p w:rsidR="00BC3182" w:rsidRDefault="00403732" w:rsidP="00403732">
      <w:pPr>
        <w:pStyle w:val="a8"/>
        <w:ind w:left="360" w:firstLineChars="0" w:firstLine="0"/>
        <w:rPr>
          <w:rFonts w:ascii="仿宋" w:eastAsia="仿宋" w:hAnsi="仿宋"/>
          <w:sz w:val="28"/>
          <w:szCs w:val="28"/>
        </w:rPr>
      </w:pPr>
      <w:r w:rsidRPr="00403732">
        <w:rPr>
          <w:rFonts w:ascii="仿宋" w:eastAsia="仿宋" w:hAnsi="仿宋" w:hint="eastAsia"/>
          <w:sz w:val="28"/>
          <w:szCs w:val="28"/>
        </w:rPr>
        <w:t>科学论文</w:t>
      </w:r>
      <w:r w:rsidR="00BC3182">
        <w:rPr>
          <w:rFonts w:ascii="仿宋" w:eastAsia="仿宋" w:hAnsi="仿宋" w:hint="eastAsia"/>
          <w:sz w:val="28"/>
          <w:szCs w:val="28"/>
        </w:rPr>
        <w:t>中科学概念、科学术语</w:t>
      </w:r>
      <w:r w:rsidRPr="00403732">
        <w:rPr>
          <w:rFonts w:ascii="仿宋" w:eastAsia="仿宋" w:hAnsi="仿宋" w:hint="eastAsia"/>
          <w:sz w:val="28"/>
          <w:szCs w:val="28"/>
        </w:rPr>
        <w:t>必须严谨</w:t>
      </w:r>
      <w:r w:rsidR="00BC3182">
        <w:rPr>
          <w:rFonts w:ascii="仿宋" w:eastAsia="仿宋" w:hAnsi="仿宋" w:hint="eastAsia"/>
          <w:sz w:val="28"/>
          <w:szCs w:val="28"/>
        </w:rPr>
        <w:t>、统一</w:t>
      </w:r>
      <w:r w:rsidRPr="00403732">
        <w:rPr>
          <w:rFonts w:ascii="仿宋" w:eastAsia="仿宋" w:hAnsi="仿宋" w:hint="eastAsia"/>
          <w:sz w:val="28"/>
          <w:szCs w:val="28"/>
        </w:rPr>
        <w:t>，词</w:t>
      </w:r>
      <w:r w:rsidR="00BC3182">
        <w:rPr>
          <w:rFonts w:ascii="仿宋" w:eastAsia="仿宋" w:hAnsi="仿宋" w:hint="eastAsia"/>
          <w:sz w:val="28"/>
          <w:szCs w:val="28"/>
        </w:rPr>
        <w:t>、</w:t>
      </w:r>
      <w:r w:rsidRPr="00403732">
        <w:rPr>
          <w:rFonts w:ascii="仿宋" w:eastAsia="仿宋" w:hAnsi="仿宋" w:hint="eastAsia"/>
          <w:sz w:val="28"/>
          <w:szCs w:val="28"/>
        </w:rPr>
        <w:t>句</w:t>
      </w:r>
      <w:r w:rsidR="00BC3182">
        <w:rPr>
          <w:rFonts w:ascii="仿宋" w:eastAsia="仿宋" w:hAnsi="仿宋" w:hint="eastAsia"/>
          <w:sz w:val="28"/>
          <w:szCs w:val="28"/>
        </w:rPr>
        <w:t>、段陈述</w:t>
      </w:r>
      <w:r w:rsidRPr="00403732">
        <w:rPr>
          <w:rFonts w:ascii="仿宋" w:eastAsia="仿宋" w:hAnsi="仿宋" w:hint="eastAsia"/>
          <w:sz w:val="28"/>
          <w:szCs w:val="28"/>
        </w:rPr>
        <w:t>内容</w:t>
      </w:r>
      <w:r w:rsidR="00BC3182">
        <w:rPr>
          <w:rFonts w:ascii="仿宋" w:eastAsia="仿宋" w:hAnsi="仿宋" w:hint="eastAsia"/>
          <w:sz w:val="28"/>
          <w:szCs w:val="28"/>
        </w:rPr>
        <w:t>必须正确、</w:t>
      </w:r>
      <w:r w:rsidRPr="00403732">
        <w:rPr>
          <w:rFonts w:ascii="仿宋" w:eastAsia="仿宋" w:hAnsi="仿宋" w:hint="eastAsia"/>
          <w:sz w:val="28"/>
          <w:szCs w:val="28"/>
        </w:rPr>
        <w:t>、精炼</w:t>
      </w:r>
      <w:r w:rsidR="00BC3182">
        <w:rPr>
          <w:rFonts w:ascii="仿宋" w:eastAsia="仿宋" w:hAnsi="仿宋" w:hint="eastAsia"/>
          <w:sz w:val="28"/>
          <w:szCs w:val="28"/>
        </w:rPr>
        <w:t>、简洁</w:t>
      </w:r>
      <w:r w:rsidRPr="00403732">
        <w:rPr>
          <w:rFonts w:ascii="仿宋" w:eastAsia="仿宋" w:hAnsi="仿宋" w:hint="eastAsia"/>
          <w:sz w:val="28"/>
          <w:szCs w:val="28"/>
        </w:rPr>
        <w:t>，</w:t>
      </w:r>
      <w:r w:rsidR="00BC3182">
        <w:rPr>
          <w:rFonts w:ascii="仿宋" w:eastAsia="仿宋" w:hAnsi="仿宋" w:hint="eastAsia"/>
          <w:sz w:val="28"/>
          <w:szCs w:val="28"/>
        </w:rPr>
        <w:t>陈述内容逻辑关系明晰、内容表达与稿件标题相对应，</w:t>
      </w:r>
      <w:r>
        <w:rPr>
          <w:rFonts w:ascii="仿宋" w:eastAsia="仿宋" w:hAnsi="仿宋" w:hint="eastAsia"/>
          <w:sz w:val="28"/>
          <w:szCs w:val="28"/>
        </w:rPr>
        <w:t>作者需要</w:t>
      </w:r>
      <w:r w:rsidRPr="00403732">
        <w:rPr>
          <w:rFonts w:ascii="仿宋" w:eastAsia="仿宋" w:hAnsi="仿宋" w:hint="eastAsia"/>
          <w:sz w:val="28"/>
          <w:szCs w:val="28"/>
        </w:rPr>
        <w:t>对</w:t>
      </w:r>
      <w:r>
        <w:rPr>
          <w:rFonts w:ascii="仿宋" w:eastAsia="仿宋" w:hAnsi="仿宋" w:hint="eastAsia"/>
          <w:sz w:val="28"/>
          <w:szCs w:val="28"/>
        </w:rPr>
        <w:t>论文每个字符、科学术语、文字、段落、全文，</w:t>
      </w:r>
      <w:r w:rsidRPr="00403732"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 w:hint="eastAsia"/>
          <w:sz w:val="28"/>
          <w:szCs w:val="28"/>
        </w:rPr>
        <w:t>反复</w:t>
      </w:r>
      <w:r w:rsidRPr="00403732">
        <w:rPr>
          <w:rFonts w:ascii="仿宋" w:eastAsia="仿宋" w:hAnsi="仿宋" w:hint="eastAsia"/>
          <w:sz w:val="28"/>
          <w:szCs w:val="28"/>
        </w:rPr>
        <w:t>审核</w:t>
      </w:r>
      <w:r>
        <w:rPr>
          <w:rFonts w:ascii="仿宋" w:eastAsia="仿宋" w:hAnsi="仿宋" w:hint="eastAsia"/>
          <w:sz w:val="28"/>
          <w:szCs w:val="28"/>
        </w:rPr>
        <w:t>、</w:t>
      </w:r>
      <w:r w:rsidRPr="00403732">
        <w:rPr>
          <w:rFonts w:ascii="仿宋" w:eastAsia="仿宋" w:hAnsi="仿宋" w:hint="eastAsia"/>
          <w:sz w:val="28"/>
          <w:szCs w:val="28"/>
        </w:rPr>
        <w:t>修订</w:t>
      </w:r>
      <w:r w:rsidR="00BC3182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作者</w:t>
      </w:r>
      <w:r w:rsidRPr="00403732">
        <w:rPr>
          <w:rFonts w:ascii="仿宋" w:eastAsia="仿宋" w:hAnsi="仿宋" w:hint="eastAsia"/>
          <w:sz w:val="28"/>
          <w:szCs w:val="28"/>
        </w:rPr>
        <w:t>的</w:t>
      </w:r>
      <w:r w:rsidR="00BC3182">
        <w:rPr>
          <w:rFonts w:ascii="仿宋" w:eastAsia="仿宋" w:hAnsi="仿宋" w:hint="eastAsia"/>
          <w:sz w:val="28"/>
          <w:szCs w:val="28"/>
        </w:rPr>
        <w:t>学术</w:t>
      </w:r>
      <w:r w:rsidRPr="00403732">
        <w:rPr>
          <w:rFonts w:ascii="仿宋" w:eastAsia="仿宋" w:hAnsi="仿宋" w:hint="eastAsia"/>
          <w:sz w:val="28"/>
          <w:szCs w:val="28"/>
        </w:rPr>
        <w:t>论文体现</w:t>
      </w:r>
      <w:r>
        <w:rPr>
          <w:rFonts w:ascii="仿宋" w:eastAsia="仿宋" w:hAnsi="仿宋" w:hint="eastAsia"/>
          <w:sz w:val="28"/>
          <w:szCs w:val="28"/>
        </w:rPr>
        <w:t>作者</w:t>
      </w:r>
      <w:r w:rsidRPr="00403732">
        <w:rPr>
          <w:rFonts w:ascii="仿宋" w:eastAsia="仿宋" w:hAnsi="仿宋" w:hint="eastAsia"/>
          <w:sz w:val="28"/>
          <w:szCs w:val="28"/>
        </w:rPr>
        <w:t>的</w:t>
      </w:r>
      <w:r w:rsidR="00BC3182">
        <w:rPr>
          <w:rFonts w:ascii="仿宋" w:eastAsia="仿宋" w:hAnsi="仿宋" w:hint="eastAsia"/>
          <w:sz w:val="28"/>
          <w:szCs w:val="28"/>
        </w:rPr>
        <w:t>学术成果、科学能力、理论和实践</w:t>
      </w:r>
      <w:r w:rsidRPr="00403732">
        <w:rPr>
          <w:rFonts w:ascii="仿宋" w:eastAsia="仿宋" w:hAnsi="仿宋" w:hint="eastAsia"/>
          <w:sz w:val="28"/>
          <w:szCs w:val="28"/>
        </w:rPr>
        <w:t>水平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03732" w:rsidRPr="00403732" w:rsidRDefault="00403732" w:rsidP="00403732">
      <w:pPr>
        <w:pStyle w:val="a8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在作者论文的编辑部审核过程中，</w:t>
      </w:r>
      <w:r w:rsidRPr="00403732">
        <w:rPr>
          <w:rFonts w:ascii="仿宋" w:eastAsia="仿宋" w:hAnsi="仿宋" w:hint="eastAsia"/>
          <w:sz w:val="28"/>
          <w:szCs w:val="28"/>
        </w:rPr>
        <w:t>科技期刊编辑部本着对科学、</w:t>
      </w:r>
      <w:r w:rsidR="00BC3182">
        <w:rPr>
          <w:rFonts w:ascii="仿宋" w:eastAsia="仿宋" w:hAnsi="仿宋" w:hint="eastAsia"/>
          <w:sz w:val="28"/>
          <w:szCs w:val="28"/>
        </w:rPr>
        <w:t>对学术、</w:t>
      </w:r>
      <w:r w:rsidRPr="00403732">
        <w:rPr>
          <w:rFonts w:ascii="仿宋" w:eastAsia="仿宋" w:hAnsi="仿宋" w:hint="eastAsia"/>
          <w:sz w:val="28"/>
          <w:szCs w:val="28"/>
        </w:rPr>
        <w:t>对社会高度负责的责任感与作者合作使得每篇科学论文达到高质量</w:t>
      </w:r>
    </w:p>
    <w:p w:rsidR="00403732" w:rsidRPr="00403732" w:rsidRDefault="00403732" w:rsidP="0049565F">
      <w:pPr>
        <w:spacing w:line="357" w:lineRule="atLeast"/>
        <w:rPr>
          <w:rFonts w:ascii="华文中宋" w:eastAsia="华文中宋" w:hAnsi="华文中宋" w:cs="Arial"/>
          <w:color w:val="000000"/>
          <w:sz w:val="24"/>
          <w:szCs w:val="24"/>
        </w:rPr>
      </w:pPr>
    </w:p>
    <w:p w:rsidR="009A0C87" w:rsidRPr="0017143B" w:rsidRDefault="0049565F" w:rsidP="0017143B">
      <w:pPr>
        <w:rPr>
          <w:rFonts w:ascii="华文细黑" w:eastAsia="华文细黑" w:hAnsi="华文细黑"/>
          <w:szCs w:val="21"/>
        </w:rPr>
      </w:pPr>
      <w:r w:rsidRPr="00BB27C4">
        <w:rPr>
          <w:rFonts w:ascii="华文细黑" w:eastAsia="华文细黑" w:hAnsi="华文细黑" w:cs="Arial"/>
          <w:color w:val="000000"/>
          <w:szCs w:val="21"/>
        </w:rPr>
        <w:t>你的稿件进入</w:t>
      </w:r>
      <w:r w:rsidR="0017143B">
        <w:rPr>
          <w:rFonts w:ascii="华文细黑" w:eastAsia="华文细黑" w:hAnsi="华文细黑" w:cs="Arial" w:hint="eastAsia"/>
          <w:color w:val="000000"/>
          <w:szCs w:val="21"/>
        </w:rPr>
        <w:t>本期刊编辑部</w:t>
      </w:r>
      <w:r w:rsidRPr="00BB27C4">
        <w:rPr>
          <w:rFonts w:ascii="华文细黑" w:eastAsia="华文细黑" w:hAnsi="华文细黑" w:cs="Arial"/>
          <w:color w:val="000000"/>
          <w:szCs w:val="21"/>
        </w:rPr>
        <w:t>编审阶段，附件中是你退修后的稿件原文，</w:t>
      </w:r>
      <w:r w:rsidR="009A0C87" w:rsidRPr="00BB27C4">
        <w:rPr>
          <w:rFonts w:ascii="华文细黑" w:eastAsia="华文细黑" w:hAnsi="华文细黑" w:cs="Arial"/>
          <w:color w:val="000000"/>
          <w:szCs w:val="21"/>
        </w:rPr>
        <w:t>望尽快</w:t>
      </w:r>
      <w:r w:rsidR="00084CFC">
        <w:rPr>
          <w:rFonts w:ascii="华文细黑" w:eastAsia="华文细黑" w:hAnsi="华文细黑" w:cs="Arial" w:hint="eastAsia"/>
          <w:color w:val="000000"/>
          <w:szCs w:val="21"/>
        </w:rPr>
        <w:t>对</w:t>
      </w:r>
      <w:r w:rsidR="009A0C87" w:rsidRPr="00BB27C4">
        <w:rPr>
          <w:rFonts w:ascii="华文细黑" w:eastAsia="华文细黑" w:hAnsi="华文细黑" w:cs="Arial" w:hint="eastAsia"/>
          <w:color w:val="000000"/>
          <w:szCs w:val="21"/>
        </w:rPr>
        <w:t>全文</w:t>
      </w:r>
      <w:r w:rsidR="0017143B">
        <w:rPr>
          <w:rFonts w:ascii="华文细黑" w:eastAsia="华文细黑" w:hAnsi="华文细黑" w:cs="Arial" w:hint="eastAsia"/>
          <w:color w:val="000000"/>
          <w:szCs w:val="21"/>
        </w:rPr>
        <w:t>按照本刊“模板”和本“要求”</w:t>
      </w:r>
      <w:r w:rsidR="009A0C87" w:rsidRPr="00BB27C4">
        <w:rPr>
          <w:rFonts w:ascii="华文细黑" w:eastAsia="华文细黑" w:hAnsi="华文细黑" w:cs="Arial" w:hint="eastAsia"/>
          <w:color w:val="000000"/>
          <w:szCs w:val="21"/>
        </w:rPr>
        <w:t>严谨仔细</w:t>
      </w:r>
      <w:r w:rsidR="0017143B">
        <w:rPr>
          <w:rFonts w:ascii="华文细黑" w:eastAsia="华文细黑" w:hAnsi="华文细黑" w:cs="Arial" w:hint="eastAsia"/>
          <w:color w:val="000000"/>
          <w:szCs w:val="21"/>
        </w:rPr>
        <w:t>全面</w:t>
      </w:r>
      <w:r w:rsidR="009A0C87" w:rsidRPr="00BB27C4">
        <w:rPr>
          <w:rFonts w:ascii="华文细黑" w:eastAsia="华文细黑" w:hAnsi="华文细黑" w:cs="Arial"/>
          <w:color w:val="000000"/>
          <w:szCs w:val="21"/>
        </w:rPr>
        <w:t>修改后，</w:t>
      </w:r>
      <w:r w:rsidR="0017143B" w:rsidRPr="0017143B">
        <w:rPr>
          <w:rFonts w:ascii="华文细黑" w:eastAsia="华文细黑" w:hAnsi="华文细黑" w:cs="Arial" w:hint="eastAsia"/>
          <w:color w:val="000000"/>
          <w:szCs w:val="21"/>
        </w:rPr>
        <w:t>确保数学公式和字符、图形正确显示</w:t>
      </w:r>
      <w:r w:rsidR="0017143B">
        <w:rPr>
          <w:rFonts w:ascii="华文细黑" w:eastAsia="华文细黑" w:hAnsi="华文细黑" w:cs="Arial" w:hint="eastAsia"/>
          <w:color w:val="000000"/>
          <w:szCs w:val="21"/>
        </w:rPr>
        <w:t>，</w:t>
      </w:r>
      <w:r w:rsidR="0017143B" w:rsidRPr="00620B47">
        <w:rPr>
          <w:rFonts w:ascii="华文细黑" w:eastAsia="华文细黑" w:hAnsi="华文细黑" w:hint="eastAsia"/>
          <w:b/>
          <w:szCs w:val="21"/>
        </w:rPr>
        <w:t>修改稿命名</w:t>
      </w:r>
      <w:r w:rsidR="0017143B">
        <w:rPr>
          <w:rFonts w:ascii="华文细黑" w:eastAsia="华文细黑" w:hAnsi="华文细黑" w:hint="eastAsia"/>
          <w:b/>
          <w:szCs w:val="21"/>
        </w:rPr>
        <w:t>形式为</w:t>
      </w:r>
      <w:r w:rsidR="0017143B" w:rsidRPr="00620B47">
        <w:rPr>
          <w:rFonts w:ascii="华文细黑" w:eastAsia="华文细黑" w:hAnsi="华文细黑" w:hint="eastAsia"/>
          <w:b/>
          <w:szCs w:val="21"/>
        </w:rPr>
        <w:t>：</w:t>
      </w:r>
      <w:r w:rsidR="0017143B" w:rsidRPr="00BB71C4">
        <w:rPr>
          <w:rFonts w:ascii="华文细黑" w:eastAsia="华文细黑" w:hAnsi="华文细黑" w:hint="eastAsia"/>
          <w:szCs w:val="21"/>
        </w:rPr>
        <w:t>稿件号+第一作者（或者署名作者）姓名+修改时间</w:t>
      </w:r>
      <w:r w:rsidR="0017143B">
        <w:rPr>
          <w:rFonts w:ascii="华文细黑" w:eastAsia="华文细黑" w:hAnsi="华文细黑" w:cs="Arial" w:hint="eastAsia"/>
          <w:color w:val="000000"/>
          <w:szCs w:val="21"/>
        </w:rPr>
        <w:t>存储为</w:t>
      </w:r>
      <w:r w:rsidR="0017143B" w:rsidRPr="0017143B">
        <w:rPr>
          <w:rFonts w:ascii="华文细黑" w:eastAsia="华文细黑" w:hAnsi="华文细黑" w:cs="Arial"/>
          <w:color w:val="000000"/>
          <w:szCs w:val="21"/>
        </w:rPr>
        <w:t>word</w:t>
      </w:r>
      <w:r w:rsidR="0017143B" w:rsidRPr="0017143B">
        <w:rPr>
          <w:rFonts w:ascii="华文细黑" w:eastAsia="华文细黑" w:hAnsi="华文细黑" w:cs="Arial" w:hint="eastAsia"/>
          <w:color w:val="000000"/>
          <w:szCs w:val="21"/>
        </w:rPr>
        <w:t>软件（2003-2007兼容模式，以利印刷排版用）</w:t>
      </w:r>
      <w:r w:rsidR="0017143B">
        <w:rPr>
          <w:rFonts w:ascii="华文细黑" w:eastAsia="华文细黑" w:hAnsi="华文细黑" w:cs="Arial" w:hint="eastAsia"/>
          <w:szCs w:val="21"/>
        </w:rPr>
        <w:t>，将修改好的邮件发送到</w:t>
      </w:r>
      <w:r w:rsidR="0017143B">
        <w:rPr>
          <w:rFonts w:ascii="华文细黑" w:eastAsia="华文细黑" w:hAnsi="华文细黑" w:cs="Arial"/>
          <w:szCs w:val="21"/>
        </w:rPr>
        <w:t>…………………………………</w:t>
      </w:r>
      <w:r w:rsidR="0017143B">
        <w:rPr>
          <w:rFonts w:ascii="华文细黑" w:eastAsia="华文细黑" w:hAnsi="华文细黑" w:cs="Arial" w:hint="eastAsia"/>
          <w:szCs w:val="21"/>
        </w:rPr>
        <w:t>.</w:t>
      </w:r>
      <w:r w:rsidR="009A0C87" w:rsidRPr="00BB27C4">
        <w:rPr>
          <w:rFonts w:ascii="华文细黑" w:eastAsia="华文细黑" w:hAnsi="华文细黑" w:cs="Arial"/>
          <w:color w:val="000000"/>
          <w:szCs w:val="21"/>
        </w:rPr>
        <w:t>邮箱，供</w:t>
      </w:r>
      <w:r w:rsidR="0017143B">
        <w:rPr>
          <w:rFonts w:ascii="华文细黑" w:eastAsia="华文细黑" w:hAnsi="华文细黑" w:cs="Arial" w:hint="eastAsia"/>
          <w:color w:val="000000"/>
          <w:szCs w:val="21"/>
        </w:rPr>
        <w:t>本刊编辑</w:t>
      </w:r>
      <w:r w:rsidR="009A0C87" w:rsidRPr="00BB27C4">
        <w:rPr>
          <w:rFonts w:ascii="华文细黑" w:eastAsia="华文细黑" w:hAnsi="华文细黑" w:cs="Arial"/>
          <w:color w:val="000000"/>
          <w:szCs w:val="21"/>
        </w:rPr>
        <w:t>编审使用</w:t>
      </w:r>
    </w:p>
    <w:p w:rsidR="00E91AB1" w:rsidRDefault="00E91AB1" w:rsidP="00300B18">
      <w:pPr>
        <w:rPr>
          <w:rFonts w:ascii="华文细黑" w:eastAsia="华文细黑" w:hAnsi="华文细黑"/>
          <w:color w:val="000000"/>
          <w:szCs w:val="21"/>
          <w:u w:val="wave" w:color="0066CC"/>
        </w:rPr>
      </w:pPr>
    </w:p>
    <w:p w:rsidR="0017143B" w:rsidRPr="0017143B" w:rsidRDefault="00991D13" w:rsidP="00300B18">
      <w:pPr>
        <w:rPr>
          <w:rFonts w:ascii="黑体" w:eastAsia="黑体" w:hAnsi="黑体"/>
          <w:color w:val="000000"/>
          <w:szCs w:val="21"/>
          <w:u w:val="wave" w:color="0066CC"/>
        </w:rPr>
      </w:pPr>
      <w:r>
        <w:rPr>
          <w:rFonts w:ascii="黑体" w:eastAsia="黑体" w:hAnsi="黑体" w:hint="eastAsia"/>
          <w:color w:val="000000"/>
          <w:szCs w:val="21"/>
          <w:u w:val="wave" w:color="0066CC"/>
        </w:rPr>
        <w:t>发给</w:t>
      </w:r>
      <w:r w:rsidR="0017143B" w:rsidRPr="0017143B">
        <w:rPr>
          <w:rFonts w:ascii="黑体" w:eastAsia="黑体" w:hAnsi="黑体" w:hint="eastAsia"/>
          <w:color w:val="000000"/>
          <w:szCs w:val="21"/>
          <w:u w:val="wave" w:color="0066CC"/>
        </w:rPr>
        <w:t>作者</w:t>
      </w:r>
      <w:r>
        <w:rPr>
          <w:rFonts w:ascii="黑体" w:eastAsia="黑体" w:hAnsi="黑体" w:hint="eastAsia"/>
          <w:color w:val="000000"/>
          <w:szCs w:val="21"/>
          <w:u w:val="wave" w:color="0066CC"/>
        </w:rPr>
        <w:t>邮件的作者稿件审稿退修后上传的</w:t>
      </w:r>
      <w:r w:rsidR="0017143B" w:rsidRPr="0017143B">
        <w:rPr>
          <w:rFonts w:ascii="黑体" w:eastAsia="黑体" w:hAnsi="黑体" w:hint="eastAsia"/>
          <w:color w:val="000000"/>
          <w:szCs w:val="21"/>
          <w:u w:val="wave" w:color="0066CC"/>
        </w:rPr>
        <w:t>的原稿中</w:t>
      </w:r>
      <w:r>
        <w:rPr>
          <w:rFonts w:ascii="黑体" w:eastAsia="黑体" w:hAnsi="黑体" w:hint="eastAsia"/>
          <w:color w:val="000000"/>
          <w:szCs w:val="21"/>
          <w:u w:val="wave" w:color="0066CC"/>
        </w:rPr>
        <w:t>的标注</w:t>
      </w:r>
    </w:p>
    <w:p w:rsidR="00300B18" w:rsidRPr="00BB27C4" w:rsidRDefault="00300B18" w:rsidP="00300B18">
      <w:pPr>
        <w:rPr>
          <w:rFonts w:ascii="华文细黑" w:eastAsia="华文细黑" w:hAnsi="华文细黑"/>
          <w:color w:val="FF0000"/>
          <w:szCs w:val="21"/>
        </w:rPr>
      </w:pPr>
      <w:r w:rsidRPr="00BB27C4">
        <w:rPr>
          <w:rFonts w:ascii="华文细黑" w:eastAsia="华文细黑" w:hAnsi="华文细黑" w:hint="eastAsia"/>
          <w:color w:val="FF0000"/>
          <w:szCs w:val="21"/>
        </w:rPr>
        <w:t>红色：表示</w:t>
      </w:r>
      <w:r w:rsidR="00F94C52">
        <w:rPr>
          <w:rFonts w:ascii="华文细黑" w:eastAsia="华文细黑" w:hAnsi="华文细黑" w:hint="eastAsia"/>
          <w:color w:val="FF0000"/>
          <w:szCs w:val="21"/>
        </w:rPr>
        <w:t>可</w:t>
      </w:r>
      <w:r w:rsidRPr="00BB27C4">
        <w:rPr>
          <w:rFonts w:ascii="华文细黑" w:eastAsia="华文细黑" w:hAnsi="华文细黑" w:hint="eastAsia"/>
          <w:color w:val="FF0000"/>
          <w:szCs w:val="21"/>
        </w:rPr>
        <w:t>删除</w:t>
      </w:r>
    </w:p>
    <w:p w:rsidR="00300B18" w:rsidRPr="00BB27C4" w:rsidRDefault="00300B18" w:rsidP="00300B18">
      <w:pPr>
        <w:rPr>
          <w:rFonts w:ascii="华文细黑" w:eastAsia="华文细黑" w:hAnsi="华文细黑"/>
          <w:color w:val="0033CC"/>
          <w:szCs w:val="21"/>
        </w:rPr>
      </w:pPr>
      <w:r w:rsidRPr="00BB27C4">
        <w:rPr>
          <w:rFonts w:ascii="华文细黑" w:eastAsia="华文细黑" w:hAnsi="华文细黑" w:hint="eastAsia"/>
          <w:color w:val="0033CC"/>
          <w:szCs w:val="21"/>
        </w:rPr>
        <w:t>蓝色：</w:t>
      </w:r>
      <w:r w:rsidR="00F94C52">
        <w:rPr>
          <w:rFonts w:ascii="华文细黑" w:eastAsia="华文细黑" w:hAnsi="华文细黑" w:hint="eastAsia"/>
          <w:color w:val="0033CC"/>
          <w:szCs w:val="21"/>
        </w:rPr>
        <w:t>主编</w:t>
      </w:r>
      <w:r w:rsidR="00991D13">
        <w:rPr>
          <w:rFonts w:ascii="华文细黑" w:eastAsia="华文细黑" w:hAnsi="华文细黑" w:hint="eastAsia"/>
          <w:color w:val="0033CC"/>
          <w:szCs w:val="21"/>
        </w:rPr>
        <w:t>对稿件的修改示例（供作者参照修改全文）</w:t>
      </w:r>
    </w:p>
    <w:p w:rsidR="00300B18" w:rsidRPr="00BB27C4" w:rsidRDefault="003418F4" w:rsidP="00FB494D">
      <w:pPr>
        <w:rPr>
          <w:rFonts w:ascii="华文细黑" w:eastAsia="华文细黑" w:hAnsi="华文细黑"/>
          <w:color w:val="FF33CC"/>
          <w:szCs w:val="21"/>
        </w:rPr>
      </w:pPr>
      <w:r>
        <w:rPr>
          <w:rFonts w:ascii="华文细黑" w:eastAsia="华文细黑" w:hAnsi="华文细黑" w:hint="eastAsia"/>
          <w:color w:val="FF33CC"/>
          <w:szCs w:val="21"/>
        </w:rPr>
        <w:t>玫瑰红：文字存在问题，或者费解，</w:t>
      </w:r>
      <w:r w:rsidRPr="00BB27C4">
        <w:rPr>
          <w:rFonts w:ascii="华文细黑" w:eastAsia="华文细黑" w:hAnsi="华文细黑" w:hint="eastAsia"/>
          <w:color w:val="FF33CC"/>
          <w:szCs w:val="21"/>
        </w:rPr>
        <w:t>或者术语不准确</w:t>
      </w:r>
      <w:r w:rsidR="008221B2">
        <w:rPr>
          <w:rFonts w:ascii="华文细黑" w:eastAsia="华文细黑" w:hAnsi="华文细黑" w:hint="eastAsia"/>
          <w:color w:val="FF33CC"/>
          <w:szCs w:val="21"/>
        </w:rPr>
        <w:t>，或者不简练</w:t>
      </w:r>
      <w:r w:rsidRPr="00BB27C4">
        <w:rPr>
          <w:rFonts w:ascii="华文细黑" w:eastAsia="华文细黑" w:hAnsi="华文细黑" w:hint="eastAsia"/>
          <w:color w:val="FF33CC"/>
          <w:szCs w:val="21"/>
        </w:rPr>
        <w:t>，不科学；</w:t>
      </w:r>
      <w:r>
        <w:rPr>
          <w:rFonts w:ascii="华文细黑" w:eastAsia="华文细黑" w:hAnsi="华文细黑" w:hint="eastAsia"/>
          <w:color w:val="FF33CC"/>
          <w:szCs w:val="21"/>
        </w:rPr>
        <w:t>或者内容不具体、不详细</w:t>
      </w:r>
      <w:r w:rsidR="00300B18" w:rsidRPr="00BB27C4">
        <w:rPr>
          <w:rFonts w:ascii="华文细黑" w:eastAsia="华文细黑" w:hAnsi="华文细黑" w:hint="eastAsia"/>
          <w:color w:val="FF33CC"/>
          <w:szCs w:val="21"/>
        </w:rPr>
        <w:t>；</w:t>
      </w:r>
      <w:r w:rsidR="00F94C52">
        <w:rPr>
          <w:rFonts w:ascii="华文细黑" w:eastAsia="华文细黑" w:hAnsi="华文细黑" w:hint="eastAsia"/>
          <w:color w:val="FF33CC"/>
          <w:szCs w:val="21"/>
        </w:rPr>
        <w:t>信息不全</w:t>
      </w:r>
    </w:p>
    <w:p w:rsidR="00300B18" w:rsidRDefault="00300B18" w:rsidP="00300B18">
      <w:pPr>
        <w:rPr>
          <w:rFonts w:ascii="华文细黑" w:eastAsia="华文细黑" w:hAnsi="华文细黑"/>
          <w:color w:val="7030A0"/>
          <w:szCs w:val="21"/>
        </w:rPr>
      </w:pPr>
      <w:r w:rsidRPr="00BB27C4">
        <w:rPr>
          <w:rFonts w:ascii="华文细黑" w:eastAsia="华文细黑" w:hAnsi="华文细黑" w:hint="eastAsia"/>
          <w:color w:val="7030A0"/>
          <w:szCs w:val="21"/>
        </w:rPr>
        <w:t>紫色：</w:t>
      </w:r>
      <w:r>
        <w:rPr>
          <w:rFonts w:ascii="华文细黑" w:eastAsia="华文细黑" w:hAnsi="华文细黑" w:hint="eastAsia"/>
          <w:color w:val="7030A0"/>
          <w:szCs w:val="21"/>
        </w:rPr>
        <w:t>可能是不必要的</w:t>
      </w:r>
      <w:r w:rsidRPr="00BB27C4">
        <w:rPr>
          <w:rFonts w:ascii="华文细黑" w:eastAsia="华文细黑" w:hAnsi="华文细黑" w:hint="eastAsia"/>
          <w:color w:val="7030A0"/>
          <w:szCs w:val="21"/>
        </w:rPr>
        <w:t>重复</w:t>
      </w:r>
    </w:p>
    <w:p w:rsidR="00300B18" w:rsidRDefault="00300B18" w:rsidP="00300B18">
      <w:pPr>
        <w:rPr>
          <w:rFonts w:ascii="华文细黑" w:eastAsia="华文细黑" w:hAnsi="华文细黑"/>
          <w:color w:val="00B050"/>
          <w:szCs w:val="21"/>
        </w:rPr>
      </w:pPr>
      <w:r>
        <w:rPr>
          <w:rFonts w:ascii="华文细黑" w:eastAsia="华文细黑" w:hAnsi="华文细黑" w:hint="eastAsia"/>
          <w:color w:val="00B050"/>
          <w:szCs w:val="21"/>
        </w:rPr>
        <w:t>浅绿：指出问题，或者提出建议</w:t>
      </w:r>
    </w:p>
    <w:bookmarkEnd w:id="0"/>
    <w:bookmarkEnd w:id="1"/>
    <w:p w:rsidR="00300B18" w:rsidRPr="00EF2F8A" w:rsidRDefault="00300B18" w:rsidP="00EF2F8A">
      <w:pPr>
        <w:rPr>
          <w:rFonts w:ascii="华文细黑" w:eastAsia="华文细黑" w:hAnsi="华文细黑"/>
          <w:color w:val="FF33CC"/>
          <w:szCs w:val="21"/>
        </w:rPr>
      </w:pPr>
    </w:p>
    <w:p w:rsidR="00EF2F8A" w:rsidRDefault="00EF2F8A" w:rsidP="009A0C87">
      <w:pPr>
        <w:rPr>
          <w:rFonts w:ascii="华文细黑" w:eastAsia="华文细黑" w:hAnsi="华文细黑"/>
          <w:color w:val="FF0000"/>
          <w:szCs w:val="21"/>
        </w:rPr>
      </w:pPr>
    </w:p>
    <w:p w:rsidR="002E28CA" w:rsidRPr="00FE7718" w:rsidRDefault="00274640" w:rsidP="002E28CA">
      <w:pPr>
        <w:widowControl/>
        <w:jc w:val="left"/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一、重要提示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br/>
        <w:t>1.年</w:t>
      </w:r>
      <w:r w:rsidR="00396EA3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月日之间连续时间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改为，2017-01-02</w:t>
      </w:r>
      <w:r w:rsidR="002E28CA">
        <w:rPr>
          <w:rFonts w:ascii="MS Mincho" w:hAnsi="MS Mincho" w:cs="MS Mincho" w:hint="eastAsia"/>
          <w:color w:val="0070C0"/>
          <w:kern w:val="0"/>
          <w:sz w:val="24"/>
          <w:szCs w:val="24"/>
        </w:rPr>
        <w:t>至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2017-11-16；</w:t>
      </w:r>
      <w:r w:rsidR="002E28CA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 xml:space="preserve"> </w:t>
      </w:r>
      <w:r w:rsidR="002E28CA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连字符</w:t>
      </w:r>
    </w:p>
    <w:p w:rsidR="00FE7718" w:rsidRDefault="00403732" w:rsidP="00403732">
      <w:pPr>
        <w:widowControl/>
        <w:ind w:firstLineChars="150" w:firstLine="360"/>
        <w:jc w:val="left"/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2015年至2017年，不再使用“2015</w:t>
      </w:r>
      <w:r w:rsidRPr="00403732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～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2017年”样式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br/>
        <w:t>2.参考文献</w:t>
      </w:r>
      <w:r w:rsidR="00396EA3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连号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，统一为:[1-2],[1-7]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br/>
        <w:t>3向量和矩阵</w:t>
      </w:r>
      <w:r w:rsidR="00396EA3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数学式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，全部用</w:t>
      </w:r>
      <w:r w:rsidR="00007FB2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[ 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];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br/>
        <w:t>4.</w:t>
      </w:r>
      <w:r w:rsidR="00007FB2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项目资助：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国家自然科学基金项目</w:t>
      </w:r>
      <w:r w:rsidR="00007FB2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等国家科研课题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，标注时间最晚为</w:t>
      </w:r>
      <w:r w:rsidR="00007FB2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‘</w:t>
      </w:r>
      <w:r w:rsidR="00007FB2" w:rsidRPr="00007FB2">
        <w:rPr>
          <w:rFonts w:ascii="宋体" w:eastAsia="宋体" w:hAnsi="宋体" w:cs="宋体" w:hint="eastAsia"/>
          <w:color w:val="0070C0"/>
          <w:kern w:val="0"/>
          <w:sz w:val="24"/>
          <w:szCs w:val="24"/>
        </w:rPr>
        <w:t>退修后上传时间’前一年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，如</w:t>
      </w:r>
      <w:r w:rsidR="00007FB2" w:rsidRPr="00007FB2">
        <w:rPr>
          <w:rFonts w:ascii="宋体" w:eastAsia="宋体" w:hAnsi="宋体" w:cs="宋体" w:hint="eastAsia"/>
          <w:color w:val="0070C0"/>
          <w:kern w:val="0"/>
          <w:sz w:val="24"/>
          <w:szCs w:val="24"/>
        </w:rPr>
        <w:t>‘退修后上传时间为2016年’</w:t>
      </w:r>
      <w:r w:rsidR="00FE7718" w:rsidRPr="00007FB2">
        <w:rPr>
          <w:rFonts w:ascii="宋体" w:eastAsia="宋体" w:hAnsi="宋体" w:cs="宋体"/>
          <w:color w:val="0070C0"/>
          <w:kern w:val="0"/>
          <w:sz w:val="24"/>
          <w:szCs w:val="24"/>
        </w:rPr>
        <w:t>只能标注201</w:t>
      </w:r>
      <w:r w:rsidR="00007FB2">
        <w:rPr>
          <w:rFonts w:ascii="宋体" w:eastAsia="宋体" w:hAnsi="宋体" w:cs="宋体" w:hint="eastAsia"/>
          <w:color w:val="0070C0"/>
          <w:kern w:val="0"/>
          <w:sz w:val="24"/>
          <w:szCs w:val="24"/>
        </w:rPr>
        <w:t>5</w:t>
      </w:r>
      <w:r w:rsidR="00FE7718" w:rsidRPr="00007FB2">
        <w:rPr>
          <w:rFonts w:ascii="宋体" w:eastAsia="宋体" w:hAnsi="宋体" w:cs="宋体"/>
          <w:color w:val="0070C0"/>
          <w:kern w:val="0"/>
          <w:sz w:val="24"/>
          <w:szCs w:val="24"/>
        </w:rPr>
        <w:t>年以及之前的基金项目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；</w:t>
      </w:r>
      <w:r w:rsidR="00764DF3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时间标注不得超前，不得以所谓科研项目的‘预研’或者‘前期研究’理由标注</w:t>
      </w:r>
      <w:r w:rsidR="00FE7718"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br/>
        <w:t>5. we,his,its,等代词首字母小写（句首除外）。</w:t>
      </w:r>
    </w:p>
    <w:p w:rsidR="002E28CA" w:rsidRDefault="00396EA3" w:rsidP="002E28CA">
      <w:pPr>
        <w:widowControl/>
        <w:jc w:val="left"/>
        <w:rPr>
          <w:rFonts w:ascii="宋体" w:eastAsia="宋体" w:hAnsi="宋体" w:cs="宋体"/>
          <w:color w:val="00B05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6.经纬度连续：10°20′S</w:t>
      </w:r>
      <w:r w:rsidRPr="00396EA3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～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30°45′S</w:t>
      </w:r>
      <w:r w:rsidRPr="00396EA3">
        <w:rPr>
          <w:rFonts w:ascii="宋体" w:eastAsia="宋体" w:hAnsi="宋体" w:cs="宋体" w:hint="eastAsia"/>
          <w:color w:val="00B050"/>
          <w:kern w:val="0"/>
          <w:sz w:val="24"/>
          <w:szCs w:val="24"/>
        </w:rPr>
        <w:t>（波浪线）</w:t>
      </w:r>
    </w:p>
    <w:p w:rsidR="00396EA3" w:rsidRDefault="002E28CA" w:rsidP="002E28CA">
      <w:pPr>
        <w:widowControl/>
        <w:jc w:val="left"/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B050"/>
          <w:kern w:val="0"/>
          <w:sz w:val="24"/>
          <w:szCs w:val="24"/>
        </w:rPr>
        <w:t>7.其它：</w:t>
      </w:r>
      <w:r w:rsidRPr="002E28CA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式</w:t>
      </w:r>
      <w:r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（1）</w:t>
      </w:r>
      <w:r w:rsidRPr="00396EA3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～</w:t>
      </w:r>
      <w:r w:rsidRPr="00FE7718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式（5）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；图1</w:t>
      </w:r>
      <w:r w:rsidRPr="00396EA3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～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图2；1.5</w:t>
      </w:r>
      <w:r w:rsidRPr="00396EA3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～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2.5；20%</w:t>
      </w:r>
      <w:r w:rsidRPr="00396EA3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～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70%；</w:t>
      </w:r>
      <w:r w:rsidR="00D671B2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40°</w:t>
      </w:r>
      <w:r w:rsidR="00D671B2" w:rsidRPr="00396EA3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～</w:t>
      </w:r>
      <w:r w:rsidR="00D671B2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90°；</w:t>
      </w:r>
    </w:p>
    <w:p w:rsidR="00FE7718" w:rsidRDefault="00ED4C5B" w:rsidP="00ED4C5B">
      <w:pPr>
        <w:widowControl/>
        <w:jc w:val="left"/>
        <w:rPr>
          <w:rFonts w:ascii="华文细黑" w:eastAsia="华文细黑" w:hAnsi="华文细黑"/>
          <w:color w:val="FF0000"/>
          <w:szCs w:val="21"/>
        </w:rPr>
      </w:pP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8.英文</w:t>
      </w:r>
      <w:r w:rsid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（特定含义）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缩写作为变量（或者函数、矩阵、</w:t>
      </w:r>
      <w:r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…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、）代码字符，</w:t>
      </w:r>
      <w:r w:rsidR="00B047EE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个字符及以上，例如变量‘</w:t>
      </w:r>
      <w:r w:rsidR="00B047EE" w:rsidRPr="00B047EE">
        <w:rPr>
          <w:rFonts w:ascii="Times New Roman" w:eastAsia="宋体" w:hAnsi="Times New Roman" w:cs="Times New Roman" w:hint="eastAsia"/>
          <w:color w:val="943634" w:themeColor="accent2" w:themeShade="BF"/>
          <w:kern w:val="0"/>
          <w:sz w:val="24"/>
          <w:szCs w:val="24"/>
        </w:rPr>
        <w:t>OMC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’</w:t>
      </w:r>
      <w:r w:rsid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、‘</w:t>
      </w:r>
      <w:r w:rsidR="00F53A56" w:rsidRPr="00F53A56">
        <w:rPr>
          <w:rFonts w:ascii="Times New Roman" w:eastAsia="宋体" w:hAnsi="Times New Roman" w:cs="Times New Roman"/>
          <w:color w:val="943634" w:themeColor="accent2" w:themeShade="BF"/>
          <w:kern w:val="0"/>
          <w:sz w:val="24"/>
          <w:szCs w:val="24"/>
        </w:rPr>
        <w:t>Array_</w:t>
      </w:r>
      <w:r w:rsidR="005953E8" w:rsidRPr="00F53A56">
        <w:rPr>
          <w:rFonts w:ascii="Times New Roman" w:eastAsia="宋体" w:hAnsi="Times New Roman" w:cs="Times New Roman"/>
          <w:color w:val="943634" w:themeColor="accent2" w:themeShade="BF"/>
          <w:kern w:val="0"/>
          <w:sz w:val="24"/>
          <w:szCs w:val="24"/>
        </w:rPr>
        <w:t>PT</w:t>
      </w:r>
      <w:r w:rsid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’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 xml:space="preserve"> </w:t>
      </w:r>
      <w:r w:rsidR="00862074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、‘</w:t>
      </w:r>
      <w:r w:rsidR="00862074" w:rsidRPr="00862074">
        <w:rPr>
          <w:rFonts w:ascii="Times New Roman" w:eastAsia="宋体" w:hAnsi="Times New Roman" w:cs="Times New Roman"/>
          <w:color w:val="943634" w:themeColor="accent2" w:themeShade="BF"/>
          <w:kern w:val="0"/>
          <w:sz w:val="24"/>
          <w:szCs w:val="24"/>
        </w:rPr>
        <w:t>Angel</w:t>
      </w:r>
      <w:r w:rsidR="00862074" w:rsidRP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  <w:vertAlign w:val="subscript"/>
        </w:rPr>
        <w:t>1</w:t>
      </w:r>
      <w:r w:rsidR="00862074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’、</w:t>
      </w:r>
      <w:r w:rsidR="00862074"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  <w:t>…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在数学式中采用正体，而不用斜体‘</w:t>
      </w:r>
      <w:r w:rsidR="00B047EE" w:rsidRPr="00B047EE">
        <w:rPr>
          <w:rFonts w:ascii="Times New Roman" w:eastAsia="宋体" w:hAnsi="Times New Roman" w:cs="Times New Roman" w:hint="eastAsia"/>
          <w:i/>
          <w:color w:val="943634" w:themeColor="accent2" w:themeShade="BF"/>
          <w:kern w:val="0"/>
          <w:sz w:val="24"/>
          <w:szCs w:val="24"/>
        </w:rPr>
        <w:t>OMC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’</w:t>
      </w:r>
      <w:r w:rsid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、‘</w:t>
      </w:r>
      <w:r w:rsidR="00F53A56" w:rsidRPr="00F53A56">
        <w:rPr>
          <w:rFonts w:ascii="Times New Roman" w:eastAsia="宋体" w:hAnsi="Times New Roman" w:cs="Times New Roman"/>
          <w:i/>
          <w:color w:val="943634" w:themeColor="accent2" w:themeShade="BF"/>
          <w:kern w:val="0"/>
          <w:sz w:val="24"/>
          <w:szCs w:val="24"/>
        </w:rPr>
        <w:t>Array_</w:t>
      </w:r>
      <w:r w:rsidR="005953E8" w:rsidRPr="00F53A56">
        <w:rPr>
          <w:rFonts w:ascii="Times New Roman" w:eastAsia="宋体" w:hAnsi="Times New Roman" w:cs="Times New Roman"/>
          <w:i/>
          <w:color w:val="943634" w:themeColor="accent2" w:themeShade="BF"/>
          <w:kern w:val="0"/>
          <w:sz w:val="24"/>
          <w:szCs w:val="24"/>
        </w:rPr>
        <w:t>P</w:t>
      </w:r>
      <w:r w:rsidR="005953E8">
        <w:rPr>
          <w:rFonts w:ascii="Times New Roman" w:eastAsia="宋体" w:hAnsi="Times New Roman" w:cs="Times New Roman"/>
          <w:i/>
          <w:color w:val="943634" w:themeColor="accent2" w:themeShade="BF"/>
          <w:kern w:val="0"/>
          <w:sz w:val="24"/>
          <w:szCs w:val="24"/>
        </w:rPr>
        <w:t>D</w:t>
      </w:r>
      <w:r w:rsid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’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，</w:t>
      </w:r>
      <w:r w:rsid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‘</w:t>
      </w:r>
      <w:r w:rsidR="00F53A56" w:rsidRPr="00F53A56">
        <w:rPr>
          <w:rFonts w:ascii="Times New Roman" w:eastAsia="宋体" w:hAnsi="Times New Roman" w:cs="Times New Roman"/>
          <w:i/>
          <w:color w:val="943634" w:themeColor="accent2" w:themeShade="BF"/>
          <w:kern w:val="0"/>
          <w:sz w:val="24"/>
          <w:szCs w:val="24"/>
        </w:rPr>
        <w:t>Angel</w:t>
      </w:r>
      <w:r w:rsidR="00F53A56" w:rsidRP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  <w:vertAlign w:val="subscript"/>
        </w:rPr>
        <w:t>1</w:t>
      </w:r>
      <w:r w:rsid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’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避免误解为两个字母之间为乘法关系（‘</w:t>
      </w:r>
      <w:r w:rsidR="00F53A56">
        <w:rPr>
          <w:rFonts w:ascii="Times New Roman" w:eastAsia="宋体" w:hAnsi="Times New Roman" w:cs="Times New Roman" w:hint="eastAsia"/>
          <w:i/>
          <w:color w:val="943634" w:themeColor="accent2" w:themeShade="BF"/>
          <w:kern w:val="0"/>
          <w:sz w:val="24"/>
          <w:szCs w:val="24"/>
        </w:rPr>
        <w:t>O</w:t>
      </w:r>
      <w:r w:rsidRPr="00ED4C5B">
        <w:rPr>
          <w:rFonts w:ascii="Times New Roman" w:eastAsia="宋体" w:hAnsi="Times New Roman" w:cs="Times New Roman" w:hint="eastAsia"/>
          <w:color w:val="943634" w:themeColor="accent2" w:themeShade="BF"/>
          <w:kern w:val="0"/>
          <w:sz w:val="24"/>
          <w:szCs w:val="24"/>
        </w:rPr>
        <w:t>·</w:t>
      </w:r>
      <w:r w:rsidRPr="00ED4C5B">
        <w:rPr>
          <w:rFonts w:ascii="Times New Roman" w:eastAsia="宋体" w:hAnsi="Times New Roman" w:cs="Times New Roman"/>
          <w:i/>
          <w:color w:val="943634" w:themeColor="accent2" w:themeShade="BF"/>
          <w:kern w:val="0"/>
          <w:sz w:val="24"/>
          <w:szCs w:val="24"/>
        </w:rPr>
        <w:t>M</w:t>
      </w:r>
      <w:r w:rsidR="00B047EE" w:rsidRPr="00ED4C5B">
        <w:rPr>
          <w:rFonts w:ascii="Times New Roman" w:eastAsia="宋体" w:hAnsi="Times New Roman" w:cs="Times New Roman" w:hint="eastAsia"/>
          <w:color w:val="943634" w:themeColor="accent2" w:themeShade="BF"/>
          <w:kern w:val="0"/>
          <w:sz w:val="24"/>
          <w:szCs w:val="24"/>
        </w:rPr>
        <w:t>·</w:t>
      </w:r>
      <w:r w:rsidR="00B047EE">
        <w:rPr>
          <w:rFonts w:ascii="Times New Roman" w:eastAsia="宋体" w:hAnsi="Times New Roman" w:cs="Times New Roman" w:hint="eastAsia"/>
          <w:i/>
          <w:color w:val="943634" w:themeColor="accent2" w:themeShade="BF"/>
          <w:kern w:val="0"/>
          <w:sz w:val="24"/>
          <w:szCs w:val="24"/>
        </w:rPr>
        <w:t>C</w:t>
      </w:r>
      <w:r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’</w:t>
      </w:r>
      <w:r>
        <w:rPr>
          <w:rFonts w:ascii="华文细黑" w:eastAsia="华文细黑" w:hAnsi="华文细黑" w:hint="eastAsia"/>
          <w:color w:val="FF0000"/>
          <w:szCs w:val="21"/>
        </w:rPr>
        <w:t>（</w:t>
      </w:r>
      <w:r w:rsidRPr="00ED4C5B">
        <w:rPr>
          <w:rFonts w:ascii="Times New Roman" w:eastAsia="宋体" w:hAnsi="Times New Roman" w:cs="Times New Roman"/>
          <w:i/>
          <w:color w:val="943634" w:themeColor="accent2" w:themeShade="BF"/>
          <w:kern w:val="0"/>
          <w:sz w:val="24"/>
          <w:szCs w:val="24"/>
        </w:rPr>
        <w:t>L</w:t>
      </w:r>
      <w:r w:rsidRPr="00ED4C5B">
        <w:rPr>
          <w:rFonts w:ascii="Times New Roman" w:eastAsia="宋体" w:hAnsi="Times New Roman" w:cs="Times New Roman" w:hint="eastAsia"/>
          <w:color w:val="943634" w:themeColor="accent2" w:themeShade="BF"/>
          <w:kern w:val="0"/>
          <w:sz w:val="24"/>
          <w:szCs w:val="24"/>
        </w:rPr>
        <w:t>×</w:t>
      </w:r>
      <w:r w:rsidRPr="00ED4C5B">
        <w:rPr>
          <w:rFonts w:ascii="Times New Roman" w:eastAsia="宋体" w:hAnsi="Times New Roman" w:cs="Times New Roman"/>
          <w:i/>
          <w:color w:val="943634" w:themeColor="accent2" w:themeShade="BF"/>
          <w:kern w:val="0"/>
          <w:sz w:val="24"/>
          <w:szCs w:val="24"/>
        </w:rPr>
        <w:t>M</w:t>
      </w:r>
      <w:r w:rsidR="00B047EE" w:rsidRPr="00ED4C5B">
        <w:rPr>
          <w:rFonts w:ascii="Times New Roman" w:eastAsia="宋体" w:hAnsi="Times New Roman" w:cs="Times New Roman" w:hint="eastAsia"/>
          <w:color w:val="943634" w:themeColor="accent2" w:themeShade="BF"/>
          <w:kern w:val="0"/>
          <w:sz w:val="24"/>
          <w:szCs w:val="24"/>
        </w:rPr>
        <w:t>×</w:t>
      </w:r>
      <w:r w:rsidR="00B047EE">
        <w:rPr>
          <w:rFonts w:ascii="Times New Roman" w:eastAsia="宋体" w:hAnsi="Times New Roman" w:cs="Times New Roman" w:hint="eastAsia"/>
          <w:i/>
          <w:color w:val="943634" w:themeColor="accent2" w:themeShade="BF"/>
          <w:kern w:val="0"/>
          <w:sz w:val="24"/>
          <w:szCs w:val="24"/>
        </w:rPr>
        <w:t>C</w:t>
      </w:r>
      <w:r w:rsidR="00F53A56">
        <w:rPr>
          <w:rFonts w:ascii="Times New Roman" w:eastAsia="宋体" w:hAnsi="Times New Roman" w:cs="Times New Roman" w:hint="eastAsia"/>
          <w:color w:val="943634" w:themeColor="accent2" w:themeShade="BF"/>
          <w:kern w:val="0"/>
          <w:sz w:val="24"/>
          <w:szCs w:val="24"/>
        </w:rPr>
        <w:t>或者</w:t>
      </w:r>
      <w:r w:rsid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‘</w:t>
      </w:r>
      <w:r w:rsidR="00F53A56">
        <w:rPr>
          <w:rFonts w:ascii="Times New Roman" w:eastAsia="宋体" w:hAnsi="Times New Roman" w:cs="Times New Roman" w:hint="eastAsia"/>
          <w:i/>
          <w:color w:val="943634" w:themeColor="accent2" w:themeShade="BF"/>
          <w:kern w:val="0"/>
          <w:sz w:val="24"/>
          <w:szCs w:val="24"/>
        </w:rPr>
        <w:t>O</w:t>
      </w:r>
      <w:r w:rsidR="00F53A56" w:rsidRPr="00ED4C5B">
        <w:rPr>
          <w:rFonts w:ascii="Times New Roman" w:eastAsia="宋体" w:hAnsi="Times New Roman" w:cs="Times New Roman"/>
          <w:i/>
          <w:color w:val="943634" w:themeColor="accent2" w:themeShade="BF"/>
          <w:kern w:val="0"/>
          <w:sz w:val="24"/>
          <w:szCs w:val="24"/>
        </w:rPr>
        <w:t>M</w:t>
      </w:r>
      <w:r w:rsidR="00F53A56">
        <w:rPr>
          <w:rFonts w:ascii="Times New Roman" w:eastAsia="宋体" w:hAnsi="Times New Roman" w:cs="Times New Roman" w:hint="eastAsia"/>
          <w:i/>
          <w:color w:val="943634" w:themeColor="accent2" w:themeShade="BF"/>
          <w:kern w:val="0"/>
          <w:sz w:val="24"/>
          <w:szCs w:val="24"/>
        </w:rPr>
        <w:t>C</w:t>
      </w:r>
      <w:r w:rsid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’</w:t>
      </w:r>
    </w:p>
    <w:p w:rsidR="00FE7718" w:rsidRPr="00F53A56" w:rsidRDefault="00EB3E73" w:rsidP="009A0C87">
      <w:pPr>
        <w:rPr>
          <w:rFonts w:ascii="宋体" w:eastAsia="宋体" w:hAnsi="宋体" w:cs="宋体"/>
          <w:color w:val="943634" w:themeColor="accent2" w:themeShade="BF"/>
          <w:kern w:val="0"/>
          <w:sz w:val="24"/>
          <w:szCs w:val="24"/>
        </w:rPr>
      </w:pPr>
      <w:r w:rsidRP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9组合字符作为一个整体避免使用数学约定含义的字符，例如‘</w:t>
      </w:r>
      <w:r w:rsidRPr="00F53A56">
        <w:rPr>
          <w:rFonts w:ascii="Times New Roman" w:eastAsia="宋体" w:hAnsi="Times New Roman" w:cs="Times New Roman"/>
          <w:i/>
          <w:color w:val="943634" w:themeColor="accent2" w:themeShade="BF"/>
          <w:kern w:val="0"/>
          <w:sz w:val="24"/>
          <w:szCs w:val="24"/>
        </w:rPr>
        <w:t>d</w:t>
      </w:r>
      <w:r w:rsidRP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’大多理解为微分符号，例如</w:t>
      </w:r>
      <w:r w:rsidR="002111B7" w:rsidRP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一般</w:t>
      </w:r>
      <w:r w:rsidRP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不使用</w:t>
      </w:r>
      <w:r w:rsidR="00F53A56" w:rsidRP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（虽然可以给出特定定义）</w:t>
      </w:r>
      <w:r w:rsidRP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‘</w:t>
      </w:r>
      <w:r w:rsidRPr="00F53A56">
        <w:rPr>
          <w:rFonts w:ascii="Times New Roman" w:eastAsia="宋体" w:hAnsi="Times New Roman" w:cs="Times New Roman"/>
          <w:i/>
          <w:color w:val="943634" w:themeColor="accent2" w:themeShade="BF"/>
          <w:kern w:val="0"/>
          <w:sz w:val="24"/>
          <w:szCs w:val="24"/>
        </w:rPr>
        <w:t>dt</w:t>
      </w:r>
      <w:r w:rsidRPr="00F53A56">
        <w:rPr>
          <w:rFonts w:ascii="Times New Roman" w:eastAsia="宋体" w:hAnsi="Times New Roman" w:cs="Times New Roman"/>
          <w:i/>
          <w:color w:val="943634" w:themeColor="accent2" w:themeShade="BF"/>
          <w:kern w:val="0"/>
          <w:sz w:val="24"/>
          <w:szCs w:val="24"/>
          <w:vertAlign w:val="subscript"/>
        </w:rPr>
        <w:t>r</w:t>
      </w:r>
      <w:r w:rsidRPr="00F53A56">
        <w:rPr>
          <w:rFonts w:ascii="宋体" w:eastAsia="宋体" w:hAnsi="宋体" w:cs="宋体" w:hint="eastAsia"/>
          <w:color w:val="943634" w:themeColor="accent2" w:themeShade="BF"/>
          <w:kern w:val="0"/>
          <w:sz w:val="24"/>
          <w:szCs w:val="24"/>
        </w:rPr>
        <w:t>’这种组合</w:t>
      </w:r>
    </w:p>
    <w:p w:rsidR="00FE7718" w:rsidRDefault="00A97E72" w:rsidP="009A0C87">
      <w:pPr>
        <w:rPr>
          <w:rFonts w:ascii="华文细黑" w:eastAsia="华文细黑" w:hAnsi="华文细黑"/>
          <w:color w:val="FF0000"/>
          <w:szCs w:val="21"/>
        </w:rPr>
      </w:pPr>
      <w:r>
        <w:rPr>
          <w:rFonts w:ascii="华文细黑" w:eastAsia="华文细黑" w:hAnsi="华文细黑" w:hint="eastAsia"/>
          <w:color w:val="FF0000"/>
          <w:szCs w:val="21"/>
        </w:rPr>
        <w:t>10.单位代码，小写正体，例如：秒‘</w:t>
      </w:r>
      <w:r w:rsidRPr="00A97E72">
        <w:rPr>
          <w:rFonts w:ascii="Times New Roman" w:eastAsia="华文细黑" w:hAnsi="Times New Roman" w:cs="Times New Roman"/>
          <w:color w:val="FF0000"/>
          <w:szCs w:val="21"/>
        </w:rPr>
        <w:t>s</w:t>
      </w:r>
      <w:r>
        <w:rPr>
          <w:rFonts w:ascii="华文细黑" w:eastAsia="华文细黑" w:hAnsi="华文细黑" w:hint="eastAsia"/>
          <w:color w:val="FF0000"/>
          <w:szCs w:val="21"/>
        </w:rPr>
        <w:t>’</w:t>
      </w:r>
    </w:p>
    <w:p w:rsidR="00FE7718" w:rsidRPr="00300B18" w:rsidRDefault="00FE7718" w:rsidP="009A0C87">
      <w:pPr>
        <w:rPr>
          <w:rFonts w:ascii="华文细黑" w:eastAsia="华文细黑" w:hAnsi="华文细黑"/>
          <w:color w:val="FF0000"/>
          <w:szCs w:val="21"/>
        </w:rPr>
      </w:pPr>
    </w:p>
    <w:p w:rsidR="00E42FDE" w:rsidRDefault="00274640" w:rsidP="00E42FDE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二、</w:t>
      </w:r>
      <w:r w:rsidR="00506D1F" w:rsidRPr="00265E3C">
        <w:rPr>
          <w:rFonts w:asciiTheme="majorEastAsia" w:eastAsiaTheme="majorEastAsia" w:hAnsiTheme="majorEastAsia" w:hint="eastAsia"/>
        </w:rPr>
        <w:t>稿件</w:t>
      </w:r>
      <w:r>
        <w:rPr>
          <w:rFonts w:asciiTheme="majorEastAsia" w:eastAsiaTheme="majorEastAsia" w:hAnsiTheme="majorEastAsia" w:hint="eastAsia"/>
        </w:rPr>
        <w:t>各主题块的修改</w:t>
      </w:r>
    </w:p>
    <w:p w:rsidR="00C0098F" w:rsidRDefault="00C0098F" w:rsidP="00FF019F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题名</w:t>
      </w:r>
    </w:p>
    <w:p w:rsidR="00C0098F" w:rsidRDefault="00C0098F" w:rsidP="00C0098F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="华文细黑" w:eastAsia="华文细黑" w:hAnsi="华文细黑"/>
        </w:rPr>
      </w:pPr>
      <w:r w:rsidRPr="00EC2BF6">
        <w:rPr>
          <w:rFonts w:ascii="华文细黑" w:eastAsia="华文细黑" w:hAnsi="华文细黑" w:hint="eastAsia"/>
        </w:rPr>
        <w:t>题名</w:t>
      </w:r>
      <w:r w:rsidRPr="00EC2BF6">
        <w:rPr>
          <w:rFonts w:ascii="华文细黑" w:eastAsia="华文细黑" w:hAnsi="华文细黑"/>
        </w:rPr>
        <w:t>简练</w:t>
      </w:r>
      <w:r w:rsidRPr="00EC2BF6">
        <w:rPr>
          <w:rFonts w:ascii="华文细黑" w:eastAsia="华文细黑" w:hAnsi="华文细黑" w:hint="eastAsia"/>
        </w:rPr>
        <w:t>，一般</w:t>
      </w:r>
      <w:r w:rsidRPr="00EC2BF6">
        <w:rPr>
          <w:rFonts w:ascii="华文细黑" w:eastAsia="华文细黑" w:hAnsi="华文细黑"/>
        </w:rPr>
        <w:t>不超过20个汉字</w:t>
      </w:r>
      <w:r w:rsidRPr="00EC2BF6">
        <w:rPr>
          <w:rFonts w:ascii="华文细黑" w:eastAsia="华文细黑" w:hAnsi="华文细黑" w:hint="eastAsia"/>
        </w:rPr>
        <w:t>，尽量</w:t>
      </w:r>
      <w:r w:rsidRPr="00EC2BF6">
        <w:rPr>
          <w:rFonts w:ascii="华文细黑" w:eastAsia="华文细黑" w:hAnsi="华文细黑" w:hint="eastAsia"/>
          <w:b/>
          <w:color w:val="0070C0"/>
        </w:rPr>
        <w:t>不用英文或英文缩写</w:t>
      </w:r>
      <w:r w:rsidRPr="00EC2BF6">
        <w:rPr>
          <w:rFonts w:ascii="华文细黑" w:eastAsia="华文细黑" w:hAnsi="华文细黑" w:hint="eastAsia"/>
        </w:rPr>
        <w:t>。不使用“基于”，尽量为“使用什么方法解决什么问题”形式</w:t>
      </w:r>
    </w:p>
    <w:p w:rsidR="00D62E71" w:rsidRPr="00D62E71" w:rsidRDefault="00D62E71" w:rsidP="00FF019F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摘要</w:t>
      </w:r>
    </w:p>
    <w:p w:rsidR="00C0098F" w:rsidRPr="00196363" w:rsidRDefault="00C0098F" w:rsidP="00D62E71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Theme="majorEastAsia" w:eastAsiaTheme="majorEastAsia" w:hAnsiTheme="majorEastAsia"/>
          <w:color w:val="3366FF"/>
          <w:sz w:val="22"/>
        </w:rPr>
      </w:pPr>
      <w:r w:rsidRPr="00196363">
        <w:rPr>
          <w:rFonts w:ascii="华文细黑" w:eastAsia="华文细黑" w:hAnsi="华文细黑" w:hint="eastAsia"/>
          <w:color w:val="3366FF"/>
        </w:rPr>
        <w:t>中文摘要</w:t>
      </w:r>
    </w:p>
    <w:p w:rsidR="00C0098F" w:rsidRDefault="00C0098F" w:rsidP="00C0098F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="华文细黑" w:eastAsia="华文细黑" w:hAnsi="华文细黑"/>
        </w:rPr>
      </w:pPr>
      <w:r w:rsidRPr="00EC2BF6">
        <w:rPr>
          <w:rFonts w:ascii="华文细黑" w:eastAsia="华文细黑" w:hAnsi="华文细黑" w:hint="eastAsia"/>
        </w:rPr>
        <w:t>以</w:t>
      </w:r>
      <w:r w:rsidRPr="00EC2BF6">
        <w:rPr>
          <w:rFonts w:ascii="华文细黑" w:eastAsia="华文细黑" w:hAnsi="华文细黑"/>
        </w:rPr>
        <w:t>300</w:t>
      </w:r>
      <w:r w:rsidRPr="00EC2BF6">
        <w:rPr>
          <w:rFonts w:ascii="华文细黑" w:eastAsia="华文细黑" w:hAnsi="华文细黑" w:hint="eastAsia"/>
        </w:rPr>
        <w:t>字左右为宜，包括研究的目的、方法、创新点、结果和结论等。摘要应具有独立性和自明性，尽量不要出现公式、英文缩写、注解、数值、参考文献等</w:t>
      </w:r>
    </w:p>
    <w:p w:rsidR="00C0098F" w:rsidRDefault="00C0098F" w:rsidP="00C0098F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="华文细黑" w:eastAsia="华文细黑" w:hAnsi="华文细黑"/>
          <w:color w:val="0070C0"/>
        </w:rPr>
      </w:pPr>
      <w:r w:rsidRPr="00B00EDF">
        <w:rPr>
          <w:rFonts w:ascii="华文细黑" w:eastAsia="华文细黑" w:hAnsi="华文细黑" w:hint="eastAsia"/>
          <w:color w:val="0070C0"/>
        </w:rPr>
        <w:t>英文摘要</w:t>
      </w:r>
    </w:p>
    <w:p w:rsidR="00C0098F" w:rsidRDefault="00C0098F" w:rsidP="00C0098F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Theme="majorEastAsia" w:eastAsiaTheme="majorEastAsia" w:hAnsiTheme="majorEastAsia"/>
          <w:sz w:val="22"/>
        </w:rPr>
      </w:pPr>
      <w:r w:rsidRPr="00EC2BF6">
        <w:rPr>
          <w:rFonts w:ascii="华文细黑" w:eastAsia="华文细黑" w:hAnsi="华文细黑" w:hint="eastAsia"/>
        </w:rPr>
        <w:t>字数大概在150～200词左右，</w:t>
      </w:r>
      <w:r w:rsidRPr="00EC2BF6">
        <w:rPr>
          <w:rFonts w:ascii="华文细黑" w:eastAsia="华文细黑" w:hAnsi="华文细黑"/>
        </w:rPr>
        <w:t>英文摘要是对</w:t>
      </w:r>
      <w:r w:rsidR="00D62E71">
        <w:rPr>
          <w:rFonts w:ascii="华文细黑" w:eastAsia="华文细黑" w:hAnsi="华文细黑" w:hint="eastAsia"/>
        </w:rPr>
        <w:t>学术论文理论、技术、方法、成果、结论</w:t>
      </w:r>
      <w:r w:rsidRPr="00EC2BF6">
        <w:rPr>
          <w:rFonts w:ascii="华文细黑" w:eastAsia="华文细黑" w:hAnsi="华文细黑"/>
        </w:rPr>
        <w:t>不加诠释或评论的准确而简短的概括，并要求它能反映</w:t>
      </w:r>
      <w:r w:rsidR="00D62E71">
        <w:rPr>
          <w:rFonts w:ascii="华文细黑" w:eastAsia="华文细黑" w:hAnsi="华文细黑" w:hint="eastAsia"/>
        </w:rPr>
        <w:t>学术论文</w:t>
      </w:r>
      <w:r w:rsidRPr="00EC2BF6">
        <w:rPr>
          <w:rFonts w:ascii="华文细黑" w:eastAsia="华文细黑" w:hAnsi="华文细黑"/>
        </w:rPr>
        <w:t>的主要信息</w:t>
      </w:r>
      <w:r w:rsidRPr="00EC2BF6">
        <w:rPr>
          <w:rFonts w:ascii="华文细黑" w:eastAsia="华文细黑" w:hAnsi="华文细黑" w:hint="eastAsia"/>
        </w:rPr>
        <w:t>，中英文摘要不必逐字词对应翻译</w:t>
      </w:r>
      <w:r w:rsidR="00D62E71">
        <w:rPr>
          <w:rFonts w:ascii="华文细黑" w:eastAsia="华文细黑" w:hAnsi="华文细黑" w:hint="eastAsia"/>
        </w:rPr>
        <w:t>。</w:t>
      </w:r>
    </w:p>
    <w:p w:rsidR="00FF019F" w:rsidRDefault="009B6644" w:rsidP="00FF019F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  <w:sz w:val="22"/>
        </w:rPr>
      </w:pPr>
      <w:r w:rsidRPr="00FF019F">
        <w:rPr>
          <w:rFonts w:asciiTheme="majorEastAsia" w:eastAsiaTheme="majorEastAsia" w:hAnsiTheme="majorEastAsia" w:hint="eastAsia"/>
          <w:sz w:val="22"/>
        </w:rPr>
        <w:t>英文缩写</w:t>
      </w:r>
      <w:r w:rsidR="00666506">
        <w:rPr>
          <w:rFonts w:asciiTheme="majorEastAsia" w:eastAsiaTheme="majorEastAsia" w:hAnsiTheme="majorEastAsia" w:hint="eastAsia"/>
          <w:sz w:val="22"/>
        </w:rPr>
        <w:t>（简称）</w:t>
      </w:r>
    </w:p>
    <w:p w:rsidR="00FF019F" w:rsidRDefault="00931749" w:rsidP="00FF019F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英文缩写</w:t>
      </w:r>
      <w:r w:rsidR="00666506">
        <w:rPr>
          <w:rFonts w:asciiTheme="majorEastAsia" w:eastAsiaTheme="majorEastAsia" w:hAnsiTheme="majorEastAsia" w:hint="eastAsia"/>
          <w:sz w:val="22"/>
        </w:rPr>
        <w:t>（简称）</w:t>
      </w:r>
      <w:r>
        <w:rPr>
          <w:rFonts w:asciiTheme="majorEastAsia" w:eastAsiaTheme="majorEastAsia" w:hAnsiTheme="majorEastAsia" w:hint="eastAsia"/>
          <w:sz w:val="22"/>
        </w:rPr>
        <w:t>语</w:t>
      </w:r>
      <w:r w:rsidR="009B6644" w:rsidRPr="00FF019F">
        <w:rPr>
          <w:rFonts w:asciiTheme="majorEastAsia" w:eastAsiaTheme="majorEastAsia" w:hAnsiTheme="majorEastAsia" w:hint="eastAsia"/>
          <w:sz w:val="22"/>
        </w:rPr>
        <w:t>第一次出现，必须有中文、英文全文注释</w:t>
      </w:r>
      <w:r w:rsidR="0064763A" w:rsidRPr="00FF019F">
        <w:rPr>
          <w:rFonts w:asciiTheme="majorEastAsia" w:eastAsiaTheme="majorEastAsia" w:hAnsiTheme="majorEastAsia" w:hint="eastAsia"/>
          <w:sz w:val="22"/>
        </w:rPr>
        <w:t>，形式如： 地理信息系统</w:t>
      </w:r>
      <w:r w:rsidR="0064763A" w:rsidRPr="00FF019F">
        <w:rPr>
          <w:rFonts w:asciiTheme="majorEastAsia" w:eastAsiaTheme="majorEastAsia" w:hAnsiTheme="majorEastAsia" w:cs="Tahoma"/>
          <w:color w:val="434343"/>
          <w:kern w:val="0"/>
          <w:sz w:val="22"/>
          <w:szCs w:val="15"/>
        </w:rPr>
        <w:t>(</w:t>
      </w:r>
      <w:r w:rsidR="0064763A" w:rsidRPr="00FF019F">
        <w:rPr>
          <w:rFonts w:asciiTheme="majorEastAsia" w:eastAsiaTheme="majorEastAsia" w:hAnsiTheme="majorEastAsia" w:cs="Tahoma"/>
          <w:color w:val="434343"/>
          <w:kern w:val="0"/>
          <w:sz w:val="24"/>
          <w:szCs w:val="24"/>
        </w:rPr>
        <w:t xml:space="preserve">geographic information system </w:t>
      </w:r>
      <w:r w:rsidR="0064763A" w:rsidRPr="00FF019F">
        <w:rPr>
          <w:rFonts w:asciiTheme="majorEastAsia" w:eastAsiaTheme="majorEastAsia" w:hAnsiTheme="majorEastAsia" w:cs="Tahoma" w:hint="eastAsia"/>
          <w:color w:val="434343"/>
          <w:kern w:val="0"/>
          <w:sz w:val="24"/>
          <w:szCs w:val="24"/>
        </w:rPr>
        <w:t>，</w:t>
      </w:r>
      <w:r w:rsidR="0064763A" w:rsidRPr="00FF019F">
        <w:rPr>
          <w:rFonts w:asciiTheme="majorEastAsia" w:eastAsiaTheme="majorEastAsia" w:hAnsiTheme="majorEastAsia" w:cs="Tahoma"/>
          <w:color w:val="434343"/>
          <w:kern w:val="0"/>
          <w:sz w:val="22"/>
          <w:szCs w:val="15"/>
        </w:rPr>
        <w:t>GIS)</w:t>
      </w:r>
      <w:r w:rsidR="007830AC">
        <w:rPr>
          <w:rFonts w:asciiTheme="majorEastAsia" w:eastAsiaTheme="majorEastAsia" w:hAnsiTheme="majorEastAsia"/>
          <w:sz w:val="22"/>
        </w:rPr>
        <w:t xml:space="preserve"> </w:t>
      </w:r>
    </w:p>
    <w:p w:rsidR="00AF78B6" w:rsidRDefault="00E8332E" w:rsidP="00FF019F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中文中加有英文术语（单词、机构、软件、</w:t>
      </w:r>
      <w:r>
        <w:rPr>
          <w:rFonts w:asciiTheme="majorEastAsia" w:eastAsiaTheme="majorEastAsia" w:hAnsiTheme="majorEastAsia"/>
          <w:sz w:val="22"/>
        </w:rPr>
        <w:t>…</w:t>
      </w:r>
      <w:r>
        <w:rPr>
          <w:rFonts w:asciiTheme="majorEastAsia" w:eastAsiaTheme="majorEastAsia" w:hAnsiTheme="majorEastAsia" w:hint="eastAsia"/>
          <w:sz w:val="22"/>
        </w:rPr>
        <w:t>..等等）需要先有中文释义</w:t>
      </w:r>
    </w:p>
    <w:p w:rsidR="00E8332E" w:rsidRPr="00FF019F" w:rsidRDefault="00AF78B6" w:rsidP="00AF78B6">
      <w:pPr>
        <w:pStyle w:val="a8"/>
        <w:autoSpaceDE w:val="0"/>
        <w:autoSpaceDN w:val="0"/>
        <w:adjustRightInd w:val="0"/>
        <w:ind w:left="360" w:firstLine="440"/>
        <w:jc w:val="left"/>
        <w:rPr>
          <w:rFonts w:asciiTheme="majorEastAsia" w:eastAsiaTheme="majorEastAsia" w:hAnsiTheme="majorEastAsia"/>
          <w:sz w:val="22"/>
        </w:rPr>
      </w:pPr>
      <w:r w:rsidRPr="00835F79">
        <w:rPr>
          <w:rFonts w:asciiTheme="majorEastAsia" w:eastAsiaTheme="majorEastAsia" w:hAnsiTheme="majorEastAsia" w:hint="eastAsia"/>
          <w:color w:val="00B0F0"/>
          <w:sz w:val="22"/>
        </w:rPr>
        <w:t>摘要（中</w:t>
      </w:r>
      <w:r w:rsidR="007830AC">
        <w:rPr>
          <w:rFonts w:asciiTheme="majorEastAsia" w:eastAsiaTheme="majorEastAsia" w:hAnsiTheme="majorEastAsia" w:hint="eastAsia"/>
          <w:color w:val="00B0F0"/>
          <w:sz w:val="22"/>
        </w:rPr>
        <w:t>、</w:t>
      </w:r>
      <w:r w:rsidRPr="00835F79">
        <w:rPr>
          <w:rFonts w:asciiTheme="majorEastAsia" w:eastAsiaTheme="majorEastAsia" w:hAnsiTheme="majorEastAsia" w:hint="eastAsia"/>
          <w:color w:val="00B0F0"/>
          <w:sz w:val="22"/>
        </w:rPr>
        <w:t>英文）、正文必须分别注释</w:t>
      </w:r>
    </w:p>
    <w:p w:rsidR="00C0098F" w:rsidRDefault="00C44DCD" w:rsidP="00FF019F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  <w:sz w:val="22"/>
        </w:rPr>
      </w:pPr>
      <w:r w:rsidRPr="00FF019F">
        <w:rPr>
          <w:rFonts w:asciiTheme="majorEastAsia" w:eastAsiaTheme="majorEastAsia" w:hAnsiTheme="majorEastAsia" w:hint="eastAsia"/>
          <w:sz w:val="22"/>
        </w:rPr>
        <w:t>中文缩写</w:t>
      </w:r>
      <w:r w:rsidR="00666506">
        <w:rPr>
          <w:rFonts w:asciiTheme="majorEastAsia" w:eastAsiaTheme="majorEastAsia" w:hAnsiTheme="majorEastAsia" w:hint="eastAsia"/>
          <w:sz w:val="22"/>
        </w:rPr>
        <w:t>（简称）</w:t>
      </w:r>
    </w:p>
    <w:p w:rsidR="00AF78B6" w:rsidRDefault="00C0098F" w:rsidP="00C0098F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Theme="majorEastAsia" w:eastAsiaTheme="majorEastAsia" w:hAnsiTheme="majorEastAsia" w:cs="H-SS9-PK74820000019-Identity-H"/>
          <w:kern w:val="0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中文缩写</w:t>
      </w:r>
      <w:r w:rsidR="00666506">
        <w:rPr>
          <w:rFonts w:asciiTheme="majorEastAsia" w:eastAsiaTheme="majorEastAsia" w:hAnsiTheme="majorEastAsia" w:hint="eastAsia"/>
          <w:sz w:val="22"/>
        </w:rPr>
        <w:t>（简称）</w:t>
      </w:r>
      <w:r w:rsidR="00C44DCD" w:rsidRPr="00FF019F">
        <w:rPr>
          <w:rFonts w:asciiTheme="majorEastAsia" w:eastAsiaTheme="majorEastAsia" w:hAnsiTheme="majorEastAsia" w:hint="eastAsia"/>
          <w:sz w:val="22"/>
        </w:rPr>
        <w:t>字符</w:t>
      </w:r>
      <w:r w:rsidR="00D460F4" w:rsidRPr="00FF019F">
        <w:rPr>
          <w:rFonts w:asciiTheme="majorEastAsia" w:eastAsiaTheme="majorEastAsia" w:hAnsiTheme="majorEastAsia" w:hint="eastAsia"/>
          <w:sz w:val="22"/>
        </w:rPr>
        <w:t>第一次出现，</w:t>
      </w:r>
      <w:r w:rsidR="00C44DCD" w:rsidRPr="00FF019F">
        <w:rPr>
          <w:rFonts w:asciiTheme="majorEastAsia" w:eastAsiaTheme="majorEastAsia" w:hAnsiTheme="majorEastAsia" w:hint="eastAsia"/>
          <w:sz w:val="22"/>
        </w:rPr>
        <w:t>必须用各汉字汉语拼音第一个字母的大写，并且有中文全称</w:t>
      </w:r>
      <w:r w:rsidR="0064763A" w:rsidRPr="00FF019F">
        <w:rPr>
          <w:rFonts w:asciiTheme="majorEastAsia" w:eastAsiaTheme="majorEastAsia" w:hAnsiTheme="majorEastAsia" w:hint="eastAsia"/>
          <w:sz w:val="22"/>
        </w:rPr>
        <w:t>，形式如：</w:t>
      </w:r>
      <w:r w:rsidR="00D460F4" w:rsidRPr="00FF019F">
        <w:rPr>
          <w:rFonts w:asciiTheme="majorEastAsia" w:eastAsiaTheme="majorEastAsia" w:hAnsiTheme="majorEastAsia" w:hint="eastAsia"/>
          <w:sz w:val="22"/>
        </w:rPr>
        <w:t>遥感图像处理</w:t>
      </w:r>
      <w:r w:rsidR="0064763A" w:rsidRPr="00FF019F">
        <w:rPr>
          <w:rFonts w:asciiTheme="majorEastAsia" w:eastAsiaTheme="majorEastAsia" w:hAnsiTheme="majorEastAsia" w:hint="eastAsia"/>
          <w:sz w:val="22"/>
        </w:rPr>
        <w:t>（</w:t>
      </w:r>
      <w:r w:rsidR="00D460F4" w:rsidRPr="00FF019F">
        <w:rPr>
          <w:rFonts w:asciiTheme="majorEastAsia" w:eastAsiaTheme="majorEastAsia" w:hAnsiTheme="majorEastAsia" w:hint="eastAsia"/>
          <w:sz w:val="22"/>
        </w:rPr>
        <w:t>yaogantuxiangchuli</w:t>
      </w:r>
      <w:r w:rsidR="0064763A" w:rsidRPr="00FF019F">
        <w:rPr>
          <w:rFonts w:asciiTheme="majorEastAsia" w:eastAsiaTheme="majorEastAsia" w:hAnsiTheme="majorEastAsia" w:hint="eastAsia"/>
          <w:sz w:val="22"/>
        </w:rPr>
        <w:t>，</w:t>
      </w:r>
      <w:r w:rsidR="00D460F4" w:rsidRPr="00FF019F">
        <w:rPr>
          <w:rFonts w:asciiTheme="majorEastAsia" w:eastAsiaTheme="majorEastAsia" w:hAnsiTheme="majorEastAsia" w:hint="eastAsia"/>
          <w:sz w:val="22"/>
        </w:rPr>
        <w:t>YGTXCL</w:t>
      </w:r>
      <w:r w:rsidR="0064763A" w:rsidRPr="00FF019F">
        <w:rPr>
          <w:rFonts w:asciiTheme="majorEastAsia" w:eastAsiaTheme="majorEastAsia" w:hAnsiTheme="majorEastAsia" w:hint="eastAsia"/>
          <w:sz w:val="22"/>
        </w:rPr>
        <w:t>）</w:t>
      </w:r>
      <w:r w:rsidR="00A52568" w:rsidRPr="00FF019F">
        <w:rPr>
          <w:rFonts w:asciiTheme="majorEastAsia" w:eastAsiaTheme="majorEastAsia" w:hAnsiTheme="majorEastAsia" w:hint="eastAsia"/>
          <w:sz w:val="22"/>
        </w:rPr>
        <w:t>,</w:t>
      </w:r>
      <w:r w:rsidR="00A52568" w:rsidRPr="00FF019F">
        <w:rPr>
          <w:rFonts w:asciiTheme="majorEastAsia" w:eastAsiaTheme="majorEastAsia" w:hAnsiTheme="majorEastAsia" w:hint="eastAsia"/>
          <w:szCs w:val="21"/>
        </w:rPr>
        <w:t>或者</w:t>
      </w:r>
      <w:r w:rsidR="00A52568" w:rsidRPr="00FF019F">
        <w:rPr>
          <w:rFonts w:asciiTheme="majorEastAsia" w:eastAsiaTheme="majorEastAsia" w:hAnsiTheme="majorEastAsia" w:cs="SSJ-PK74820000013-Identity-H" w:hint="eastAsia"/>
          <w:kern w:val="0"/>
          <w:szCs w:val="21"/>
        </w:rPr>
        <w:t>城市子区域</w:t>
      </w:r>
      <w:r w:rsidR="00A52568" w:rsidRPr="00FF019F">
        <w:rPr>
          <w:rFonts w:asciiTheme="majorEastAsia" w:eastAsiaTheme="majorEastAsia" w:hAnsiTheme="majorEastAsia" w:cs="H-SS9-PK74820000019-Identity-H" w:hint="eastAsia"/>
          <w:kern w:val="0"/>
          <w:szCs w:val="21"/>
        </w:rPr>
        <w:t>（</w:t>
      </w:r>
      <w:r w:rsidR="00A52568" w:rsidRPr="00FF019F">
        <w:rPr>
          <w:rFonts w:asciiTheme="majorEastAsia" w:eastAsiaTheme="majorEastAsia" w:hAnsiTheme="majorEastAsia" w:cs="E-BZ9-PK7481b1-Identity-H" w:hint="eastAsia"/>
          <w:kern w:val="0"/>
          <w:szCs w:val="21"/>
        </w:rPr>
        <w:t>ＣＤ</w:t>
      </w:r>
      <w:r w:rsidR="00A52568" w:rsidRPr="00FF019F">
        <w:rPr>
          <w:rFonts w:asciiTheme="majorEastAsia" w:eastAsiaTheme="majorEastAsia" w:hAnsiTheme="majorEastAsia" w:cs="H-SS9-PK74820000019-Identity-H" w:hint="eastAsia"/>
          <w:kern w:val="0"/>
          <w:szCs w:val="21"/>
        </w:rPr>
        <w:t>）、</w:t>
      </w:r>
      <w:r w:rsidR="00A52568" w:rsidRPr="00FF019F">
        <w:rPr>
          <w:rFonts w:asciiTheme="majorEastAsia" w:eastAsiaTheme="majorEastAsia" w:hAnsiTheme="majorEastAsia" w:cs="SSJ-PK74820000013-Identity-H" w:hint="eastAsia"/>
          <w:kern w:val="0"/>
          <w:szCs w:val="21"/>
        </w:rPr>
        <w:t>山区或江湖流域子区域</w:t>
      </w:r>
      <w:r w:rsidR="00A52568" w:rsidRPr="00FF019F">
        <w:rPr>
          <w:rFonts w:asciiTheme="majorEastAsia" w:eastAsiaTheme="majorEastAsia" w:hAnsiTheme="majorEastAsia" w:cs="H-SS9-PK74820000019-Identity-H" w:hint="eastAsia"/>
          <w:kern w:val="0"/>
          <w:szCs w:val="21"/>
        </w:rPr>
        <w:t>（</w:t>
      </w:r>
      <w:r w:rsidR="00A52568" w:rsidRPr="00FF019F">
        <w:rPr>
          <w:rFonts w:asciiTheme="majorEastAsia" w:eastAsiaTheme="majorEastAsia" w:hAnsiTheme="majorEastAsia" w:cs="E-BZ9-PK7481b1-Identity-H" w:hint="eastAsia"/>
          <w:kern w:val="0"/>
          <w:szCs w:val="21"/>
        </w:rPr>
        <w:t>ＭＬ</w:t>
      </w:r>
      <w:r w:rsidR="00A52568" w:rsidRPr="00FF019F">
        <w:rPr>
          <w:rFonts w:asciiTheme="majorEastAsia" w:eastAsiaTheme="majorEastAsia" w:hAnsiTheme="majorEastAsia" w:cs="H-SS9-PK74820000019-Identity-H" w:hint="eastAsia"/>
          <w:kern w:val="0"/>
          <w:szCs w:val="21"/>
        </w:rPr>
        <w:t>）、</w:t>
      </w:r>
      <w:r w:rsidR="00A52568" w:rsidRPr="00FF019F">
        <w:rPr>
          <w:rFonts w:asciiTheme="majorEastAsia" w:eastAsiaTheme="majorEastAsia" w:hAnsiTheme="majorEastAsia" w:cs="SSJ-PK74820000013-Identity-H" w:hint="eastAsia"/>
          <w:kern w:val="0"/>
          <w:szCs w:val="21"/>
        </w:rPr>
        <w:t>混合子区域</w:t>
      </w:r>
      <w:r w:rsidR="00A52568" w:rsidRPr="00FF019F">
        <w:rPr>
          <w:rFonts w:asciiTheme="majorEastAsia" w:eastAsiaTheme="majorEastAsia" w:hAnsiTheme="majorEastAsia" w:cs="H-SS9-PK74820000019-Identity-H" w:hint="eastAsia"/>
          <w:kern w:val="0"/>
          <w:szCs w:val="21"/>
        </w:rPr>
        <w:t>（</w:t>
      </w:r>
      <w:r w:rsidR="00A52568" w:rsidRPr="00FF019F">
        <w:rPr>
          <w:rFonts w:asciiTheme="majorEastAsia" w:eastAsiaTheme="majorEastAsia" w:hAnsiTheme="majorEastAsia" w:cs="E-BZ9-PK7481b1-Identity-H" w:hint="eastAsia"/>
          <w:kern w:val="0"/>
          <w:szCs w:val="21"/>
        </w:rPr>
        <w:t>ＭＤ</w:t>
      </w:r>
      <w:r w:rsidR="00A52568" w:rsidRPr="00FF019F">
        <w:rPr>
          <w:rFonts w:asciiTheme="majorEastAsia" w:eastAsiaTheme="majorEastAsia" w:hAnsiTheme="majorEastAsia" w:cs="H-SS9-PK74820000019-Identity-H" w:hint="eastAsia"/>
          <w:kern w:val="0"/>
          <w:szCs w:val="21"/>
        </w:rPr>
        <w:t>），</w:t>
      </w:r>
      <w:r w:rsidR="008C5995">
        <w:rPr>
          <w:rFonts w:asciiTheme="majorEastAsia" w:eastAsiaTheme="majorEastAsia" w:hAnsiTheme="majorEastAsia" w:cs="H-SS9-PK74820000019-Identity-H" w:hint="eastAsia"/>
          <w:kern w:val="0"/>
          <w:szCs w:val="21"/>
        </w:rPr>
        <w:t>‘样条差值的图像简便算法（</w:t>
      </w:r>
      <w:r w:rsidR="00FF15E0">
        <w:rPr>
          <w:rFonts w:asciiTheme="majorEastAsia" w:eastAsiaTheme="majorEastAsia" w:hAnsiTheme="majorEastAsia" w:cs="H-SS9-PK74820000019-Identity-H" w:hint="eastAsia"/>
          <w:kern w:val="0"/>
          <w:szCs w:val="21"/>
        </w:rPr>
        <w:t>以</w:t>
      </w:r>
      <w:r w:rsidR="008C5995">
        <w:rPr>
          <w:rFonts w:asciiTheme="majorEastAsia" w:eastAsiaTheme="majorEastAsia" w:hAnsiTheme="majorEastAsia" w:cs="H-SS9-PK74820000019-Identity-H" w:hint="eastAsia"/>
          <w:kern w:val="0"/>
          <w:szCs w:val="21"/>
        </w:rPr>
        <w:t>下简称为：样条算法）’</w:t>
      </w:r>
    </w:p>
    <w:p w:rsidR="00E42FDE" w:rsidRDefault="002C58B6" w:rsidP="00C0098F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Theme="majorEastAsia" w:eastAsiaTheme="majorEastAsia" w:hAnsiTheme="majorEastAsia"/>
          <w:sz w:val="22"/>
        </w:rPr>
      </w:pPr>
      <w:r w:rsidRPr="00AF78B6">
        <w:rPr>
          <w:rFonts w:asciiTheme="majorEastAsia" w:eastAsiaTheme="majorEastAsia" w:hAnsiTheme="majorEastAsia" w:hint="eastAsia"/>
          <w:color w:val="00B0F0"/>
          <w:sz w:val="22"/>
        </w:rPr>
        <w:t>摘要、正文必须分别注释</w:t>
      </w:r>
    </w:p>
    <w:p w:rsidR="00235F88" w:rsidRPr="007839B3" w:rsidRDefault="00235F88" w:rsidP="001D2DD9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正文</w:t>
      </w:r>
      <w:r w:rsidRPr="008E3DF7">
        <w:rPr>
          <w:rFonts w:ascii="华文细黑" w:eastAsia="华文细黑" w:hAnsi="华文细黑" w:hint="eastAsia"/>
          <w:color w:val="000000"/>
          <w:szCs w:val="21"/>
        </w:rPr>
        <w:t>精炼文字，删去口语化文字及陈述</w:t>
      </w:r>
      <w:r>
        <w:rPr>
          <w:rFonts w:ascii="华文细黑" w:eastAsia="华文细黑" w:hAnsi="华文细黑" w:hint="eastAsia"/>
          <w:color w:val="000000"/>
          <w:szCs w:val="21"/>
        </w:rPr>
        <w:t>，删去重复的陈述。例如，‘以上讨论了</w:t>
      </w:r>
      <w:r>
        <w:rPr>
          <w:rFonts w:ascii="华文细黑" w:eastAsia="华文细黑" w:hAnsi="华文细黑"/>
          <w:color w:val="000000"/>
          <w:szCs w:val="21"/>
        </w:rPr>
        <w:t>……………</w:t>
      </w:r>
      <w:r>
        <w:rPr>
          <w:rFonts w:ascii="华文细黑" w:eastAsia="华文细黑" w:hAnsi="华文细黑" w:hint="eastAsia"/>
          <w:color w:val="000000"/>
          <w:szCs w:val="21"/>
        </w:rPr>
        <w:t>，这里讨论</w:t>
      </w:r>
      <w:r>
        <w:rPr>
          <w:rFonts w:ascii="华文细黑" w:eastAsia="华文细黑" w:hAnsi="华文细黑"/>
          <w:color w:val="000000"/>
          <w:szCs w:val="21"/>
        </w:rPr>
        <w:t>………</w:t>
      </w:r>
      <w:r>
        <w:rPr>
          <w:rFonts w:ascii="华文细黑" w:eastAsia="华文细黑" w:hAnsi="华文细黑" w:hint="eastAsia"/>
          <w:color w:val="000000"/>
          <w:szCs w:val="21"/>
        </w:rPr>
        <w:t>’。</w:t>
      </w:r>
    </w:p>
    <w:p w:rsidR="007839B3" w:rsidRPr="00235F88" w:rsidRDefault="00F07F8F" w:rsidP="001D2DD9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>
        <w:rPr>
          <w:rFonts w:ascii="华文细黑" w:eastAsia="华文细黑" w:hAnsi="华文细黑" w:hint="eastAsia"/>
          <w:color w:val="000000"/>
          <w:szCs w:val="21"/>
        </w:rPr>
        <w:t>本刊为国际科技期刊，</w:t>
      </w:r>
      <w:r w:rsidR="007839B3">
        <w:rPr>
          <w:rFonts w:ascii="华文细黑" w:eastAsia="华文细黑" w:hAnsi="华文细黑" w:hint="eastAsia"/>
          <w:color w:val="000000"/>
          <w:szCs w:val="21"/>
        </w:rPr>
        <w:t>文中</w:t>
      </w:r>
      <w:r w:rsidR="00F40885">
        <w:rPr>
          <w:rFonts w:ascii="华文细黑" w:eastAsia="华文细黑" w:hAnsi="华文细黑" w:hint="eastAsia"/>
          <w:color w:val="000000"/>
          <w:szCs w:val="21"/>
        </w:rPr>
        <w:t>小</w:t>
      </w:r>
      <w:r w:rsidR="007839B3">
        <w:rPr>
          <w:rFonts w:ascii="华文细黑" w:eastAsia="华文细黑" w:hAnsi="华文细黑" w:hint="eastAsia"/>
          <w:color w:val="000000"/>
          <w:szCs w:val="21"/>
        </w:rPr>
        <w:t>地名前必须有国家</w:t>
      </w:r>
      <w:r w:rsidR="00F40885">
        <w:rPr>
          <w:rFonts w:ascii="华文细黑" w:eastAsia="华文细黑" w:hAnsi="华文细黑" w:hint="eastAsia"/>
          <w:color w:val="000000"/>
          <w:szCs w:val="21"/>
        </w:rPr>
        <w:t>及其准确定位的行政</w:t>
      </w:r>
      <w:r w:rsidR="007839B3">
        <w:rPr>
          <w:rFonts w:ascii="华文细黑" w:eastAsia="华文细黑" w:hAnsi="华文细黑" w:hint="eastAsia"/>
          <w:color w:val="000000"/>
          <w:szCs w:val="21"/>
        </w:rPr>
        <w:t>名称</w:t>
      </w:r>
    </w:p>
    <w:p w:rsidR="00C0098F" w:rsidRPr="008F54A1" w:rsidRDefault="00C0098F" w:rsidP="001D2DD9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数学字符</w:t>
      </w:r>
    </w:p>
    <w:p w:rsidR="008F54A1" w:rsidRPr="00C0098F" w:rsidRDefault="00DE1CCD" w:rsidP="008F54A1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全部数学字符使用“Times New Roman”字体</w:t>
      </w:r>
    </w:p>
    <w:p w:rsidR="00E15929" w:rsidRPr="00426DF9" w:rsidRDefault="00E15929" w:rsidP="00426DF9">
      <w:pPr>
        <w:pStyle w:val="a8"/>
        <w:numPr>
          <w:ilvl w:val="0"/>
          <w:numId w:val="8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函数、变量</w:t>
      </w:r>
      <w:r w:rsidR="00426DF9">
        <w:rPr>
          <w:rFonts w:asciiTheme="majorEastAsia" w:eastAsiaTheme="majorEastAsia" w:hAnsiTheme="majorEastAsia" w:hint="eastAsia"/>
        </w:rPr>
        <w:t>、参数、矩阵</w:t>
      </w:r>
      <w:r>
        <w:rPr>
          <w:rFonts w:asciiTheme="majorEastAsia" w:eastAsiaTheme="majorEastAsia" w:hAnsiTheme="majorEastAsia" w:hint="eastAsia"/>
        </w:rPr>
        <w:t>等</w:t>
      </w:r>
      <w:r w:rsidR="0070540E">
        <w:rPr>
          <w:rFonts w:asciiTheme="majorEastAsia" w:eastAsiaTheme="majorEastAsia" w:hAnsiTheme="majorEastAsia" w:hint="eastAsia"/>
        </w:rPr>
        <w:t>数学</w:t>
      </w:r>
      <w:r>
        <w:rPr>
          <w:rFonts w:asciiTheme="majorEastAsia" w:eastAsiaTheme="majorEastAsia" w:hAnsiTheme="majorEastAsia" w:hint="eastAsia"/>
        </w:rPr>
        <w:t>字符不要使用2个以上字符，以免引起歧义，使用单字符+下标的形式，例如,旋转函数距离</w:t>
      </w:r>
      <w:r w:rsidRPr="00F46791">
        <w:rPr>
          <w:rFonts w:ascii="Times New Roman" w:eastAsiaTheme="majorEastAsia" w:hAnsi="Times New Roman" w:cs="Times New Roman"/>
          <w:i/>
        </w:rPr>
        <w:t>d</w:t>
      </w:r>
      <w:r w:rsidRPr="00F46791">
        <w:rPr>
          <w:rFonts w:ascii="Times New Roman" w:eastAsiaTheme="majorEastAsia" w:hAnsi="Times New Roman" w:cs="Times New Roman"/>
          <w:vertAlign w:val="subscript"/>
        </w:rPr>
        <w:t>RFD</w:t>
      </w:r>
      <w:r w:rsidR="001078FF">
        <w:rPr>
          <w:rFonts w:asciiTheme="majorEastAsia" w:eastAsiaTheme="majorEastAsia" w:hAnsiTheme="majorEastAsia" w:hint="eastAsia"/>
        </w:rPr>
        <w:t>；</w:t>
      </w:r>
      <w:r>
        <w:rPr>
          <w:rFonts w:asciiTheme="majorEastAsia" w:eastAsiaTheme="majorEastAsia" w:hAnsiTheme="majorEastAsia" w:hint="eastAsia"/>
        </w:rPr>
        <w:t>不使用‘</w:t>
      </w:r>
      <w:r w:rsidRPr="00DE1CCD">
        <w:rPr>
          <w:rFonts w:ascii="Times New Roman" w:eastAsiaTheme="majorEastAsia" w:hAnsi="Times New Roman" w:cs="Times New Roman"/>
        </w:rPr>
        <w:t>RFD</w:t>
      </w:r>
      <w:r>
        <w:rPr>
          <w:rFonts w:asciiTheme="majorEastAsia" w:eastAsiaTheme="majorEastAsia" w:hAnsiTheme="majorEastAsia" w:hint="eastAsia"/>
        </w:rPr>
        <w:t>’或者‘</w:t>
      </w:r>
      <w:r w:rsidRPr="00DE1CCD">
        <w:rPr>
          <w:rFonts w:ascii="Times New Roman" w:eastAsiaTheme="majorEastAsia" w:hAnsi="Times New Roman" w:cs="Times New Roman"/>
        </w:rPr>
        <w:t>RD</w:t>
      </w:r>
      <w:r>
        <w:rPr>
          <w:rFonts w:asciiTheme="majorEastAsia" w:eastAsiaTheme="majorEastAsia" w:hAnsiTheme="majorEastAsia" w:hint="eastAsia"/>
        </w:rPr>
        <w:t>’</w:t>
      </w:r>
      <w:r w:rsidR="0070540E">
        <w:rPr>
          <w:rFonts w:asciiTheme="majorEastAsia" w:eastAsiaTheme="majorEastAsia" w:hAnsiTheme="majorEastAsia" w:hint="eastAsia"/>
        </w:rPr>
        <w:t>、</w:t>
      </w:r>
      <w:r w:rsidR="0070540E">
        <w:rPr>
          <w:rFonts w:asciiTheme="majorEastAsia" w:eastAsiaTheme="majorEastAsia" w:hAnsiTheme="majorEastAsia"/>
        </w:rPr>
        <w:t>………</w:t>
      </w:r>
      <w:r w:rsidR="0070540E">
        <w:rPr>
          <w:rFonts w:asciiTheme="majorEastAsia" w:eastAsiaTheme="majorEastAsia" w:hAnsiTheme="majorEastAsia" w:hint="eastAsia"/>
        </w:rPr>
        <w:t>..</w:t>
      </w:r>
      <w:r w:rsidR="001078FF">
        <w:rPr>
          <w:rFonts w:asciiTheme="majorEastAsia" w:eastAsiaTheme="majorEastAsia" w:hAnsiTheme="majorEastAsia" w:hint="eastAsia"/>
        </w:rPr>
        <w:t>多字母组成</w:t>
      </w:r>
      <w:r>
        <w:rPr>
          <w:rFonts w:asciiTheme="majorEastAsia" w:eastAsiaTheme="majorEastAsia" w:hAnsiTheme="majorEastAsia" w:hint="eastAsia"/>
        </w:rPr>
        <w:t>的形式</w:t>
      </w:r>
    </w:p>
    <w:p w:rsidR="00E42FDE" w:rsidRPr="00C0098F" w:rsidRDefault="00FF019F" w:rsidP="00920C46">
      <w:pPr>
        <w:pStyle w:val="a8"/>
        <w:numPr>
          <w:ilvl w:val="0"/>
          <w:numId w:val="8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 w:rsidRPr="00FF019F">
        <w:rPr>
          <w:rFonts w:asciiTheme="minorEastAsia" w:hAnsiTheme="minorEastAsia" w:hint="eastAsia"/>
          <w:color w:val="000000"/>
          <w:kern w:val="0"/>
          <w:szCs w:val="21"/>
        </w:rPr>
        <w:t>正文</w:t>
      </w:r>
      <w:r w:rsidRPr="00FF019F">
        <w:rPr>
          <w:rFonts w:asciiTheme="minorEastAsia" w:hAnsiTheme="minorEastAsia"/>
          <w:color w:val="000000"/>
          <w:kern w:val="0"/>
          <w:szCs w:val="21"/>
        </w:rPr>
        <w:t>、图表、公式中的</w:t>
      </w:r>
      <w:r w:rsidRPr="00FF019F">
        <w:rPr>
          <w:rFonts w:asciiTheme="majorEastAsia" w:eastAsiaTheme="majorEastAsia" w:hAnsiTheme="majorEastAsia" w:hint="eastAsia"/>
        </w:rPr>
        <w:t>数学</w:t>
      </w:r>
      <w:r w:rsidRPr="00FF019F">
        <w:rPr>
          <w:rFonts w:asciiTheme="minorEastAsia" w:hAnsiTheme="minorEastAsia"/>
          <w:b/>
          <w:bCs/>
          <w:color w:val="000000"/>
          <w:kern w:val="0"/>
          <w:szCs w:val="21"/>
        </w:rPr>
        <w:t>变量</w:t>
      </w:r>
      <w:r w:rsidR="00D41E27">
        <w:rPr>
          <w:rFonts w:asciiTheme="minorEastAsia" w:hAnsiTheme="minorEastAsia" w:hint="eastAsia"/>
          <w:b/>
          <w:bCs/>
          <w:color w:val="000000"/>
          <w:kern w:val="0"/>
          <w:szCs w:val="21"/>
        </w:rPr>
        <w:t>、样本</w:t>
      </w:r>
      <w:r w:rsidRPr="00FF019F">
        <w:rPr>
          <w:rFonts w:asciiTheme="minorEastAsia" w:hAnsiTheme="minorEastAsia"/>
          <w:color w:val="000000"/>
          <w:kern w:val="0"/>
          <w:szCs w:val="21"/>
        </w:rPr>
        <w:t>要用</w:t>
      </w:r>
      <w:r w:rsidRPr="00FF019F">
        <w:rPr>
          <w:rFonts w:asciiTheme="minorEastAsia" w:hAnsiTheme="minorEastAsia"/>
          <w:color w:val="FF0000"/>
          <w:kern w:val="0"/>
          <w:szCs w:val="21"/>
        </w:rPr>
        <w:t>斜体</w:t>
      </w:r>
      <w:r w:rsidR="00021030">
        <w:rPr>
          <w:rFonts w:asciiTheme="minorEastAsia" w:hAnsiTheme="minorEastAsia" w:hint="eastAsia"/>
          <w:color w:val="FF0000"/>
          <w:kern w:val="0"/>
          <w:szCs w:val="21"/>
        </w:rPr>
        <w:t>(例如</w:t>
      </w:r>
      <w:r w:rsidR="00021030" w:rsidRPr="00021030">
        <w:rPr>
          <w:rFonts w:ascii="Times New Roman" w:hAnsi="Times New Roman" w:cs="Times New Roman"/>
          <w:i/>
          <w:color w:val="FF0000"/>
          <w:kern w:val="0"/>
          <w:szCs w:val="21"/>
        </w:rPr>
        <w:t>x</w:t>
      </w:r>
      <w:r w:rsidR="00021030" w:rsidRPr="00021030">
        <w:rPr>
          <w:rFonts w:ascii="Times New Roman" w:hAnsi="Times New Roman" w:cs="Times New Roman" w:hint="eastAsia"/>
          <w:color w:val="FF0000"/>
          <w:kern w:val="0"/>
          <w:szCs w:val="21"/>
          <w:vertAlign w:val="subscript"/>
        </w:rPr>
        <w:t>1</w:t>
      </w:r>
      <w:r w:rsidR="00021030">
        <w:rPr>
          <w:rFonts w:ascii="Times New Roman" w:hAnsi="Times New Roman" w:cs="Times New Roman" w:hint="eastAsia"/>
          <w:color w:val="FF0000"/>
          <w:kern w:val="0"/>
          <w:szCs w:val="21"/>
        </w:rPr>
        <w:t>，</w:t>
      </w:r>
      <w:r w:rsidR="00021030">
        <w:rPr>
          <w:rFonts w:asciiTheme="minorEastAsia" w:hAnsiTheme="minorEastAsia" w:hint="eastAsia"/>
          <w:color w:val="FF0000"/>
          <w:kern w:val="0"/>
          <w:szCs w:val="21"/>
        </w:rPr>
        <w:t>)</w:t>
      </w:r>
      <w:r w:rsidRPr="00FF019F">
        <w:rPr>
          <w:rFonts w:asciiTheme="majorEastAsia" w:eastAsiaTheme="majorEastAsia" w:hAnsiTheme="majorEastAsia" w:hint="eastAsia"/>
        </w:rPr>
        <w:t>，无论是在表达式中，还是夹在中英文中，全文中所有</w:t>
      </w:r>
      <w:r w:rsidRPr="00FF019F">
        <w:rPr>
          <w:rFonts w:asciiTheme="majorEastAsia" w:eastAsiaTheme="majorEastAsia" w:hAnsiTheme="majorEastAsia"/>
        </w:rPr>
        <w:t>变量</w:t>
      </w:r>
      <w:r w:rsidRPr="00FF019F">
        <w:rPr>
          <w:rFonts w:asciiTheme="majorEastAsia" w:eastAsiaTheme="majorEastAsia" w:hAnsiTheme="majorEastAsia" w:hint="eastAsia"/>
        </w:rPr>
        <w:t>字符的</w:t>
      </w:r>
      <w:r w:rsidRPr="00FF019F">
        <w:rPr>
          <w:rFonts w:asciiTheme="majorEastAsia" w:eastAsiaTheme="majorEastAsia" w:hAnsiTheme="majorEastAsia"/>
        </w:rPr>
        <w:t>字体为宋斜体</w:t>
      </w:r>
      <w:r w:rsidRPr="00FF019F">
        <w:rPr>
          <w:rFonts w:asciiTheme="majorEastAsia" w:eastAsiaTheme="majorEastAsia" w:hAnsiTheme="majorEastAsia" w:hint="eastAsia"/>
        </w:rPr>
        <w:t>，角码若是变量同样为</w:t>
      </w:r>
      <w:r w:rsidRPr="00FF019F">
        <w:rPr>
          <w:rFonts w:asciiTheme="majorEastAsia" w:eastAsiaTheme="majorEastAsia" w:hAnsiTheme="majorEastAsia"/>
        </w:rPr>
        <w:t>宋斜体</w:t>
      </w:r>
      <w:r w:rsidRPr="00FF019F">
        <w:rPr>
          <w:rFonts w:asciiTheme="majorEastAsia" w:eastAsiaTheme="majorEastAsia" w:hAnsiTheme="majorEastAsia" w:hint="eastAsia"/>
        </w:rPr>
        <w:t>，其它角码全部用正宋体，</w:t>
      </w:r>
      <w:r w:rsidR="007830AC" w:rsidRPr="00DE1CCD">
        <w:rPr>
          <w:rFonts w:ascii="Times New Roman" w:eastAsiaTheme="majorEastAsia" w:hAnsi="Times New Roman" w:cs="Times New Roman"/>
        </w:rPr>
        <w:t>d</w:t>
      </w:r>
      <w:r w:rsidR="007830AC">
        <w:rPr>
          <w:rFonts w:asciiTheme="majorEastAsia" w:eastAsiaTheme="majorEastAsia" w:hAnsiTheme="majorEastAsia" w:hint="eastAsia"/>
        </w:rPr>
        <w:t>（微分符号）、</w:t>
      </w:r>
      <w:r w:rsidRPr="00DE1CCD">
        <w:rPr>
          <w:rFonts w:ascii="Times New Roman" w:hAnsi="Times New Roman" w:cs="Times New Roman"/>
          <w:color w:val="000000"/>
          <w:kern w:val="0"/>
          <w:szCs w:val="21"/>
        </w:rPr>
        <w:t>π</w:t>
      </w:r>
      <w:r w:rsidRPr="00DE1CCD">
        <w:rPr>
          <w:rFonts w:ascii="Times New Roman" w:hAnsiTheme="minorEastAsia" w:cs="Times New Roman"/>
          <w:color w:val="000000"/>
          <w:kern w:val="0"/>
          <w:szCs w:val="21"/>
        </w:rPr>
        <w:t>、</w:t>
      </w:r>
      <w:r w:rsidRPr="00DE1CCD">
        <w:rPr>
          <w:rFonts w:ascii="Times New Roman" w:hAnsi="Times New Roman" w:cs="Times New Roman"/>
          <w:color w:val="000000"/>
          <w:kern w:val="0"/>
          <w:szCs w:val="21"/>
        </w:rPr>
        <w:t>min</w:t>
      </w:r>
      <w:r w:rsidRPr="00DE1CCD">
        <w:rPr>
          <w:rFonts w:ascii="Times New Roman" w:hAnsiTheme="minorEastAsia" w:cs="Times New Roman"/>
          <w:color w:val="000000"/>
          <w:kern w:val="0"/>
          <w:szCs w:val="21"/>
        </w:rPr>
        <w:t>、</w:t>
      </w:r>
      <w:r w:rsidRPr="00DE1CCD">
        <w:rPr>
          <w:rFonts w:ascii="Times New Roman" w:hAnsi="Times New Roman" w:cs="Times New Roman"/>
          <w:color w:val="000000"/>
          <w:kern w:val="0"/>
          <w:szCs w:val="21"/>
        </w:rPr>
        <w:t>max</w:t>
      </w:r>
      <w:r w:rsidR="00C0098F" w:rsidRPr="00DE1CCD">
        <w:rPr>
          <w:rFonts w:ascii="Times New Roman" w:hAnsiTheme="minorEastAsia" w:cs="Times New Roman"/>
          <w:color w:val="000000"/>
          <w:kern w:val="0"/>
          <w:szCs w:val="21"/>
        </w:rPr>
        <w:t>、</w:t>
      </w:r>
      <w:r w:rsidR="00C0098F" w:rsidRPr="00DE1CCD">
        <w:rPr>
          <w:rFonts w:ascii="Times New Roman" w:hAnsi="Times New Roman" w:cs="Times New Roman"/>
          <w:color w:val="000000"/>
          <w:kern w:val="0"/>
          <w:szCs w:val="21"/>
        </w:rPr>
        <w:t>sin</w:t>
      </w:r>
      <w:r w:rsidR="00C0098F" w:rsidRPr="00DE1CCD">
        <w:rPr>
          <w:rFonts w:ascii="Times New Roman" w:hAnsiTheme="minorEastAsia" w:cs="Times New Roman"/>
          <w:color w:val="000000"/>
          <w:kern w:val="0"/>
          <w:szCs w:val="21"/>
        </w:rPr>
        <w:t>、</w:t>
      </w:r>
      <w:r w:rsidR="00C0098F" w:rsidRPr="00DE1CCD">
        <w:rPr>
          <w:rFonts w:ascii="Times New Roman" w:hAnsi="Times New Roman" w:cs="Times New Roman"/>
          <w:color w:val="000000"/>
          <w:kern w:val="0"/>
          <w:szCs w:val="21"/>
        </w:rPr>
        <w:t>log</w:t>
      </w:r>
      <w:r w:rsidR="00C0098F" w:rsidRPr="00DE1CCD">
        <w:rPr>
          <w:rFonts w:ascii="Times New Roman" w:hAnsiTheme="minorEastAsia" w:cs="Times New Roman"/>
          <w:color w:val="000000"/>
          <w:kern w:val="0"/>
          <w:szCs w:val="21"/>
        </w:rPr>
        <w:t>、</w:t>
      </w:r>
      <w:r w:rsidR="00C0098F" w:rsidRPr="00DE1CCD">
        <w:rPr>
          <w:rFonts w:ascii="Times New Roman" w:hAnsi="Times New Roman" w:cs="Times New Roman"/>
          <w:color w:val="000000"/>
          <w:kern w:val="0"/>
          <w:szCs w:val="21"/>
        </w:rPr>
        <w:t>…..</w:t>
      </w:r>
      <w:r w:rsidR="007830AC" w:rsidRPr="00DE1CCD">
        <w:rPr>
          <w:rFonts w:ascii="Times New Roman" w:hAnsi="Times New Roman" w:cs="Times New Roman"/>
        </w:rPr>
        <w:t xml:space="preserve"> </w:t>
      </w:r>
      <w:r w:rsidR="007830AC" w:rsidRPr="00DE1CCD">
        <w:rPr>
          <w:rFonts w:ascii="Times New Roman" w:eastAsia="宋体" w:hAnsi="Times New Roman" w:cs="Times New Roman"/>
          <w:color w:val="000000"/>
          <w:kern w:val="0"/>
          <w:szCs w:val="21"/>
        </w:rPr>
        <w:t>Δ</w:t>
      </w:r>
      <w:r w:rsidRPr="00FF019F">
        <w:rPr>
          <w:rFonts w:asciiTheme="minorEastAsia" w:hAnsiTheme="minorEastAsia"/>
          <w:color w:val="000000"/>
          <w:kern w:val="0"/>
          <w:szCs w:val="21"/>
        </w:rPr>
        <w:t>等一律用</w:t>
      </w:r>
      <w:r w:rsidRPr="00FF019F">
        <w:rPr>
          <w:rFonts w:asciiTheme="minorEastAsia" w:hAnsiTheme="minorEastAsia"/>
          <w:color w:val="FF0000"/>
          <w:kern w:val="0"/>
          <w:szCs w:val="21"/>
        </w:rPr>
        <w:t>正体</w:t>
      </w:r>
      <w:r w:rsidRPr="00FF019F">
        <w:rPr>
          <w:rFonts w:asciiTheme="minorEastAsia" w:hAnsiTheme="minorEastAsia"/>
          <w:color w:val="000000"/>
          <w:kern w:val="0"/>
          <w:szCs w:val="21"/>
        </w:rPr>
        <w:t>，矩阵的转置符号上角标</w:t>
      </w:r>
      <w:r w:rsidR="008F54A1">
        <w:rPr>
          <w:rFonts w:ascii="Times New Roman" w:hAnsi="Times New Roman" w:cs="Times New Roman" w:hint="eastAsia"/>
          <w:color w:val="000000"/>
          <w:kern w:val="0"/>
          <w:szCs w:val="21"/>
        </w:rPr>
        <w:t>T</w:t>
      </w:r>
      <w:r w:rsidRPr="00FF019F">
        <w:rPr>
          <w:rFonts w:asciiTheme="minorEastAsia" w:hAnsiTheme="minorEastAsia"/>
          <w:color w:val="000000"/>
          <w:kern w:val="0"/>
          <w:szCs w:val="21"/>
        </w:rPr>
        <w:t>用</w:t>
      </w:r>
      <w:r w:rsidRPr="00FF019F">
        <w:rPr>
          <w:rFonts w:asciiTheme="minorEastAsia" w:hAnsiTheme="minorEastAsia"/>
          <w:color w:val="FF0000"/>
          <w:kern w:val="0"/>
          <w:szCs w:val="21"/>
        </w:rPr>
        <w:t>正体</w:t>
      </w:r>
      <w:r w:rsidRPr="00FF019F">
        <w:rPr>
          <w:rFonts w:asciiTheme="minorEastAsia" w:hAnsiTheme="minorEastAsia"/>
          <w:color w:val="000000"/>
          <w:kern w:val="0"/>
          <w:szCs w:val="21"/>
        </w:rPr>
        <w:t>。</w:t>
      </w:r>
      <w:r w:rsidRPr="00FF019F">
        <w:rPr>
          <w:rFonts w:asciiTheme="minorEastAsia" w:hAnsiTheme="minorEastAsia"/>
          <w:b/>
          <w:color w:val="000000"/>
          <w:kern w:val="0"/>
          <w:szCs w:val="21"/>
        </w:rPr>
        <w:t>矩阵、</w:t>
      </w:r>
      <w:r w:rsidR="00FC579A">
        <w:rPr>
          <w:rFonts w:asciiTheme="minorEastAsia" w:hAnsiTheme="minorEastAsia" w:hint="eastAsia"/>
          <w:b/>
          <w:color w:val="000000"/>
          <w:kern w:val="0"/>
          <w:szCs w:val="21"/>
        </w:rPr>
        <w:t>集合、组合</w:t>
      </w:r>
      <w:r w:rsidRPr="00FF019F">
        <w:rPr>
          <w:rFonts w:asciiTheme="minorEastAsia" w:hAnsiTheme="minorEastAsia"/>
          <w:color w:val="000000"/>
          <w:kern w:val="0"/>
          <w:szCs w:val="21"/>
        </w:rPr>
        <w:t>要用</w:t>
      </w:r>
      <w:r w:rsidRPr="00FF019F">
        <w:rPr>
          <w:rFonts w:asciiTheme="minorEastAsia" w:hAnsiTheme="minorEastAsia" w:hint="eastAsia"/>
          <w:color w:val="FF0000"/>
          <w:kern w:val="0"/>
          <w:szCs w:val="21"/>
        </w:rPr>
        <w:t>宋</w:t>
      </w:r>
      <w:r w:rsidR="007830AC">
        <w:rPr>
          <w:rFonts w:asciiTheme="minorEastAsia" w:hAnsiTheme="minorEastAsia" w:hint="eastAsia"/>
          <w:color w:val="FF0000"/>
          <w:kern w:val="0"/>
          <w:szCs w:val="21"/>
        </w:rPr>
        <w:t>左</w:t>
      </w:r>
      <w:r w:rsidRPr="00FF019F">
        <w:rPr>
          <w:rFonts w:asciiTheme="minorEastAsia" w:hAnsiTheme="minorEastAsia"/>
          <w:color w:val="FF0000"/>
          <w:kern w:val="0"/>
          <w:szCs w:val="21"/>
        </w:rPr>
        <w:t>斜体</w:t>
      </w:r>
      <w:r w:rsidRPr="00FF019F">
        <w:rPr>
          <w:rFonts w:asciiTheme="minorEastAsia" w:hAnsiTheme="minorEastAsia" w:hint="eastAsia"/>
          <w:color w:val="FF0000"/>
          <w:kern w:val="0"/>
          <w:szCs w:val="21"/>
        </w:rPr>
        <w:t>加粗</w:t>
      </w:r>
      <w:r w:rsidR="00321728">
        <w:rPr>
          <w:rFonts w:asciiTheme="minorEastAsia" w:hAnsiTheme="minorEastAsia" w:hint="eastAsia"/>
          <w:color w:val="FF0000"/>
          <w:kern w:val="0"/>
          <w:szCs w:val="21"/>
        </w:rPr>
        <w:t>（例如</w:t>
      </w:r>
      <w:r w:rsidR="00021030" w:rsidRPr="00021030">
        <w:rPr>
          <w:rFonts w:ascii="Times New Roman" w:hAnsi="Times New Roman" w:cs="Times New Roman"/>
          <w:b/>
          <w:i/>
          <w:color w:val="FF0000"/>
          <w:kern w:val="0"/>
          <w:szCs w:val="21"/>
        </w:rPr>
        <w:t>Q</w:t>
      </w:r>
      <w:r w:rsidR="00321728">
        <w:rPr>
          <w:rFonts w:asciiTheme="minorEastAsia" w:hAnsiTheme="minorEastAsia" w:hint="eastAsia"/>
          <w:color w:val="FF0000"/>
          <w:kern w:val="0"/>
          <w:szCs w:val="21"/>
        </w:rPr>
        <w:t>）</w:t>
      </w:r>
      <w:r w:rsidR="00A93EEB">
        <w:rPr>
          <w:rFonts w:asciiTheme="minorEastAsia" w:hAnsiTheme="minorEastAsia" w:hint="eastAsia"/>
          <w:color w:val="FF0000"/>
          <w:kern w:val="0"/>
          <w:szCs w:val="21"/>
        </w:rPr>
        <w:t>，给出释义</w:t>
      </w:r>
      <w:r w:rsidRPr="00FF019F">
        <w:rPr>
          <w:rFonts w:asciiTheme="minorEastAsia" w:hAnsiTheme="minorEastAsia"/>
          <w:color w:val="000000"/>
          <w:kern w:val="0"/>
          <w:szCs w:val="21"/>
        </w:rPr>
        <w:t>；</w:t>
      </w:r>
      <w:bookmarkStart w:id="2" w:name="OLE_LINK1"/>
      <w:bookmarkStart w:id="3" w:name="OLE_LINK2"/>
      <w:r w:rsidR="00A93EEB" w:rsidRPr="00FF019F">
        <w:rPr>
          <w:rFonts w:asciiTheme="minorEastAsia" w:hAnsiTheme="minorEastAsia"/>
          <w:b/>
          <w:color w:val="000000"/>
          <w:kern w:val="0"/>
          <w:szCs w:val="21"/>
        </w:rPr>
        <w:t>矢量</w:t>
      </w:r>
      <w:r w:rsidR="00A93EEB">
        <w:rPr>
          <w:rFonts w:asciiTheme="minorEastAsia" w:hAnsiTheme="minorEastAsia" w:hint="eastAsia"/>
          <w:b/>
          <w:color w:val="000000"/>
          <w:kern w:val="0"/>
          <w:szCs w:val="21"/>
        </w:rPr>
        <w:t>（</w:t>
      </w:r>
      <w:r w:rsidR="00A93EEB" w:rsidRPr="00FF019F">
        <w:rPr>
          <w:rFonts w:asciiTheme="minorEastAsia" w:hAnsiTheme="minorEastAsia"/>
          <w:b/>
          <w:color w:val="000000"/>
          <w:kern w:val="0"/>
          <w:szCs w:val="21"/>
        </w:rPr>
        <w:t>向量</w:t>
      </w:r>
      <w:r w:rsidR="00A93EEB">
        <w:rPr>
          <w:rFonts w:asciiTheme="minorEastAsia" w:hAnsiTheme="minorEastAsia" w:hint="eastAsia"/>
          <w:b/>
          <w:color w:val="000000"/>
          <w:kern w:val="0"/>
          <w:szCs w:val="21"/>
        </w:rPr>
        <w:t>）</w:t>
      </w:r>
      <w:r w:rsidR="00A93EEB" w:rsidRPr="00A93EEB">
        <w:rPr>
          <w:rFonts w:asciiTheme="minorEastAsia" w:hAnsiTheme="minorEastAsia" w:hint="eastAsia"/>
          <w:color w:val="000000"/>
          <w:kern w:val="0"/>
          <w:szCs w:val="21"/>
        </w:rPr>
        <w:t>使用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w:rPr>
                <w:i/>
              </w:rPr>
              <m:t>b</m:t>
            </m:r>
          </m:e>
        </m:acc>
      </m:oMath>
      <w:r w:rsidR="00A93EEB">
        <w:rPr>
          <w:rFonts w:asciiTheme="minorEastAsia" w:hAnsiTheme="minorEastAsia" w:hint="eastAsia"/>
        </w:rPr>
        <w:t>形式</w:t>
      </w:r>
      <w:r w:rsidR="00D43E4B">
        <w:rPr>
          <w:rFonts w:asciiTheme="minorEastAsia" w:hAnsiTheme="minorEastAsia" w:hint="eastAsia"/>
        </w:rPr>
        <w:t>，或者</w:t>
      </w:r>
      <w:r w:rsidR="00D43E4B">
        <w:rPr>
          <w:rFonts w:asciiTheme="minorEastAsia" w:hAnsiTheme="minorEastAsia" w:hint="eastAsia"/>
          <w:color w:val="FF0000"/>
          <w:kern w:val="0"/>
          <w:szCs w:val="21"/>
        </w:rPr>
        <w:t>左</w:t>
      </w:r>
      <w:r w:rsidR="00D43E4B" w:rsidRPr="00FF019F">
        <w:rPr>
          <w:rFonts w:asciiTheme="minorEastAsia" w:hAnsiTheme="minorEastAsia"/>
          <w:color w:val="FF0000"/>
          <w:kern w:val="0"/>
          <w:szCs w:val="21"/>
        </w:rPr>
        <w:t>斜体</w:t>
      </w:r>
      <w:r w:rsidR="00D43E4B" w:rsidRPr="00FF019F">
        <w:rPr>
          <w:rFonts w:asciiTheme="minorEastAsia" w:hAnsiTheme="minorEastAsia" w:hint="eastAsia"/>
          <w:color w:val="FF0000"/>
          <w:kern w:val="0"/>
          <w:szCs w:val="21"/>
        </w:rPr>
        <w:t>加粗</w:t>
      </w:r>
      <w:r w:rsidR="00D43E4B">
        <w:rPr>
          <w:rFonts w:asciiTheme="minorEastAsia" w:hAnsiTheme="minorEastAsia" w:hint="eastAsia"/>
          <w:color w:val="FF0000"/>
          <w:kern w:val="0"/>
          <w:szCs w:val="21"/>
        </w:rPr>
        <w:t>形式，如“矢量</w:t>
      </w:r>
      <w:r w:rsidR="00D43E4B" w:rsidRPr="00021030">
        <w:rPr>
          <w:rFonts w:ascii="Times New Roman" w:hAnsi="Times New Roman" w:cs="Times New Roman"/>
          <w:b/>
          <w:i/>
          <w:color w:val="FF0000"/>
          <w:kern w:val="0"/>
          <w:szCs w:val="21"/>
        </w:rPr>
        <w:t>Q</w:t>
      </w:r>
      <w:r w:rsidR="00D43E4B">
        <w:rPr>
          <w:rFonts w:asciiTheme="minorEastAsia" w:hAnsiTheme="minorEastAsia" w:hint="eastAsia"/>
          <w:color w:val="FF0000"/>
          <w:kern w:val="0"/>
          <w:szCs w:val="21"/>
        </w:rPr>
        <w:t>”</w:t>
      </w:r>
      <w:r w:rsidR="00A93EEB">
        <w:rPr>
          <w:rFonts w:asciiTheme="minorEastAsia" w:hAnsiTheme="minorEastAsia" w:hint="eastAsia"/>
        </w:rPr>
        <w:t>；</w:t>
      </w:r>
      <w:r w:rsidR="007830AC">
        <w:rPr>
          <w:rFonts w:asciiTheme="majorEastAsia" w:eastAsiaTheme="majorEastAsia" w:hAnsiTheme="majorEastAsia" w:hint="eastAsia"/>
        </w:rPr>
        <w:t>特殊概念，例如张量，给出符号和</w:t>
      </w:r>
      <w:r w:rsidR="00A93EEB">
        <w:rPr>
          <w:rFonts w:asciiTheme="majorEastAsia" w:eastAsiaTheme="majorEastAsia" w:hAnsiTheme="majorEastAsia" w:hint="eastAsia"/>
        </w:rPr>
        <w:t>释义</w:t>
      </w:r>
    </w:p>
    <w:p w:rsidR="00C0098F" w:rsidRPr="00C0098F" w:rsidRDefault="00C0098F" w:rsidP="00920C46">
      <w:pPr>
        <w:pStyle w:val="a8"/>
        <w:numPr>
          <w:ilvl w:val="0"/>
          <w:numId w:val="8"/>
        </w:numPr>
        <w:ind w:firstLineChars="0"/>
        <w:rPr>
          <w:rFonts w:ascii="华文细黑" w:eastAsia="华文细黑" w:hAnsi="华文细黑"/>
          <w:color w:val="000000"/>
          <w:kern w:val="0"/>
          <w:szCs w:val="21"/>
        </w:rPr>
      </w:pPr>
      <w:r w:rsidRPr="00C0098F">
        <w:rPr>
          <w:rFonts w:ascii="华文细黑" w:eastAsia="华文细黑" w:hAnsi="华文细黑"/>
          <w:color w:val="000000"/>
          <w:kern w:val="0"/>
          <w:szCs w:val="21"/>
        </w:rPr>
        <w:t>矩阵的转置符号上角标</w:t>
      </w:r>
      <w:r w:rsidR="008F54A1">
        <w:rPr>
          <w:rFonts w:ascii="Times New Roman" w:eastAsia="华文细黑" w:hAnsi="Times New Roman" w:cs="Times New Roman" w:hint="eastAsia"/>
          <w:color w:val="000000"/>
          <w:kern w:val="0"/>
          <w:szCs w:val="21"/>
        </w:rPr>
        <w:t>T</w:t>
      </w:r>
      <w:r w:rsidRPr="00C0098F">
        <w:rPr>
          <w:rFonts w:ascii="华文细黑" w:eastAsia="华文细黑" w:hAnsi="华文细黑"/>
          <w:color w:val="000000"/>
          <w:kern w:val="0"/>
          <w:szCs w:val="21"/>
        </w:rPr>
        <w:t>用</w:t>
      </w:r>
      <w:r w:rsidRPr="00C0098F">
        <w:rPr>
          <w:rFonts w:ascii="华文细黑" w:eastAsia="华文细黑" w:hAnsi="华文细黑"/>
          <w:color w:val="0070C0"/>
          <w:kern w:val="0"/>
          <w:szCs w:val="21"/>
        </w:rPr>
        <w:t>正体</w:t>
      </w:r>
      <w:r w:rsidRPr="00C0098F">
        <w:rPr>
          <w:rFonts w:ascii="华文细黑" w:eastAsia="华文细黑" w:hAnsi="华文细黑"/>
          <w:color w:val="000000"/>
          <w:kern w:val="0"/>
          <w:szCs w:val="21"/>
        </w:rPr>
        <w:t>。</w:t>
      </w:r>
    </w:p>
    <w:p w:rsidR="00C0098F" w:rsidRPr="00C0098F" w:rsidRDefault="00C0098F" w:rsidP="00920C46">
      <w:pPr>
        <w:pStyle w:val="a8"/>
        <w:numPr>
          <w:ilvl w:val="0"/>
          <w:numId w:val="8"/>
        </w:numPr>
        <w:ind w:firstLineChars="0"/>
        <w:rPr>
          <w:rFonts w:ascii="华文细黑" w:eastAsia="华文细黑" w:hAnsi="华文细黑"/>
          <w:color w:val="000000"/>
          <w:kern w:val="0"/>
          <w:szCs w:val="21"/>
        </w:rPr>
      </w:pPr>
      <w:r w:rsidRPr="00C0098F">
        <w:rPr>
          <w:rFonts w:ascii="华文细黑" w:eastAsia="华文细黑" w:hAnsi="华文细黑"/>
          <w:b/>
          <w:color w:val="000000"/>
          <w:kern w:val="0"/>
          <w:szCs w:val="21"/>
        </w:rPr>
        <w:t>上、下角标</w:t>
      </w:r>
      <w:r w:rsidRPr="00C0098F">
        <w:rPr>
          <w:rFonts w:ascii="华文细黑" w:eastAsia="华文细黑" w:hAnsi="华文细黑"/>
          <w:color w:val="000000"/>
          <w:kern w:val="0"/>
          <w:szCs w:val="21"/>
        </w:rPr>
        <w:t>，是数字的用</w:t>
      </w:r>
      <w:r w:rsidRPr="00C0098F">
        <w:rPr>
          <w:rFonts w:ascii="华文细黑" w:eastAsia="华文细黑" w:hAnsi="华文细黑"/>
          <w:color w:val="0070C0"/>
          <w:kern w:val="0"/>
          <w:szCs w:val="21"/>
        </w:rPr>
        <w:t>正体</w:t>
      </w:r>
      <w:r w:rsidRPr="00C0098F">
        <w:rPr>
          <w:rFonts w:ascii="华文细黑" w:eastAsia="华文细黑" w:hAnsi="华文细黑"/>
          <w:color w:val="000000"/>
          <w:kern w:val="0"/>
          <w:szCs w:val="21"/>
        </w:rPr>
        <w:t>，英文变量用</w:t>
      </w:r>
      <w:r w:rsidRPr="00C0098F">
        <w:rPr>
          <w:rFonts w:ascii="华文细黑" w:eastAsia="华文细黑" w:hAnsi="华文细黑"/>
          <w:color w:val="0070C0"/>
          <w:kern w:val="0"/>
          <w:szCs w:val="21"/>
        </w:rPr>
        <w:t>斜体</w:t>
      </w:r>
      <w:r w:rsidRPr="00C0098F">
        <w:rPr>
          <w:rFonts w:ascii="华文细黑" w:eastAsia="华文细黑" w:hAnsi="华文细黑"/>
          <w:color w:val="000000"/>
          <w:kern w:val="0"/>
          <w:szCs w:val="21"/>
        </w:rPr>
        <w:t>，英文缩写用</w:t>
      </w:r>
      <w:r w:rsidRPr="00C0098F">
        <w:rPr>
          <w:rFonts w:ascii="华文细黑" w:eastAsia="华文细黑" w:hAnsi="华文细黑"/>
          <w:color w:val="0070C0"/>
          <w:kern w:val="0"/>
          <w:szCs w:val="21"/>
        </w:rPr>
        <w:t>正体</w:t>
      </w:r>
      <w:r w:rsidRPr="00C0098F">
        <w:rPr>
          <w:rFonts w:ascii="华文细黑" w:eastAsia="华文细黑" w:hAnsi="华文细黑"/>
          <w:color w:val="000000"/>
          <w:kern w:val="0"/>
          <w:szCs w:val="21"/>
        </w:rPr>
        <w:t>。</w:t>
      </w:r>
    </w:p>
    <w:p w:rsidR="00C0098F" w:rsidRDefault="007113EB" w:rsidP="00920C46">
      <w:pPr>
        <w:pStyle w:val="a8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华文细黑" w:eastAsia="华文细黑" w:hAnsi="华文细黑"/>
          <w:color w:val="000000"/>
          <w:kern w:val="0"/>
          <w:szCs w:val="21"/>
        </w:rPr>
      </w:pPr>
      <w:r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数学公式</w:t>
      </w:r>
      <w:r w:rsidR="00C0098F">
        <w:rPr>
          <w:rFonts w:ascii="华文细黑" w:eastAsia="华文细黑" w:hAnsi="华文细黑" w:hint="eastAsia"/>
          <w:color w:val="000000"/>
          <w:kern w:val="0"/>
          <w:szCs w:val="21"/>
        </w:rPr>
        <w:t>使用公式编辑器编辑，不要使用图片。公式中的参数</w:t>
      </w:r>
      <w:r w:rsidR="00420666">
        <w:rPr>
          <w:rFonts w:ascii="华文细黑" w:eastAsia="华文细黑" w:hAnsi="华文细黑" w:hint="eastAsia"/>
          <w:color w:val="000000"/>
          <w:kern w:val="0"/>
          <w:szCs w:val="21"/>
        </w:rPr>
        <w:t>、字符</w:t>
      </w:r>
      <w:r w:rsidR="00C0098F">
        <w:rPr>
          <w:rFonts w:ascii="华文细黑" w:eastAsia="华文细黑" w:hAnsi="华文细黑" w:hint="eastAsia"/>
          <w:color w:val="000000"/>
          <w:kern w:val="0"/>
          <w:szCs w:val="21"/>
        </w:rPr>
        <w:t>第一次出现时，</w:t>
      </w:r>
      <w:r w:rsidR="00C0098F" w:rsidRPr="00EC2BF6">
        <w:rPr>
          <w:rFonts w:ascii="华文细黑" w:eastAsia="华文细黑" w:hAnsi="华文细黑" w:hint="eastAsia"/>
          <w:color w:val="000000"/>
          <w:kern w:val="0"/>
          <w:szCs w:val="21"/>
        </w:rPr>
        <w:t>给出</w:t>
      </w:r>
      <w:r w:rsidR="00420666">
        <w:rPr>
          <w:rFonts w:ascii="华文细黑" w:eastAsia="华文细黑" w:hAnsi="华文细黑" w:hint="eastAsia"/>
          <w:color w:val="000000"/>
          <w:kern w:val="0"/>
          <w:szCs w:val="21"/>
        </w:rPr>
        <w:t>每一个参数、字符</w:t>
      </w:r>
      <w:r w:rsidR="00C0098F" w:rsidRPr="00EC2BF6">
        <w:rPr>
          <w:rFonts w:ascii="华文细黑" w:eastAsia="华文细黑" w:hAnsi="华文细黑" w:hint="eastAsia"/>
          <w:color w:val="000000"/>
          <w:kern w:val="0"/>
          <w:szCs w:val="21"/>
        </w:rPr>
        <w:t>的定义或解释。公式编号全文顺序编号，不要分章节编号</w:t>
      </w:r>
    </w:p>
    <w:p w:rsidR="00A265AE" w:rsidRDefault="00A265AE" w:rsidP="00920C46">
      <w:pPr>
        <w:pStyle w:val="a8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华文细黑" w:eastAsia="华文细黑" w:hAnsi="华文细黑"/>
          <w:color w:val="000000"/>
          <w:kern w:val="0"/>
          <w:szCs w:val="21"/>
        </w:rPr>
      </w:pPr>
      <w:r>
        <w:rPr>
          <w:rFonts w:ascii="华文细黑" w:eastAsia="华文细黑" w:hAnsi="华文细黑" w:hint="eastAsia"/>
          <w:color w:val="000000"/>
          <w:kern w:val="0"/>
          <w:szCs w:val="21"/>
        </w:rPr>
        <w:t>数学公式中数学字符尽量使用不同字符，不宜对同一字符的正、斜体定义为不同概念；数学字符尽量使用单字符</w:t>
      </w:r>
      <w:r w:rsidR="00321728">
        <w:rPr>
          <w:rFonts w:ascii="华文细黑" w:eastAsia="华文细黑" w:hAnsi="华文细黑" w:hint="eastAsia"/>
          <w:color w:val="000000"/>
          <w:kern w:val="0"/>
          <w:szCs w:val="21"/>
        </w:rPr>
        <w:t>（例如</w:t>
      </w:r>
      <w:r w:rsidR="00321728" w:rsidRPr="004D3EAF">
        <w:rPr>
          <w:rFonts w:ascii="Times New Roman" w:eastAsia="华文细黑" w:hAnsi="Times New Roman" w:cs="Times New Roman"/>
          <w:i/>
          <w:color w:val="000000"/>
          <w:kern w:val="0"/>
          <w:szCs w:val="21"/>
        </w:rPr>
        <w:t>M</w:t>
      </w:r>
      <w:r w:rsidR="00321728" w:rsidRPr="004D3EAF">
        <w:rPr>
          <w:rFonts w:ascii="Times New Roman" w:eastAsia="华文细黑" w:hAnsi="Times New Roman" w:cs="Times New Roman"/>
          <w:color w:val="000000"/>
          <w:kern w:val="0"/>
          <w:szCs w:val="21"/>
          <w:vertAlign w:val="subscript"/>
        </w:rPr>
        <w:t>ean</w:t>
      </w:r>
      <w:r w:rsidR="00321728">
        <w:rPr>
          <w:rFonts w:ascii="华文细黑" w:eastAsia="华文细黑" w:hAnsi="华文细黑" w:hint="eastAsia"/>
          <w:color w:val="000000"/>
          <w:kern w:val="0"/>
          <w:szCs w:val="21"/>
        </w:rPr>
        <w:t>）</w:t>
      </w:r>
      <w:r>
        <w:rPr>
          <w:rFonts w:ascii="华文细黑" w:eastAsia="华文细黑" w:hAnsi="华文细黑" w:hint="eastAsia"/>
          <w:color w:val="000000"/>
          <w:kern w:val="0"/>
          <w:szCs w:val="21"/>
        </w:rPr>
        <w:t>，避免使用一个单词或者多字母组合</w:t>
      </w:r>
    </w:p>
    <w:p w:rsidR="00920C46" w:rsidRDefault="00920C46" w:rsidP="00920C46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="华文细黑" w:eastAsia="华文细黑" w:hAnsi="华文细黑"/>
          <w:color w:val="984806" w:themeColor="accent6" w:themeShade="80"/>
          <w:kern w:val="0"/>
          <w:szCs w:val="21"/>
        </w:rPr>
      </w:pPr>
      <w:r w:rsidRPr="00FF019F">
        <w:rPr>
          <w:rFonts w:asciiTheme="majorEastAsia" w:eastAsiaTheme="majorEastAsia" w:hAnsiTheme="majorEastAsia"/>
        </w:rPr>
        <w:t>数学表达式及其字符对应确保无误</w:t>
      </w:r>
      <w:r>
        <w:t>（包括文字中数学字符）</w:t>
      </w:r>
      <w:r>
        <w:rPr>
          <w:rFonts w:hint="eastAsia"/>
        </w:rPr>
        <w:t>。数学表达式必须用数学公式编辑器全文直接编辑形成，不要用复制的形式。注意加减乘除号＋－×÷与正负号﹢﹣差异，符号不能用连字符–代替。</w:t>
      </w:r>
      <w:r w:rsidRPr="006F196C"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（正文</w:t>
      </w:r>
      <w:r w:rsidRPr="006F196C">
        <w:rPr>
          <w:rFonts w:ascii="华文细黑" w:eastAsia="华文细黑" w:hAnsi="华文细黑"/>
          <w:color w:val="984806" w:themeColor="accent6" w:themeShade="80"/>
          <w:kern w:val="0"/>
          <w:szCs w:val="21"/>
        </w:rPr>
        <w:t>、图</w:t>
      </w:r>
      <w:r w:rsidRPr="006F196C"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、</w:t>
      </w:r>
      <w:r w:rsidRPr="006F196C">
        <w:rPr>
          <w:rFonts w:ascii="华文细黑" w:eastAsia="华文细黑" w:hAnsi="华文细黑"/>
          <w:color w:val="984806" w:themeColor="accent6" w:themeShade="80"/>
          <w:kern w:val="0"/>
          <w:szCs w:val="21"/>
        </w:rPr>
        <w:t>表、</w:t>
      </w:r>
      <w:r w:rsidRPr="006F196C"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数学</w:t>
      </w:r>
      <w:r w:rsidRPr="006F196C">
        <w:rPr>
          <w:rFonts w:ascii="华文细黑" w:eastAsia="华文细黑" w:hAnsi="华文细黑"/>
          <w:color w:val="984806" w:themeColor="accent6" w:themeShade="80"/>
          <w:kern w:val="0"/>
          <w:szCs w:val="21"/>
        </w:rPr>
        <w:t>式中</w:t>
      </w:r>
      <w:r w:rsidRPr="006F196C"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、摘要</w:t>
      </w:r>
      <w:r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中等全文内正斜体、大小写（包括</w:t>
      </w:r>
      <w:r w:rsidRPr="00AE1570">
        <w:rPr>
          <w:rFonts w:ascii="华文细黑" w:eastAsia="华文细黑" w:hAnsi="华文细黑"/>
          <w:color w:val="984806" w:themeColor="accent6" w:themeShade="80"/>
          <w:kern w:val="0"/>
          <w:szCs w:val="21"/>
        </w:rPr>
        <w:t>黑</w:t>
      </w:r>
      <w:r w:rsidRPr="00AE1570"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（即字符加粗）</w:t>
      </w:r>
      <w:r w:rsidRPr="00AE1570">
        <w:rPr>
          <w:rFonts w:ascii="华文细黑" w:eastAsia="华文细黑" w:hAnsi="华文细黑"/>
          <w:color w:val="984806" w:themeColor="accent6" w:themeShade="80"/>
          <w:kern w:val="0"/>
          <w:szCs w:val="21"/>
        </w:rPr>
        <w:t>斜体</w:t>
      </w:r>
      <w:r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）数学字符</w:t>
      </w:r>
      <w:r w:rsidR="00D70D37"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完全对应一致。</w:t>
      </w:r>
    </w:p>
    <w:p w:rsidR="00971E94" w:rsidRPr="00971E94" w:rsidRDefault="00AF78B6" w:rsidP="001D2DD9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 w:rsidRPr="00AF78B6"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图</w:t>
      </w:r>
      <w:r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、</w:t>
      </w:r>
      <w:r w:rsidRPr="00AF78B6">
        <w:rPr>
          <w:rFonts w:ascii="华文细黑" w:eastAsia="华文细黑" w:hAnsi="华文细黑" w:hint="eastAsia"/>
          <w:color w:val="984806" w:themeColor="accent6" w:themeShade="80"/>
          <w:kern w:val="0"/>
          <w:szCs w:val="21"/>
        </w:rPr>
        <w:t>表</w:t>
      </w:r>
      <w:r w:rsidRPr="00EC2BF6">
        <w:rPr>
          <w:rFonts w:ascii="华文细黑" w:eastAsia="华文细黑" w:hAnsi="华文细黑"/>
          <w:color w:val="000000"/>
          <w:szCs w:val="21"/>
        </w:rPr>
        <w:t>分别从图1、表1开始排序，不按章节排序</w:t>
      </w:r>
      <w:r w:rsidRPr="00EC2BF6">
        <w:rPr>
          <w:rFonts w:ascii="华文细黑" w:eastAsia="华文细黑" w:hAnsi="华文细黑" w:hint="eastAsia"/>
          <w:color w:val="000000"/>
          <w:szCs w:val="21"/>
        </w:rPr>
        <w:t>；</w:t>
      </w:r>
      <w:r w:rsidRPr="00EC2BF6">
        <w:rPr>
          <w:rFonts w:ascii="华文细黑" w:eastAsia="华文细黑" w:hAnsi="华文细黑" w:hint="eastAsia"/>
          <w:color w:val="000000"/>
          <w:kern w:val="0"/>
          <w:szCs w:val="21"/>
        </w:rPr>
        <w:t>需</w:t>
      </w:r>
      <w:r w:rsidRPr="007975DB">
        <w:rPr>
          <w:rFonts w:ascii="华文细黑" w:eastAsia="华文细黑" w:hAnsi="华文细黑"/>
          <w:color w:val="0070C0"/>
          <w:szCs w:val="21"/>
        </w:rPr>
        <w:t>标注</w:t>
      </w:r>
      <w:r w:rsidRPr="007975DB">
        <w:rPr>
          <w:rFonts w:ascii="华文细黑" w:eastAsia="华文细黑" w:hAnsi="华文细黑" w:hint="eastAsia"/>
          <w:color w:val="0070C0"/>
          <w:szCs w:val="21"/>
        </w:rPr>
        <w:t>准确</w:t>
      </w:r>
      <w:r w:rsidRPr="007975DB">
        <w:rPr>
          <w:rStyle w:val="a9"/>
          <w:rFonts w:ascii="华文细黑" w:eastAsia="华文细黑" w:hAnsi="华文细黑"/>
          <w:color w:val="0070C0"/>
          <w:szCs w:val="21"/>
        </w:rPr>
        <w:t>中、英文名称</w:t>
      </w:r>
      <w:r w:rsidRPr="00EC2BF6">
        <w:rPr>
          <w:rFonts w:ascii="华文细黑" w:eastAsia="华文细黑" w:hAnsi="华文细黑"/>
          <w:color w:val="000000"/>
          <w:szCs w:val="21"/>
        </w:rPr>
        <w:t>，</w:t>
      </w:r>
      <w:r w:rsidRPr="00EC2BF6">
        <w:rPr>
          <w:rFonts w:ascii="华文细黑" w:eastAsia="华文细黑" w:hAnsi="华文细黑" w:hint="eastAsia"/>
          <w:color w:val="000000"/>
          <w:szCs w:val="21"/>
        </w:rPr>
        <w:t>英文图、表名中的实词及5个字母以上虚词首字母大写；图、表中标注（包括图例）一律为中文</w:t>
      </w:r>
      <w:r w:rsidR="00C47ECE">
        <w:rPr>
          <w:rFonts w:ascii="华文细黑" w:eastAsia="华文细黑" w:hAnsi="华文细黑" w:hint="eastAsia"/>
          <w:color w:val="000000"/>
          <w:szCs w:val="21"/>
        </w:rPr>
        <w:t>（可以用定义过的英文缩写）</w:t>
      </w:r>
      <w:r w:rsidR="00C47ECE" w:rsidRPr="00971E94">
        <w:rPr>
          <w:rFonts w:asciiTheme="majorEastAsia" w:eastAsiaTheme="majorEastAsia" w:hAnsiTheme="majorEastAsia" w:hint="eastAsia"/>
        </w:rPr>
        <w:t xml:space="preserve"> </w:t>
      </w:r>
    </w:p>
    <w:p w:rsidR="00AF78B6" w:rsidRDefault="00DA333F" w:rsidP="001D2DD9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>图、表</w:t>
      </w:r>
      <w:r w:rsidR="00A97E72">
        <w:rPr>
          <w:rFonts w:hint="eastAsia"/>
        </w:rPr>
        <w:t>、文</w:t>
      </w:r>
      <w:r>
        <w:rPr>
          <w:rFonts w:hint="eastAsia"/>
        </w:rPr>
        <w:t>中</w:t>
      </w:r>
      <w:r w:rsidR="00AF78B6">
        <w:rPr>
          <w:rFonts w:hint="eastAsia"/>
        </w:rPr>
        <w:t>计量</w:t>
      </w:r>
      <w:r w:rsidR="00AF78B6">
        <w:t>单</w:t>
      </w:r>
      <w:r w:rsidR="00971E94">
        <w:rPr>
          <w:rFonts w:hint="eastAsia"/>
        </w:rPr>
        <w:t>位</w:t>
      </w:r>
      <w:r w:rsidR="00A97E72">
        <w:rPr>
          <w:rFonts w:hint="eastAsia"/>
        </w:rPr>
        <w:t>（</w:t>
      </w:r>
      <w:r w:rsidR="00A97E72">
        <w:rPr>
          <w:rFonts w:ascii="华文细黑" w:eastAsia="华文细黑" w:hAnsi="华文细黑" w:hint="eastAsia"/>
          <w:noProof/>
          <w:color w:val="00B050"/>
        </w:rPr>
        <w:t>字体采用：</w:t>
      </w:r>
      <w:r w:rsidR="00A97E72" w:rsidRPr="00863B86">
        <w:rPr>
          <w:rFonts w:eastAsia="华文细黑"/>
          <w:noProof/>
          <w:color w:val="00B050"/>
        </w:rPr>
        <w:t>Times New Roman</w:t>
      </w:r>
      <w:r w:rsidR="00A97E72">
        <w:rPr>
          <w:rFonts w:ascii="华文细黑" w:eastAsia="华文细黑" w:hAnsi="华文细黑" w:hint="eastAsia"/>
          <w:noProof/>
          <w:color w:val="00B050"/>
        </w:rPr>
        <w:t>）</w:t>
      </w:r>
      <w:r w:rsidR="00971E94">
        <w:rPr>
          <w:rFonts w:hint="eastAsia"/>
        </w:rPr>
        <w:t>（形式如：</w:t>
      </w:r>
      <w:r w:rsidR="00971E94">
        <w:rPr>
          <w:rFonts w:hint="eastAsia"/>
        </w:rPr>
        <w:t xml:space="preserve"> xxxxx</w:t>
      </w:r>
      <w:r w:rsidR="00AF78B6">
        <w:rPr>
          <w:rFonts w:hint="eastAsia"/>
        </w:rPr>
        <w:t>/</w:t>
      </w:r>
      <w:r w:rsidR="00AF78B6" w:rsidRPr="00A97E72">
        <w:rPr>
          <w:rFonts w:ascii="Times New Roman" w:hAnsi="Times New Roman" w:cs="Times New Roman"/>
        </w:rPr>
        <w:t>km</w:t>
      </w:r>
      <w:r w:rsidR="00971E94">
        <w:rPr>
          <w:rFonts w:hint="eastAsia"/>
        </w:rPr>
        <w:t>；</w:t>
      </w:r>
      <w:r w:rsidR="00971E94">
        <w:rPr>
          <w:rFonts w:hint="eastAsia"/>
        </w:rPr>
        <w:t>xxxxx/</w:t>
      </w:r>
      <w:r w:rsidR="00971E94">
        <w:rPr>
          <w:rFonts w:hint="eastAsia"/>
        </w:rPr>
        <w:t>（°）；</w:t>
      </w:r>
      <w:r w:rsidR="00971E94">
        <w:rPr>
          <w:rFonts w:hint="eastAsia"/>
        </w:rPr>
        <w:t>xxxxx/(</w:t>
      </w:r>
      <w:r w:rsidR="00971E94" w:rsidRPr="00A97E72">
        <w:rPr>
          <w:rFonts w:ascii="Times New Roman" w:hAnsi="Times New Roman" w:cs="Times New Roman" w:hint="eastAsia"/>
        </w:rPr>
        <w:t>km</w:t>
      </w:r>
      <w:r w:rsidR="001358CC" w:rsidRPr="00A97E72">
        <w:rPr>
          <w:rFonts w:ascii="Times New Roman" w:hAnsi="Times New Roman" w:cs="Times New Roman" w:hint="eastAsia"/>
        </w:rPr>
        <w:t>·</w:t>
      </w:r>
      <w:r w:rsidR="00971E94" w:rsidRPr="00A97E72">
        <w:rPr>
          <w:rFonts w:ascii="Times New Roman" w:hAnsi="Times New Roman" w:cs="Times New Roman" w:hint="eastAsia"/>
        </w:rPr>
        <w:t>a</w:t>
      </w:r>
      <w:r w:rsidR="001358CC" w:rsidRPr="00A97E72">
        <w:rPr>
          <w:rFonts w:ascii="Times New Roman" w:hAnsi="Times New Roman" w:cs="Times New Roman" w:hint="eastAsia"/>
        </w:rPr>
        <w:t>-1</w:t>
      </w:r>
      <w:r w:rsidR="00A97E72">
        <w:rPr>
          <w:rFonts w:hint="eastAsia"/>
        </w:rPr>
        <w:t>；</w:t>
      </w:r>
      <w:r w:rsidR="00A97E72">
        <w:rPr>
          <w:rFonts w:hint="eastAsia"/>
        </w:rPr>
        <w:t>xxxxx/</w:t>
      </w:r>
      <w:r w:rsidR="00A97E72" w:rsidRPr="00A97E72">
        <w:rPr>
          <w:rFonts w:ascii="Times New Roman" w:hAnsi="Times New Roman" w:cs="Times New Roman" w:hint="eastAsia"/>
        </w:rPr>
        <w:t>s</w:t>
      </w:r>
      <w:r w:rsidR="00971E94">
        <w:rPr>
          <w:rFonts w:hint="eastAsia"/>
        </w:rPr>
        <w:t>),</w:t>
      </w:r>
      <w:r w:rsidR="00971E94">
        <w:rPr>
          <w:rFonts w:hint="eastAsia"/>
        </w:rPr>
        <w:t>全部用正体</w:t>
      </w:r>
      <w:r w:rsidR="00A97E72">
        <w:rPr>
          <w:rFonts w:hint="eastAsia"/>
        </w:rPr>
        <w:t xml:space="preserve"> </w:t>
      </w:r>
    </w:p>
    <w:p w:rsidR="00FF019F" w:rsidRDefault="00FF019F" w:rsidP="001D2DD9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插图中文字、数字在100%显示窗口，保证6号字大，清晰可见，数字字体为新罗马，文字为宋体。图名中、英文完全对应</w:t>
      </w:r>
    </w:p>
    <w:p w:rsidR="00FF019F" w:rsidRDefault="00AF78B6" w:rsidP="001D2DD9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图形只允许一个图名（包括小图</w:t>
      </w:r>
      <w:r w:rsidR="00FF019F">
        <w:rPr>
          <w:rFonts w:asciiTheme="majorEastAsia" w:eastAsiaTheme="majorEastAsia" w:hAnsiTheme="majorEastAsia" w:hint="eastAsia"/>
        </w:rPr>
        <w:t>，小图有独立编号及图名</w:t>
      </w:r>
      <w:r w:rsidR="00196363">
        <w:rPr>
          <w:rFonts w:asciiTheme="majorEastAsia" w:eastAsiaTheme="majorEastAsia" w:hAnsiTheme="majorEastAsia" w:hint="eastAsia"/>
        </w:rPr>
        <w:t>，文中小图名形式为‘图1（a</w:t>
      </w:r>
      <w:r w:rsidR="00FF019F">
        <w:rPr>
          <w:rFonts w:asciiTheme="majorEastAsia" w:eastAsiaTheme="majorEastAsia" w:hAnsiTheme="majorEastAsia" w:hint="eastAsia"/>
        </w:rPr>
        <w:t>），图名</w:t>
      </w:r>
      <w:r w:rsidR="0034551D">
        <w:rPr>
          <w:rFonts w:asciiTheme="majorEastAsia" w:eastAsiaTheme="majorEastAsia" w:hAnsiTheme="majorEastAsia" w:hint="eastAsia"/>
        </w:rPr>
        <w:t>必须</w:t>
      </w:r>
      <w:r w:rsidR="00FF019F">
        <w:rPr>
          <w:rFonts w:asciiTheme="majorEastAsia" w:eastAsiaTheme="majorEastAsia" w:hAnsiTheme="majorEastAsia" w:hint="eastAsia"/>
        </w:rPr>
        <w:t>标注</w:t>
      </w:r>
      <w:r w:rsidR="00FF019F">
        <w:rPr>
          <w:rFonts w:asciiTheme="majorEastAsia" w:eastAsiaTheme="majorEastAsia" w:hAnsiTheme="majorEastAsia" w:hint="eastAsia"/>
        </w:rPr>
        <w:lastRenderedPageBreak/>
        <w:t>在图形正下方。统计图取消外框，纵、横坐标语义、图例文字、图内文字全部为中文（中、英文缩写除外）</w:t>
      </w:r>
    </w:p>
    <w:p w:rsidR="00A97E72" w:rsidRDefault="00A97E72" w:rsidP="001D2DD9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大、小统计图形，纵横坐标必须有图名、单位</w:t>
      </w:r>
    </w:p>
    <w:p w:rsidR="00FF019F" w:rsidRPr="00FF019F" w:rsidRDefault="00FF019F" w:rsidP="001D2DD9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图形纵、横坐标必须有含义（语义）说明，刻度线向内画，</w:t>
      </w:r>
      <w:r>
        <w:t>刻度线必须标注数字、单</w:t>
      </w:r>
      <w:r>
        <w:rPr>
          <w:rFonts w:hint="eastAsia"/>
        </w:rPr>
        <w:t>位</w:t>
      </w:r>
      <w:r w:rsidR="007543C8">
        <w:rPr>
          <w:rFonts w:hint="eastAsia"/>
        </w:rPr>
        <w:t>（形式如：长度</w:t>
      </w:r>
      <w:r w:rsidR="007543C8">
        <w:rPr>
          <w:rFonts w:hint="eastAsia"/>
        </w:rPr>
        <w:t>/km</w:t>
      </w:r>
      <w:r w:rsidR="007543C8">
        <w:rPr>
          <w:rFonts w:hint="eastAsia"/>
        </w:rPr>
        <w:t>）</w:t>
      </w:r>
    </w:p>
    <w:p w:rsidR="00F80F66" w:rsidRPr="00823464" w:rsidRDefault="00FF019F" w:rsidP="00823464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地图中若有国界，说明地图</w:t>
      </w:r>
      <w:r w:rsidR="00DA333F">
        <w:rPr>
          <w:rFonts w:asciiTheme="majorEastAsia" w:eastAsiaTheme="majorEastAsia" w:hAnsiTheme="majorEastAsia" w:hint="eastAsia"/>
        </w:rPr>
        <w:t>依据和</w:t>
      </w:r>
      <w:r>
        <w:rPr>
          <w:rFonts w:asciiTheme="majorEastAsia" w:eastAsiaTheme="majorEastAsia" w:hAnsiTheme="majorEastAsia" w:hint="eastAsia"/>
        </w:rPr>
        <w:t>来源，界址线准确无误，</w:t>
      </w:r>
      <w:r>
        <w:t>地图</w:t>
      </w:r>
      <w:r>
        <w:rPr>
          <w:rFonts w:hint="eastAsia"/>
        </w:rPr>
        <w:t>图形准确</w:t>
      </w:r>
      <w:r w:rsidR="00840E12">
        <w:rPr>
          <w:rFonts w:hint="eastAsia"/>
        </w:rPr>
        <w:t>。</w:t>
      </w:r>
      <w:r>
        <w:rPr>
          <w:rFonts w:hint="eastAsia"/>
        </w:rPr>
        <w:t>中国地图涉及</w:t>
      </w:r>
      <w:r>
        <w:rPr>
          <w:rFonts w:asciiTheme="majorEastAsia" w:eastAsiaTheme="majorEastAsia" w:hAnsiTheme="majorEastAsia" w:hint="eastAsia"/>
        </w:rPr>
        <w:t>南海部分</w:t>
      </w:r>
      <w:r w:rsidR="00840E12">
        <w:rPr>
          <w:rFonts w:asciiTheme="majorEastAsia" w:eastAsiaTheme="majorEastAsia" w:hAnsiTheme="majorEastAsia" w:hint="eastAsia"/>
        </w:rPr>
        <w:t>俗称‘十段线国界线’</w:t>
      </w:r>
      <w:r w:rsidR="001358CC">
        <w:rPr>
          <w:rFonts w:asciiTheme="majorEastAsia" w:eastAsiaTheme="majorEastAsia" w:hAnsiTheme="majorEastAsia" w:hint="eastAsia"/>
        </w:rPr>
        <w:t>（特别注意台湾省东部一段国界线）</w:t>
      </w:r>
      <w:r w:rsidR="00840E12">
        <w:rPr>
          <w:rFonts w:asciiTheme="majorEastAsia" w:eastAsiaTheme="majorEastAsia" w:hAnsiTheme="majorEastAsia" w:hint="eastAsia"/>
        </w:rPr>
        <w:t>、涉及中国与印度接壤的国界，</w:t>
      </w:r>
      <w:r w:rsidR="007830AC">
        <w:rPr>
          <w:rFonts w:asciiTheme="majorEastAsia" w:eastAsiaTheme="majorEastAsia" w:hAnsiTheme="majorEastAsia" w:hint="eastAsia"/>
        </w:rPr>
        <w:t>按照《中国地图出版社》</w:t>
      </w:r>
      <w:r w:rsidR="00840E12">
        <w:rPr>
          <w:rFonts w:asciiTheme="majorEastAsia" w:eastAsiaTheme="majorEastAsia" w:hAnsiTheme="majorEastAsia" w:hint="eastAsia"/>
        </w:rPr>
        <w:t>出版的经过外交部</w:t>
      </w:r>
      <w:r w:rsidR="001358CC">
        <w:rPr>
          <w:rFonts w:asciiTheme="majorEastAsia" w:eastAsiaTheme="majorEastAsia" w:hAnsiTheme="majorEastAsia" w:hint="eastAsia"/>
        </w:rPr>
        <w:t>授权</w:t>
      </w:r>
      <w:r w:rsidR="00840E12">
        <w:rPr>
          <w:rFonts w:asciiTheme="majorEastAsia" w:eastAsiaTheme="majorEastAsia" w:hAnsiTheme="majorEastAsia" w:hint="eastAsia"/>
        </w:rPr>
        <w:t>认可的地图，画出标准正确的国界线，。</w:t>
      </w:r>
    </w:p>
    <w:p w:rsidR="00482176" w:rsidRDefault="00482176" w:rsidP="00482176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="华文细黑" w:eastAsia="华文细黑" w:hAnsi="华文细黑"/>
          <w:color w:val="000000"/>
          <w:szCs w:val="21"/>
        </w:rPr>
      </w:pPr>
    </w:p>
    <w:p w:rsidR="00BD178C" w:rsidRDefault="00BD178C" w:rsidP="00BD178C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 w:rsidRPr="00E42FDE">
        <w:rPr>
          <w:rFonts w:asciiTheme="majorEastAsia" w:eastAsiaTheme="majorEastAsia" w:hAnsiTheme="majorEastAsia" w:hint="eastAsia"/>
        </w:rPr>
        <w:t>参考文献</w:t>
      </w:r>
      <w:r>
        <w:rPr>
          <w:rFonts w:ascii="华文细黑" w:eastAsia="华文细黑" w:hAnsi="华文细黑" w:hint="eastAsia"/>
          <w:noProof/>
          <w:color w:val="00B050"/>
        </w:rPr>
        <w:t>字体采用：</w:t>
      </w:r>
      <w:r w:rsidRPr="00863B86">
        <w:rPr>
          <w:rFonts w:eastAsia="华文细黑"/>
          <w:noProof/>
          <w:color w:val="00B050"/>
        </w:rPr>
        <w:t>Times New Roman</w:t>
      </w:r>
      <w:r>
        <w:rPr>
          <w:rFonts w:ascii="华文细黑" w:eastAsia="华文细黑" w:hAnsi="华文细黑" w:hint="eastAsia"/>
          <w:noProof/>
          <w:color w:val="00B050"/>
        </w:rPr>
        <w:t>）</w:t>
      </w:r>
      <w:r>
        <w:rPr>
          <w:rFonts w:asciiTheme="majorEastAsia" w:eastAsiaTheme="majorEastAsia" w:hAnsiTheme="majorEastAsia" w:hint="eastAsia"/>
        </w:rPr>
        <w:t xml:space="preserve">      </w:t>
      </w:r>
    </w:p>
    <w:p w:rsidR="00BD178C" w:rsidRDefault="00BD178C" w:rsidP="00BD178C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="华文细黑" w:eastAsia="华文细黑" w:hAnsi="华文细黑"/>
          <w:color w:val="000000"/>
          <w:szCs w:val="21"/>
        </w:rPr>
      </w:pPr>
      <w:r w:rsidRPr="00EC2BF6">
        <w:rPr>
          <w:rFonts w:ascii="华文细黑" w:eastAsia="华文细黑" w:hAnsi="华文细黑" w:hint="eastAsia"/>
        </w:rPr>
        <w:t>请顺序编号，在文中按顺序标引。中文参考文献提供英文译文。文后参考文献中的英文部分，</w:t>
      </w:r>
      <w:r w:rsidRPr="00EC2BF6">
        <w:rPr>
          <w:rFonts w:ascii="华文细黑" w:eastAsia="华文细黑" w:hAnsi="华文细黑" w:hint="eastAsia"/>
          <w:color w:val="000000"/>
          <w:szCs w:val="21"/>
        </w:rPr>
        <w:t>实词及5个及字母以上虚词首字母大写</w:t>
      </w:r>
    </w:p>
    <w:p w:rsidR="00BD178C" w:rsidRDefault="00BD178C" w:rsidP="00BD178C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Theme="majorEastAsia" w:eastAsiaTheme="majorEastAsia" w:hAnsiTheme="majorEastAsia"/>
        </w:rPr>
      </w:pPr>
      <w:r>
        <w:rPr>
          <w:rFonts w:ascii="华文细黑" w:eastAsia="华文细黑" w:hAnsi="华文细黑" w:hint="eastAsia"/>
          <w:color w:val="000000"/>
          <w:szCs w:val="21"/>
        </w:rPr>
        <w:t>[C]会议论文集须有出版机构名称、出版地址、出版年代；[R]会议报告，须有会议名称、报告名称、会议地址、时</w:t>
      </w:r>
      <w:r w:rsidRPr="00E42FDE">
        <w:rPr>
          <w:rFonts w:asciiTheme="majorEastAsia" w:eastAsiaTheme="majorEastAsia" w:hAnsiTheme="majorEastAsia" w:hint="eastAsia"/>
        </w:rPr>
        <w:t>英、中文对应，英文在前，字体正确，排序号与文中所列完全对应</w:t>
      </w:r>
    </w:p>
    <w:p w:rsidR="00BD178C" w:rsidRDefault="00BD178C" w:rsidP="00BD178C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="华文细黑" w:eastAsia="华文细黑" w:hAnsi="华文细黑"/>
          <w:color w:val="0070C0"/>
          <w:kern w:val="0"/>
          <w:szCs w:val="21"/>
        </w:rPr>
      </w:pPr>
      <w:r w:rsidRPr="00D62E71">
        <w:rPr>
          <w:rFonts w:asciiTheme="majorEastAsia" w:eastAsiaTheme="majorEastAsia" w:hAnsiTheme="majorEastAsia" w:hint="eastAsia"/>
          <w:color w:val="0070C0"/>
        </w:rPr>
        <w:t>执行“</w:t>
      </w:r>
      <w:r w:rsidRPr="00D62E71">
        <w:rPr>
          <w:rFonts w:ascii="华文细黑" w:eastAsia="华文细黑" w:hAnsi="华文细黑" w:hint="eastAsia"/>
          <w:color w:val="0070C0"/>
          <w:kern w:val="0"/>
          <w:szCs w:val="21"/>
        </w:rPr>
        <w:t>中华人民共和国国家标准</w:t>
      </w:r>
      <w:r w:rsidRPr="00D62E71">
        <w:rPr>
          <w:rFonts w:ascii="华文细黑" w:eastAsia="华文细黑" w:hAnsi="华文细黑"/>
          <w:color w:val="0070C0"/>
          <w:kern w:val="0"/>
          <w:szCs w:val="21"/>
        </w:rPr>
        <w:t>GB/T 7714-2005</w:t>
      </w:r>
      <w:r w:rsidRPr="00D62E71">
        <w:rPr>
          <w:rFonts w:asciiTheme="majorEastAsia" w:eastAsiaTheme="majorEastAsia" w:hAnsiTheme="majorEastAsia" w:hint="eastAsia"/>
          <w:color w:val="0070C0"/>
        </w:rPr>
        <w:t>”</w:t>
      </w:r>
      <w:r w:rsidRPr="00D62E71">
        <w:rPr>
          <w:rFonts w:ascii="华文细黑" w:eastAsia="华文细黑" w:hAnsi="华文细黑" w:hint="eastAsia"/>
          <w:color w:val="0070C0"/>
          <w:kern w:val="0"/>
          <w:szCs w:val="21"/>
        </w:rPr>
        <w:t xml:space="preserve"> （文后参考文献著录规则）</w:t>
      </w:r>
    </w:p>
    <w:p w:rsidR="00BD178C" w:rsidRPr="007113EB" w:rsidRDefault="00BD178C" w:rsidP="00BD178C">
      <w:pPr>
        <w:pStyle w:val="a8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/>
        </w:rPr>
      </w:pPr>
      <w:r>
        <w:rPr>
          <w:rFonts w:ascii="华文细黑" w:eastAsia="华文细黑" w:hAnsi="华文细黑" w:hint="eastAsia"/>
          <w:color w:val="000000"/>
          <w:szCs w:val="21"/>
        </w:rPr>
        <w:t>项目</w:t>
      </w:r>
      <w:r w:rsidRPr="00EC2BF6">
        <w:rPr>
          <w:rFonts w:ascii="华文细黑" w:eastAsia="华文细黑" w:hAnsi="华文细黑" w:hint="eastAsia"/>
          <w:color w:val="000000"/>
          <w:szCs w:val="21"/>
        </w:rPr>
        <w:t>资助、作者简</w:t>
      </w:r>
      <w:r>
        <w:rPr>
          <w:rFonts w:ascii="华文细黑" w:eastAsia="华文细黑" w:hAnsi="华文细黑" w:hint="eastAsia"/>
          <w:color w:val="000000"/>
          <w:szCs w:val="21"/>
        </w:rPr>
        <w:t>介</w:t>
      </w:r>
    </w:p>
    <w:p w:rsidR="00BD178C" w:rsidRPr="00482176" w:rsidRDefault="00BD178C" w:rsidP="00BD178C">
      <w:pPr>
        <w:pStyle w:val="a8"/>
        <w:autoSpaceDE w:val="0"/>
        <w:autoSpaceDN w:val="0"/>
        <w:adjustRightInd w:val="0"/>
        <w:ind w:left="360" w:firstLineChars="0" w:firstLine="0"/>
        <w:jc w:val="left"/>
        <w:rPr>
          <w:rFonts w:ascii="华文细黑" w:eastAsia="华文细黑" w:hAnsi="华文细黑"/>
          <w:color w:val="000000"/>
          <w:szCs w:val="21"/>
        </w:rPr>
      </w:pPr>
      <w:r>
        <w:rPr>
          <w:rFonts w:ascii="华文细黑" w:eastAsia="华文细黑" w:hAnsi="华文细黑" w:hint="eastAsia"/>
          <w:color w:val="000000"/>
          <w:szCs w:val="21"/>
        </w:rPr>
        <w:t>提供</w:t>
      </w:r>
      <w:r w:rsidRPr="00EC2BF6">
        <w:rPr>
          <w:rFonts w:ascii="华文细黑" w:eastAsia="华文细黑" w:hAnsi="华文细黑" w:hint="eastAsia"/>
          <w:color w:val="000000"/>
          <w:szCs w:val="21"/>
        </w:rPr>
        <w:t>论文资助项目</w:t>
      </w:r>
      <w:r>
        <w:rPr>
          <w:rFonts w:ascii="华文细黑" w:eastAsia="华文细黑" w:hAnsi="华文细黑" w:hint="eastAsia"/>
          <w:color w:val="000000"/>
          <w:szCs w:val="21"/>
        </w:rPr>
        <w:t>官方正式名称（非简称）</w:t>
      </w:r>
      <w:r w:rsidRPr="00EC2BF6">
        <w:rPr>
          <w:rFonts w:ascii="华文细黑" w:eastAsia="华文细黑" w:hAnsi="华文细黑" w:hint="eastAsia"/>
          <w:color w:val="000000"/>
          <w:szCs w:val="21"/>
        </w:rPr>
        <w:t>、</w:t>
      </w:r>
      <w:r w:rsidR="007839B3">
        <w:rPr>
          <w:rFonts w:ascii="华文细黑" w:eastAsia="华文细黑" w:hAnsi="华文细黑" w:hint="eastAsia"/>
          <w:color w:val="000000"/>
          <w:szCs w:val="21"/>
        </w:rPr>
        <w:t>资助项目的执行‘年’应该早于论文退修回的‘年’</w:t>
      </w:r>
      <w:r>
        <w:rPr>
          <w:rFonts w:ascii="华文细黑" w:eastAsia="华文细黑" w:hAnsi="华文细黑" w:hint="eastAsia"/>
          <w:color w:val="000000"/>
          <w:szCs w:val="21"/>
        </w:rPr>
        <w:t>，不要</w:t>
      </w:r>
      <w:r w:rsidR="007839B3">
        <w:rPr>
          <w:rFonts w:ascii="华文细黑" w:eastAsia="华文细黑" w:hAnsi="华文细黑" w:hint="eastAsia"/>
          <w:color w:val="000000"/>
          <w:szCs w:val="21"/>
        </w:rPr>
        <w:t>列出和</w:t>
      </w:r>
      <w:r>
        <w:rPr>
          <w:rFonts w:ascii="华文细黑" w:eastAsia="华文细黑" w:hAnsi="华文细黑" w:hint="eastAsia"/>
          <w:color w:val="000000"/>
          <w:szCs w:val="21"/>
        </w:rPr>
        <w:t>增加论文退修回</w:t>
      </w:r>
      <w:r w:rsidR="007839B3">
        <w:rPr>
          <w:rFonts w:ascii="华文细黑" w:eastAsia="华文细黑" w:hAnsi="华文细黑" w:hint="eastAsia"/>
          <w:color w:val="000000"/>
          <w:szCs w:val="21"/>
        </w:rPr>
        <w:t>‘同年’及以后‘年’</w:t>
      </w:r>
      <w:r>
        <w:rPr>
          <w:rFonts w:ascii="华文细黑" w:eastAsia="华文细黑" w:hAnsi="华文细黑" w:hint="eastAsia"/>
          <w:color w:val="000000"/>
          <w:szCs w:val="21"/>
        </w:rPr>
        <w:t>的课题和项目；</w:t>
      </w:r>
      <w:r w:rsidRPr="00EC2BF6">
        <w:rPr>
          <w:rFonts w:ascii="华文细黑" w:eastAsia="华文细黑" w:hAnsi="华文细黑" w:hint="eastAsia"/>
          <w:color w:val="000000"/>
          <w:szCs w:val="21"/>
        </w:rPr>
        <w:t>提供作者简介</w:t>
      </w:r>
      <w:r>
        <w:rPr>
          <w:rFonts w:ascii="华文细黑" w:eastAsia="华文细黑" w:hAnsi="华文细黑" w:hint="eastAsia"/>
          <w:color w:val="000000"/>
          <w:szCs w:val="21"/>
        </w:rPr>
        <w:t>、项目资助</w:t>
      </w:r>
      <w:r w:rsidRPr="00EC2BF6">
        <w:rPr>
          <w:rFonts w:ascii="华文细黑" w:eastAsia="华文细黑" w:hAnsi="华文细黑" w:hint="eastAsia"/>
          <w:color w:val="000000"/>
          <w:szCs w:val="21"/>
        </w:rPr>
        <w:t>的对应</w:t>
      </w:r>
      <w:r>
        <w:rPr>
          <w:rFonts w:ascii="华文细黑" w:eastAsia="华文细黑" w:hAnsi="华文细黑" w:hint="eastAsia"/>
          <w:color w:val="000000"/>
          <w:szCs w:val="21"/>
        </w:rPr>
        <w:t>中、英文；收稿日期</w:t>
      </w:r>
    </w:p>
    <w:bookmarkEnd w:id="2"/>
    <w:bookmarkEnd w:id="3"/>
    <w:p w:rsidR="00547CEB" w:rsidRPr="00BF27F5" w:rsidRDefault="00482176" w:rsidP="00DA33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</w:p>
    <w:p w:rsidR="00FE3B0F" w:rsidRPr="00265E3C" w:rsidRDefault="00547CEB" w:rsidP="00FE3B0F">
      <w:pPr>
        <w:rPr>
          <w:rFonts w:asciiTheme="majorEastAsia" w:eastAsiaTheme="majorEastAsia" w:hAnsiTheme="majorEastAsia"/>
          <w:sz w:val="24"/>
          <w:szCs w:val="24"/>
        </w:rPr>
      </w:pPr>
      <w:r w:rsidRPr="00265E3C">
        <w:rPr>
          <w:rFonts w:asciiTheme="majorEastAsia" w:eastAsiaTheme="majorEastAsia" w:hAnsiTheme="majorEastAsia"/>
          <w:sz w:val="24"/>
          <w:szCs w:val="24"/>
        </w:rPr>
        <w:t>   </w:t>
      </w:r>
    </w:p>
    <w:p w:rsidR="00944287" w:rsidRPr="00616789" w:rsidRDefault="00FF5D9F" w:rsidP="003C1F43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bookmarkStart w:id="4" w:name="OLE_LINK5"/>
      <w:bookmarkStart w:id="5" w:name="OLE_LINK6"/>
      <w:r>
        <w:rPr>
          <w:rFonts w:ascii="宋体" w:eastAsia="宋体" w:hAnsi="宋体" w:cs="宋体" w:hint="eastAsia"/>
          <w:kern w:val="0"/>
          <w:sz w:val="24"/>
          <w:szCs w:val="24"/>
        </w:rPr>
        <w:t>全稿样式：在本刊网页</w:t>
      </w:r>
      <w:hyperlink r:id="rId7" w:history="1">
        <w:r w:rsidR="009F5F77" w:rsidRPr="009F5F77">
          <w:rPr>
            <w:rStyle w:val="a5"/>
            <w:rFonts w:ascii="宋体" w:eastAsia="宋体" w:hAnsi="宋体" w:cs="宋体"/>
            <w:kern w:val="0"/>
            <w:sz w:val="24"/>
            <w:szCs w:val="24"/>
          </w:rPr>
          <w:t>http://chxg.cbpt.cnki.net/WKC/WebPublication/index.aspx?mid=chxg</w:t>
        </w:r>
        <w:bookmarkStart w:id="6" w:name="_GoBack"/>
        <w:bookmarkEnd w:id="6"/>
        <w:r w:rsidRPr="00854126">
          <w:rPr>
            <w:rStyle w:val="a5"/>
            <w:rFonts w:ascii="宋体" w:eastAsia="宋体" w:hAnsi="宋体" w:cs="宋体" w:hint="eastAsia"/>
            <w:kern w:val="0"/>
            <w:sz w:val="24"/>
            <w:szCs w:val="24"/>
          </w:rPr>
          <w:t>的栏目：</w:t>
        </w:r>
      </w:hyperlink>
      <w:r w:rsidRPr="00FF5D9F">
        <w:rPr>
          <w:rFonts w:ascii="宋体" w:eastAsia="宋体" w:hAnsi="宋体" w:cs="宋体" w:hint="eastAsia"/>
          <w:color w:val="C00000"/>
          <w:kern w:val="0"/>
          <w:sz w:val="24"/>
          <w:szCs w:val="24"/>
        </w:rPr>
        <w:t>期刊阅读查询---过刊浏览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，查阅最新出刊，对照修改自己的稿件</w:t>
      </w:r>
      <w:r w:rsidR="00944287" w:rsidRPr="002B7CF9">
        <w:rPr>
          <w:rFonts w:ascii="Arial" w:hAnsi="Arial" w:cs="Arial"/>
          <w:color w:val="0070C0"/>
          <w:sz w:val="28"/>
          <w:szCs w:val="14"/>
          <w:shd w:val="clear" w:color="auto" w:fill="FFFFFF"/>
        </w:rPr>
        <w:t>逐项仔细</w:t>
      </w:r>
      <w:r w:rsidR="00944287" w:rsidRPr="002B7CF9">
        <w:rPr>
          <w:rFonts w:ascii="Arial" w:hAnsi="Arial" w:cs="Arial"/>
          <w:color w:val="0070C0"/>
          <w:sz w:val="28"/>
          <w:szCs w:val="14"/>
          <w:shd w:val="clear" w:color="auto" w:fill="FFFFFF"/>
        </w:rPr>
        <w:t xml:space="preserve"> </w:t>
      </w:r>
      <w:r w:rsidR="00944287" w:rsidRPr="002B7CF9">
        <w:rPr>
          <w:rFonts w:ascii="Arial" w:hAnsi="Arial" w:cs="Arial"/>
          <w:color w:val="0070C0"/>
          <w:sz w:val="28"/>
          <w:szCs w:val="14"/>
          <w:shd w:val="clear" w:color="auto" w:fill="FFFFFF"/>
        </w:rPr>
        <w:t>严谨</w:t>
      </w:r>
      <w:r w:rsidR="00944287" w:rsidRPr="002B7CF9">
        <w:rPr>
          <w:rFonts w:ascii="Arial" w:hAnsi="Arial" w:cs="Arial"/>
          <w:color w:val="0070C0"/>
          <w:sz w:val="28"/>
          <w:szCs w:val="14"/>
          <w:shd w:val="clear" w:color="auto" w:fill="FFFFFF"/>
        </w:rPr>
        <w:t xml:space="preserve"> </w:t>
      </w:r>
      <w:r w:rsidR="00944287" w:rsidRPr="002B7CF9">
        <w:rPr>
          <w:rFonts w:ascii="Arial" w:hAnsi="Arial" w:cs="Arial"/>
          <w:color w:val="0070C0"/>
          <w:sz w:val="28"/>
          <w:szCs w:val="14"/>
          <w:shd w:val="clear" w:color="auto" w:fill="FFFFFF"/>
        </w:rPr>
        <w:t>全面修改，每个字符正确，符合本刊</w:t>
      </w:r>
      <w:r w:rsidR="00616789">
        <w:rPr>
          <w:rFonts w:ascii="Arial" w:hAnsi="Arial" w:cs="Arial" w:hint="eastAsia"/>
          <w:color w:val="0070C0"/>
          <w:sz w:val="28"/>
          <w:szCs w:val="14"/>
          <w:shd w:val="clear" w:color="auto" w:fill="FFFFFF"/>
        </w:rPr>
        <w:t>标准</w:t>
      </w:r>
    </w:p>
    <w:bookmarkEnd w:id="4"/>
    <w:bookmarkEnd w:id="5"/>
    <w:p w:rsidR="00A85BED" w:rsidRDefault="00274640" w:rsidP="00E12897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                           </w:t>
      </w:r>
      <w:r w:rsidR="00917E9B" w:rsidRPr="00265E3C">
        <w:rPr>
          <w:rFonts w:asciiTheme="majorEastAsia" w:eastAsiaTheme="majorEastAsia" w:hAnsiTheme="majorEastAsia" w:hint="eastAsia"/>
        </w:rPr>
        <w:t>武汉大学</w:t>
      </w:r>
      <w:r w:rsidR="00506D1F" w:rsidRPr="00265E3C">
        <w:rPr>
          <w:rFonts w:asciiTheme="majorEastAsia" w:eastAsiaTheme="majorEastAsia" w:hAnsiTheme="majorEastAsia" w:hint="eastAsia"/>
        </w:rPr>
        <w:t>《</w:t>
      </w:r>
      <w:r w:rsidR="00917E9B">
        <w:rPr>
          <w:rFonts w:asciiTheme="majorEastAsia" w:eastAsiaTheme="majorEastAsia" w:hAnsiTheme="majorEastAsia" w:hint="eastAsia"/>
        </w:rPr>
        <w:t>测绘地理信息</w:t>
      </w:r>
      <w:r w:rsidR="00506D1F" w:rsidRPr="00265E3C">
        <w:rPr>
          <w:rFonts w:asciiTheme="majorEastAsia" w:eastAsiaTheme="majorEastAsia" w:hAnsiTheme="majorEastAsia" w:hint="eastAsia"/>
        </w:rPr>
        <w:t>》</w:t>
      </w:r>
      <w:r w:rsidR="007E682D">
        <w:rPr>
          <w:rFonts w:asciiTheme="majorEastAsia" w:eastAsiaTheme="majorEastAsia" w:hAnsiTheme="majorEastAsia" w:hint="eastAsia"/>
        </w:rPr>
        <w:t>编辑部</w:t>
      </w:r>
    </w:p>
    <w:p w:rsidR="00274640" w:rsidRPr="00A85BED" w:rsidRDefault="00274640" w:rsidP="00E12897">
      <w:pPr>
        <w:pStyle w:val="a3"/>
      </w:pPr>
      <w:r>
        <w:rPr>
          <w:rFonts w:asciiTheme="majorEastAsia" w:eastAsiaTheme="majorEastAsia" w:hAnsiTheme="majorEastAsia" w:hint="eastAsia"/>
        </w:rPr>
        <w:t xml:space="preserve">                                                     </w:t>
      </w:r>
      <w:r>
        <w:rPr>
          <w:rFonts w:asciiTheme="majorEastAsia" w:eastAsiaTheme="majorEastAsia" w:hAnsiTheme="majorEastAsia"/>
        </w:rPr>
        <w:t>2019/9/</w:t>
      </w:r>
      <w:r w:rsidR="00082D9D">
        <w:rPr>
          <w:rFonts w:asciiTheme="majorEastAsia" w:eastAsiaTheme="majorEastAsia" w:hAnsiTheme="majorEastAsia" w:hint="eastAsia"/>
        </w:rPr>
        <w:t>22</w:t>
      </w:r>
    </w:p>
    <w:p w:rsidR="00506D1F" w:rsidRPr="00506D1F" w:rsidRDefault="00506D1F"/>
    <w:sectPr w:rsidR="00506D1F" w:rsidRPr="00506D1F" w:rsidSect="006E13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13" w:rsidRDefault="00E65013" w:rsidP="00057231">
      <w:r>
        <w:separator/>
      </w:r>
    </w:p>
  </w:endnote>
  <w:endnote w:type="continuationSeparator" w:id="1">
    <w:p w:rsidR="00E65013" w:rsidRDefault="00E65013" w:rsidP="0005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-SS9-PK74820000019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SJ-PK74820000013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1b1-Identity-H">
    <w:altName w:val="ＭＳ 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13" w:rsidRDefault="00E65013" w:rsidP="00057231">
      <w:r>
        <w:separator/>
      </w:r>
    </w:p>
  </w:footnote>
  <w:footnote w:type="continuationSeparator" w:id="1">
    <w:p w:rsidR="00E65013" w:rsidRDefault="00E65013" w:rsidP="00057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41D"/>
    <w:multiLevelType w:val="hybridMultilevel"/>
    <w:tmpl w:val="269A6E5A"/>
    <w:lvl w:ilvl="0" w:tplc="8A3E1446"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191C36"/>
    <w:multiLevelType w:val="hybridMultilevel"/>
    <w:tmpl w:val="2EE8D154"/>
    <w:lvl w:ilvl="0" w:tplc="B46880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D1644E"/>
    <w:multiLevelType w:val="hybridMultilevel"/>
    <w:tmpl w:val="5A5ABCB4"/>
    <w:lvl w:ilvl="0" w:tplc="367EE1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7E0A6F"/>
    <w:multiLevelType w:val="hybridMultilevel"/>
    <w:tmpl w:val="71D45518"/>
    <w:lvl w:ilvl="0" w:tplc="9808E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AF4B60"/>
    <w:multiLevelType w:val="hybridMultilevel"/>
    <w:tmpl w:val="E8E07F3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6A6025FB"/>
    <w:multiLevelType w:val="hybridMultilevel"/>
    <w:tmpl w:val="1896AEFA"/>
    <w:lvl w:ilvl="0" w:tplc="910E2C26">
      <w:start w:val="3"/>
      <w:numFmt w:val="decimal"/>
      <w:lvlText w:val="%1．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6">
    <w:nsid w:val="6EA56FDD"/>
    <w:multiLevelType w:val="hybridMultilevel"/>
    <w:tmpl w:val="60260FB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EE44615"/>
    <w:multiLevelType w:val="multilevel"/>
    <w:tmpl w:val="CAFA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D1F"/>
    <w:rsid w:val="00003396"/>
    <w:rsid w:val="00004221"/>
    <w:rsid w:val="00007FB2"/>
    <w:rsid w:val="00014AF4"/>
    <w:rsid w:val="000159AF"/>
    <w:rsid w:val="00021030"/>
    <w:rsid w:val="000439DC"/>
    <w:rsid w:val="000447E9"/>
    <w:rsid w:val="00052BD5"/>
    <w:rsid w:val="00053903"/>
    <w:rsid w:val="000540C6"/>
    <w:rsid w:val="00057231"/>
    <w:rsid w:val="00062A64"/>
    <w:rsid w:val="00066573"/>
    <w:rsid w:val="00082D9D"/>
    <w:rsid w:val="00082F4B"/>
    <w:rsid w:val="00083B00"/>
    <w:rsid w:val="00084CFC"/>
    <w:rsid w:val="000A7052"/>
    <w:rsid w:val="000D0FDC"/>
    <w:rsid w:val="000D28A3"/>
    <w:rsid w:val="000D2B9A"/>
    <w:rsid w:val="000D2E05"/>
    <w:rsid w:val="000E206E"/>
    <w:rsid w:val="001078FF"/>
    <w:rsid w:val="00116A4D"/>
    <w:rsid w:val="001207B4"/>
    <w:rsid w:val="00125079"/>
    <w:rsid w:val="001358CC"/>
    <w:rsid w:val="001365A1"/>
    <w:rsid w:val="00146117"/>
    <w:rsid w:val="00166DE8"/>
    <w:rsid w:val="0017143B"/>
    <w:rsid w:val="00196363"/>
    <w:rsid w:val="001C0B22"/>
    <w:rsid w:val="001C326A"/>
    <w:rsid w:val="001D0865"/>
    <w:rsid w:val="001D2DD9"/>
    <w:rsid w:val="001E10D1"/>
    <w:rsid w:val="002111B7"/>
    <w:rsid w:val="0023373A"/>
    <w:rsid w:val="0023522D"/>
    <w:rsid w:val="00235F88"/>
    <w:rsid w:val="00237AE9"/>
    <w:rsid w:val="00243158"/>
    <w:rsid w:val="00244D4F"/>
    <w:rsid w:val="00263A0D"/>
    <w:rsid w:val="00263B2D"/>
    <w:rsid w:val="00265E3C"/>
    <w:rsid w:val="002714F5"/>
    <w:rsid w:val="00274640"/>
    <w:rsid w:val="00291887"/>
    <w:rsid w:val="002A0758"/>
    <w:rsid w:val="002B1671"/>
    <w:rsid w:val="002B1BC3"/>
    <w:rsid w:val="002B7CF9"/>
    <w:rsid w:val="002C58B6"/>
    <w:rsid w:val="002D0726"/>
    <w:rsid w:val="002E28CA"/>
    <w:rsid w:val="00300B18"/>
    <w:rsid w:val="0030486C"/>
    <w:rsid w:val="00304FD5"/>
    <w:rsid w:val="0030520E"/>
    <w:rsid w:val="00305221"/>
    <w:rsid w:val="00321728"/>
    <w:rsid w:val="00323076"/>
    <w:rsid w:val="0032650F"/>
    <w:rsid w:val="003267A2"/>
    <w:rsid w:val="0033710A"/>
    <w:rsid w:val="003418F4"/>
    <w:rsid w:val="00344B48"/>
    <w:rsid w:val="0034551D"/>
    <w:rsid w:val="00357258"/>
    <w:rsid w:val="0036569F"/>
    <w:rsid w:val="00370F44"/>
    <w:rsid w:val="003746C4"/>
    <w:rsid w:val="00376459"/>
    <w:rsid w:val="0039039C"/>
    <w:rsid w:val="00396530"/>
    <w:rsid w:val="00396EA3"/>
    <w:rsid w:val="003C1F43"/>
    <w:rsid w:val="003C78C1"/>
    <w:rsid w:val="003D43EA"/>
    <w:rsid w:val="003E5FD8"/>
    <w:rsid w:val="003F3E9C"/>
    <w:rsid w:val="00403732"/>
    <w:rsid w:val="0040791F"/>
    <w:rsid w:val="00414191"/>
    <w:rsid w:val="00420666"/>
    <w:rsid w:val="00426DF9"/>
    <w:rsid w:val="00450D58"/>
    <w:rsid w:val="00454583"/>
    <w:rsid w:val="004728E1"/>
    <w:rsid w:val="00475E2E"/>
    <w:rsid w:val="00480581"/>
    <w:rsid w:val="00482176"/>
    <w:rsid w:val="0049565F"/>
    <w:rsid w:val="004A4736"/>
    <w:rsid w:val="004B087D"/>
    <w:rsid w:val="004C43FD"/>
    <w:rsid w:val="004D3EAF"/>
    <w:rsid w:val="004E4234"/>
    <w:rsid w:val="004F053C"/>
    <w:rsid w:val="005013CA"/>
    <w:rsid w:val="00506D1F"/>
    <w:rsid w:val="00520BCF"/>
    <w:rsid w:val="005222B9"/>
    <w:rsid w:val="00524BB6"/>
    <w:rsid w:val="005253EC"/>
    <w:rsid w:val="00534E2B"/>
    <w:rsid w:val="00537DEB"/>
    <w:rsid w:val="00540CF0"/>
    <w:rsid w:val="00542D7C"/>
    <w:rsid w:val="005464D2"/>
    <w:rsid w:val="00547CEB"/>
    <w:rsid w:val="0055216B"/>
    <w:rsid w:val="00554787"/>
    <w:rsid w:val="0056517D"/>
    <w:rsid w:val="005665CA"/>
    <w:rsid w:val="00582AC8"/>
    <w:rsid w:val="005953E8"/>
    <w:rsid w:val="005C2761"/>
    <w:rsid w:val="005C3421"/>
    <w:rsid w:val="005C78FD"/>
    <w:rsid w:val="005D3F14"/>
    <w:rsid w:val="005D5D44"/>
    <w:rsid w:val="006007B9"/>
    <w:rsid w:val="00616789"/>
    <w:rsid w:val="00617B9E"/>
    <w:rsid w:val="00620B47"/>
    <w:rsid w:val="00640BB2"/>
    <w:rsid w:val="0064167E"/>
    <w:rsid w:val="00643B48"/>
    <w:rsid w:val="0064763A"/>
    <w:rsid w:val="00652140"/>
    <w:rsid w:val="00666506"/>
    <w:rsid w:val="00687161"/>
    <w:rsid w:val="006952CE"/>
    <w:rsid w:val="006A0A09"/>
    <w:rsid w:val="006B3D81"/>
    <w:rsid w:val="006C06FD"/>
    <w:rsid w:val="006E138E"/>
    <w:rsid w:val="006E69C3"/>
    <w:rsid w:val="006E6A0A"/>
    <w:rsid w:val="006F352A"/>
    <w:rsid w:val="00704ED0"/>
    <w:rsid w:val="0070540E"/>
    <w:rsid w:val="007105A1"/>
    <w:rsid w:val="007113EB"/>
    <w:rsid w:val="00711F86"/>
    <w:rsid w:val="00725501"/>
    <w:rsid w:val="00740200"/>
    <w:rsid w:val="0074452A"/>
    <w:rsid w:val="007543C8"/>
    <w:rsid w:val="00755B72"/>
    <w:rsid w:val="00764DF3"/>
    <w:rsid w:val="00774645"/>
    <w:rsid w:val="00776027"/>
    <w:rsid w:val="00780BB7"/>
    <w:rsid w:val="007830AC"/>
    <w:rsid w:val="007839B3"/>
    <w:rsid w:val="00783BDA"/>
    <w:rsid w:val="0079585A"/>
    <w:rsid w:val="007A1131"/>
    <w:rsid w:val="007C4A9D"/>
    <w:rsid w:val="007C5B20"/>
    <w:rsid w:val="007D387B"/>
    <w:rsid w:val="007D5863"/>
    <w:rsid w:val="007D6758"/>
    <w:rsid w:val="007E0199"/>
    <w:rsid w:val="007E3BF1"/>
    <w:rsid w:val="007E682D"/>
    <w:rsid w:val="00815B3C"/>
    <w:rsid w:val="008170BB"/>
    <w:rsid w:val="008221B2"/>
    <w:rsid w:val="00823464"/>
    <w:rsid w:val="00823DA7"/>
    <w:rsid w:val="0082653B"/>
    <w:rsid w:val="00834019"/>
    <w:rsid w:val="00835F79"/>
    <w:rsid w:val="00840032"/>
    <w:rsid w:val="00840E12"/>
    <w:rsid w:val="00851D84"/>
    <w:rsid w:val="008603C0"/>
    <w:rsid w:val="00862074"/>
    <w:rsid w:val="008729A4"/>
    <w:rsid w:val="008871F0"/>
    <w:rsid w:val="008928E5"/>
    <w:rsid w:val="0089582A"/>
    <w:rsid w:val="008A1E57"/>
    <w:rsid w:val="008A73AE"/>
    <w:rsid w:val="008B4A00"/>
    <w:rsid w:val="008C28C9"/>
    <w:rsid w:val="008C4F17"/>
    <w:rsid w:val="008C5995"/>
    <w:rsid w:val="008C5DB8"/>
    <w:rsid w:val="008C78D0"/>
    <w:rsid w:val="008D1461"/>
    <w:rsid w:val="008E3DF7"/>
    <w:rsid w:val="008F54A1"/>
    <w:rsid w:val="008F735E"/>
    <w:rsid w:val="009157EB"/>
    <w:rsid w:val="00917E9B"/>
    <w:rsid w:val="00920C46"/>
    <w:rsid w:val="00927284"/>
    <w:rsid w:val="00931749"/>
    <w:rsid w:val="00944287"/>
    <w:rsid w:val="009517E0"/>
    <w:rsid w:val="00951D59"/>
    <w:rsid w:val="00971E94"/>
    <w:rsid w:val="00991D13"/>
    <w:rsid w:val="00997392"/>
    <w:rsid w:val="009A0C87"/>
    <w:rsid w:val="009A63C3"/>
    <w:rsid w:val="009B6644"/>
    <w:rsid w:val="009C71D5"/>
    <w:rsid w:val="009E0B25"/>
    <w:rsid w:val="009E28D5"/>
    <w:rsid w:val="009F5F77"/>
    <w:rsid w:val="00A01EA3"/>
    <w:rsid w:val="00A12C40"/>
    <w:rsid w:val="00A265AE"/>
    <w:rsid w:val="00A52568"/>
    <w:rsid w:val="00A66451"/>
    <w:rsid w:val="00A7143B"/>
    <w:rsid w:val="00A76912"/>
    <w:rsid w:val="00A8112E"/>
    <w:rsid w:val="00A8257F"/>
    <w:rsid w:val="00A85BED"/>
    <w:rsid w:val="00A93EEB"/>
    <w:rsid w:val="00A95866"/>
    <w:rsid w:val="00A960E3"/>
    <w:rsid w:val="00A97E72"/>
    <w:rsid w:val="00AA65D2"/>
    <w:rsid w:val="00AB09F6"/>
    <w:rsid w:val="00AB20EE"/>
    <w:rsid w:val="00AE5D34"/>
    <w:rsid w:val="00AF07B9"/>
    <w:rsid w:val="00AF2D8F"/>
    <w:rsid w:val="00AF78B6"/>
    <w:rsid w:val="00B03D84"/>
    <w:rsid w:val="00B041D9"/>
    <w:rsid w:val="00B047EE"/>
    <w:rsid w:val="00B1548F"/>
    <w:rsid w:val="00B27AE5"/>
    <w:rsid w:val="00B339C7"/>
    <w:rsid w:val="00B375E4"/>
    <w:rsid w:val="00B46DFA"/>
    <w:rsid w:val="00B72B80"/>
    <w:rsid w:val="00B95C98"/>
    <w:rsid w:val="00B968CE"/>
    <w:rsid w:val="00B9710A"/>
    <w:rsid w:val="00BB1742"/>
    <w:rsid w:val="00BB27C4"/>
    <w:rsid w:val="00BB3FBE"/>
    <w:rsid w:val="00BB71C4"/>
    <w:rsid w:val="00BC3182"/>
    <w:rsid w:val="00BC6570"/>
    <w:rsid w:val="00BD178C"/>
    <w:rsid w:val="00BF1360"/>
    <w:rsid w:val="00BF1A9B"/>
    <w:rsid w:val="00BF27F5"/>
    <w:rsid w:val="00C0098F"/>
    <w:rsid w:val="00C11904"/>
    <w:rsid w:val="00C20599"/>
    <w:rsid w:val="00C413C3"/>
    <w:rsid w:val="00C44DCD"/>
    <w:rsid w:val="00C47ECE"/>
    <w:rsid w:val="00C53D68"/>
    <w:rsid w:val="00C64719"/>
    <w:rsid w:val="00C86DF9"/>
    <w:rsid w:val="00C9348D"/>
    <w:rsid w:val="00CA7F5C"/>
    <w:rsid w:val="00CB08CE"/>
    <w:rsid w:val="00CB3A74"/>
    <w:rsid w:val="00CC1B27"/>
    <w:rsid w:val="00CD15DC"/>
    <w:rsid w:val="00CD5887"/>
    <w:rsid w:val="00CE6A1F"/>
    <w:rsid w:val="00CF69BE"/>
    <w:rsid w:val="00CF6F6A"/>
    <w:rsid w:val="00D071B7"/>
    <w:rsid w:val="00D41E27"/>
    <w:rsid w:val="00D43E4B"/>
    <w:rsid w:val="00D460F4"/>
    <w:rsid w:val="00D527CE"/>
    <w:rsid w:val="00D62E71"/>
    <w:rsid w:val="00D671B2"/>
    <w:rsid w:val="00D70D37"/>
    <w:rsid w:val="00D831D4"/>
    <w:rsid w:val="00D85532"/>
    <w:rsid w:val="00D85AA9"/>
    <w:rsid w:val="00DA333F"/>
    <w:rsid w:val="00DA75DD"/>
    <w:rsid w:val="00DB702F"/>
    <w:rsid w:val="00DC1792"/>
    <w:rsid w:val="00DC347F"/>
    <w:rsid w:val="00DC7E14"/>
    <w:rsid w:val="00DD0A34"/>
    <w:rsid w:val="00DE1CCD"/>
    <w:rsid w:val="00E036BC"/>
    <w:rsid w:val="00E12897"/>
    <w:rsid w:val="00E15929"/>
    <w:rsid w:val="00E17718"/>
    <w:rsid w:val="00E25CF3"/>
    <w:rsid w:val="00E30F05"/>
    <w:rsid w:val="00E42902"/>
    <w:rsid w:val="00E42FDE"/>
    <w:rsid w:val="00E516A7"/>
    <w:rsid w:val="00E57D0E"/>
    <w:rsid w:val="00E61ED4"/>
    <w:rsid w:val="00E65013"/>
    <w:rsid w:val="00E67C44"/>
    <w:rsid w:val="00E70A66"/>
    <w:rsid w:val="00E71732"/>
    <w:rsid w:val="00E74531"/>
    <w:rsid w:val="00E7706F"/>
    <w:rsid w:val="00E777D7"/>
    <w:rsid w:val="00E823EA"/>
    <w:rsid w:val="00E8332E"/>
    <w:rsid w:val="00E90D4D"/>
    <w:rsid w:val="00E91AB1"/>
    <w:rsid w:val="00E946B5"/>
    <w:rsid w:val="00EA6395"/>
    <w:rsid w:val="00EA759C"/>
    <w:rsid w:val="00EB3E73"/>
    <w:rsid w:val="00EC7D8A"/>
    <w:rsid w:val="00ED3611"/>
    <w:rsid w:val="00ED3E55"/>
    <w:rsid w:val="00ED4088"/>
    <w:rsid w:val="00ED4C5B"/>
    <w:rsid w:val="00EE2F58"/>
    <w:rsid w:val="00EF2F8A"/>
    <w:rsid w:val="00F059B4"/>
    <w:rsid w:val="00F07F8F"/>
    <w:rsid w:val="00F10C47"/>
    <w:rsid w:val="00F13A53"/>
    <w:rsid w:val="00F21221"/>
    <w:rsid w:val="00F21CD2"/>
    <w:rsid w:val="00F23F24"/>
    <w:rsid w:val="00F2664B"/>
    <w:rsid w:val="00F40885"/>
    <w:rsid w:val="00F46791"/>
    <w:rsid w:val="00F53A56"/>
    <w:rsid w:val="00F80F66"/>
    <w:rsid w:val="00F82977"/>
    <w:rsid w:val="00F82FF1"/>
    <w:rsid w:val="00F93181"/>
    <w:rsid w:val="00F94C52"/>
    <w:rsid w:val="00FB494D"/>
    <w:rsid w:val="00FB7DD9"/>
    <w:rsid w:val="00FC3C62"/>
    <w:rsid w:val="00FC579A"/>
    <w:rsid w:val="00FE21C0"/>
    <w:rsid w:val="00FE3B0F"/>
    <w:rsid w:val="00FE5B61"/>
    <w:rsid w:val="00FE7718"/>
    <w:rsid w:val="00FE79A1"/>
    <w:rsid w:val="00FF019F"/>
    <w:rsid w:val="00FF15E0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85BED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A85BED"/>
    <w:rPr>
      <w:sz w:val="16"/>
      <w:szCs w:val="16"/>
    </w:rPr>
  </w:style>
  <w:style w:type="character" w:styleId="a5">
    <w:name w:val="Hyperlink"/>
    <w:basedOn w:val="a0"/>
    <w:uiPriority w:val="99"/>
    <w:unhideWhenUsed/>
    <w:rsid w:val="006E138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9565F"/>
  </w:style>
  <w:style w:type="paragraph" w:styleId="a6">
    <w:name w:val="header"/>
    <w:basedOn w:val="a"/>
    <w:link w:val="Char0"/>
    <w:uiPriority w:val="99"/>
    <w:semiHidden/>
    <w:unhideWhenUsed/>
    <w:rsid w:val="00057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5723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57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57231"/>
    <w:rPr>
      <w:sz w:val="18"/>
      <w:szCs w:val="18"/>
    </w:rPr>
  </w:style>
  <w:style w:type="paragraph" w:styleId="a8">
    <w:name w:val="List Paragraph"/>
    <w:basedOn w:val="a"/>
    <w:uiPriority w:val="34"/>
    <w:qFormat/>
    <w:rsid w:val="001D2DD9"/>
    <w:pPr>
      <w:ind w:firstLineChars="200" w:firstLine="420"/>
    </w:pPr>
  </w:style>
  <w:style w:type="character" w:styleId="a9">
    <w:name w:val="Strong"/>
    <w:uiPriority w:val="22"/>
    <w:qFormat/>
    <w:rsid w:val="007113E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5BED"/>
    <w:rPr>
      <w:sz w:val="16"/>
      <w:szCs w:val="16"/>
    </w:rPr>
  </w:style>
  <w:style w:type="character" w:customStyle="1" w:styleId="a5">
    <w:name w:val="批注框文本字符"/>
    <w:basedOn w:val="a0"/>
    <w:link w:val="a4"/>
    <w:uiPriority w:val="99"/>
    <w:semiHidden/>
    <w:rsid w:val="00A85BED"/>
    <w:rPr>
      <w:sz w:val="16"/>
      <w:szCs w:val="16"/>
    </w:rPr>
  </w:style>
  <w:style w:type="character" w:styleId="a6">
    <w:name w:val="Hyperlink"/>
    <w:basedOn w:val="a0"/>
    <w:uiPriority w:val="99"/>
    <w:unhideWhenUsed/>
    <w:rsid w:val="006E138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9565F"/>
  </w:style>
  <w:style w:type="paragraph" w:styleId="a7">
    <w:name w:val="header"/>
    <w:basedOn w:val="a"/>
    <w:link w:val="a8"/>
    <w:uiPriority w:val="99"/>
    <w:semiHidden/>
    <w:unhideWhenUsed/>
    <w:rsid w:val="00057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sid w:val="00057231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057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semiHidden/>
    <w:rsid w:val="00057231"/>
    <w:rPr>
      <w:sz w:val="18"/>
      <w:szCs w:val="18"/>
    </w:rPr>
  </w:style>
  <w:style w:type="paragraph" w:styleId="ab">
    <w:name w:val="List Paragraph"/>
    <w:basedOn w:val="a"/>
    <w:uiPriority w:val="34"/>
    <w:qFormat/>
    <w:rsid w:val="001D2DD9"/>
    <w:pPr>
      <w:ind w:firstLineChars="200" w:firstLine="420"/>
    </w:pPr>
  </w:style>
  <w:style w:type="character" w:styleId="ac">
    <w:name w:val="Strong"/>
    <w:uiPriority w:val="22"/>
    <w:qFormat/>
    <w:rsid w:val="00711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.whu.edu.cn/CN/volumn/home.shtml&#30340;&#26639;&#30446;&#6530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whc</cp:lastModifiedBy>
  <cp:revision>2</cp:revision>
  <dcterms:created xsi:type="dcterms:W3CDTF">2019-09-26T07:13:00Z</dcterms:created>
  <dcterms:modified xsi:type="dcterms:W3CDTF">2019-09-26T07:13:00Z</dcterms:modified>
</cp:coreProperties>
</file>