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著作权许可使用协议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论文题目：_______________________________ （下称“论文”）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    者：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投稿期刊：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东北师大学报（自然科学版）      </w:t>
      </w: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 （下称“本刊”）</w:t>
      </w:r>
    </w:p>
    <w:p>
      <w:pPr>
        <w:spacing w:beforeLines="5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等权利许可给本刊使用，本刊有权以包括但不限于以下方式使用：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1.以各种已知或将来可能出现的形态、格式和介质（包括但不限于纸质、光盘、磁盘、网络等形式）复制、发行、传播该作品；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2.翻译、改编、汇编该作品，以及利用该作品中的图表，摘要或任何部分衍生其他作品。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3.以各种表达形式（包括但不限于口头、书面）表演传播该作品。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4.将上述权利的全部或者部分许可给第三方使用。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二、许可期限：著作权保护期限。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四、许可费用：本协议权利许可为免费（或：许可费用为_____元，于作品发表后_____日内支付；或许可费与作品审稿费相抵，本刊不再另行支付费用。）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五、保证条款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1.作者保证所投作品为原创作品，不存在侵犯第三人著作权的情形，否则产生的责任由作者承担。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2.若论文为合作作品的，需保证全体作者已协商一致，均认可本协议内容。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六、本协议自作者签字之日起生效，签字后作者将纸质版协议原件邮寄至本刊。</w:t>
      </w:r>
      <w:r>
        <w:rPr>
          <w:rFonts w:hint="eastAsia" w:ascii="宋体" w:hAnsi="宋体" w:eastAsia="宋体" w:cs="宋体"/>
          <w:sz w:val="24"/>
        </w:rPr>
        <w:t>若作者通过电子邮箱、投稿系统等方式提交协议复印件/扫描件的，视为其认可复印件/扫描件与原件具有同等法律效力。</w:t>
      </w:r>
    </w:p>
    <w:p>
      <w:pPr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作者签字： ___________________</w:t>
      </w:r>
    </w:p>
    <w:p>
      <w:pPr>
        <w:ind w:firstLine="4800" w:firstLineChars="20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签字日期：  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B015B"/>
    <w:rsid w:val="3C1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2020-08-12T03:50:00Z</dcterms:created>
  <dc:creator>fc131</dc:creator>
  <cp:lastModifiedBy>fc131</cp:lastModifiedBy>
  <dcterms:modified xsi:type="dcterms:W3CDTF">2020-08-12T03:56:26Z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