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请阅读版权协议！</w:t>
      </w:r>
    </w:p>
    <w:p>
      <w:pPr>
        <w:rPr>
          <w:rFonts w:hint="eastAsia"/>
        </w:rPr>
      </w:pPr>
    </w:p>
    <w:p>
      <w:pPr>
        <w:rPr>
          <w:rFonts w:hint="eastAsia"/>
        </w:rPr>
      </w:pPr>
      <w:r>
        <w:rPr>
          <w:rFonts w:hint="eastAsia"/>
        </w:rPr>
        <w:t xml:space="preserve">        第一条 作者同意将该论文投稿并发表到《日语学习与研究》。</w:t>
      </w:r>
    </w:p>
    <w:p>
      <w:pPr>
        <w:rPr>
          <w:rFonts w:hint="eastAsia"/>
        </w:rPr>
      </w:pPr>
    </w:p>
    <w:p>
      <w:pPr>
        <w:rPr>
          <w:rFonts w:hint="eastAsia"/>
        </w:rPr>
      </w:pPr>
      <w:r>
        <w:rPr>
          <w:rFonts w:hint="eastAsia"/>
        </w:rPr>
        <w:t xml:space="preserve">        第二条 上述论文一旦在《日语学习与研究》上发表，作者同意将该论文整体以及附属于论文的图、表、摘要或其他可从论文中提取的部分的全部可转让的著作权——包括但不限于复制权、发行权、信息网络传播权、翻译权、改编权、汇编权、播放权、展览权独家转让给《日语学习与研究》编辑部。相关权利由《日语学习与研究》编辑部行使，主要包括但不限于电子出版，多媒体出版，网络出版及以其它形式出版的权利。</w:t>
      </w:r>
    </w:p>
    <w:p>
      <w:pPr>
        <w:rPr>
          <w:rFonts w:hint="eastAsia"/>
        </w:rPr>
      </w:pPr>
    </w:p>
    <w:p>
      <w:pPr>
        <w:rPr>
          <w:rFonts w:hint="eastAsia"/>
        </w:rPr>
      </w:pPr>
      <w:r>
        <w:rPr>
          <w:rFonts w:hint="eastAsia"/>
        </w:rPr>
        <w:t xml:space="preserve">        第三条 本作品发表后作者享有非专有权。可在本单位或本人著作集中汇编出版以及用于宣讲和交流，但应注明发表于《日语学习与研究》年月和卷期。在国内外其他单位和个人进行复制、出版等商业活动前，须取得《日语学习与研究》编辑部书面同意。 </w:t>
      </w:r>
    </w:p>
    <w:p>
      <w:pPr>
        <w:rPr>
          <w:rFonts w:hint="eastAsia"/>
        </w:rPr>
      </w:pPr>
    </w:p>
    <w:p>
      <w:pPr>
        <w:rPr>
          <w:rFonts w:hint="eastAsia"/>
        </w:rPr>
      </w:pPr>
      <w:r>
        <w:rPr>
          <w:rFonts w:hint="eastAsia"/>
        </w:rPr>
        <w:t xml:space="preserve">        第四条 作者郑重承诺该论文为原创论文，文中全部或者部分内容从来没有以任何形式在其它任何刊物上发表过，不存在重复投稿问题，不存在任何剽窃、抄袭他人的行为，不包含任何违反法律法规以及侵害他人权益的内容。一旦发现本文涉及以上问题，编辑部有权对稿件进行退稿处理，有权在在教育科研领域内以及兄弟期刊范围内对该论文以及相关作者进行实名通告批评，有权通知有关单位对主要作者进行严肃的行政处罚。</w:t>
      </w:r>
    </w:p>
    <w:p>
      <w:pPr>
        <w:rPr>
          <w:rFonts w:hint="eastAsia"/>
        </w:rPr>
      </w:pPr>
    </w:p>
    <w:p>
      <w:pPr>
        <w:rPr>
          <w:rFonts w:hint="eastAsia"/>
        </w:rPr>
      </w:pPr>
      <w:r>
        <w:rPr>
          <w:rFonts w:hint="eastAsia"/>
        </w:rPr>
        <w:t xml:space="preserve">         第五条 该作品及相关科研项目获得奖励或取得一定经济或社会效益时，作者应主动向《日语学习与研究》编辑部通报，并提供相关证明（证书）复印件。同时，按照作品获得的奖项级别，《日语学习与研究》编辑部将给予一定的奖励。</w:t>
      </w:r>
    </w:p>
    <w:p>
      <w:pPr>
        <w:rPr>
          <w:rFonts w:hint="eastAsia"/>
        </w:rPr>
      </w:pPr>
    </w:p>
    <w:p>
      <w:pPr>
        <w:rPr>
          <w:rFonts w:hint="eastAsia"/>
        </w:rPr>
      </w:pPr>
      <w:r>
        <w:rPr>
          <w:rFonts w:hint="eastAsia"/>
        </w:rPr>
        <w:t xml:space="preserve">         第六条甲方通过网上投稿系统投稿，在系统中点击同意即表示已经签署该协议。若甲方通过邮局寄送纸质稿件，请先下载该协议，全部作者在该协议上签名后复印留存一份，原件连同稿件寄回编辑部。</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66D59"/>
    <w:rsid w:val="0D566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2021-09-14T06:33:00Z</dcterms:created>
  <dc:creator>WPS_1597634446</dc:creator>
  <cp:lastModifiedBy>WPS_1597634446</cp:lastModifiedBy>
  <dcterms:modified xsi:type="dcterms:W3CDTF">2021-09-14T06:33:31Z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4504F992243C423BB36FD036FD4256A6</vt:lpwstr>
  </property>
</Properties>
</file>