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黑体"/>
          <w:color w:val="0070C0"/>
          <w:sz w:val="32"/>
          <w:szCs w:val="32"/>
        </w:rPr>
      </w:pPr>
      <w:r>
        <w:rPr>
          <w:rFonts w:hint="eastAsia" w:ascii="Times New Roman" w:hAnsi="Times New Roman" w:eastAsia="黑体"/>
          <w:color w:val="0070C0"/>
          <w:sz w:val="32"/>
          <w:szCs w:val="32"/>
        </w:rPr>
        <w:t>“格式模板”使用说明</w:t>
      </w:r>
    </w:p>
    <w:p>
      <w:pPr>
        <w:autoSpaceDE w:val="0"/>
        <w:autoSpaceDN w:val="0"/>
        <w:adjustRightInd w:val="0"/>
        <w:jc w:val="center"/>
        <w:rPr>
          <w:rFonts w:hint="eastAsia" w:ascii="Times New Roman" w:hAnsi="Times New Roman" w:eastAsia="黑体"/>
          <w:color w:val="FF0000"/>
          <w:sz w:val="32"/>
          <w:szCs w:val="32"/>
          <w:lang w:eastAsia="zh-CN"/>
        </w:rPr>
      </w:pPr>
      <w:r>
        <w:rPr>
          <w:rFonts w:hint="eastAsia" w:ascii="Times New Roman" w:hAnsi="Times New Roman" w:eastAsia="黑体"/>
          <w:color w:val="FF0000"/>
          <w:sz w:val="32"/>
          <w:szCs w:val="32"/>
          <w:lang w:eastAsia="zh-CN"/>
        </w:rPr>
        <w:t>（</w:t>
      </w:r>
      <w:r>
        <w:rPr>
          <w:rFonts w:hint="eastAsia" w:ascii="Times New Roman" w:hAnsi="Times New Roman" w:eastAsia="黑体"/>
          <w:color w:val="FF0000"/>
          <w:sz w:val="32"/>
          <w:szCs w:val="32"/>
          <w:lang w:val="en-US" w:eastAsia="zh-CN"/>
        </w:rPr>
        <w:t>2022年3月17日最新修订</w:t>
      </w:r>
      <w:r>
        <w:rPr>
          <w:rFonts w:hint="eastAsia" w:ascii="Times New Roman" w:hAnsi="Times New Roman" w:eastAsia="黑体"/>
          <w:color w:val="FF0000"/>
          <w:sz w:val="32"/>
          <w:szCs w:val="32"/>
          <w:lang w:eastAsia="zh-CN"/>
        </w:rPr>
        <w:t>）</w:t>
      </w:r>
    </w:p>
    <w:p>
      <w:pPr>
        <w:autoSpaceDE w:val="0"/>
        <w:autoSpaceDN w:val="0"/>
        <w:adjustRightInd w:val="0"/>
        <w:spacing w:line="400" w:lineRule="exact"/>
        <w:ind w:firstLine="480" w:firstLineChars="200"/>
        <w:rPr>
          <w:rFonts w:ascii="Times New Roman" w:hAnsi="Times New Roman" w:eastAsia="宋体" w:cs="黑体"/>
          <w:color w:val="0070C0"/>
          <w:kern w:val="0"/>
          <w:sz w:val="24"/>
          <w:szCs w:val="44"/>
        </w:rPr>
      </w:pPr>
      <w:r>
        <w:rPr>
          <w:rFonts w:hint="eastAsia" w:ascii="Times New Roman" w:hAnsi="Times New Roman" w:eastAsia="宋体" w:cs="黑体"/>
          <w:color w:val="0070C0"/>
          <w:kern w:val="0"/>
          <w:sz w:val="24"/>
          <w:szCs w:val="44"/>
        </w:rPr>
        <w:t>1</w:t>
      </w:r>
      <w:r>
        <w:rPr>
          <w:rFonts w:ascii="Times New Roman" w:hAnsi="Times New Roman" w:eastAsia="宋体" w:cs="黑体"/>
          <w:color w:val="0070C0"/>
          <w:kern w:val="0"/>
          <w:sz w:val="24"/>
          <w:szCs w:val="44"/>
        </w:rPr>
        <w:t>.</w:t>
      </w:r>
      <w:r>
        <w:rPr>
          <w:rFonts w:hint="eastAsia" w:ascii="Times New Roman" w:hAnsi="Times New Roman" w:eastAsia="宋体" w:cs="黑体"/>
          <w:b/>
          <w:bCs/>
          <w:color w:val="000000" w:themeColor="text1"/>
          <w:kern w:val="0"/>
          <w:sz w:val="28"/>
          <w:szCs w:val="48"/>
          <w14:textFill>
            <w14:solidFill>
              <w14:schemeClr w14:val="tx1"/>
            </w14:solidFill>
          </w14:textFill>
        </w:rPr>
        <w:t>黑色</w:t>
      </w:r>
      <w:r>
        <w:rPr>
          <w:rFonts w:hint="eastAsia" w:ascii="Times New Roman" w:hAnsi="Times New Roman" w:eastAsia="宋体" w:cs="黑体"/>
          <w:color w:val="0070C0"/>
          <w:kern w:val="0"/>
          <w:sz w:val="24"/>
          <w:szCs w:val="44"/>
        </w:rPr>
        <w:t>文字为示例文字；</w:t>
      </w:r>
      <w:r>
        <w:rPr>
          <w:rFonts w:hint="eastAsia" w:ascii="Times New Roman" w:hAnsi="Times New Roman" w:eastAsia="宋体" w:cs="黑体"/>
          <w:b/>
          <w:bCs/>
          <w:color w:val="ED7D31" w:themeColor="accent2"/>
          <w:kern w:val="0"/>
          <w:sz w:val="28"/>
          <w:szCs w:val="48"/>
          <w14:textFill>
            <w14:solidFill>
              <w14:schemeClr w14:val="accent2"/>
            </w14:solidFill>
          </w14:textFill>
        </w:rPr>
        <w:t>橙色</w:t>
      </w:r>
      <w:r>
        <w:rPr>
          <w:rFonts w:hint="eastAsia" w:ascii="Times New Roman" w:hAnsi="Times New Roman" w:eastAsia="宋体" w:cs="黑体"/>
          <w:color w:val="0070C0"/>
          <w:kern w:val="0"/>
          <w:sz w:val="24"/>
          <w:szCs w:val="44"/>
        </w:rPr>
        <w:t>文字用来对其左侧或上方的文字进行说明。</w:t>
      </w:r>
    </w:p>
    <w:p>
      <w:pPr>
        <w:autoSpaceDE w:val="0"/>
        <w:autoSpaceDN w:val="0"/>
        <w:adjustRightInd w:val="0"/>
        <w:spacing w:line="400" w:lineRule="exact"/>
        <w:ind w:firstLine="480" w:firstLineChars="200"/>
        <w:rPr>
          <w:rFonts w:ascii="Times New Roman" w:hAnsi="Times New Roman" w:eastAsia="宋体" w:cs="黑体"/>
          <w:color w:val="0070C0"/>
          <w:kern w:val="0"/>
          <w:sz w:val="24"/>
          <w:szCs w:val="44"/>
        </w:rPr>
      </w:pPr>
      <w:r>
        <w:rPr>
          <w:rFonts w:hint="eastAsia" w:ascii="Times New Roman" w:hAnsi="Times New Roman" w:eastAsia="宋体" w:cs="黑体"/>
          <w:color w:val="0070C0"/>
          <w:kern w:val="0"/>
          <w:sz w:val="24"/>
          <w:szCs w:val="44"/>
        </w:rPr>
        <w:t>2</w:t>
      </w:r>
      <w:r>
        <w:rPr>
          <w:rFonts w:ascii="Times New Roman" w:hAnsi="Times New Roman" w:eastAsia="宋体" w:cs="黑体"/>
          <w:color w:val="0070C0"/>
          <w:kern w:val="0"/>
          <w:sz w:val="24"/>
          <w:szCs w:val="44"/>
        </w:rPr>
        <w:t>.</w:t>
      </w:r>
      <w:r>
        <w:rPr>
          <w:rFonts w:hint="eastAsia" w:ascii="Times New Roman" w:hAnsi="Times New Roman" w:eastAsia="宋体" w:cs="黑体"/>
          <w:color w:val="0070C0"/>
          <w:kern w:val="0"/>
          <w:sz w:val="24"/>
          <w:szCs w:val="44"/>
        </w:rPr>
        <w:t>除有说明之处外，格式均为：小四号（</w:t>
      </w:r>
      <w:r>
        <w:rPr>
          <w:rFonts w:ascii="Times New Roman" w:hAnsi="Times New Roman" w:eastAsia="宋体" w:cs="黑体"/>
          <w:color w:val="0070C0"/>
          <w:kern w:val="0"/>
          <w:sz w:val="24"/>
          <w:szCs w:val="44"/>
        </w:rPr>
        <w:t>12pt）字</w:t>
      </w:r>
      <w:r>
        <w:rPr>
          <w:rFonts w:hint="eastAsia" w:ascii="Times New Roman" w:hAnsi="Times New Roman" w:eastAsia="宋体" w:cs="黑体"/>
          <w:color w:val="0070C0"/>
          <w:kern w:val="0"/>
          <w:sz w:val="24"/>
          <w:szCs w:val="44"/>
        </w:rPr>
        <w:t>。</w:t>
      </w:r>
      <w:r>
        <w:rPr>
          <w:rFonts w:ascii="Times New Roman" w:hAnsi="Times New Roman" w:eastAsia="宋体" w:cs="黑体"/>
          <w:color w:val="0070C0"/>
          <w:kern w:val="0"/>
          <w:sz w:val="24"/>
          <w:szCs w:val="44"/>
        </w:rPr>
        <w:t>汉字用宋体，英文用Times New Roman体</w:t>
      </w:r>
      <w:r>
        <w:rPr>
          <w:rFonts w:hint="eastAsia" w:ascii="Times New Roman" w:hAnsi="Times New Roman" w:eastAsia="宋体" w:cs="黑体"/>
          <w:color w:val="0070C0"/>
          <w:kern w:val="0"/>
          <w:sz w:val="24"/>
          <w:szCs w:val="44"/>
        </w:rPr>
        <w:t>（全文各处出现的英文字体均为该字体，下文不再专门说明）。</w:t>
      </w:r>
      <w:r>
        <w:rPr>
          <w:rFonts w:ascii="Times New Roman" w:hAnsi="Times New Roman" w:eastAsia="宋体" w:cs="黑体"/>
          <w:color w:val="0070C0"/>
          <w:kern w:val="0"/>
          <w:sz w:val="24"/>
          <w:szCs w:val="44"/>
        </w:rPr>
        <w:t>两端对齐书写，首行缩进2个</w:t>
      </w:r>
      <w:r>
        <w:rPr>
          <w:rFonts w:hint="eastAsia" w:ascii="Times New Roman" w:hAnsi="Times New Roman" w:eastAsia="宋体" w:cs="黑体"/>
          <w:color w:val="0070C0"/>
          <w:kern w:val="0"/>
          <w:sz w:val="24"/>
          <w:szCs w:val="44"/>
        </w:rPr>
        <w:t>汉</w:t>
      </w:r>
      <w:r>
        <w:rPr>
          <w:rFonts w:ascii="Times New Roman" w:hAnsi="Times New Roman" w:eastAsia="宋体" w:cs="黑体"/>
          <w:color w:val="0070C0"/>
          <w:kern w:val="0"/>
          <w:sz w:val="24"/>
          <w:szCs w:val="44"/>
        </w:rPr>
        <w:t>字符</w:t>
      </w:r>
      <w:r>
        <w:rPr>
          <w:rFonts w:hint="eastAsia" w:ascii="Times New Roman" w:hAnsi="Times New Roman" w:eastAsia="宋体" w:cs="黑体"/>
          <w:color w:val="0070C0"/>
          <w:kern w:val="0"/>
          <w:sz w:val="24"/>
          <w:szCs w:val="44"/>
        </w:rPr>
        <w:t>，</w:t>
      </w:r>
      <w:r>
        <w:rPr>
          <w:rFonts w:ascii="Times New Roman" w:hAnsi="Times New Roman" w:eastAsia="宋体" w:cs="黑体"/>
          <w:color w:val="0070C0"/>
          <w:kern w:val="0"/>
          <w:sz w:val="24"/>
          <w:szCs w:val="44"/>
        </w:rPr>
        <w:t>行距为固定值20磅</w:t>
      </w:r>
      <w:r>
        <w:rPr>
          <w:rFonts w:hint="eastAsia" w:ascii="Times New Roman" w:hAnsi="Times New Roman" w:eastAsia="宋体" w:cs="黑体"/>
          <w:color w:val="0070C0"/>
          <w:kern w:val="0"/>
          <w:sz w:val="24"/>
          <w:szCs w:val="44"/>
        </w:rPr>
        <w:t>（段落中有数学表达式时，可根据表达需要设置该段的行距）。间距为</w:t>
      </w:r>
      <w:r>
        <w:rPr>
          <w:rFonts w:ascii="Times New Roman" w:hAnsi="Times New Roman" w:eastAsia="宋体" w:cs="黑体"/>
          <w:color w:val="0070C0"/>
          <w:kern w:val="0"/>
          <w:sz w:val="24"/>
          <w:szCs w:val="44"/>
        </w:rPr>
        <w:t>段前空0磅，段后空0磅。</w:t>
      </w:r>
    </w:p>
    <w:p>
      <w:pPr>
        <w:autoSpaceDE w:val="0"/>
        <w:autoSpaceDN w:val="0"/>
        <w:adjustRightInd w:val="0"/>
        <w:spacing w:line="400" w:lineRule="exact"/>
        <w:ind w:firstLine="480" w:firstLineChars="200"/>
        <w:rPr>
          <w:rFonts w:ascii="Times New Roman" w:hAnsi="Times New Roman" w:eastAsia="宋体" w:cs="黑体"/>
          <w:color w:val="0070C0"/>
          <w:kern w:val="0"/>
          <w:sz w:val="24"/>
          <w:szCs w:val="44"/>
        </w:rPr>
      </w:pPr>
      <w:r>
        <w:rPr>
          <w:rFonts w:hint="eastAsia" w:ascii="Times New Roman" w:hAnsi="Times New Roman" w:eastAsia="宋体" w:cs="黑体"/>
          <w:color w:val="0070C0"/>
          <w:kern w:val="0"/>
          <w:sz w:val="24"/>
          <w:szCs w:val="44"/>
        </w:rPr>
        <w:t>3</w:t>
      </w:r>
      <w:r>
        <w:rPr>
          <w:rFonts w:ascii="Times New Roman" w:hAnsi="Times New Roman" w:eastAsia="宋体" w:cs="黑体"/>
          <w:color w:val="0070C0"/>
          <w:kern w:val="0"/>
          <w:sz w:val="24"/>
          <w:szCs w:val="44"/>
        </w:rPr>
        <w:t>.</w:t>
      </w:r>
      <w:r>
        <w:rPr>
          <w:rFonts w:hint="eastAsia" w:ascii="Times New Roman" w:hAnsi="Times New Roman" w:eastAsia="宋体" w:cs="黑体"/>
          <w:color w:val="0070C0"/>
          <w:kern w:val="0"/>
          <w:sz w:val="24"/>
          <w:szCs w:val="44"/>
        </w:rPr>
        <w:t>作者可使用W</w:t>
      </w:r>
      <w:r>
        <w:rPr>
          <w:rFonts w:ascii="Times New Roman" w:hAnsi="Times New Roman" w:eastAsia="宋体" w:cs="黑体"/>
          <w:color w:val="0070C0"/>
          <w:kern w:val="0"/>
          <w:sz w:val="24"/>
          <w:szCs w:val="44"/>
        </w:rPr>
        <w:t>ORD</w:t>
      </w:r>
      <w:r>
        <w:rPr>
          <w:rFonts w:hint="eastAsia" w:ascii="Times New Roman" w:hAnsi="Times New Roman" w:eastAsia="宋体" w:cs="黑体"/>
          <w:color w:val="0070C0"/>
          <w:kern w:val="0"/>
          <w:sz w:val="24"/>
          <w:szCs w:val="44"/>
        </w:rPr>
        <w:t>软件的“字体”和“段落”功能，查看每一处的格式参数。也可使用“格式刷”功能，便捷地将示例格式应用于拟投稿论文的相应部分。</w:t>
      </w:r>
    </w:p>
    <w:p>
      <w:pPr>
        <w:autoSpaceDE w:val="0"/>
        <w:autoSpaceDN w:val="0"/>
        <w:adjustRightInd w:val="0"/>
        <w:spacing w:line="400" w:lineRule="exact"/>
        <w:ind w:firstLine="480" w:firstLineChars="200"/>
        <w:rPr>
          <w:rFonts w:ascii="Times New Roman" w:hAnsi="Times New Roman" w:eastAsia="宋体" w:cs="黑体"/>
          <w:color w:val="0070C0"/>
          <w:kern w:val="0"/>
          <w:sz w:val="24"/>
          <w:szCs w:val="44"/>
        </w:rPr>
        <w:sectPr>
          <w:footnotePr>
            <w:numFmt w:val="decimalEnclosedCircleChinese"/>
            <w:numRestart w:val="eachPage"/>
          </w:footnotePr>
          <w:pgSz w:w="11906" w:h="16838"/>
          <w:pgMar w:top="1440" w:right="1800" w:bottom="1440" w:left="1800" w:header="851" w:footer="992" w:gutter="0"/>
          <w:cols w:space="425" w:num="1"/>
          <w:docGrid w:type="lines" w:linePitch="312" w:charSpace="0"/>
        </w:sectPr>
      </w:pPr>
      <w:r>
        <w:rPr>
          <w:rFonts w:hint="eastAsia" w:ascii="Times New Roman" w:hAnsi="Times New Roman" w:eastAsia="宋体" w:cs="黑体"/>
          <w:color w:val="0070C0"/>
          <w:kern w:val="0"/>
          <w:sz w:val="24"/>
          <w:szCs w:val="44"/>
        </w:rPr>
        <w:t>以下为示例：</w:t>
      </w:r>
    </w:p>
    <w:p>
      <w:pPr>
        <w:widowControl/>
        <w:autoSpaceDE w:val="0"/>
        <w:autoSpaceDN w:val="0"/>
        <w:adjustRightInd w:val="0"/>
        <w:spacing w:line="40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作者信息表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843"/>
        <w:gridCol w:w="241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autoSpaceDE w:val="0"/>
              <w:autoSpaceDN w:val="0"/>
              <w:adjustRightInd w:val="0"/>
              <w:spacing w:before="60" w:after="60"/>
              <w:jc w:val="left"/>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姓名</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1.张三</w:t>
            </w: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2.李四</w:t>
            </w: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3.王五（通讯作者）</w:t>
            </w: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出生年月</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性别</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民族</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学历</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单位</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职务</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职称</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研究方向</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固定电话</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手机号码</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电子邮箱</w:t>
            </w:r>
          </w:p>
        </w:tc>
        <w:tc>
          <w:tcPr>
            <w:tcW w:w="1701"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84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2410"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c>
          <w:tcPr>
            <w:tcW w:w="1213"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通讯地址</w:t>
            </w:r>
          </w:p>
        </w:tc>
        <w:tc>
          <w:tcPr>
            <w:tcW w:w="7167" w:type="dxa"/>
            <w:gridSpan w:val="4"/>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ED7D31" w:themeColor="accent2"/>
                <w:kern w:val="0"/>
                <w:szCs w:val="44"/>
                <w14:textFill>
                  <w14:solidFill>
                    <w14:schemeClr w14:val="accent2"/>
                  </w14:solidFill>
                </w14:textFill>
              </w:rPr>
              <w:t>邮寄样刊用，请指定一位接收样刊的作者，提供详细地址和邮编。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000000"/>
                <w:kern w:val="0"/>
                <w:szCs w:val="44"/>
              </w:rPr>
              <w:t>稿酬信息</w:t>
            </w:r>
          </w:p>
        </w:tc>
        <w:tc>
          <w:tcPr>
            <w:tcW w:w="7167" w:type="dxa"/>
            <w:gridSpan w:val="4"/>
            <w:vAlign w:val="center"/>
          </w:tcPr>
          <w:p>
            <w:pPr>
              <w:autoSpaceDE w:val="0"/>
              <w:autoSpaceDN w:val="0"/>
              <w:adjustRightInd w:val="0"/>
              <w:spacing w:before="60" w:after="60"/>
              <w:jc w:val="center"/>
              <w:rPr>
                <w:rFonts w:ascii="Times New Roman" w:hAnsi="Times New Roman" w:eastAsia="宋体" w:cs="黑体"/>
                <w:color w:val="000000"/>
                <w:kern w:val="0"/>
                <w:szCs w:val="44"/>
              </w:rPr>
            </w:pPr>
            <w:r>
              <w:rPr>
                <w:rFonts w:hint="eastAsia" w:ascii="Times New Roman" w:hAnsi="Times New Roman" w:eastAsia="宋体" w:cs="黑体"/>
                <w:color w:val="ED7D31" w:themeColor="accent2"/>
                <w:kern w:val="0"/>
                <w:szCs w:val="44"/>
                <w14:textFill>
                  <w14:solidFill>
                    <w14:schemeClr w14:val="accent2"/>
                  </w14:solidFill>
                </w14:textFill>
              </w:rPr>
              <w:t>请指定一位接收稿酬的作者，提供身份证号、银行卡号和开户行信息。</w:t>
            </w:r>
          </w:p>
        </w:tc>
      </w:tr>
    </w:tbl>
    <w:p>
      <w:pPr>
        <w:autoSpaceDE w:val="0"/>
        <w:autoSpaceDN w:val="0"/>
        <w:adjustRightInd w:val="0"/>
        <w:spacing w:line="400" w:lineRule="exact"/>
        <w:ind w:firstLine="420" w:firstLineChars="200"/>
        <w:rPr>
          <w:rFonts w:ascii="Times New Roman" w:hAnsi="Times New Roman" w:eastAsia="楷体" w:cs="仿宋_GB2312"/>
          <w:color w:val="000000"/>
          <w:kern w:val="0"/>
          <w:szCs w:val="21"/>
        </w:rPr>
      </w:pPr>
      <w:r>
        <w:rPr>
          <w:rFonts w:hint="eastAsia" w:ascii="Times New Roman" w:hAnsi="Times New Roman" w:eastAsia="楷体" w:cs="仿宋_GB2312"/>
          <w:color w:val="000000"/>
          <w:kern w:val="0"/>
          <w:szCs w:val="21"/>
        </w:rPr>
        <w:t>注：请注明通讯作者。</w:t>
      </w:r>
      <w:r>
        <w:rPr>
          <w:rFonts w:ascii="Times New Roman" w:hAnsi="Times New Roman" w:eastAsia="楷体" w:cs="仿宋_GB2312"/>
          <w:color w:val="000000"/>
          <w:kern w:val="0"/>
          <w:szCs w:val="21"/>
        </w:rPr>
        <w:t>编辑部将代扣缴税。</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p>
    <w:p>
      <w:pPr>
        <w:autoSpaceDE w:val="0"/>
        <w:autoSpaceDN w:val="0"/>
        <w:adjustRightInd w:val="0"/>
        <w:spacing w:line="400" w:lineRule="exact"/>
        <w:rPr>
          <w:rFonts w:ascii="Times New Roman" w:hAnsi="Times New Roman" w:eastAsia="宋体" w:cs="黑体"/>
          <w:color w:val="000000"/>
          <w:kern w:val="0"/>
          <w:sz w:val="24"/>
          <w:szCs w:val="44"/>
        </w:rPr>
        <w:sectPr>
          <w:footnotePr>
            <w:numFmt w:val="decimalEnclosedCircleChinese"/>
            <w:numRestart w:val="eachPage"/>
          </w:footnotePr>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Times New Roman" w:hAnsi="Times New Roman" w:eastAsia="黑体"/>
          <w:color w:val="ED7D31" w:themeColor="accent2"/>
          <w:sz w:val="32"/>
          <w:szCs w:val="32"/>
          <w14:textFill>
            <w14:solidFill>
              <w14:schemeClr w14:val="accent2"/>
            </w14:solidFill>
          </w14:textFill>
        </w:rPr>
      </w:pPr>
      <w:r>
        <w:rPr>
          <w:rFonts w:hint="eastAsia" w:ascii="Times New Roman" w:hAnsi="Times New Roman" w:eastAsia="黑体"/>
          <w:sz w:val="32"/>
          <w:szCs w:val="32"/>
        </w:rPr>
        <w:t>汇率与贸易依存度</w:t>
      </w:r>
      <w:r>
        <w:rPr>
          <w:rStyle w:val="12"/>
          <w:rFonts w:ascii="Times New Roman" w:hAnsi="Times New Roman" w:eastAsia="黑体"/>
          <w:sz w:val="32"/>
          <w:szCs w:val="32"/>
        </w:rPr>
        <w:footnoteReference w:id="0" w:customMarkFollows="1"/>
        <w:sym w:font="Symbol" w:char="F02A"/>
      </w:r>
      <w:r>
        <w:rPr>
          <w:rFonts w:hint="eastAsia" w:ascii="Times New Roman" w:hAnsi="Times New Roman" w:eastAsia="黑体"/>
          <w:color w:val="ED7D31" w:themeColor="accent2"/>
          <w:sz w:val="32"/>
          <w:szCs w:val="32"/>
          <w14:textFill>
            <w14:solidFill>
              <w14:schemeClr w14:val="accent2"/>
            </w14:solidFill>
          </w14:textFill>
        </w:rPr>
        <w:t>（黑体三号居中，单倍行距）</w:t>
      </w:r>
    </w:p>
    <w:p>
      <w:pPr>
        <w:autoSpaceDE w:val="0"/>
        <w:autoSpaceDN w:val="0"/>
        <w:adjustRightInd w:val="0"/>
        <w:jc w:val="center"/>
        <w:rPr>
          <w:rFonts w:ascii="Times New Roman" w:hAnsi="Times New Roman" w:eastAsia="黑体"/>
          <w:b/>
          <w:bCs/>
          <w:color w:val="ED7D31" w:themeColor="accent2"/>
          <w:sz w:val="32"/>
          <w:szCs w:val="32"/>
          <w14:textFill>
            <w14:solidFill>
              <w14:schemeClr w14:val="accent2"/>
            </w14:solidFill>
          </w14:textFill>
        </w:rPr>
      </w:pPr>
      <w:r>
        <w:rPr>
          <w:rFonts w:hint="eastAsia" w:ascii="宋体" w:hAnsi="宋体" w:eastAsia="宋体"/>
          <w:sz w:val="28"/>
          <w:szCs w:val="28"/>
        </w:rPr>
        <w:t>——以</w:t>
      </w:r>
      <w:r>
        <w:rPr>
          <w:rFonts w:ascii="宋体" w:hAnsi="宋体" w:eastAsia="宋体"/>
          <w:sz w:val="28"/>
          <w:szCs w:val="28"/>
        </w:rPr>
        <w:t>XX</w:t>
      </w:r>
      <w:r>
        <w:rPr>
          <w:rFonts w:hint="eastAsia" w:ascii="宋体" w:hAnsi="宋体" w:eastAsia="宋体"/>
          <w:sz w:val="28"/>
          <w:szCs w:val="28"/>
        </w:rPr>
        <w:t>地区为例</w:t>
      </w:r>
      <w:r>
        <w:rPr>
          <w:rFonts w:hint="eastAsia" w:ascii="宋体" w:hAnsi="宋体" w:eastAsia="宋体"/>
          <w:color w:val="ED7D31" w:themeColor="accent2"/>
          <w:sz w:val="28"/>
          <w:szCs w:val="28"/>
          <w14:textFill>
            <w14:solidFill>
              <w14:schemeClr w14:val="accent2"/>
            </w14:solidFill>
          </w14:textFill>
        </w:rPr>
        <w:t>（宋体四号居中，单倍行距）</w:t>
      </w:r>
    </w:p>
    <w:p>
      <w:pPr>
        <w:autoSpaceDE w:val="0"/>
        <w:autoSpaceDN w:val="0"/>
        <w:adjustRightInd w:val="0"/>
        <w:spacing w:line="400" w:lineRule="exact"/>
        <w:ind w:firstLine="480" w:firstLineChars="200"/>
        <w:rPr>
          <w:rFonts w:ascii="Times New Roman" w:hAnsi="Times New Roman" w:eastAsia="宋体" w:cs="仿宋_GB2312"/>
          <w:color w:val="ED7D31" w:themeColor="accent2"/>
          <w:kern w:val="0"/>
          <w:sz w:val="24"/>
          <w:szCs w:val="32"/>
          <w14:textFill>
            <w14:solidFill>
              <w14:schemeClr w14:val="accent2"/>
            </w14:solidFill>
          </w14:textFill>
        </w:rPr>
      </w:pPr>
      <w:r>
        <w:rPr>
          <w:rFonts w:hint="eastAsia" w:ascii="Times New Roman" w:hAnsi="Times New Roman" w:eastAsia="宋体" w:cs="仿宋_GB2312"/>
          <w:color w:val="ED7D31" w:themeColor="accent2"/>
          <w:kern w:val="0"/>
          <w:sz w:val="24"/>
          <w:szCs w:val="32"/>
          <w14:textFill>
            <w14:solidFill>
              <w14:schemeClr w14:val="accent2"/>
            </w14:solidFill>
          </w14:textFill>
        </w:rPr>
        <w:t>（空一行）</w:t>
      </w:r>
    </w:p>
    <w:p>
      <w:pPr>
        <w:autoSpaceDE w:val="0"/>
        <w:autoSpaceDN w:val="0"/>
        <w:adjustRightInd w:val="0"/>
        <w:spacing w:line="400" w:lineRule="exact"/>
        <w:jc w:val="center"/>
        <w:rPr>
          <w:rFonts w:ascii="Times New Roman" w:hAnsi="Times New Roman" w:eastAsia="宋体" w:cs="仿宋_GB2312"/>
          <w:color w:val="FF6600"/>
          <w:kern w:val="0"/>
          <w:sz w:val="24"/>
          <w:szCs w:val="32"/>
        </w:rPr>
      </w:pPr>
      <w:r>
        <w:rPr>
          <w:rFonts w:hint="eastAsia" w:ascii="Times New Roman" w:hAnsi="Times New Roman" w:eastAsia="宋体" w:cs="仿宋_GB2312"/>
          <w:color w:val="000000"/>
          <w:kern w:val="0"/>
          <w:sz w:val="24"/>
          <w:szCs w:val="32"/>
        </w:rPr>
        <w:t xml:space="preserve">张三 </w:t>
      </w:r>
      <w:r>
        <w:rPr>
          <w:rFonts w:ascii="Times New Roman" w:hAnsi="Times New Roman" w:eastAsia="宋体" w:cs="仿宋_GB2312"/>
          <w:color w:val="000000"/>
          <w:kern w:val="0"/>
          <w:sz w:val="24"/>
          <w:szCs w:val="32"/>
        </w:rPr>
        <w:t xml:space="preserve"> </w:t>
      </w:r>
      <w:r>
        <w:rPr>
          <w:rFonts w:hint="eastAsia" w:ascii="Times New Roman" w:hAnsi="Times New Roman" w:eastAsia="宋体" w:cs="仿宋_GB2312"/>
          <w:color w:val="000000"/>
          <w:kern w:val="0"/>
          <w:sz w:val="24"/>
          <w:szCs w:val="32"/>
        </w:rPr>
        <w:t xml:space="preserve">李四 </w:t>
      </w:r>
      <w:r>
        <w:rPr>
          <w:rFonts w:ascii="Times New Roman" w:hAnsi="Times New Roman" w:eastAsia="宋体" w:cs="仿宋_GB2312"/>
          <w:color w:val="000000"/>
          <w:kern w:val="0"/>
          <w:sz w:val="24"/>
          <w:szCs w:val="32"/>
        </w:rPr>
        <w:t xml:space="preserve"> </w:t>
      </w:r>
      <w:r>
        <w:rPr>
          <w:rFonts w:hint="eastAsia" w:ascii="Times New Roman" w:hAnsi="Times New Roman" w:eastAsia="宋体" w:cs="仿宋_GB2312"/>
          <w:color w:val="000000"/>
          <w:kern w:val="0"/>
          <w:sz w:val="24"/>
          <w:szCs w:val="32"/>
        </w:rPr>
        <w:t>王五</w:t>
      </w:r>
      <w:r>
        <w:rPr>
          <w:rFonts w:hint="eastAsia" w:ascii="Times New Roman" w:hAnsi="Times New Roman" w:eastAsia="宋体" w:cs="仿宋_GB2312"/>
          <w:color w:val="ED7D31" w:themeColor="accent2"/>
          <w:kern w:val="0"/>
          <w:sz w:val="24"/>
          <w:szCs w:val="32"/>
          <w14:textFill>
            <w14:solidFill>
              <w14:schemeClr w14:val="accent2"/>
            </w14:solidFill>
          </w14:textFill>
        </w:rPr>
        <w:t>（居中，作者姓名之间空一个汉字符）</w:t>
      </w:r>
    </w:p>
    <w:p>
      <w:pPr>
        <w:autoSpaceDE w:val="0"/>
        <w:autoSpaceDN w:val="0"/>
        <w:adjustRightInd w:val="0"/>
        <w:spacing w:line="400" w:lineRule="exact"/>
        <w:ind w:firstLine="480" w:firstLineChars="200"/>
        <w:rPr>
          <w:rFonts w:ascii="Times New Roman" w:hAnsi="Times New Roman" w:eastAsia="宋体" w:cs="仿宋_GB2312"/>
          <w:color w:val="ED7D31" w:themeColor="accent2"/>
          <w:kern w:val="0"/>
          <w:sz w:val="24"/>
          <w:szCs w:val="32"/>
          <w14:textFill>
            <w14:solidFill>
              <w14:schemeClr w14:val="accent2"/>
            </w14:solidFill>
          </w14:textFill>
        </w:rPr>
      </w:pPr>
      <w:bookmarkStart w:id="0" w:name="_Hlk38098867"/>
      <w:bookmarkStart w:id="1" w:name="_Hlk38065895"/>
      <w:r>
        <w:rPr>
          <w:rFonts w:hint="eastAsia" w:ascii="Times New Roman" w:hAnsi="Times New Roman" w:eastAsia="宋体" w:cs="仿宋_GB2312"/>
          <w:color w:val="ED7D31" w:themeColor="accent2"/>
          <w:kern w:val="0"/>
          <w:sz w:val="24"/>
          <w:szCs w:val="32"/>
          <w14:textFill>
            <w14:solidFill>
              <w14:schemeClr w14:val="accent2"/>
            </w14:solidFill>
          </w14:textFill>
        </w:rPr>
        <w:t>（空一行）</w:t>
      </w:r>
      <w:bookmarkEnd w:id="0"/>
    </w:p>
    <w:bookmarkEnd w:id="1"/>
    <w:p>
      <w:pPr>
        <w:autoSpaceDE w:val="0"/>
        <w:autoSpaceDN w:val="0"/>
        <w:adjustRightInd w:val="0"/>
        <w:spacing w:line="400" w:lineRule="exact"/>
        <w:ind w:firstLine="480" w:firstLineChars="200"/>
        <w:rPr>
          <w:rFonts w:ascii="Times New Roman" w:hAnsi="Times New Roman" w:eastAsia="楷体" w:cs="楷体"/>
          <w:color w:val="ED7D31" w:themeColor="accent2"/>
          <w:kern w:val="0"/>
          <w:sz w:val="24"/>
          <w:szCs w:val="32"/>
          <w14:textFill>
            <w14:solidFill>
              <w14:schemeClr w14:val="accent2"/>
            </w14:solidFill>
          </w14:textFill>
        </w:rPr>
      </w:pPr>
      <w:r>
        <w:rPr>
          <w:rFonts w:hint="eastAsia" w:ascii="黑体" w:hAnsi="黑体" w:eastAsia="黑体" w:cs="黑体"/>
          <w:color w:val="000000"/>
          <w:kern w:val="0"/>
          <w:sz w:val="24"/>
          <w:szCs w:val="32"/>
        </w:rPr>
        <w:t>摘要：</w:t>
      </w:r>
      <w:r>
        <w:rPr>
          <w:rFonts w:hint="eastAsia" w:ascii="黑体" w:hAnsi="黑体" w:eastAsia="黑体" w:cs="楷体"/>
          <w:color w:val="FF6600"/>
          <w:kern w:val="0"/>
          <w:sz w:val="24"/>
          <w:szCs w:val="32"/>
        </w:rPr>
        <w:t>（黑体）</w:t>
      </w:r>
      <w:r>
        <w:rPr>
          <w:rFonts w:hint="eastAsia" w:ascii="Times New Roman" w:hAnsi="Times New Roman" w:eastAsia="楷体" w:cs="楷体"/>
          <w:color w:val="000000"/>
          <w:kern w:val="0"/>
          <w:sz w:val="24"/>
          <w:szCs w:val="32"/>
        </w:rPr>
        <w:t>本文使用</w:t>
      </w:r>
      <w:r>
        <w:rPr>
          <w:rFonts w:ascii="Times New Roman" w:hAnsi="Times New Roman" w:eastAsia="楷体" w:cs="TimesNewRomanPSMT"/>
          <w:color w:val="000000"/>
          <w:kern w:val="0"/>
          <w:sz w:val="24"/>
          <w:szCs w:val="32"/>
        </w:rPr>
        <w:t>SYS-GMM</w:t>
      </w:r>
      <w:r>
        <w:rPr>
          <w:rFonts w:hint="eastAsia" w:ascii="Times New Roman" w:hAnsi="Times New Roman" w:eastAsia="楷体" w:cs="楷体"/>
          <w:color w:val="000000"/>
          <w:kern w:val="0"/>
          <w:sz w:val="24"/>
          <w:szCs w:val="32"/>
        </w:rPr>
        <w:t>方法对X</w:t>
      </w:r>
      <w:r>
        <w:rPr>
          <w:rFonts w:ascii="Times New Roman" w:hAnsi="Times New Roman" w:eastAsia="楷体" w:cs="楷体"/>
          <w:color w:val="000000"/>
          <w:kern w:val="0"/>
          <w:sz w:val="24"/>
          <w:szCs w:val="32"/>
        </w:rPr>
        <w:t>XX</w:t>
      </w:r>
      <w:r>
        <w:rPr>
          <w:rFonts w:hint="eastAsia" w:ascii="Times New Roman" w:hAnsi="Times New Roman" w:eastAsia="楷体" w:cs="楷体"/>
          <w:color w:val="000000"/>
          <w:kern w:val="0"/>
          <w:sz w:val="24"/>
          <w:szCs w:val="32"/>
        </w:rPr>
        <w:t>进行了实证研究。</w:t>
      </w:r>
      <w:r>
        <w:rPr>
          <w:rFonts w:hint="eastAsia" w:ascii="Times New Roman" w:hAnsi="Times New Roman" w:eastAsia="楷体" w:cs="楷体"/>
          <w:color w:val="ED7D31" w:themeColor="accent2"/>
          <w:kern w:val="0"/>
          <w:sz w:val="24"/>
          <w:szCs w:val="32"/>
          <w14:textFill>
            <w14:solidFill>
              <w14:schemeClr w14:val="accent2"/>
            </w14:solidFill>
          </w14:textFill>
        </w:rPr>
        <w:t>（中文楷体；</w:t>
      </w:r>
      <w:r>
        <w:rPr>
          <w:rFonts w:ascii="Times New Roman" w:hAnsi="Times New Roman" w:eastAsia="楷体" w:cs="楷体"/>
          <w:color w:val="ED7D31" w:themeColor="accent2"/>
          <w:kern w:val="0"/>
          <w:sz w:val="24"/>
          <w:szCs w:val="32"/>
          <w14:textFill>
            <w14:solidFill>
              <w14:schemeClr w14:val="accent2"/>
            </w14:solidFill>
          </w14:textFill>
        </w:rPr>
        <w:t>200-350</w:t>
      </w:r>
      <w:r>
        <w:rPr>
          <w:rFonts w:hint="eastAsia" w:ascii="Times New Roman" w:hAnsi="Times New Roman" w:eastAsia="楷体" w:cs="楷体"/>
          <w:color w:val="ED7D31" w:themeColor="accent2"/>
          <w:kern w:val="0"/>
          <w:sz w:val="24"/>
          <w:szCs w:val="32"/>
          <w14:textFill>
            <w14:solidFill>
              <w14:schemeClr w14:val="accent2"/>
            </w14:solidFill>
          </w14:textFill>
        </w:rPr>
        <w:t>字）</w:t>
      </w:r>
    </w:p>
    <w:p>
      <w:pPr>
        <w:autoSpaceDE w:val="0"/>
        <w:autoSpaceDN w:val="0"/>
        <w:adjustRightInd w:val="0"/>
        <w:spacing w:line="400" w:lineRule="exact"/>
        <w:ind w:firstLine="480" w:firstLineChars="200"/>
        <w:rPr>
          <w:rFonts w:ascii="Times New Roman" w:hAnsi="Times New Roman" w:eastAsia="楷体" w:cs="楷体"/>
          <w:color w:val="ED7D31" w:themeColor="accent2"/>
          <w:kern w:val="0"/>
          <w:sz w:val="24"/>
          <w:szCs w:val="32"/>
          <w14:textFill>
            <w14:solidFill>
              <w14:schemeClr w14:val="accent2"/>
            </w14:solidFill>
          </w14:textFill>
        </w:rPr>
      </w:pPr>
      <w:r>
        <w:rPr>
          <w:rFonts w:hint="eastAsia" w:ascii="黑体" w:hAnsi="黑体" w:eastAsia="黑体" w:cs="黑体"/>
          <w:color w:val="000000"/>
          <w:kern w:val="0"/>
          <w:sz w:val="24"/>
          <w:szCs w:val="32"/>
        </w:rPr>
        <w:t>关键词：</w:t>
      </w:r>
      <w:r>
        <w:rPr>
          <w:rFonts w:hint="eastAsia" w:ascii="黑体" w:hAnsi="黑体" w:eastAsia="黑体" w:cs="楷体"/>
          <w:color w:val="FF6600"/>
          <w:kern w:val="0"/>
          <w:sz w:val="24"/>
          <w:szCs w:val="32"/>
        </w:rPr>
        <w:t>（黑体）</w:t>
      </w:r>
      <w:r>
        <w:rPr>
          <w:rFonts w:hint="eastAsia" w:ascii="Times New Roman" w:hAnsi="Times New Roman" w:eastAsia="楷体" w:cs="楷体"/>
          <w:color w:val="000000"/>
          <w:kern w:val="0"/>
          <w:sz w:val="24"/>
          <w:szCs w:val="32"/>
        </w:rPr>
        <w:t>汇率</w:t>
      </w:r>
      <w:r>
        <w:rPr>
          <w:rFonts w:hint="eastAsia" w:ascii="Times New Roman" w:hAnsi="Times New Roman" w:eastAsia="楷体" w:cs="楷体"/>
          <w:color w:val="000000"/>
          <w:kern w:val="0"/>
          <w:sz w:val="24"/>
          <w:szCs w:val="32"/>
          <w:lang w:eastAsia="zh-CN"/>
        </w:rPr>
        <w:t>；</w:t>
      </w:r>
      <w:r>
        <w:rPr>
          <w:rFonts w:hint="eastAsia" w:ascii="Times New Roman" w:hAnsi="Times New Roman" w:eastAsia="楷体" w:cs="楷体"/>
          <w:color w:val="000000"/>
          <w:kern w:val="0"/>
          <w:sz w:val="24"/>
          <w:szCs w:val="32"/>
        </w:rPr>
        <w:t>贸易</w:t>
      </w:r>
      <w:r>
        <w:rPr>
          <w:rFonts w:hint="eastAsia" w:ascii="Times New Roman" w:hAnsi="Times New Roman" w:eastAsia="楷体" w:cs="楷体"/>
          <w:color w:val="000000"/>
          <w:kern w:val="0"/>
          <w:sz w:val="24"/>
          <w:szCs w:val="32"/>
          <w:lang w:eastAsia="zh-CN"/>
        </w:rPr>
        <w:t>；</w:t>
      </w:r>
      <w:r>
        <w:rPr>
          <w:rFonts w:hint="eastAsia" w:ascii="Times New Roman" w:hAnsi="Times New Roman" w:eastAsia="楷体" w:cs="楷体"/>
          <w:color w:val="000000"/>
          <w:kern w:val="0"/>
          <w:sz w:val="24"/>
          <w:szCs w:val="32"/>
        </w:rPr>
        <w:t>利率</w:t>
      </w:r>
      <w:r>
        <w:rPr>
          <w:rFonts w:hint="eastAsia" w:ascii="Times New Roman" w:hAnsi="Times New Roman" w:eastAsia="楷体" w:cs="楷体"/>
          <w:color w:val="ED7D31" w:themeColor="accent2"/>
          <w:kern w:val="0"/>
          <w:sz w:val="24"/>
          <w:szCs w:val="32"/>
          <w14:textFill>
            <w14:solidFill>
              <w14:schemeClr w14:val="accent2"/>
            </w14:solidFill>
          </w14:textFill>
        </w:rPr>
        <w:t>（楷体；</w:t>
      </w:r>
      <w:r>
        <w:rPr>
          <w:rFonts w:ascii="Times New Roman" w:hAnsi="Times New Roman" w:eastAsia="楷体" w:cs="楷体"/>
          <w:color w:val="ED7D31" w:themeColor="accent2"/>
          <w:kern w:val="0"/>
          <w:sz w:val="24"/>
          <w:szCs w:val="32"/>
          <w14:textFill>
            <w14:solidFill>
              <w14:schemeClr w14:val="accent2"/>
            </w14:solidFill>
          </w14:textFill>
        </w:rPr>
        <w:t>3-5</w:t>
      </w:r>
      <w:r>
        <w:rPr>
          <w:rFonts w:hint="eastAsia" w:ascii="Times New Roman" w:hAnsi="Times New Roman" w:eastAsia="楷体" w:cs="楷体"/>
          <w:color w:val="ED7D31" w:themeColor="accent2"/>
          <w:kern w:val="0"/>
          <w:sz w:val="24"/>
          <w:szCs w:val="32"/>
          <w14:textFill>
            <w14:solidFill>
              <w14:schemeClr w14:val="accent2"/>
            </w14:solidFill>
          </w14:textFill>
        </w:rPr>
        <w:t>个关键词；用全角</w:t>
      </w:r>
      <w:r>
        <w:rPr>
          <w:rFonts w:hint="eastAsia" w:ascii="Times New Roman" w:hAnsi="Times New Roman" w:eastAsia="楷体" w:cs="楷体"/>
          <w:color w:val="ED7D31" w:themeColor="accent2"/>
          <w:kern w:val="0"/>
          <w:sz w:val="24"/>
          <w:szCs w:val="32"/>
          <w:lang w:eastAsia="zh-CN"/>
          <w14:textFill>
            <w14:solidFill>
              <w14:schemeClr w14:val="accent2"/>
            </w14:solidFill>
          </w14:textFill>
        </w:rPr>
        <w:t>分号</w:t>
      </w:r>
      <w:r>
        <w:rPr>
          <w:rFonts w:hint="eastAsia" w:ascii="Times New Roman" w:hAnsi="Times New Roman" w:eastAsia="楷体" w:cs="楷体"/>
          <w:color w:val="ED7D31" w:themeColor="accent2"/>
          <w:kern w:val="0"/>
          <w:sz w:val="24"/>
          <w:szCs w:val="32"/>
          <w14:textFill>
            <w14:solidFill>
              <w14:schemeClr w14:val="accent2"/>
            </w14:solidFill>
          </w14:textFill>
        </w:rPr>
        <w:t>隔开）</w:t>
      </w:r>
    </w:p>
    <w:p>
      <w:pPr>
        <w:autoSpaceDE w:val="0"/>
        <w:autoSpaceDN w:val="0"/>
        <w:adjustRightInd w:val="0"/>
        <w:spacing w:line="400" w:lineRule="exact"/>
        <w:ind w:firstLine="480" w:firstLineChars="200"/>
        <w:rPr>
          <w:rFonts w:ascii="Times New Roman" w:hAnsi="Times New Roman" w:eastAsia="楷体" w:cs="楷体"/>
          <w:kern w:val="0"/>
          <w:sz w:val="24"/>
          <w:szCs w:val="32"/>
        </w:rPr>
      </w:pPr>
      <w:r>
        <w:rPr>
          <w:rFonts w:hint="eastAsia" w:ascii="黑体" w:hAnsi="黑体" w:eastAsia="黑体" w:cs="黑体"/>
          <w:color w:val="000000"/>
          <w:kern w:val="0"/>
          <w:sz w:val="24"/>
          <w:szCs w:val="32"/>
        </w:rPr>
        <w:t>J</w:t>
      </w:r>
      <w:r>
        <w:rPr>
          <w:rFonts w:ascii="黑体" w:hAnsi="黑体" w:eastAsia="黑体" w:cs="黑体"/>
          <w:color w:val="000000"/>
          <w:kern w:val="0"/>
          <w:sz w:val="24"/>
          <w:szCs w:val="32"/>
        </w:rPr>
        <w:t>EL</w:t>
      </w:r>
      <w:r>
        <w:rPr>
          <w:rFonts w:hint="eastAsia" w:ascii="黑体" w:hAnsi="黑体" w:eastAsia="黑体" w:cs="黑体"/>
          <w:color w:val="000000"/>
          <w:kern w:val="0"/>
          <w:sz w:val="24"/>
          <w:szCs w:val="32"/>
        </w:rPr>
        <w:t>分类号：</w:t>
      </w:r>
      <w:r>
        <w:rPr>
          <w:rFonts w:hint="eastAsia" w:ascii="黑体" w:hAnsi="黑体" w:eastAsia="黑体" w:cs="楷体"/>
          <w:color w:val="FF6600"/>
          <w:kern w:val="0"/>
          <w:sz w:val="24"/>
          <w:szCs w:val="32"/>
        </w:rPr>
        <w:t>（黑体）</w:t>
      </w:r>
      <w:r>
        <w:rPr>
          <w:rFonts w:hint="eastAsia" w:ascii="Times New Roman" w:hAnsi="Times New Roman" w:eastAsia="楷体" w:cs="楷体"/>
          <w:kern w:val="0"/>
          <w:sz w:val="24"/>
          <w:szCs w:val="32"/>
        </w:rPr>
        <w:t>O</w:t>
      </w:r>
      <w:r>
        <w:rPr>
          <w:rFonts w:ascii="Times New Roman" w:hAnsi="Times New Roman" w:eastAsia="楷体" w:cs="楷体"/>
          <w:kern w:val="0"/>
          <w:sz w:val="24"/>
          <w:szCs w:val="32"/>
        </w:rPr>
        <w:t>16</w:t>
      </w:r>
      <w:r>
        <w:rPr>
          <w:rFonts w:hint="eastAsia" w:ascii="Times New Roman" w:hAnsi="Times New Roman" w:eastAsia="楷体" w:cs="楷体"/>
          <w:kern w:val="0"/>
          <w:sz w:val="24"/>
          <w:szCs w:val="32"/>
        </w:rPr>
        <w:t>，R</w:t>
      </w:r>
      <w:r>
        <w:rPr>
          <w:rFonts w:ascii="Times New Roman" w:hAnsi="Times New Roman" w:eastAsia="楷体" w:cs="楷体"/>
          <w:kern w:val="0"/>
          <w:sz w:val="24"/>
          <w:szCs w:val="32"/>
        </w:rPr>
        <w:t>12</w:t>
      </w:r>
      <w:r>
        <w:rPr>
          <w:rFonts w:hint="eastAsia" w:ascii="Times New Roman" w:hAnsi="Times New Roman" w:eastAsia="楷体" w:cs="楷体"/>
          <w:kern w:val="0"/>
          <w:sz w:val="24"/>
          <w:szCs w:val="32"/>
        </w:rPr>
        <w:t>，Z</w:t>
      </w:r>
      <w:r>
        <w:rPr>
          <w:rFonts w:ascii="Times New Roman" w:hAnsi="Times New Roman" w:eastAsia="楷体" w:cs="楷体"/>
          <w:kern w:val="0"/>
          <w:sz w:val="24"/>
          <w:szCs w:val="32"/>
        </w:rPr>
        <w:t>13</w:t>
      </w:r>
      <w:r>
        <w:rPr>
          <w:rFonts w:hint="eastAsia" w:ascii="Times New Roman" w:hAnsi="Times New Roman" w:eastAsia="楷体" w:cs="楷体"/>
          <w:color w:val="ED7D31" w:themeColor="accent2"/>
          <w:kern w:val="0"/>
          <w:sz w:val="24"/>
          <w:szCs w:val="32"/>
          <w14:textFill>
            <w14:solidFill>
              <w14:schemeClr w14:val="accent2"/>
            </w14:solidFill>
          </w14:textFill>
        </w:rPr>
        <w:t>（用全角逗号隔开）</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ED7D31" w:themeColor="accent2"/>
          <w:kern w:val="0"/>
          <w:sz w:val="24"/>
          <w:szCs w:val="32"/>
          <w14:textFill>
            <w14:solidFill>
              <w14:schemeClr w14:val="accent2"/>
            </w14:solidFill>
          </w14:textFill>
        </w:rPr>
        <w:t>（空一行）</w:t>
      </w:r>
    </w:p>
    <w:p>
      <w:pPr>
        <w:autoSpaceDE w:val="0"/>
        <w:autoSpaceDN w:val="0"/>
        <w:adjustRightInd w:val="0"/>
        <w:spacing w:before="156" w:beforeLines="50" w:after="156" w:afterLines="50" w:line="400" w:lineRule="exact"/>
        <w:ind w:firstLine="480" w:firstLineChars="200"/>
        <w:outlineLvl w:val="0"/>
        <w:rPr>
          <w:rFonts w:ascii="黑体" w:hAnsi="黑体" w:eastAsia="黑体" w:cs="黑体"/>
          <w:color w:val="FF6600"/>
          <w:kern w:val="0"/>
          <w:sz w:val="24"/>
          <w:szCs w:val="32"/>
        </w:rPr>
      </w:pPr>
      <w:r>
        <w:rPr>
          <w:rFonts w:hint="eastAsia" w:ascii="黑体" w:hAnsi="黑体" w:eastAsia="黑体" w:cs="黑体"/>
          <w:color w:val="000000"/>
          <w:kern w:val="0"/>
          <w:sz w:val="24"/>
          <w:szCs w:val="32"/>
        </w:rPr>
        <w:t>一、引言</w:t>
      </w:r>
      <w:r>
        <w:rPr>
          <w:rFonts w:hint="eastAsia" w:ascii="黑体" w:hAnsi="黑体" w:eastAsia="黑体" w:cs="黑体"/>
          <w:color w:val="FF6600"/>
          <w:kern w:val="0"/>
          <w:sz w:val="24"/>
          <w:szCs w:val="32"/>
        </w:rPr>
        <w:t>（一级标题用一、二、三……；中文黑体；段前段后间距均为</w:t>
      </w:r>
      <w:r>
        <w:rPr>
          <w:rFonts w:ascii="黑体" w:hAnsi="黑体" w:eastAsia="黑体" w:cs="黑体"/>
          <w:color w:val="FF6600"/>
          <w:kern w:val="0"/>
          <w:sz w:val="24"/>
          <w:szCs w:val="32"/>
        </w:rPr>
        <w:t>0.5</w:t>
      </w:r>
      <w:r>
        <w:rPr>
          <w:rFonts w:hint="eastAsia" w:ascii="黑体" w:hAnsi="黑体" w:eastAsia="黑体" w:cs="黑体"/>
          <w:color w:val="FF6600"/>
          <w:kern w:val="0"/>
          <w:sz w:val="24"/>
          <w:szCs w:val="32"/>
        </w:rPr>
        <w:t>行）</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000000"/>
          <w:kern w:val="0"/>
          <w:sz w:val="24"/>
          <w:szCs w:val="32"/>
        </w:rPr>
        <w:t>推进丝绸之路经济带建设，加强中国与丝绸之路经济带沿线国家之间的金融和贸易合作，对于促进我国金融改革开放发展具有重要意义。</w:t>
      </w:r>
      <w:r>
        <w:rPr>
          <w:rFonts w:hint="eastAsia" w:ascii="Times New Roman" w:hAnsi="Times New Roman" w:eastAsia="宋体" w:cs="仿宋_GB2312"/>
          <w:color w:val="ED7D31" w:themeColor="accent2"/>
          <w:kern w:val="0"/>
          <w:sz w:val="24"/>
          <w:szCs w:val="32"/>
          <w14:textFill>
            <w14:solidFill>
              <w14:schemeClr w14:val="accent2"/>
            </w14:solidFill>
          </w14:textFill>
        </w:rPr>
        <w:t>（正文格式参见“格式模板”使用说明第2条）</w:t>
      </w:r>
    </w:p>
    <w:p>
      <w:pPr>
        <w:autoSpaceDE w:val="0"/>
        <w:autoSpaceDN w:val="0"/>
        <w:adjustRightInd w:val="0"/>
        <w:spacing w:before="156" w:beforeLines="50" w:after="156" w:afterLines="50" w:line="400" w:lineRule="exact"/>
        <w:ind w:firstLine="480" w:firstLineChars="200"/>
        <w:outlineLvl w:val="0"/>
        <w:rPr>
          <w:rFonts w:ascii="黑体" w:hAnsi="黑体" w:eastAsia="黑体" w:cs="黑体"/>
          <w:color w:val="000000"/>
          <w:kern w:val="0"/>
          <w:sz w:val="24"/>
          <w:szCs w:val="32"/>
        </w:rPr>
      </w:pPr>
      <w:r>
        <w:rPr>
          <w:rFonts w:hint="eastAsia" w:ascii="黑体" w:hAnsi="黑体" w:eastAsia="黑体" w:cs="黑体"/>
          <w:color w:val="000000"/>
          <w:kern w:val="0"/>
          <w:sz w:val="24"/>
          <w:szCs w:val="32"/>
        </w:rPr>
        <w:t>二、文献综述</w:t>
      </w:r>
    </w:p>
    <w:p>
      <w:pPr>
        <w:autoSpaceDE w:val="0"/>
        <w:autoSpaceDN w:val="0"/>
        <w:adjustRightInd w:val="0"/>
        <w:spacing w:before="156" w:beforeLines="50" w:after="156" w:afterLines="50" w:line="400" w:lineRule="exact"/>
        <w:ind w:firstLine="480" w:firstLineChars="200"/>
        <w:outlineLvl w:val="1"/>
        <w:rPr>
          <w:rFonts w:ascii="Times New Roman" w:hAnsi="Times New Roman" w:eastAsia="楷体" w:cs="楷体"/>
          <w:color w:val="FF6600"/>
          <w:kern w:val="0"/>
          <w:sz w:val="24"/>
          <w:szCs w:val="32"/>
        </w:rPr>
      </w:pPr>
      <w:r>
        <w:rPr>
          <w:rFonts w:hint="eastAsia" w:ascii="Times New Roman" w:hAnsi="Times New Roman" w:eastAsia="楷体" w:cs="楷体"/>
          <w:color w:val="000000"/>
          <w:kern w:val="0"/>
          <w:sz w:val="24"/>
          <w:szCs w:val="32"/>
        </w:rPr>
        <w:t>（一）关于汇率的研究综述</w:t>
      </w:r>
      <w:r>
        <w:rPr>
          <w:rFonts w:hint="eastAsia" w:ascii="Times New Roman" w:hAnsi="Times New Roman" w:eastAsia="楷体" w:cs="楷体"/>
          <w:color w:val="FF6600"/>
          <w:kern w:val="0"/>
          <w:sz w:val="24"/>
          <w:szCs w:val="32"/>
        </w:rPr>
        <w:t>（二级标题用（一）、（二）、（三）……；中文楷体；段前段后间距均为</w:t>
      </w:r>
      <w:r>
        <w:rPr>
          <w:rFonts w:ascii="Times New Roman" w:hAnsi="Times New Roman" w:eastAsia="楷体" w:cs="楷体"/>
          <w:color w:val="FF6600"/>
          <w:kern w:val="0"/>
          <w:sz w:val="24"/>
          <w:szCs w:val="32"/>
        </w:rPr>
        <w:t>0.5行</w:t>
      </w:r>
      <w:r>
        <w:rPr>
          <w:rFonts w:hint="eastAsia" w:ascii="Times New Roman" w:hAnsi="Times New Roman" w:eastAsia="楷体" w:cs="楷体"/>
          <w:color w:val="FF6600"/>
          <w:kern w:val="0"/>
          <w:sz w:val="24"/>
          <w:szCs w:val="32"/>
        </w:rPr>
        <w:t>）</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000000"/>
          <w:kern w:val="0"/>
          <w:sz w:val="24"/>
          <w:szCs w:val="32"/>
        </w:rPr>
        <w:t>杨荣海</w:t>
      </w:r>
      <w:r>
        <w:rPr>
          <w:rFonts w:ascii="Times New Roman" w:hAnsi="Times New Roman" w:eastAsia="宋体" w:cs="TimesNewRomanPSMT"/>
          <w:color w:val="000000"/>
          <w:kern w:val="0"/>
          <w:sz w:val="24"/>
          <w:szCs w:val="32"/>
        </w:rPr>
        <w:t>(2011)</w:t>
      </w:r>
      <w:r>
        <w:rPr>
          <w:rFonts w:hint="eastAsia" w:ascii="Times New Roman" w:hAnsi="Times New Roman" w:eastAsia="宋体" w:cs="仿宋_GB2312"/>
          <w:color w:val="000000"/>
          <w:kern w:val="0"/>
          <w:sz w:val="24"/>
          <w:szCs w:val="32"/>
        </w:rPr>
        <w:t>在</w:t>
      </w:r>
      <w:r>
        <w:rPr>
          <w:rFonts w:ascii="Times New Roman" w:hAnsi="Times New Roman" w:eastAsia="宋体" w:cs="TimesNewRomanPSMT"/>
          <w:color w:val="000000"/>
          <w:kern w:val="0"/>
          <w:sz w:val="24"/>
          <w:szCs w:val="32"/>
        </w:rPr>
        <w:t>Frankel and Wei(1994)</w:t>
      </w:r>
      <w:r>
        <w:rPr>
          <w:rFonts w:hint="eastAsia" w:ascii="Times New Roman" w:hAnsi="Times New Roman" w:eastAsia="宋体" w:cs="仿宋_GB2312"/>
          <w:color w:val="000000"/>
          <w:kern w:val="0"/>
          <w:sz w:val="24"/>
          <w:szCs w:val="32"/>
        </w:rPr>
        <w:t>模型</w:t>
      </w:r>
      <w:r>
        <w:rPr>
          <w:rStyle w:val="12"/>
          <w:rFonts w:ascii="Times New Roman" w:hAnsi="Times New Roman" w:eastAsia="宋体" w:cs="仿宋_GB2312"/>
          <w:color w:val="000000"/>
          <w:kern w:val="0"/>
          <w:sz w:val="24"/>
          <w:szCs w:val="32"/>
        </w:rPr>
        <w:footnoteReference w:id="1"/>
      </w:r>
      <w:r>
        <w:rPr>
          <w:rFonts w:hint="eastAsia" w:ascii="Times New Roman" w:hAnsi="Times New Roman" w:eastAsia="宋体" w:cs="仿宋_GB2312"/>
          <w:color w:val="000000"/>
          <w:kern w:val="0"/>
          <w:sz w:val="24"/>
          <w:szCs w:val="32"/>
        </w:rPr>
        <w:t>的基础上，对1</w:t>
      </w:r>
      <w:r>
        <w:rPr>
          <w:rFonts w:ascii="Times New Roman" w:hAnsi="Times New Roman" w:eastAsia="宋体" w:cs="仿宋_GB2312"/>
          <w:color w:val="000000"/>
          <w:kern w:val="0"/>
          <w:sz w:val="24"/>
          <w:szCs w:val="32"/>
        </w:rPr>
        <w:t>0</w:t>
      </w:r>
      <w:r>
        <w:rPr>
          <w:rFonts w:hint="eastAsia" w:ascii="Times New Roman" w:hAnsi="Times New Roman" w:eastAsia="宋体" w:cs="仿宋_GB2312"/>
          <w:color w:val="000000"/>
          <w:kern w:val="0"/>
          <w:sz w:val="24"/>
          <w:szCs w:val="32"/>
        </w:rPr>
        <w:t>个东盟国家的货币汇率数据进行分析发现……</w:t>
      </w:r>
      <w:r>
        <w:rPr>
          <w:rFonts w:hint="eastAsia" w:ascii="Times New Roman" w:hAnsi="Times New Roman" w:eastAsia="宋体" w:cs="仿宋_GB2312"/>
          <w:color w:val="FF6600"/>
          <w:kern w:val="0"/>
          <w:sz w:val="24"/>
          <w:szCs w:val="32"/>
        </w:rPr>
        <w:t>（采用“著作者-年”形式标注文献；国外作者为两人时，姓名中间加“</w:t>
      </w:r>
      <w:r>
        <w:rPr>
          <w:rFonts w:ascii="Times New Roman" w:hAnsi="Times New Roman" w:eastAsia="宋体" w:cs="TimesNewRomanPSMT"/>
          <w:color w:val="FF6600"/>
          <w:kern w:val="0"/>
          <w:sz w:val="24"/>
          <w:szCs w:val="32"/>
        </w:rPr>
        <w:t>and</w:t>
      </w:r>
      <w:r>
        <w:rPr>
          <w:rFonts w:hint="eastAsia" w:ascii="Times New Roman" w:hAnsi="Times New Roman" w:eastAsia="宋体" w:cs="仿宋_GB2312"/>
          <w:color w:val="FF6600"/>
          <w:kern w:val="0"/>
          <w:sz w:val="24"/>
          <w:szCs w:val="32"/>
        </w:rPr>
        <w:t>”；国内作者为两人时，姓名中间加“和”）</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000000"/>
          <w:kern w:val="0"/>
          <w:sz w:val="24"/>
          <w:szCs w:val="32"/>
        </w:rPr>
        <w:t>该观点得到了国内外众多学者的认同（</w:t>
      </w:r>
      <w:r>
        <w:rPr>
          <w:rFonts w:ascii="Times New Roman" w:hAnsi="Times New Roman" w:eastAsia="宋体" w:cs="TimesNewRomanPSMT"/>
          <w:color w:val="000000"/>
          <w:kern w:val="0"/>
          <w:sz w:val="24"/>
          <w:szCs w:val="32"/>
        </w:rPr>
        <w:t>Sun</w:t>
      </w:r>
      <w:r>
        <w:rPr>
          <w:rFonts w:hint="eastAsia" w:ascii="Times New Roman" w:hAnsi="Times New Roman" w:eastAsia="宋体" w:cs="TimesNewRomanPSMT"/>
          <w:color w:val="000000"/>
          <w:kern w:val="0"/>
          <w:sz w:val="24"/>
          <w:szCs w:val="32"/>
        </w:rPr>
        <w:t>，</w:t>
      </w:r>
      <w:r>
        <w:rPr>
          <w:rFonts w:ascii="Times New Roman" w:hAnsi="Times New Roman" w:eastAsia="宋体" w:cs="TimesNewRomanPSMT"/>
          <w:color w:val="000000"/>
          <w:kern w:val="0"/>
          <w:sz w:val="24"/>
          <w:szCs w:val="32"/>
        </w:rPr>
        <w:t>2010</w:t>
      </w:r>
      <w:r>
        <w:rPr>
          <w:rFonts w:hint="eastAsia" w:ascii="Times New Roman" w:hAnsi="Times New Roman" w:eastAsia="宋体" w:cs="TimesNewRomanPSMT"/>
          <w:color w:val="000000"/>
          <w:kern w:val="0"/>
          <w:sz w:val="24"/>
          <w:szCs w:val="32"/>
        </w:rPr>
        <w:t>；</w:t>
      </w:r>
      <w:r>
        <w:rPr>
          <w:rFonts w:hint="eastAsia" w:ascii="Times New Roman" w:hAnsi="Times New Roman" w:eastAsia="宋体" w:cs="仿宋_GB2312"/>
          <w:color w:val="000000"/>
          <w:kern w:val="0"/>
          <w:sz w:val="24"/>
          <w:szCs w:val="32"/>
        </w:rPr>
        <w:t>田涛等，</w:t>
      </w:r>
      <w:r>
        <w:rPr>
          <w:rFonts w:ascii="Times New Roman" w:hAnsi="Times New Roman" w:eastAsia="宋体" w:cs="TimesNewRomanPSMT"/>
          <w:color w:val="000000"/>
          <w:kern w:val="0"/>
          <w:sz w:val="24"/>
          <w:szCs w:val="32"/>
        </w:rPr>
        <w:t>2014</w:t>
      </w:r>
      <w:r>
        <w:rPr>
          <w:rFonts w:hint="eastAsia" w:ascii="Times New Roman" w:hAnsi="Times New Roman" w:eastAsia="宋体" w:cs="TimesNewRomanPSMT"/>
          <w:color w:val="000000"/>
          <w:kern w:val="0"/>
          <w:sz w:val="24"/>
          <w:szCs w:val="32"/>
        </w:rPr>
        <w:t>；</w:t>
      </w:r>
      <w:r>
        <w:rPr>
          <w:rFonts w:hint="eastAsia" w:ascii="Times New Roman" w:hAnsi="Times New Roman" w:eastAsia="宋体" w:cs="仿宋_GB2312"/>
          <w:color w:val="000000"/>
          <w:kern w:val="0"/>
          <w:sz w:val="24"/>
          <w:szCs w:val="32"/>
        </w:rPr>
        <w:t>杨荣海和李亚波</w:t>
      </w:r>
      <w:r>
        <w:rPr>
          <w:rFonts w:ascii="Times New Roman" w:hAnsi="Times New Roman" w:eastAsia="宋体" w:cs="TimesNewRomanPSMT"/>
          <w:color w:val="000000"/>
          <w:kern w:val="0"/>
          <w:sz w:val="24"/>
          <w:szCs w:val="32"/>
        </w:rPr>
        <w:t>,2017</w:t>
      </w:r>
      <w:r>
        <w:rPr>
          <w:rFonts w:hint="eastAsia" w:ascii="Times New Roman" w:hAnsi="Times New Roman" w:eastAsia="宋体" w:cs="TimesNewRomanPSMT"/>
          <w:color w:val="000000"/>
          <w:kern w:val="0"/>
          <w:sz w:val="24"/>
          <w:szCs w:val="32"/>
        </w:rPr>
        <w:t>；</w:t>
      </w:r>
      <w:r>
        <w:rPr>
          <w:rFonts w:ascii="Times New Roman" w:hAnsi="Times New Roman" w:eastAsia="宋体" w:cs="TimesNewRomanPSMT"/>
          <w:color w:val="000000"/>
          <w:kern w:val="0"/>
          <w:sz w:val="24"/>
          <w:szCs w:val="32"/>
        </w:rPr>
        <w:t>Clinton et al.</w:t>
      </w:r>
      <w:r>
        <w:rPr>
          <w:rFonts w:hint="eastAsia" w:ascii="Times New Roman" w:hAnsi="Times New Roman" w:eastAsia="宋体" w:cs="TimesNewRomanPSMT"/>
          <w:color w:val="000000"/>
          <w:kern w:val="0"/>
          <w:sz w:val="24"/>
          <w:szCs w:val="32"/>
        </w:rPr>
        <w:t>，</w:t>
      </w:r>
      <w:r>
        <w:rPr>
          <w:rFonts w:ascii="Times New Roman" w:hAnsi="Times New Roman" w:eastAsia="宋体" w:cs="TimesNewRomanPSMT"/>
          <w:color w:val="000000"/>
          <w:kern w:val="0"/>
          <w:sz w:val="24"/>
          <w:szCs w:val="32"/>
        </w:rPr>
        <w:t>2012)</w:t>
      </w:r>
      <w:r>
        <w:rPr>
          <w:rFonts w:hint="eastAsia" w:ascii="Times New Roman" w:hAnsi="Times New Roman" w:eastAsia="宋体" w:cs="仿宋_GB2312"/>
          <w:color w:val="000000"/>
          <w:kern w:val="0"/>
          <w:sz w:val="24"/>
          <w:szCs w:val="32"/>
        </w:rPr>
        <w:t>。但也有部分学者基于X</w:t>
      </w:r>
      <w:r>
        <w:rPr>
          <w:rFonts w:ascii="Times New Roman" w:hAnsi="Times New Roman" w:eastAsia="宋体" w:cs="仿宋_GB2312"/>
          <w:color w:val="000000"/>
          <w:kern w:val="0"/>
          <w:sz w:val="24"/>
          <w:szCs w:val="32"/>
        </w:rPr>
        <w:t>X</w:t>
      </w:r>
      <w:r>
        <w:rPr>
          <w:rFonts w:hint="eastAsia" w:ascii="Times New Roman" w:hAnsi="Times New Roman" w:eastAsia="宋体" w:cs="仿宋_GB2312"/>
          <w:color w:val="000000"/>
          <w:kern w:val="0"/>
          <w:sz w:val="24"/>
          <w:szCs w:val="32"/>
        </w:rPr>
        <w:t>理论，提出了不同的意见，如……</w:t>
      </w:r>
      <w:r>
        <w:rPr>
          <w:rFonts w:hint="eastAsia" w:ascii="Times New Roman" w:hAnsi="Times New Roman" w:eastAsia="宋体" w:cs="仿宋_GB2312"/>
          <w:color w:val="FF6600"/>
          <w:kern w:val="0"/>
          <w:sz w:val="24"/>
          <w:szCs w:val="32"/>
        </w:rPr>
        <w:t>（采用“著作者</w:t>
      </w:r>
      <w:r>
        <w:rPr>
          <w:rFonts w:ascii="Times New Roman" w:hAnsi="Times New Roman" w:eastAsia="宋体" w:cs="仿宋_GB2312"/>
          <w:color w:val="FF6600"/>
          <w:kern w:val="0"/>
          <w:sz w:val="24"/>
          <w:szCs w:val="32"/>
        </w:rPr>
        <w:t>-年”形式标注文献；</w:t>
      </w:r>
      <w:r>
        <w:rPr>
          <w:rFonts w:hint="eastAsia" w:ascii="Times New Roman" w:hAnsi="Times New Roman" w:eastAsia="宋体" w:cs="仿宋_GB2312"/>
          <w:color w:val="FF6600"/>
          <w:kern w:val="0"/>
          <w:sz w:val="24"/>
          <w:szCs w:val="32"/>
        </w:rPr>
        <w:t>国外作者为三人及以上时，改为第</w:t>
      </w:r>
      <w:r>
        <w:rPr>
          <w:rFonts w:hint="eastAsia" w:ascii="Times New Roman" w:hAnsi="Times New Roman" w:eastAsia="宋体" w:cs="TimesNewRomanPSMT"/>
          <w:color w:val="FF6600"/>
          <w:kern w:val="0"/>
          <w:sz w:val="24"/>
          <w:szCs w:val="32"/>
        </w:rPr>
        <w:t>一</w:t>
      </w:r>
      <w:r>
        <w:rPr>
          <w:rFonts w:hint="eastAsia" w:ascii="Times New Roman" w:hAnsi="Times New Roman" w:eastAsia="宋体" w:cs="仿宋_GB2312"/>
          <w:color w:val="FF6600"/>
          <w:kern w:val="0"/>
          <w:sz w:val="24"/>
          <w:szCs w:val="32"/>
        </w:rPr>
        <w:t>作者姓名后加“</w:t>
      </w:r>
      <w:r>
        <w:rPr>
          <w:rFonts w:ascii="Times New Roman" w:hAnsi="Times New Roman" w:eastAsia="宋体" w:cs="TimesNewRomanPSMT"/>
          <w:color w:val="FF6600"/>
          <w:kern w:val="0"/>
          <w:sz w:val="24"/>
          <w:szCs w:val="32"/>
        </w:rPr>
        <w:t>et al.</w:t>
      </w:r>
      <w:r>
        <w:rPr>
          <w:rFonts w:hint="eastAsia" w:ascii="Times New Roman" w:hAnsi="Times New Roman" w:eastAsia="宋体" w:cs="仿宋_GB2312"/>
          <w:color w:val="FF6600"/>
          <w:kern w:val="0"/>
          <w:sz w:val="24"/>
          <w:szCs w:val="32"/>
        </w:rPr>
        <w:t>”；国内作者为三人及以上时，改为第</w:t>
      </w:r>
      <w:r>
        <w:rPr>
          <w:rFonts w:hint="eastAsia" w:ascii="Times New Roman" w:hAnsi="Times New Roman" w:eastAsia="宋体" w:cs="TimesNewRomanPSMT"/>
          <w:color w:val="FF6600"/>
          <w:kern w:val="0"/>
          <w:sz w:val="24"/>
          <w:szCs w:val="32"/>
        </w:rPr>
        <w:t>一</w:t>
      </w:r>
      <w:r>
        <w:rPr>
          <w:rFonts w:hint="eastAsia" w:ascii="Times New Roman" w:hAnsi="Times New Roman" w:eastAsia="宋体" w:cs="仿宋_GB2312"/>
          <w:color w:val="FF6600"/>
          <w:kern w:val="0"/>
          <w:sz w:val="24"/>
          <w:szCs w:val="32"/>
        </w:rPr>
        <w:t>作者姓名后加“等”）</w:t>
      </w:r>
    </w:p>
    <w:p>
      <w:pPr>
        <w:autoSpaceDE w:val="0"/>
        <w:autoSpaceDN w:val="0"/>
        <w:adjustRightInd w:val="0"/>
        <w:spacing w:before="156" w:beforeLines="50" w:after="156" w:afterLines="50" w:line="400" w:lineRule="exact"/>
        <w:ind w:firstLine="480" w:firstLineChars="200"/>
        <w:outlineLvl w:val="0"/>
        <w:rPr>
          <w:rFonts w:ascii="黑体" w:hAnsi="黑体" w:eastAsia="黑体" w:cs="黑体"/>
          <w:color w:val="000000"/>
          <w:kern w:val="0"/>
          <w:sz w:val="24"/>
          <w:szCs w:val="32"/>
        </w:rPr>
      </w:pPr>
      <w:r>
        <w:rPr>
          <w:rFonts w:hint="eastAsia" w:ascii="黑体" w:hAnsi="黑体" w:eastAsia="黑体" w:cs="黑体"/>
          <w:color w:val="000000"/>
          <w:kern w:val="0"/>
          <w:sz w:val="24"/>
          <w:szCs w:val="32"/>
        </w:rPr>
        <w:t>三、理论基础和实证分析</w:t>
      </w:r>
    </w:p>
    <w:p>
      <w:pPr>
        <w:autoSpaceDE w:val="0"/>
        <w:autoSpaceDN w:val="0"/>
        <w:adjustRightInd w:val="0"/>
        <w:spacing w:before="156" w:beforeLines="50" w:after="156" w:afterLines="50" w:line="400" w:lineRule="exact"/>
        <w:ind w:firstLine="480" w:firstLineChars="200"/>
        <w:outlineLvl w:val="1"/>
        <w:rPr>
          <w:rFonts w:ascii="Times New Roman" w:hAnsi="Times New Roman" w:eastAsia="楷体" w:cs="楷体"/>
          <w:color w:val="000000"/>
          <w:kern w:val="0"/>
          <w:sz w:val="24"/>
          <w:szCs w:val="32"/>
        </w:rPr>
      </w:pPr>
      <w:r>
        <w:rPr>
          <w:rFonts w:hint="eastAsia" w:ascii="Times New Roman" w:hAnsi="Times New Roman" w:eastAsia="楷体" w:cs="楷体"/>
          <w:color w:val="000000"/>
          <w:kern w:val="0"/>
          <w:sz w:val="24"/>
          <w:szCs w:val="32"/>
        </w:rPr>
        <w:t>（一）理论基础</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借鉴</w:t>
      </w:r>
      <w:r>
        <w:rPr>
          <w:rFonts w:ascii="Times New Roman" w:hAnsi="Times New Roman" w:eastAsia="宋体" w:cs="TimesNewRomanPSMT"/>
          <w:color w:val="000000"/>
          <w:kern w:val="0"/>
          <w:sz w:val="24"/>
          <w:szCs w:val="32"/>
        </w:rPr>
        <w:t>C-D</w:t>
      </w:r>
      <w:r>
        <w:rPr>
          <w:rFonts w:hint="eastAsia" w:ascii="Times New Roman" w:hAnsi="Times New Roman" w:eastAsia="宋体" w:cs="仿宋_GB2312"/>
          <w:color w:val="000000"/>
          <w:kern w:val="0"/>
          <w:sz w:val="24"/>
          <w:szCs w:val="32"/>
        </w:rPr>
        <w:t>生产函数和多元函数泰勒公式的思想，构建以下基本模型：</w:t>
      </w:r>
    </w:p>
    <w:p>
      <w:pPr>
        <w:autoSpaceDE w:val="0"/>
        <w:autoSpaceDN w:val="0"/>
        <w:adjustRightInd w:val="0"/>
        <w:ind w:firstLine="480" w:firstLineChars="200"/>
        <w:rPr>
          <w:rFonts w:ascii="Times New Roman" w:hAnsi="Times New Roman" w:eastAsia="宋体" w:cs="宋体"/>
          <w:color w:val="000000"/>
          <w:kern w:val="0"/>
          <w:sz w:val="24"/>
          <w:szCs w:val="32"/>
        </w:rPr>
      </w:pPr>
      <m:oMath>
        <m:sSup>
          <m:sSupPr>
            <m:ctrlPr>
              <w:rPr>
                <w:rFonts w:ascii="Cambria Math" w:hAnsi="Cambria Math" w:eastAsia="Cambria Math" w:cs="宋体"/>
                <w:color w:val="000000"/>
                <w:kern w:val="0"/>
                <w:sz w:val="24"/>
                <w:szCs w:val="32"/>
              </w:rPr>
            </m:ctrlPr>
          </m:sSupPr>
          <m:e>
            <m:d>
              <m:dPr>
                <m:ctrlPr>
                  <w:rPr>
                    <w:rFonts w:ascii="Cambria Math" w:hAnsi="Cambria Math" w:eastAsia="Cambria Math" w:cs="宋体"/>
                    <w:color w:val="000000"/>
                    <w:kern w:val="0"/>
                    <w:sz w:val="24"/>
                    <w:szCs w:val="32"/>
                  </w:rPr>
                </m:ctrlPr>
              </m:dPr>
              <m:e>
                <m:r>
                  <m:rPr/>
                  <w:rPr>
                    <w:rFonts w:ascii="Cambria Math" w:hAnsi="Cambria Math" w:eastAsia="Cambria Math" w:cs="宋体"/>
                    <w:color w:val="000000"/>
                    <w:kern w:val="0"/>
                    <w:sz w:val="24"/>
                    <w:szCs w:val="32"/>
                  </w:rPr>
                  <m:t>x+a</m:t>
                </m:r>
                <m:ctrlPr>
                  <w:rPr>
                    <w:rFonts w:ascii="Cambria Math" w:hAnsi="Cambria Math" w:eastAsia="Cambria Math" w:cs="宋体"/>
                    <w:color w:val="000000"/>
                    <w:kern w:val="0"/>
                    <w:sz w:val="24"/>
                    <w:szCs w:val="32"/>
                  </w:rPr>
                </m:ctrlPr>
              </m:e>
            </m:d>
            <m:ctrlPr>
              <w:rPr>
                <w:rFonts w:ascii="Cambria Math" w:hAnsi="Cambria Math" w:eastAsia="Cambria Math" w:cs="宋体"/>
                <w:color w:val="000000"/>
                <w:kern w:val="0"/>
                <w:sz w:val="24"/>
                <w:szCs w:val="32"/>
              </w:rPr>
            </m:ctrlPr>
          </m:e>
          <m:sup>
            <m:r>
              <m:rPr/>
              <w:rPr>
                <w:rFonts w:ascii="Cambria Math" w:hAnsi="Cambria Math" w:eastAsia="Cambria Math" w:cs="宋体"/>
                <w:color w:val="000000"/>
                <w:kern w:val="0"/>
                <w:sz w:val="24"/>
                <w:szCs w:val="32"/>
              </w:rPr>
              <m:t>n</m:t>
            </m:r>
            <m:ctrlPr>
              <w:rPr>
                <w:rFonts w:ascii="Cambria Math" w:hAnsi="Cambria Math" w:eastAsia="Cambria Math" w:cs="宋体"/>
                <w:color w:val="000000"/>
                <w:kern w:val="0"/>
                <w:sz w:val="24"/>
                <w:szCs w:val="32"/>
              </w:rPr>
            </m:ctrlPr>
          </m:sup>
        </m:sSup>
        <m:r>
          <m:rPr/>
          <w:rPr>
            <w:rFonts w:ascii="Cambria Math" w:hAnsi="Cambria Math" w:eastAsia="宋体" w:cs="宋体"/>
            <w:color w:val="000000"/>
            <w:kern w:val="0"/>
            <w:sz w:val="24"/>
            <w:szCs w:val="32"/>
          </w:rPr>
          <m:t>=</m:t>
        </m:r>
        <m:nary>
          <m:naryPr>
            <m:chr m:val="∑"/>
            <m:grow m:val="1"/>
            <m:ctrlPr>
              <w:rPr>
                <w:rFonts w:ascii="Cambria Math" w:hAnsi="Cambria Math" w:eastAsia="Cambria Math" w:cs="宋体"/>
                <w:color w:val="000000"/>
                <w:kern w:val="0"/>
                <w:sz w:val="24"/>
                <w:szCs w:val="32"/>
              </w:rPr>
            </m:ctrlPr>
          </m:naryPr>
          <m:sub>
            <m:r>
              <m:rPr/>
              <w:rPr>
                <w:rFonts w:ascii="Cambria Math" w:hAnsi="Cambria Math" w:eastAsia="宋体" w:cs="宋体"/>
                <w:color w:val="000000"/>
                <w:kern w:val="0"/>
                <w:sz w:val="24"/>
                <w:szCs w:val="32"/>
              </w:rPr>
              <m:t>k=0</m:t>
            </m:r>
            <m:ctrlPr>
              <w:rPr>
                <w:rFonts w:ascii="Cambria Math" w:hAnsi="Cambria Math" w:eastAsia="Cambria Math" w:cs="宋体"/>
                <w:color w:val="000000"/>
                <w:kern w:val="0"/>
                <w:sz w:val="24"/>
                <w:szCs w:val="32"/>
              </w:rPr>
            </m:ctrlPr>
          </m:sub>
          <m:sup>
            <m:r>
              <m:rPr/>
              <w:rPr>
                <w:rFonts w:ascii="Cambria Math" w:hAnsi="Cambria Math" w:eastAsia="宋体" w:cs="宋体"/>
                <w:color w:val="000000"/>
                <w:kern w:val="0"/>
                <w:sz w:val="24"/>
                <w:szCs w:val="32"/>
              </w:rPr>
              <m:t>n</m:t>
            </m:r>
            <m:ctrlPr>
              <w:rPr>
                <w:rFonts w:ascii="Cambria Math" w:hAnsi="Cambria Math" w:eastAsia="Cambria Math" w:cs="宋体"/>
                <w:color w:val="000000"/>
                <w:kern w:val="0"/>
                <w:sz w:val="24"/>
                <w:szCs w:val="32"/>
              </w:rPr>
            </m:ctrlPr>
          </m:sup>
          <m:e>
            <m:d>
              <m:dPr>
                <m:ctrlPr>
                  <w:rPr>
                    <w:rFonts w:ascii="Cambria Math" w:hAnsi="Cambria Math" w:eastAsia="Cambria Math" w:cs="宋体"/>
                    <w:color w:val="000000"/>
                    <w:kern w:val="0"/>
                    <w:sz w:val="24"/>
                    <w:szCs w:val="32"/>
                  </w:rPr>
                </m:ctrlPr>
              </m:dPr>
              <m:e>
                <m:f>
                  <m:fPr>
                    <m:type m:val="nobar"/>
                    <m:ctrlPr>
                      <w:rPr>
                        <w:rFonts w:ascii="Cambria Math" w:hAnsi="Cambria Math" w:eastAsia="Cambria Math" w:cs="宋体"/>
                        <w:color w:val="000000"/>
                        <w:kern w:val="0"/>
                        <w:sz w:val="24"/>
                        <w:szCs w:val="32"/>
                      </w:rPr>
                    </m:ctrlPr>
                  </m:fPr>
                  <m:num>
                    <m:r>
                      <m:rPr/>
                      <w:rPr>
                        <w:rFonts w:ascii="Cambria Math" w:hAnsi="Cambria Math" w:eastAsia="宋体" w:cs="宋体"/>
                        <w:color w:val="000000"/>
                        <w:kern w:val="0"/>
                        <w:sz w:val="24"/>
                        <w:szCs w:val="32"/>
                      </w:rPr>
                      <m:t>n</m:t>
                    </m:r>
                    <m:ctrlPr>
                      <w:rPr>
                        <w:rFonts w:ascii="Cambria Math" w:hAnsi="Cambria Math" w:eastAsia="Cambria Math" w:cs="宋体"/>
                        <w:color w:val="000000"/>
                        <w:kern w:val="0"/>
                        <w:sz w:val="24"/>
                        <w:szCs w:val="32"/>
                      </w:rPr>
                    </m:ctrlPr>
                  </m:num>
                  <m:den>
                    <m:r>
                      <m:rPr/>
                      <w:rPr>
                        <w:rFonts w:ascii="Cambria Math" w:hAnsi="Cambria Math" w:eastAsia="宋体" w:cs="宋体"/>
                        <w:color w:val="000000"/>
                        <w:kern w:val="0"/>
                        <w:sz w:val="24"/>
                        <w:szCs w:val="32"/>
                      </w:rPr>
                      <m:t>k</m:t>
                    </m:r>
                    <m:ctrlPr>
                      <w:rPr>
                        <w:rFonts w:ascii="Cambria Math" w:hAnsi="Cambria Math" w:eastAsia="Cambria Math" w:cs="宋体"/>
                        <w:color w:val="000000"/>
                        <w:kern w:val="0"/>
                        <w:sz w:val="24"/>
                        <w:szCs w:val="32"/>
                      </w:rPr>
                    </m:ctrlPr>
                  </m:den>
                </m:f>
                <m:ctrlPr>
                  <w:rPr>
                    <w:rFonts w:ascii="Cambria Math" w:hAnsi="Cambria Math" w:eastAsia="Cambria Math" w:cs="宋体"/>
                    <w:color w:val="000000"/>
                    <w:kern w:val="0"/>
                    <w:sz w:val="24"/>
                    <w:szCs w:val="32"/>
                  </w:rPr>
                </m:ctrlPr>
              </m:e>
            </m:d>
            <m:sSup>
              <m:sSupPr>
                <m:ctrlPr>
                  <w:rPr>
                    <w:rFonts w:ascii="Cambria Math" w:hAnsi="Cambria Math" w:eastAsia="Cambria Math" w:cs="宋体"/>
                    <w:color w:val="000000"/>
                    <w:kern w:val="0"/>
                    <w:sz w:val="24"/>
                    <w:szCs w:val="32"/>
                  </w:rPr>
                </m:ctrlPr>
              </m:sSupPr>
              <m:e>
                <m:r>
                  <m:rPr/>
                  <w:rPr>
                    <w:rFonts w:ascii="Cambria Math" w:hAnsi="Cambria Math" w:eastAsia="宋体" w:cs="宋体"/>
                    <w:color w:val="000000"/>
                    <w:kern w:val="0"/>
                    <w:sz w:val="24"/>
                    <w:szCs w:val="32"/>
                  </w:rPr>
                  <m:t>x</m:t>
                </m:r>
                <m:ctrlPr>
                  <w:rPr>
                    <w:rFonts w:ascii="Cambria Math" w:hAnsi="Cambria Math" w:eastAsia="Cambria Math" w:cs="宋体"/>
                    <w:color w:val="000000"/>
                    <w:kern w:val="0"/>
                    <w:sz w:val="24"/>
                    <w:szCs w:val="32"/>
                  </w:rPr>
                </m:ctrlPr>
              </m:e>
              <m:sup>
                <m:r>
                  <m:rPr/>
                  <w:rPr>
                    <w:rFonts w:ascii="Cambria Math" w:hAnsi="Cambria Math" w:eastAsia="宋体" w:cs="宋体"/>
                    <w:color w:val="000000"/>
                    <w:kern w:val="0"/>
                    <w:sz w:val="24"/>
                    <w:szCs w:val="32"/>
                  </w:rPr>
                  <m:t>k</m:t>
                </m:r>
                <m:ctrlPr>
                  <w:rPr>
                    <w:rFonts w:ascii="Cambria Math" w:hAnsi="Cambria Math" w:eastAsia="Cambria Math" w:cs="宋体"/>
                    <w:color w:val="000000"/>
                    <w:kern w:val="0"/>
                    <w:sz w:val="24"/>
                    <w:szCs w:val="32"/>
                  </w:rPr>
                </m:ctrlPr>
              </m:sup>
            </m:sSup>
            <m:sSup>
              <m:sSupPr>
                <m:ctrlPr>
                  <w:rPr>
                    <w:rFonts w:ascii="Cambria Math" w:hAnsi="Cambria Math" w:eastAsia="Cambria Math" w:cs="宋体"/>
                    <w:color w:val="000000"/>
                    <w:kern w:val="0"/>
                    <w:sz w:val="24"/>
                    <w:szCs w:val="32"/>
                  </w:rPr>
                </m:ctrlPr>
              </m:sSupPr>
              <m:e>
                <m:r>
                  <m:rPr/>
                  <w:rPr>
                    <w:rFonts w:ascii="Cambria Math" w:hAnsi="Cambria Math" w:eastAsia="宋体" w:cs="宋体"/>
                    <w:color w:val="000000"/>
                    <w:kern w:val="0"/>
                    <w:sz w:val="24"/>
                    <w:szCs w:val="32"/>
                  </w:rPr>
                  <m:t>a</m:t>
                </m:r>
                <m:ctrlPr>
                  <w:rPr>
                    <w:rFonts w:ascii="Cambria Math" w:hAnsi="Cambria Math" w:eastAsia="Cambria Math" w:cs="宋体"/>
                    <w:color w:val="000000"/>
                    <w:kern w:val="0"/>
                    <w:sz w:val="24"/>
                    <w:szCs w:val="32"/>
                  </w:rPr>
                </m:ctrlPr>
              </m:e>
              <m:sup>
                <m:r>
                  <m:rPr/>
                  <w:rPr>
                    <w:rFonts w:ascii="Cambria Math" w:hAnsi="Cambria Math" w:eastAsia="宋体" w:cs="宋体"/>
                    <w:color w:val="000000"/>
                    <w:kern w:val="0"/>
                    <w:sz w:val="24"/>
                    <w:szCs w:val="32"/>
                  </w:rPr>
                  <m:t>n−k</m:t>
                </m:r>
                <m:ctrlPr>
                  <w:rPr>
                    <w:rFonts w:ascii="Cambria Math" w:hAnsi="Cambria Math" w:eastAsia="Cambria Math" w:cs="宋体"/>
                    <w:color w:val="000000"/>
                    <w:kern w:val="0"/>
                    <w:sz w:val="24"/>
                    <w:szCs w:val="32"/>
                  </w:rPr>
                </m:ctrlPr>
              </m:sup>
            </m:sSup>
            <m:ctrlPr>
              <w:rPr>
                <w:rFonts w:ascii="Cambria Math" w:hAnsi="Cambria Math" w:eastAsia="Cambria Math" w:cs="宋体"/>
                <w:color w:val="000000"/>
                <w:kern w:val="0"/>
                <w:sz w:val="24"/>
                <w:szCs w:val="32"/>
              </w:rPr>
            </m:ctrlPr>
          </m:e>
        </m:nary>
      </m:oMath>
      <w:r>
        <w:rPr>
          <w:rFonts w:hint="eastAsia" w:ascii="Times New Roman" w:hAnsi="Times New Roman" w:eastAsia="宋体" w:cs="宋体"/>
          <w:color w:val="000000"/>
          <w:kern w:val="0"/>
          <w:sz w:val="24"/>
          <w:szCs w:val="32"/>
        </w:rPr>
        <w:t xml:space="preserve"> </w:t>
      </w:r>
      <w:r>
        <w:rPr>
          <w:rFonts w:ascii="Times New Roman" w:hAnsi="Times New Roman" w:eastAsia="宋体" w:cs="宋体"/>
          <w:color w:val="000000"/>
          <w:kern w:val="0"/>
          <w:sz w:val="24"/>
          <w:szCs w:val="32"/>
        </w:rPr>
        <w:t xml:space="preserve">                                     </w:t>
      </w:r>
      <w:r>
        <w:rPr>
          <w:rFonts w:hint="eastAsia" w:ascii="Times New Roman" w:hAnsi="Times New Roman" w:eastAsia="宋体" w:cs="宋体"/>
          <w:color w:val="000000"/>
          <w:kern w:val="0"/>
          <w:sz w:val="24"/>
          <w:szCs w:val="32"/>
        </w:rPr>
        <w:t>（1）</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（公式首行缩进</w:t>
      </w:r>
      <w:r>
        <w:rPr>
          <w:rFonts w:ascii="Times New Roman" w:hAnsi="Times New Roman" w:eastAsia="宋体" w:cs="仿宋_GB2312"/>
          <w:color w:val="FF6600"/>
          <w:kern w:val="0"/>
          <w:sz w:val="24"/>
          <w:szCs w:val="32"/>
        </w:rPr>
        <w:t>2个汉字符</w:t>
      </w:r>
      <w:r>
        <w:rPr>
          <w:rFonts w:hint="eastAsia" w:ascii="Times New Roman" w:hAnsi="Times New Roman" w:eastAsia="宋体" w:cs="仿宋_GB2312"/>
          <w:color w:val="FF6600"/>
          <w:kern w:val="0"/>
          <w:sz w:val="24"/>
          <w:szCs w:val="32"/>
        </w:rPr>
        <w:t>；单倍行距；右侧用（</w:t>
      </w:r>
      <w:r>
        <w:rPr>
          <w:rFonts w:ascii="Times New Roman" w:hAnsi="Times New Roman" w:eastAsia="宋体" w:cs="仿宋_GB2312"/>
          <w:color w:val="FF6600"/>
          <w:kern w:val="0"/>
          <w:sz w:val="24"/>
          <w:szCs w:val="32"/>
        </w:rPr>
        <w:t>1）、（2）、（3）</w:t>
      </w:r>
      <w:r>
        <w:rPr>
          <w:rFonts w:ascii="宋体" w:hAnsi="宋体" w:eastAsia="宋体" w:cs="仿宋_GB2312"/>
          <w:color w:val="FF6600"/>
          <w:kern w:val="0"/>
          <w:sz w:val="24"/>
          <w:szCs w:val="32"/>
        </w:rPr>
        <w:t>……</w:t>
      </w:r>
      <w:r>
        <w:rPr>
          <w:rFonts w:ascii="Times New Roman" w:hAnsi="Times New Roman" w:eastAsia="宋体" w:cs="仿宋_GB2312"/>
          <w:color w:val="FF6600"/>
          <w:kern w:val="0"/>
          <w:sz w:val="24"/>
          <w:szCs w:val="32"/>
        </w:rPr>
        <w:t>全文连续编号</w:t>
      </w:r>
      <w:r>
        <w:rPr>
          <w:rFonts w:hint="eastAsia" w:ascii="Times New Roman" w:hAnsi="Times New Roman" w:eastAsia="宋体" w:cs="仿宋_GB2312"/>
          <w:color w:val="FF6600"/>
          <w:kern w:val="0"/>
          <w:sz w:val="24"/>
          <w:szCs w:val="32"/>
        </w:rPr>
        <w:t>；公式必须用</w:t>
      </w:r>
      <w:r>
        <w:rPr>
          <w:rFonts w:ascii="Times New Roman" w:hAnsi="Times New Roman" w:eastAsia="宋体" w:cs="仿宋_GB2312"/>
          <w:color w:val="FF6600"/>
          <w:kern w:val="0"/>
          <w:sz w:val="24"/>
          <w:szCs w:val="32"/>
        </w:rPr>
        <w:t>word自带的编辑器或者mathtype编辑</w:t>
      </w:r>
      <w:r>
        <w:rPr>
          <w:rFonts w:hint="eastAsia" w:ascii="Times New Roman" w:hAnsi="Times New Roman" w:eastAsia="宋体" w:cs="仿宋_GB2312"/>
          <w:color w:val="FF6600"/>
          <w:kern w:val="0"/>
          <w:sz w:val="24"/>
          <w:szCs w:val="32"/>
        </w:rPr>
        <w:t>，请勿直接粘贴图片）</w:t>
      </w:r>
    </w:p>
    <w:p>
      <w:pPr>
        <w:autoSpaceDE w:val="0"/>
        <w:autoSpaceDN w:val="0"/>
        <w:adjustRightInd w:val="0"/>
        <w:spacing w:line="400" w:lineRule="exact"/>
        <w:ind w:firstLine="480" w:firstLineChars="200"/>
        <w:outlineLvl w:val="2"/>
        <w:rPr>
          <w:rFonts w:ascii="Times New Roman" w:hAnsi="Times New Roman" w:eastAsia="宋体" w:cs="仿宋_GB2312"/>
          <w:color w:val="000000"/>
          <w:kern w:val="0"/>
          <w:sz w:val="24"/>
          <w:szCs w:val="32"/>
        </w:rPr>
      </w:pPr>
      <w:r>
        <w:rPr>
          <w:rFonts w:ascii="Times New Roman" w:hAnsi="Times New Roman" w:eastAsia="宋体" w:cs="TimesNewRomanPSMT"/>
          <w:color w:val="000000"/>
          <w:kern w:val="0"/>
          <w:sz w:val="24"/>
          <w:szCs w:val="32"/>
        </w:rPr>
        <w:t>1.</w:t>
      </w:r>
      <w:r>
        <w:rPr>
          <w:rFonts w:hint="eastAsia" w:ascii="Times New Roman" w:hAnsi="Times New Roman" w:eastAsia="宋体" w:cs="仿宋_GB2312"/>
          <w:color w:val="000000"/>
          <w:kern w:val="0"/>
          <w:sz w:val="24"/>
          <w:szCs w:val="32"/>
        </w:rPr>
        <w:t>模型拓展</w:t>
      </w:r>
      <w:r>
        <w:rPr>
          <w:rFonts w:hint="eastAsia" w:ascii="Times New Roman" w:hAnsi="Times New Roman" w:eastAsia="宋体" w:cs="仿宋_GB2312"/>
          <w:color w:val="FF6600"/>
          <w:kern w:val="0"/>
          <w:sz w:val="24"/>
          <w:szCs w:val="32"/>
        </w:rPr>
        <w:t>（三级标题用</w:t>
      </w:r>
      <w:r>
        <w:rPr>
          <w:rFonts w:ascii="Times New Roman" w:hAnsi="Times New Roman" w:eastAsia="宋体" w:cs="TimesNewRomanPSMT"/>
          <w:color w:val="FF6600"/>
          <w:kern w:val="0"/>
          <w:sz w:val="24"/>
          <w:szCs w:val="32"/>
        </w:rPr>
        <w:t>1.</w:t>
      </w:r>
      <w:r>
        <w:rPr>
          <w:rFonts w:hint="eastAsia" w:ascii="Times New Roman" w:hAnsi="Times New Roman" w:eastAsia="宋体" w:cs="仿宋_GB2312"/>
          <w:color w:val="FF6600"/>
          <w:kern w:val="0"/>
          <w:sz w:val="24"/>
          <w:szCs w:val="32"/>
        </w:rPr>
        <w:t>、</w:t>
      </w:r>
      <w:r>
        <w:rPr>
          <w:rFonts w:ascii="Times New Roman" w:hAnsi="Times New Roman" w:eastAsia="宋体" w:cs="TimesNewRomanPSMT"/>
          <w:color w:val="FF6600"/>
          <w:kern w:val="0"/>
          <w:sz w:val="24"/>
          <w:szCs w:val="32"/>
        </w:rPr>
        <w:t>2.</w:t>
      </w:r>
      <w:r>
        <w:rPr>
          <w:rFonts w:hint="eastAsia" w:ascii="Times New Roman" w:hAnsi="Times New Roman" w:eastAsia="宋体" w:cs="仿宋_GB2312"/>
          <w:color w:val="FF6600"/>
          <w:kern w:val="0"/>
          <w:sz w:val="24"/>
          <w:szCs w:val="32"/>
        </w:rPr>
        <w:t>、</w:t>
      </w:r>
      <w:r>
        <w:rPr>
          <w:rFonts w:ascii="Times New Roman" w:hAnsi="Times New Roman" w:eastAsia="宋体" w:cs="TimesNewRomanPSMT"/>
          <w:color w:val="FF6600"/>
          <w:kern w:val="0"/>
          <w:sz w:val="24"/>
          <w:szCs w:val="32"/>
        </w:rPr>
        <w:t>3.</w:t>
      </w:r>
      <w:r>
        <w:rPr>
          <w:rFonts w:hint="eastAsia" w:ascii="Times New Roman" w:hAnsi="Times New Roman" w:eastAsia="宋体" w:cs="TimesNewRomanPSMT"/>
          <w:color w:val="FF6600"/>
          <w:kern w:val="0"/>
          <w:sz w:val="24"/>
          <w:szCs w:val="32"/>
        </w:rPr>
        <w:t>……</w:t>
      </w:r>
      <w:r>
        <w:rPr>
          <w:rFonts w:hint="eastAsia" w:ascii="Times New Roman" w:hAnsi="Times New Roman" w:eastAsia="宋体" w:cs="仿宋_GB2312"/>
          <w:color w:val="FF6600"/>
          <w:kern w:val="0"/>
          <w:sz w:val="24"/>
          <w:szCs w:val="32"/>
        </w:rPr>
        <w:t>）</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对基本模型（1）按照多元函数泰勒公式在</w:t>
      </w:r>
      <m:oMath>
        <m:sSup>
          <m:sSupPr>
            <m:ctrlPr>
              <w:rPr>
                <w:rFonts w:ascii="Cambria Math" w:hAnsi="Cambria Math" w:eastAsia="Cambria Math" w:cs="仿宋_GB2312"/>
                <w:color w:val="000000"/>
                <w:kern w:val="0"/>
                <w:sz w:val="24"/>
                <w:szCs w:val="32"/>
              </w:rPr>
            </m:ctrlPr>
          </m:sSupPr>
          <m:e>
            <m:r>
              <m:rPr/>
              <w:rPr>
                <w:rFonts w:ascii="Cambria Math" w:hAnsi="Cambria Math" w:eastAsia="Cambria Math" w:cs="仿宋_GB2312"/>
                <w:color w:val="000000"/>
                <w:kern w:val="0"/>
                <w:sz w:val="24"/>
                <w:szCs w:val="32"/>
              </w:rPr>
              <m:t>a</m:t>
            </m:r>
            <m:ctrlPr>
              <w:rPr>
                <w:rFonts w:ascii="Cambria Math" w:hAnsi="Cambria Math" w:eastAsia="Cambria Math" w:cs="仿宋_GB2312"/>
                <w:color w:val="000000"/>
                <w:kern w:val="0"/>
                <w:sz w:val="24"/>
                <w:szCs w:val="32"/>
              </w:rPr>
            </m:ctrlPr>
          </m:e>
          <m:sup>
            <m:r>
              <m:rPr/>
              <w:rPr>
                <w:rFonts w:ascii="Cambria Math" w:hAnsi="Cambria Math" w:eastAsia="Cambria Math" w:cs="仿宋_GB2312"/>
                <w:color w:val="000000"/>
                <w:kern w:val="0"/>
                <w:sz w:val="24"/>
                <w:szCs w:val="32"/>
              </w:rPr>
              <m:t>2</m:t>
            </m:r>
            <m:ctrlPr>
              <w:rPr>
                <w:rFonts w:ascii="Cambria Math" w:hAnsi="Cambria Math" w:eastAsia="Cambria Math" w:cs="仿宋_GB2312"/>
                <w:color w:val="000000"/>
                <w:kern w:val="0"/>
                <w:sz w:val="24"/>
                <w:szCs w:val="32"/>
              </w:rPr>
            </m:ctrlPr>
          </m:sup>
        </m:sSup>
        <m:r>
          <m:rPr/>
          <w:rPr>
            <w:rFonts w:ascii="Cambria Math" w:hAnsi="Cambria Math" w:eastAsia="Cambria Math" w:cs="仿宋_GB2312"/>
            <w:color w:val="000000"/>
            <w:kern w:val="0"/>
            <w:sz w:val="24"/>
            <w:szCs w:val="32"/>
          </w:rPr>
          <m:t>+</m:t>
        </m:r>
        <m:sSup>
          <m:sSupPr>
            <m:ctrlPr>
              <w:rPr>
                <w:rFonts w:ascii="Cambria Math" w:hAnsi="Cambria Math" w:eastAsia="Cambria Math" w:cs="仿宋_GB2312"/>
                <w:color w:val="000000"/>
                <w:kern w:val="0"/>
                <w:sz w:val="24"/>
                <w:szCs w:val="32"/>
              </w:rPr>
            </m:ctrlPr>
          </m:sSupPr>
          <m:e>
            <m:r>
              <m:rPr/>
              <w:rPr>
                <w:rFonts w:ascii="Cambria Math" w:hAnsi="Cambria Math" w:eastAsia="Cambria Math" w:cs="仿宋_GB2312"/>
                <w:color w:val="000000"/>
                <w:kern w:val="0"/>
                <w:sz w:val="24"/>
                <w:szCs w:val="32"/>
              </w:rPr>
              <m:t>b</m:t>
            </m:r>
            <m:ctrlPr>
              <w:rPr>
                <w:rFonts w:ascii="Cambria Math" w:hAnsi="Cambria Math" w:eastAsia="Cambria Math" w:cs="仿宋_GB2312"/>
                <w:color w:val="000000"/>
                <w:kern w:val="0"/>
                <w:sz w:val="24"/>
                <w:szCs w:val="32"/>
              </w:rPr>
            </m:ctrlPr>
          </m:e>
          <m:sup>
            <m:r>
              <m:rPr/>
              <w:rPr>
                <w:rFonts w:ascii="Cambria Math" w:hAnsi="Cambria Math" w:eastAsia="Cambria Math" w:cs="仿宋_GB2312"/>
                <w:color w:val="000000"/>
                <w:kern w:val="0"/>
                <w:sz w:val="24"/>
                <w:szCs w:val="32"/>
              </w:rPr>
              <m:t>2</m:t>
            </m:r>
            <m:ctrlPr>
              <w:rPr>
                <w:rFonts w:ascii="Cambria Math" w:hAnsi="Cambria Math" w:eastAsia="Cambria Math" w:cs="仿宋_GB2312"/>
                <w:color w:val="000000"/>
                <w:kern w:val="0"/>
                <w:sz w:val="24"/>
                <w:szCs w:val="32"/>
              </w:rPr>
            </m:ctrlPr>
          </m:sup>
        </m:sSup>
        <m:r>
          <m:rPr/>
          <w:rPr>
            <w:rFonts w:ascii="Cambria Math" w:hAnsi="Cambria Math" w:eastAsia="Cambria Math" w:cs="仿宋_GB2312"/>
            <w:color w:val="000000"/>
            <w:kern w:val="0"/>
            <w:sz w:val="24"/>
            <w:szCs w:val="32"/>
          </w:rPr>
          <m:t>=</m:t>
        </m:r>
        <m:sSup>
          <m:sSupPr>
            <m:ctrlPr>
              <w:rPr>
                <w:rFonts w:ascii="Cambria Math" w:hAnsi="Cambria Math" w:eastAsia="Cambria Math" w:cs="仿宋_GB2312"/>
                <w:color w:val="000000"/>
                <w:kern w:val="0"/>
                <w:sz w:val="24"/>
                <w:szCs w:val="32"/>
              </w:rPr>
            </m:ctrlPr>
          </m:sSupPr>
          <m:e>
            <m:r>
              <m:rPr/>
              <w:rPr>
                <w:rFonts w:ascii="Cambria Math" w:hAnsi="Cambria Math" w:eastAsia="Cambria Math" w:cs="仿宋_GB2312"/>
                <w:color w:val="000000"/>
                <w:kern w:val="0"/>
                <w:sz w:val="24"/>
                <w:szCs w:val="32"/>
              </w:rPr>
              <m:t>c</m:t>
            </m:r>
            <m:ctrlPr>
              <w:rPr>
                <w:rFonts w:ascii="Cambria Math" w:hAnsi="Cambria Math" w:eastAsia="Cambria Math" w:cs="仿宋_GB2312"/>
                <w:color w:val="000000"/>
                <w:kern w:val="0"/>
                <w:sz w:val="24"/>
                <w:szCs w:val="32"/>
              </w:rPr>
            </m:ctrlPr>
          </m:e>
          <m:sup>
            <m:r>
              <m:rPr/>
              <w:rPr>
                <w:rFonts w:ascii="Cambria Math" w:hAnsi="Cambria Math" w:eastAsia="Cambria Math" w:cs="仿宋_GB2312"/>
                <w:color w:val="000000"/>
                <w:kern w:val="0"/>
                <w:sz w:val="24"/>
                <w:szCs w:val="32"/>
              </w:rPr>
              <m:t>2</m:t>
            </m:r>
            <m:ctrlPr>
              <w:rPr>
                <w:rFonts w:ascii="Cambria Math" w:hAnsi="Cambria Math" w:eastAsia="Cambria Math" w:cs="仿宋_GB2312"/>
                <w:color w:val="000000"/>
                <w:kern w:val="0"/>
                <w:sz w:val="24"/>
                <w:szCs w:val="32"/>
              </w:rPr>
            </m:ctrlPr>
          </m:sup>
        </m:sSup>
      </m:oMath>
      <w:r>
        <w:rPr>
          <w:rFonts w:hint="eastAsia" w:ascii="Times New Roman" w:hAnsi="Times New Roman" w:eastAsia="宋体" w:cs="仿宋_GB2312"/>
          <w:color w:val="000000"/>
          <w:kern w:val="0"/>
          <w:sz w:val="24"/>
          <w:szCs w:val="32"/>
        </w:rPr>
        <w:t>处进行二阶展开得到：</w:t>
      </w:r>
    </w:p>
    <w:p>
      <w:pPr>
        <w:autoSpaceDE w:val="0"/>
        <w:autoSpaceDN w:val="0"/>
        <w:adjustRightInd w:val="0"/>
        <w:ind w:firstLine="480" w:firstLineChars="200"/>
        <w:rPr>
          <w:rFonts w:ascii="Times New Roman" w:hAnsi="Times New Roman" w:eastAsia="宋体" w:cs="仿宋_GB2312"/>
          <w:color w:val="000000"/>
          <w:kern w:val="0"/>
          <w:sz w:val="24"/>
          <w:szCs w:val="32"/>
        </w:rPr>
      </w:pPr>
      <m:oMath>
        <m:r>
          <m:rPr/>
          <w:rPr>
            <w:rFonts w:ascii="Cambria Math" w:hAnsi="Cambria Math" w:eastAsia="Cambria Math" w:cs="仿宋_GB2312"/>
            <w:color w:val="000000"/>
            <w:kern w:val="0"/>
            <w:sz w:val="24"/>
            <w:szCs w:val="32"/>
          </w:rPr>
          <m:t>f</m:t>
        </m:r>
        <m:d>
          <m:dPr>
            <m:ctrlPr>
              <w:rPr>
                <w:rFonts w:ascii="Cambria Math" w:hAnsi="Cambria Math" w:eastAsia="Cambria Math" w:cs="仿宋_GB2312"/>
                <w:color w:val="000000"/>
                <w:kern w:val="0"/>
                <w:sz w:val="24"/>
                <w:szCs w:val="32"/>
              </w:rPr>
            </m:ctrlPr>
          </m:dPr>
          <m:e>
            <m:r>
              <m:rPr/>
              <w:rPr>
                <w:rFonts w:ascii="Cambria Math" w:hAnsi="Cambria Math" w:eastAsia="Cambria Math" w:cs="仿宋_GB2312"/>
                <w:color w:val="000000"/>
                <w:kern w:val="0"/>
                <w:sz w:val="24"/>
                <w:szCs w:val="32"/>
              </w:rPr>
              <m:t>x</m:t>
            </m:r>
            <m:ctrlPr>
              <w:rPr>
                <w:rFonts w:ascii="Cambria Math" w:hAnsi="Cambria Math" w:eastAsia="Cambria Math" w:cs="仿宋_GB2312"/>
                <w:color w:val="000000"/>
                <w:kern w:val="0"/>
                <w:sz w:val="24"/>
                <w:szCs w:val="32"/>
              </w:rPr>
            </m:ctrlPr>
          </m:e>
        </m:d>
        <m:r>
          <m:rPr/>
          <w:rPr>
            <w:rFonts w:ascii="Cambria Math" w:hAnsi="Cambria Math" w:eastAsia="Cambria Math" w:cs="仿宋_GB2312"/>
            <w:color w:val="000000"/>
            <w:kern w:val="0"/>
            <w:sz w:val="24"/>
            <w:szCs w:val="32"/>
          </w:rPr>
          <m:t>=</m:t>
        </m:r>
        <m:sSub>
          <m:sSubPr>
            <m:ctrlPr>
              <w:rPr>
                <w:rFonts w:ascii="Cambria Math" w:hAnsi="Cambria Math" w:eastAsia="Cambria Math" w:cs="仿宋_GB2312"/>
                <w:color w:val="000000"/>
                <w:kern w:val="0"/>
                <w:sz w:val="24"/>
                <w:szCs w:val="32"/>
              </w:rPr>
            </m:ctrlPr>
          </m:sSubPr>
          <m:e>
            <m:r>
              <m:rPr/>
              <w:rPr>
                <w:rFonts w:ascii="Cambria Math" w:hAnsi="Cambria Math" w:eastAsia="Cambria Math" w:cs="仿宋_GB2312"/>
                <w:color w:val="000000"/>
                <w:kern w:val="0"/>
                <w:sz w:val="24"/>
                <w:szCs w:val="32"/>
              </w:rPr>
              <m:t>a</m:t>
            </m:r>
            <m:ctrlPr>
              <w:rPr>
                <w:rFonts w:ascii="Cambria Math" w:hAnsi="Cambria Math" w:eastAsia="Cambria Math" w:cs="仿宋_GB2312"/>
                <w:color w:val="000000"/>
                <w:kern w:val="0"/>
                <w:sz w:val="24"/>
                <w:szCs w:val="32"/>
              </w:rPr>
            </m:ctrlPr>
          </m:e>
          <m:sub>
            <m:r>
              <m:rPr/>
              <w:rPr>
                <w:rFonts w:ascii="Cambria Math" w:hAnsi="Cambria Math" w:eastAsia="Cambria Math" w:cs="仿宋_GB2312"/>
                <w:color w:val="000000"/>
                <w:kern w:val="0"/>
                <w:sz w:val="24"/>
                <w:szCs w:val="32"/>
              </w:rPr>
              <m:t>0</m:t>
            </m:r>
            <m:ctrlPr>
              <w:rPr>
                <w:rFonts w:ascii="Cambria Math" w:hAnsi="Cambria Math" w:eastAsia="Cambria Math" w:cs="仿宋_GB2312"/>
                <w:color w:val="000000"/>
                <w:kern w:val="0"/>
                <w:sz w:val="24"/>
                <w:szCs w:val="32"/>
              </w:rPr>
            </m:ctrlPr>
          </m:sub>
        </m:sSub>
        <m:r>
          <m:rPr/>
          <w:rPr>
            <w:rFonts w:ascii="Cambria Math" w:hAnsi="Cambria Math" w:eastAsia="Cambria Math" w:cs="仿宋_GB2312"/>
            <w:color w:val="000000"/>
            <w:kern w:val="0"/>
            <w:sz w:val="24"/>
            <w:szCs w:val="32"/>
          </w:rPr>
          <m:t>+</m:t>
        </m:r>
        <m:nary>
          <m:naryPr>
            <m:chr m:val="∑"/>
            <m:grow m:val="1"/>
            <m:ctrlPr>
              <w:rPr>
                <w:rFonts w:ascii="Cambria Math" w:hAnsi="Cambria Math" w:eastAsia="Cambria Math" w:cs="仿宋_GB2312"/>
                <w:color w:val="000000"/>
                <w:kern w:val="0"/>
                <w:sz w:val="24"/>
                <w:szCs w:val="32"/>
              </w:rPr>
            </m:ctrlPr>
          </m:naryPr>
          <m:sub>
            <m:r>
              <m:rPr/>
              <w:rPr>
                <w:rFonts w:ascii="Cambria Math" w:hAnsi="Cambria Math" w:eastAsia="Cambria Math" w:cs="仿宋_GB2312"/>
                <w:color w:val="000000"/>
                <w:kern w:val="0"/>
                <w:sz w:val="24"/>
                <w:szCs w:val="32"/>
              </w:rPr>
              <m:t>n=1</m:t>
            </m:r>
            <m:ctrlPr>
              <w:rPr>
                <w:rFonts w:ascii="Cambria Math" w:hAnsi="Cambria Math" w:eastAsia="Cambria Math" w:cs="仿宋_GB2312"/>
                <w:color w:val="000000"/>
                <w:kern w:val="0"/>
                <w:sz w:val="24"/>
                <w:szCs w:val="32"/>
              </w:rPr>
            </m:ctrlPr>
          </m:sub>
          <m:sup>
            <m:r>
              <m:rPr/>
              <w:rPr>
                <w:rFonts w:ascii="Cambria Math" w:hAnsi="Cambria Math" w:eastAsia="Cambria Math" w:cs="仿宋_GB2312"/>
                <w:color w:val="000000"/>
                <w:kern w:val="0"/>
                <w:sz w:val="24"/>
                <w:szCs w:val="32"/>
              </w:rPr>
              <m:t>∞</m:t>
            </m:r>
            <m:ctrlPr>
              <w:rPr>
                <w:rFonts w:ascii="Cambria Math" w:hAnsi="Cambria Math" w:eastAsia="Cambria Math" w:cs="仿宋_GB2312"/>
                <w:color w:val="000000"/>
                <w:kern w:val="0"/>
                <w:sz w:val="24"/>
                <w:szCs w:val="32"/>
              </w:rPr>
            </m:ctrlPr>
          </m:sup>
          <m:e>
            <m:d>
              <m:dPr>
                <m:ctrlPr>
                  <w:rPr>
                    <w:rFonts w:ascii="Cambria Math" w:hAnsi="Cambria Math" w:eastAsia="Cambria Math" w:cs="仿宋_GB2312"/>
                    <w:color w:val="000000"/>
                    <w:kern w:val="0"/>
                    <w:sz w:val="24"/>
                    <w:szCs w:val="32"/>
                  </w:rPr>
                </m:ctrlPr>
              </m:dPr>
              <m:e>
                <m:sSub>
                  <m:sSubPr>
                    <m:ctrlPr>
                      <w:rPr>
                        <w:rFonts w:ascii="Cambria Math" w:hAnsi="Cambria Math" w:eastAsia="Cambria Math" w:cs="仿宋_GB2312"/>
                        <w:color w:val="000000"/>
                        <w:kern w:val="0"/>
                        <w:sz w:val="24"/>
                        <w:szCs w:val="32"/>
                      </w:rPr>
                    </m:ctrlPr>
                  </m:sSubPr>
                  <m:e>
                    <m:r>
                      <m:rPr/>
                      <w:rPr>
                        <w:rFonts w:ascii="Cambria Math" w:hAnsi="Cambria Math" w:eastAsia="宋体" w:cs="仿宋_GB2312"/>
                        <w:color w:val="000000"/>
                        <w:kern w:val="0"/>
                        <w:sz w:val="24"/>
                        <w:szCs w:val="32"/>
                      </w:rPr>
                      <m:t>a</m:t>
                    </m:r>
                    <m:ctrlPr>
                      <w:rPr>
                        <w:rFonts w:ascii="Cambria Math" w:hAnsi="Cambria Math" w:eastAsia="Cambria Math" w:cs="仿宋_GB2312"/>
                        <w:color w:val="000000"/>
                        <w:kern w:val="0"/>
                        <w:sz w:val="24"/>
                        <w:szCs w:val="32"/>
                      </w:rPr>
                    </m:ctrlPr>
                  </m:e>
                  <m:sub>
                    <m:r>
                      <m:rPr/>
                      <w:rPr>
                        <w:rFonts w:ascii="Cambria Math" w:hAnsi="Cambria Math" w:eastAsia="宋体" w:cs="仿宋_GB2312"/>
                        <w:color w:val="000000"/>
                        <w:kern w:val="0"/>
                        <w:sz w:val="24"/>
                        <w:szCs w:val="32"/>
                      </w:rPr>
                      <m:t>n</m:t>
                    </m:r>
                    <m:ctrlPr>
                      <w:rPr>
                        <w:rFonts w:ascii="Cambria Math" w:hAnsi="Cambria Math" w:eastAsia="Cambria Math" w:cs="仿宋_GB2312"/>
                        <w:color w:val="000000"/>
                        <w:kern w:val="0"/>
                        <w:sz w:val="24"/>
                        <w:szCs w:val="32"/>
                      </w:rPr>
                    </m:ctrlPr>
                  </m:sub>
                </m:sSub>
                <m:func>
                  <m:funcPr>
                    <m:ctrlPr>
                      <w:rPr>
                        <w:rFonts w:ascii="Cambria Math" w:hAnsi="Cambria Math" w:eastAsia="Cambria Math" w:cs="仿宋_GB2312"/>
                        <w:color w:val="000000"/>
                        <w:kern w:val="0"/>
                        <w:sz w:val="24"/>
                        <w:szCs w:val="32"/>
                      </w:rPr>
                    </m:ctrlPr>
                  </m:funcPr>
                  <m:fName>
                    <m:r>
                      <m:rPr>
                        <m:sty m:val="p"/>
                      </m:rPr>
                      <w:rPr>
                        <w:rFonts w:ascii="Cambria Math" w:hAnsi="Cambria Math" w:eastAsia="宋体" w:cs="仿宋_GB2312"/>
                        <w:color w:val="000000"/>
                        <w:kern w:val="0"/>
                        <w:sz w:val="24"/>
                        <w:szCs w:val="32"/>
                      </w:rPr>
                      <m:t>cos</m:t>
                    </m:r>
                    <m:ctrlPr>
                      <w:rPr>
                        <w:rFonts w:ascii="Cambria Math" w:hAnsi="Cambria Math" w:eastAsia="Cambria Math" w:cs="仿宋_GB2312"/>
                        <w:color w:val="000000"/>
                        <w:kern w:val="0"/>
                        <w:sz w:val="24"/>
                        <w:szCs w:val="32"/>
                      </w:rPr>
                    </m:ctrlPr>
                  </m:fName>
                  <m:e>
                    <m:f>
                      <m:fPr>
                        <m:ctrlPr>
                          <w:rPr>
                            <w:rFonts w:ascii="Cambria Math" w:hAnsi="Cambria Math" w:eastAsia="Cambria Math" w:cs="仿宋_GB2312"/>
                            <w:color w:val="000000"/>
                            <w:kern w:val="0"/>
                            <w:sz w:val="24"/>
                            <w:szCs w:val="32"/>
                          </w:rPr>
                        </m:ctrlPr>
                      </m:fPr>
                      <m:num>
                        <m:r>
                          <m:rPr/>
                          <w:rPr>
                            <w:rFonts w:ascii="Cambria Math" w:hAnsi="Cambria Math" w:eastAsia="宋体" w:cs="仿宋_GB2312"/>
                            <w:color w:val="000000"/>
                            <w:kern w:val="0"/>
                            <w:sz w:val="24"/>
                            <w:szCs w:val="32"/>
                          </w:rPr>
                          <m:t>nπx</m:t>
                        </m:r>
                        <m:ctrlPr>
                          <w:rPr>
                            <w:rFonts w:ascii="Cambria Math" w:hAnsi="Cambria Math" w:eastAsia="Cambria Math" w:cs="仿宋_GB2312"/>
                            <w:color w:val="000000"/>
                            <w:kern w:val="0"/>
                            <w:sz w:val="24"/>
                            <w:szCs w:val="32"/>
                          </w:rPr>
                        </m:ctrlPr>
                      </m:num>
                      <m:den>
                        <m:r>
                          <m:rPr/>
                          <w:rPr>
                            <w:rFonts w:ascii="Cambria Math" w:hAnsi="Cambria Math" w:eastAsia="宋体" w:cs="仿宋_GB2312"/>
                            <w:color w:val="000000"/>
                            <w:kern w:val="0"/>
                            <w:sz w:val="24"/>
                            <w:szCs w:val="32"/>
                          </w:rPr>
                          <m:t>L</m:t>
                        </m:r>
                        <m:ctrlPr>
                          <w:rPr>
                            <w:rFonts w:ascii="Cambria Math" w:hAnsi="Cambria Math" w:eastAsia="Cambria Math" w:cs="仿宋_GB2312"/>
                            <w:color w:val="000000"/>
                            <w:kern w:val="0"/>
                            <w:sz w:val="24"/>
                            <w:szCs w:val="32"/>
                          </w:rPr>
                        </m:ctrlPr>
                      </m:den>
                    </m:f>
                    <m:ctrlPr>
                      <w:rPr>
                        <w:rFonts w:ascii="Cambria Math" w:hAnsi="Cambria Math" w:eastAsia="Cambria Math" w:cs="仿宋_GB2312"/>
                        <w:color w:val="000000"/>
                        <w:kern w:val="0"/>
                        <w:sz w:val="24"/>
                        <w:szCs w:val="32"/>
                      </w:rPr>
                    </m:ctrlPr>
                  </m:e>
                </m:func>
                <m:r>
                  <m:rPr/>
                  <w:rPr>
                    <w:rFonts w:ascii="Cambria Math" w:hAnsi="Cambria Math" w:eastAsia="宋体" w:cs="仿宋_GB2312"/>
                    <w:color w:val="000000"/>
                    <w:kern w:val="0"/>
                    <w:sz w:val="24"/>
                    <w:szCs w:val="32"/>
                  </w:rPr>
                  <m:t>+</m:t>
                </m:r>
                <m:sSub>
                  <m:sSubPr>
                    <m:ctrlPr>
                      <w:rPr>
                        <w:rFonts w:ascii="Cambria Math" w:hAnsi="Cambria Math" w:eastAsia="Cambria Math" w:cs="仿宋_GB2312"/>
                        <w:color w:val="000000"/>
                        <w:kern w:val="0"/>
                        <w:sz w:val="24"/>
                        <w:szCs w:val="32"/>
                      </w:rPr>
                    </m:ctrlPr>
                  </m:sSubPr>
                  <m:e>
                    <m:r>
                      <m:rPr/>
                      <w:rPr>
                        <w:rFonts w:ascii="Cambria Math" w:hAnsi="Cambria Math" w:eastAsia="宋体" w:cs="仿宋_GB2312"/>
                        <w:color w:val="000000"/>
                        <w:kern w:val="0"/>
                        <w:sz w:val="24"/>
                        <w:szCs w:val="32"/>
                      </w:rPr>
                      <m:t>b</m:t>
                    </m:r>
                    <m:ctrlPr>
                      <w:rPr>
                        <w:rFonts w:ascii="Cambria Math" w:hAnsi="Cambria Math" w:eastAsia="Cambria Math" w:cs="仿宋_GB2312"/>
                        <w:color w:val="000000"/>
                        <w:kern w:val="0"/>
                        <w:sz w:val="24"/>
                        <w:szCs w:val="32"/>
                      </w:rPr>
                    </m:ctrlPr>
                  </m:e>
                  <m:sub>
                    <m:r>
                      <m:rPr/>
                      <w:rPr>
                        <w:rFonts w:ascii="Cambria Math" w:hAnsi="Cambria Math" w:eastAsia="宋体" w:cs="仿宋_GB2312"/>
                        <w:color w:val="000000"/>
                        <w:kern w:val="0"/>
                        <w:sz w:val="24"/>
                        <w:szCs w:val="32"/>
                      </w:rPr>
                      <m:t>n</m:t>
                    </m:r>
                    <m:ctrlPr>
                      <w:rPr>
                        <w:rFonts w:ascii="Cambria Math" w:hAnsi="Cambria Math" w:eastAsia="Cambria Math" w:cs="仿宋_GB2312"/>
                        <w:color w:val="000000"/>
                        <w:kern w:val="0"/>
                        <w:sz w:val="24"/>
                        <w:szCs w:val="32"/>
                      </w:rPr>
                    </m:ctrlPr>
                  </m:sub>
                </m:sSub>
                <m:func>
                  <m:funcPr>
                    <m:ctrlPr>
                      <w:rPr>
                        <w:rFonts w:ascii="Cambria Math" w:hAnsi="Cambria Math" w:eastAsia="Cambria Math" w:cs="仿宋_GB2312"/>
                        <w:color w:val="000000"/>
                        <w:kern w:val="0"/>
                        <w:sz w:val="24"/>
                        <w:szCs w:val="32"/>
                      </w:rPr>
                    </m:ctrlPr>
                  </m:funcPr>
                  <m:fName>
                    <m:r>
                      <m:rPr>
                        <m:sty m:val="p"/>
                      </m:rPr>
                      <w:rPr>
                        <w:rFonts w:ascii="Cambria Math" w:hAnsi="Cambria Math" w:eastAsia="宋体" w:cs="仿宋_GB2312"/>
                        <w:color w:val="000000"/>
                        <w:kern w:val="0"/>
                        <w:sz w:val="24"/>
                        <w:szCs w:val="32"/>
                      </w:rPr>
                      <m:t>sin</m:t>
                    </m:r>
                    <m:ctrlPr>
                      <w:rPr>
                        <w:rFonts w:ascii="Cambria Math" w:hAnsi="Cambria Math" w:eastAsia="Cambria Math" w:cs="仿宋_GB2312"/>
                        <w:color w:val="000000"/>
                        <w:kern w:val="0"/>
                        <w:sz w:val="24"/>
                        <w:szCs w:val="32"/>
                      </w:rPr>
                    </m:ctrlPr>
                  </m:fName>
                  <m:e>
                    <m:f>
                      <m:fPr>
                        <m:ctrlPr>
                          <w:rPr>
                            <w:rFonts w:ascii="Cambria Math" w:hAnsi="Cambria Math" w:eastAsia="Cambria Math" w:cs="仿宋_GB2312"/>
                            <w:color w:val="000000"/>
                            <w:kern w:val="0"/>
                            <w:sz w:val="24"/>
                            <w:szCs w:val="32"/>
                          </w:rPr>
                        </m:ctrlPr>
                      </m:fPr>
                      <m:num>
                        <m:r>
                          <m:rPr/>
                          <w:rPr>
                            <w:rFonts w:ascii="Cambria Math" w:hAnsi="Cambria Math" w:eastAsia="宋体" w:cs="仿宋_GB2312"/>
                            <w:color w:val="000000"/>
                            <w:kern w:val="0"/>
                            <w:sz w:val="24"/>
                            <w:szCs w:val="32"/>
                          </w:rPr>
                          <m:t>nπx</m:t>
                        </m:r>
                        <m:ctrlPr>
                          <w:rPr>
                            <w:rFonts w:ascii="Cambria Math" w:hAnsi="Cambria Math" w:eastAsia="Cambria Math" w:cs="仿宋_GB2312"/>
                            <w:color w:val="000000"/>
                            <w:kern w:val="0"/>
                            <w:sz w:val="24"/>
                            <w:szCs w:val="32"/>
                          </w:rPr>
                        </m:ctrlPr>
                      </m:num>
                      <m:den>
                        <m:r>
                          <m:rPr/>
                          <w:rPr>
                            <w:rFonts w:ascii="Cambria Math" w:hAnsi="Cambria Math" w:eastAsia="宋体" w:cs="仿宋_GB2312"/>
                            <w:color w:val="000000"/>
                            <w:kern w:val="0"/>
                            <w:sz w:val="24"/>
                            <w:szCs w:val="32"/>
                          </w:rPr>
                          <m:t>L</m:t>
                        </m:r>
                        <m:ctrlPr>
                          <w:rPr>
                            <w:rFonts w:ascii="Cambria Math" w:hAnsi="Cambria Math" w:eastAsia="Cambria Math" w:cs="仿宋_GB2312"/>
                            <w:color w:val="000000"/>
                            <w:kern w:val="0"/>
                            <w:sz w:val="24"/>
                            <w:szCs w:val="32"/>
                          </w:rPr>
                        </m:ctrlPr>
                      </m:den>
                    </m:f>
                    <m:ctrlPr>
                      <w:rPr>
                        <w:rFonts w:ascii="Cambria Math" w:hAnsi="Cambria Math" w:eastAsia="Cambria Math" w:cs="仿宋_GB2312"/>
                        <w:color w:val="000000"/>
                        <w:kern w:val="0"/>
                        <w:sz w:val="24"/>
                        <w:szCs w:val="32"/>
                      </w:rPr>
                    </m:ctrlPr>
                  </m:e>
                </m:func>
                <m:ctrlPr>
                  <w:rPr>
                    <w:rFonts w:ascii="Cambria Math" w:hAnsi="Cambria Math" w:eastAsia="Cambria Math" w:cs="仿宋_GB2312"/>
                    <w:color w:val="000000"/>
                    <w:kern w:val="0"/>
                    <w:sz w:val="24"/>
                    <w:szCs w:val="32"/>
                  </w:rPr>
                </m:ctrlPr>
              </m:e>
            </m:d>
            <m:ctrlPr>
              <w:rPr>
                <w:rFonts w:ascii="Cambria Math" w:hAnsi="Cambria Math" w:eastAsia="Cambria Math" w:cs="仿宋_GB2312"/>
                <w:color w:val="000000"/>
                <w:kern w:val="0"/>
                <w:sz w:val="24"/>
                <w:szCs w:val="32"/>
              </w:rPr>
            </m:ctrlPr>
          </m:e>
        </m:nary>
      </m:oMath>
      <w:r>
        <w:rPr>
          <w:rFonts w:hint="eastAsia" w:ascii="Times New Roman" w:hAnsi="Times New Roman" w:eastAsia="宋体" w:cs="仿宋_GB2312"/>
          <w:color w:val="000000"/>
          <w:kern w:val="0"/>
          <w:sz w:val="24"/>
          <w:szCs w:val="32"/>
        </w:rPr>
        <w:t xml:space="preserve"> </w:t>
      </w:r>
      <w:r>
        <w:rPr>
          <w:rFonts w:ascii="Times New Roman" w:hAnsi="Times New Roman" w:eastAsia="宋体" w:cs="仿宋_GB2312"/>
          <w:color w:val="000000"/>
          <w:kern w:val="0"/>
          <w:sz w:val="24"/>
          <w:szCs w:val="32"/>
        </w:rPr>
        <w:t xml:space="preserve">                        </w:t>
      </w:r>
      <w:r>
        <w:rPr>
          <w:rFonts w:hint="eastAsia" w:ascii="Times New Roman" w:hAnsi="Times New Roman" w:eastAsia="宋体" w:cs="仿宋_GB2312"/>
          <w:color w:val="000000"/>
          <w:kern w:val="0"/>
          <w:sz w:val="24"/>
          <w:szCs w:val="32"/>
        </w:rPr>
        <w:t>（2）</w:t>
      </w:r>
    </w:p>
    <w:p>
      <w:pPr>
        <w:autoSpaceDE w:val="0"/>
        <w:autoSpaceDN w:val="0"/>
        <w:adjustRightInd w:val="0"/>
        <w:spacing w:line="400" w:lineRule="exact"/>
        <w:ind w:firstLine="480" w:firstLineChars="200"/>
        <w:outlineLvl w:val="2"/>
        <w:rPr>
          <w:rFonts w:ascii="Times New Roman" w:hAnsi="Times New Roman" w:eastAsia="宋体" w:cs="TimesNewRomanPSMT"/>
          <w:color w:val="000000"/>
          <w:kern w:val="0"/>
          <w:sz w:val="24"/>
          <w:szCs w:val="32"/>
        </w:rPr>
      </w:pPr>
      <w:r>
        <w:rPr>
          <w:rFonts w:ascii="Times New Roman" w:hAnsi="Times New Roman" w:eastAsia="宋体" w:cs="TimesNewRomanPSMT"/>
          <w:color w:val="000000"/>
          <w:kern w:val="0"/>
          <w:sz w:val="24"/>
          <w:szCs w:val="32"/>
        </w:rPr>
        <w:t>2.</w:t>
      </w:r>
      <w:r>
        <w:rPr>
          <w:rFonts w:hint="eastAsia" w:ascii="Times New Roman" w:hAnsi="Times New Roman" w:eastAsia="宋体" w:cs="TimesNewRomanPSMT"/>
          <w:color w:val="000000"/>
          <w:kern w:val="0"/>
          <w:sz w:val="24"/>
          <w:szCs w:val="32"/>
        </w:rPr>
        <w:t>贸易依存度分析</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图</w:t>
      </w:r>
      <w:r>
        <w:rPr>
          <w:rFonts w:ascii="Times New Roman" w:hAnsi="Times New Roman" w:eastAsia="宋体" w:cs="TimesNewRomanPSMT"/>
          <w:color w:val="000000"/>
          <w:kern w:val="0"/>
          <w:sz w:val="24"/>
          <w:szCs w:val="32"/>
        </w:rPr>
        <w:t>1</w:t>
      </w:r>
      <w:r>
        <w:rPr>
          <w:rFonts w:hint="eastAsia" w:ascii="Times New Roman" w:hAnsi="Times New Roman" w:eastAsia="宋体" w:cs="仿宋_GB2312"/>
          <w:color w:val="000000"/>
          <w:kern w:val="0"/>
          <w:sz w:val="24"/>
          <w:szCs w:val="32"/>
        </w:rPr>
        <w:t>报告了哈萨克斯坦对美国、欧元区、俄罗斯、中国和日本的依赖程度。</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（1）对美国市场的依赖程度最高。</w:t>
      </w:r>
      <w:r>
        <w:rPr>
          <w:rFonts w:hint="eastAsia" w:ascii="Times New Roman" w:hAnsi="Times New Roman" w:eastAsia="宋体" w:cs="仿宋_GB2312"/>
          <w:color w:val="ED7D31" w:themeColor="accent2"/>
          <w:kern w:val="0"/>
          <w:sz w:val="24"/>
          <w:szCs w:val="32"/>
          <w14:textFill>
            <w14:solidFill>
              <w14:schemeClr w14:val="accent2"/>
            </w14:solidFill>
          </w14:textFill>
        </w:rPr>
        <w:t>（四级标题用</w:t>
      </w:r>
      <w:r>
        <w:rPr>
          <w:rFonts w:ascii="Times New Roman" w:hAnsi="Times New Roman" w:eastAsia="宋体" w:cs="仿宋_GB2312"/>
          <w:color w:val="ED7D31" w:themeColor="accent2"/>
          <w:kern w:val="0"/>
          <w:sz w:val="24"/>
          <w:szCs w:val="32"/>
          <w14:textFill>
            <w14:solidFill>
              <w14:schemeClr w14:val="accent2"/>
            </w14:solidFill>
          </w14:textFill>
        </w:rPr>
        <w:t>(1)、(2)、(3)</w:t>
      </w:r>
      <w:r>
        <w:rPr>
          <w:rFonts w:ascii="宋体" w:hAnsi="宋体" w:eastAsia="宋体" w:cs="仿宋_GB2312"/>
          <w:color w:val="ED7D31" w:themeColor="accent2"/>
          <w:kern w:val="0"/>
          <w:sz w:val="24"/>
          <w:szCs w:val="32"/>
          <w14:textFill>
            <w14:solidFill>
              <w14:schemeClr w14:val="accent2"/>
            </w14:solidFill>
          </w14:textFill>
        </w:rPr>
        <w:t>……</w:t>
      </w:r>
      <w:r>
        <w:rPr>
          <w:rFonts w:hint="eastAsia" w:ascii="Times New Roman" w:hAnsi="Times New Roman" w:eastAsia="宋体" w:cs="仿宋_GB2312"/>
          <w:color w:val="ED7D31" w:themeColor="accent2"/>
          <w:kern w:val="0"/>
          <w:sz w:val="24"/>
          <w:szCs w:val="32"/>
          <w14:textFill>
            <w14:solidFill>
              <w14:schemeClr w14:val="accent2"/>
            </w14:solidFill>
          </w14:textFill>
        </w:rPr>
        <w:t>；标题后用句号；</w:t>
      </w:r>
      <w:r>
        <w:rPr>
          <w:rFonts w:ascii="Times New Roman" w:hAnsi="Times New Roman" w:eastAsia="宋体" w:cs="仿宋_GB2312"/>
          <w:color w:val="ED7D31" w:themeColor="accent2"/>
          <w:kern w:val="0"/>
          <w:sz w:val="24"/>
          <w:szCs w:val="32"/>
          <w14:textFill>
            <w14:solidFill>
              <w14:schemeClr w14:val="accent2"/>
            </w14:solidFill>
          </w14:textFill>
        </w:rPr>
        <w:t>与正文连排</w:t>
      </w:r>
      <w:r>
        <w:rPr>
          <w:rFonts w:hint="eastAsia" w:ascii="Times New Roman" w:hAnsi="Times New Roman" w:eastAsia="宋体" w:cs="仿宋_GB2312"/>
          <w:color w:val="ED7D31" w:themeColor="accent2"/>
          <w:kern w:val="0"/>
          <w:sz w:val="24"/>
          <w:szCs w:val="32"/>
          <w14:textFill>
            <w14:solidFill>
              <w14:schemeClr w14:val="accent2"/>
            </w14:solidFill>
          </w14:textFill>
        </w:rPr>
        <w:t>）</w:t>
      </w:r>
      <w:r>
        <w:rPr>
          <w:rFonts w:hint="eastAsia" w:ascii="Times New Roman" w:hAnsi="Times New Roman" w:eastAsia="宋体" w:cs="仿宋_GB2312"/>
          <w:color w:val="000000"/>
          <w:kern w:val="0"/>
          <w:sz w:val="24"/>
          <w:szCs w:val="32"/>
        </w:rPr>
        <w:t>根据测算，哈萨克斯坦对美国的贸易依存度为……</w:t>
      </w:r>
    </w:p>
    <w:p>
      <w:pPr>
        <w:autoSpaceDE w:val="0"/>
        <w:autoSpaceDN w:val="0"/>
        <w:adjustRightInd w:val="0"/>
        <w:jc w:val="center"/>
        <w:rPr>
          <w:rFonts w:ascii="Times New Roman" w:hAnsi="Times New Roman" w:eastAsia="宋体" w:cs="仿宋_GB2312"/>
          <w:color w:val="000000"/>
          <w:kern w:val="0"/>
          <w:sz w:val="24"/>
          <w:szCs w:val="32"/>
        </w:rPr>
      </w:pPr>
      <w:r>
        <w:rPr>
          <w:rFonts w:ascii="Times New Roman" w:hAnsi="Times New Roman" w:eastAsia="宋体" w:cs="仿宋_GB2312"/>
          <w:color w:val="000000"/>
          <w:kern w:val="0"/>
          <w:sz w:val="24"/>
          <w:szCs w:val="32"/>
        </w:rPr>
        <w:drawing>
          <wp:inline distT="0" distB="0" distL="0" distR="0">
            <wp:extent cx="5285740" cy="2170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85740" cy="2170430"/>
                    </a:xfrm>
                    <a:prstGeom prst="rect">
                      <a:avLst/>
                    </a:prstGeom>
                    <a:noFill/>
                  </pic:spPr>
                </pic:pic>
              </a:graphicData>
            </a:graphic>
          </wp:inline>
        </w:drawing>
      </w:r>
    </w:p>
    <w:p>
      <w:pPr>
        <w:widowControl/>
        <w:autoSpaceDE w:val="0"/>
        <w:autoSpaceDN w:val="0"/>
        <w:adjustRightInd w:val="0"/>
        <w:spacing w:line="40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ascii="Times New Roman" w:hAnsi="Times New Roman" w:eastAsia="黑体" w:cs="Times New Roman"/>
          <w:kern w:val="0"/>
          <w:szCs w:val="21"/>
        </w:rPr>
        <w:t>1</w:t>
      </w:r>
      <w:r>
        <w:rPr>
          <w:rFonts w:hint="eastAsia" w:ascii="Times New Roman" w:hAnsi="Times New Roman" w:eastAsia="黑体" w:cs="Times New Roman"/>
          <w:kern w:val="0"/>
          <w:szCs w:val="21"/>
          <w:lang w:eastAsia="zh-CN"/>
        </w:rPr>
        <w:t>：</w:t>
      </w:r>
      <w:r>
        <w:rPr>
          <w:rFonts w:ascii="Times New Roman" w:hAnsi="Times New Roman" w:eastAsia="黑体" w:cs="Times New Roman"/>
          <w:kern w:val="0"/>
          <w:szCs w:val="21"/>
        </w:rPr>
        <w:t>1978</w:t>
      </w:r>
      <w:r>
        <w:rPr>
          <w:rFonts w:hint="eastAsia" w:ascii="Times New Roman" w:hAnsi="Times New Roman" w:eastAsia="黑体" w:cs="Times New Roman"/>
          <w:kern w:val="0"/>
          <w:szCs w:val="21"/>
        </w:rPr>
        <w:t>年至2</w:t>
      </w:r>
      <w:r>
        <w:rPr>
          <w:rFonts w:ascii="Times New Roman" w:hAnsi="Times New Roman" w:eastAsia="黑体" w:cs="Times New Roman"/>
          <w:kern w:val="0"/>
          <w:szCs w:val="21"/>
        </w:rPr>
        <w:t>018</w:t>
      </w:r>
      <w:r>
        <w:rPr>
          <w:rFonts w:hint="eastAsia" w:ascii="Times New Roman" w:hAnsi="Times New Roman" w:eastAsia="黑体" w:cs="Times New Roman"/>
          <w:kern w:val="0"/>
          <w:szCs w:val="21"/>
        </w:rPr>
        <w:t>年三次产业结构（%）</w:t>
      </w:r>
    </w:p>
    <w:p>
      <w:pPr>
        <w:autoSpaceDE w:val="0"/>
        <w:autoSpaceDN w:val="0"/>
        <w:adjustRightInd w:val="0"/>
        <w:spacing w:line="400" w:lineRule="exact"/>
        <w:ind w:firstLine="420" w:firstLineChars="200"/>
        <w:rPr>
          <w:rFonts w:ascii="Times New Roman" w:hAnsi="Times New Roman" w:eastAsia="楷体" w:cs="仿宋_GB2312"/>
          <w:color w:val="000000"/>
          <w:kern w:val="0"/>
          <w:szCs w:val="21"/>
        </w:rPr>
      </w:pPr>
      <w:r>
        <w:rPr>
          <w:rFonts w:hint="eastAsia" w:ascii="Times New Roman" w:hAnsi="Times New Roman" w:eastAsia="楷体" w:cs="仿宋_GB2312"/>
          <w:color w:val="000000"/>
          <w:kern w:val="0"/>
          <w:szCs w:val="21"/>
        </w:rPr>
        <w:t>注：出口额单位为亿美元，占比单位为</w:t>
      </w:r>
      <w:r>
        <w:rPr>
          <w:rFonts w:ascii="Times New Roman" w:hAnsi="Times New Roman" w:eastAsia="楷体" w:cs="TimesNewRomanPSMT"/>
          <w:color w:val="000000"/>
          <w:kern w:val="0"/>
          <w:szCs w:val="21"/>
        </w:rPr>
        <w:t>%</w:t>
      </w:r>
      <w:r>
        <w:rPr>
          <w:rFonts w:hint="eastAsia" w:ascii="Times New Roman" w:hAnsi="Times New Roman" w:eastAsia="楷体" w:cs="仿宋_GB2312"/>
          <w:color w:val="000000"/>
          <w:kern w:val="0"/>
          <w:szCs w:val="21"/>
        </w:rPr>
        <w:t>。</w:t>
      </w:r>
    </w:p>
    <w:p>
      <w:pPr>
        <w:autoSpaceDE w:val="0"/>
        <w:autoSpaceDN w:val="0"/>
        <w:adjustRightInd w:val="0"/>
        <w:spacing w:line="400" w:lineRule="exact"/>
        <w:ind w:firstLine="420" w:firstLineChars="200"/>
        <w:rPr>
          <w:rFonts w:ascii="Times New Roman" w:hAnsi="Times New Roman" w:eastAsia="楷体" w:cs="仿宋_GB2312"/>
          <w:color w:val="000000"/>
          <w:kern w:val="0"/>
          <w:szCs w:val="21"/>
        </w:rPr>
      </w:pPr>
      <w:r>
        <w:rPr>
          <w:rFonts w:hint="eastAsia" w:ascii="Times New Roman" w:hAnsi="Times New Roman" w:eastAsia="楷体" w:cs="仿宋_GB2312"/>
          <w:color w:val="000000"/>
          <w:kern w:val="0"/>
          <w:szCs w:val="21"/>
        </w:rPr>
        <w:t>资料来源：国际货币基金组织数据库和</w:t>
      </w:r>
      <w:r>
        <w:rPr>
          <w:rFonts w:ascii="Times New Roman" w:hAnsi="Times New Roman" w:eastAsia="楷体" w:cs="TimesNewRomanPSMT"/>
          <w:color w:val="000000"/>
          <w:kern w:val="0"/>
          <w:szCs w:val="21"/>
        </w:rPr>
        <w:t>Wind</w:t>
      </w:r>
      <w:r>
        <w:rPr>
          <w:rFonts w:hint="eastAsia" w:ascii="Times New Roman" w:hAnsi="Times New Roman" w:eastAsia="楷体" w:cs="仿宋_GB2312"/>
          <w:color w:val="000000"/>
          <w:kern w:val="0"/>
          <w:szCs w:val="21"/>
        </w:rPr>
        <w:t>数据库。</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（图标题为五号，中文黑体；位于图下方，居中；图的序号和标题之间</w:t>
      </w:r>
      <w:r>
        <w:rPr>
          <w:rFonts w:hint="eastAsia" w:ascii="Times New Roman" w:hAnsi="Times New Roman" w:eastAsia="宋体" w:cs="仿宋_GB2312"/>
          <w:color w:val="FF6600"/>
          <w:kern w:val="0"/>
          <w:sz w:val="24"/>
          <w:szCs w:val="32"/>
          <w:lang w:eastAsia="zh-CN"/>
        </w:rPr>
        <w:t>用全角冒号隔开</w:t>
      </w:r>
      <w:r>
        <w:rPr>
          <w:rFonts w:hint="eastAsia" w:ascii="Times New Roman" w:hAnsi="Times New Roman" w:eastAsia="宋体" w:cs="仿宋_GB2312"/>
          <w:color w:val="FF6600"/>
          <w:kern w:val="0"/>
          <w:sz w:val="24"/>
          <w:szCs w:val="32"/>
        </w:rPr>
        <w:t>；按照图</w:t>
      </w:r>
      <w:r>
        <w:rPr>
          <w:rFonts w:ascii="Times New Roman" w:hAnsi="Times New Roman" w:eastAsia="宋体" w:cs="TimesNewRomanPSMT"/>
          <w:color w:val="FF6600"/>
          <w:kern w:val="0"/>
          <w:sz w:val="24"/>
          <w:szCs w:val="32"/>
        </w:rPr>
        <w:t>1</w:t>
      </w:r>
      <w:r>
        <w:rPr>
          <w:rFonts w:hint="eastAsia" w:ascii="Times New Roman" w:hAnsi="Times New Roman" w:eastAsia="宋体" w:cs="仿宋_GB2312"/>
          <w:color w:val="FF6600"/>
          <w:kern w:val="0"/>
          <w:sz w:val="24"/>
          <w:szCs w:val="32"/>
        </w:rPr>
        <w:t>、图</w:t>
      </w:r>
      <w:r>
        <w:rPr>
          <w:rFonts w:ascii="Times New Roman" w:hAnsi="Times New Roman" w:eastAsia="宋体" w:cs="TimesNewRomanPSMT"/>
          <w:color w:val="FF6600"/>
          <w:kern w:val="0"/>
          <w:sz w:val="24"/>
          <w:szCs w:val="32"/>
        </w:rPr>
        <w:t>2</w:t>
      </w:r>
      <w:r>
        <w:rPr>
          <w:rFonts w:hint="eastAsia" w:ascii="Times New Roman" w:hAnsi="Times New Roman" w:eastAsia="宋体" w:cs="仿宋_GB2312"/>
          <w:color w:val="FF6600"/>
          <w:kern w:val="0"/>
          <w:sz w:val="24"/>
          <w:szCs w:val="32"/>
        </w:rPr>
        <w:t>、图</w:t>
      </w:r>
      <w:r>
        <w:rPr>
          <w:rFonts w:ascii="Times New Roman" w:hAnsi="Times New Roman" w:eastAsia="宋体" w:cs="TimesNewRomanPSMT"/>
          <w:color w:val="FF6600"/>
          <w:kern w:val="0"/>
          <w:sz w:val="24"/>
          <w:szCs w:val="32"/>
        </w:rPr>
        <w:t>3</w:t>
      </w:r>
      <w:r>
        <w:rPr>
          <w:rFonts w:ascii="宋体" w:hAnsi="宋体" w:eastAsia="宋体" w:cs="TimesNewRomanPSMT"/>
          <w:color w:val="FF6600"/>
          <w:kern w:val="0"/>
          <w:sz w:val="24"/>
          <w:szCs w:val="32"/>
        </w:rPr>
        <w:t>……</w:t>
      </w:r>
      <w:r>
        <w:rPr>
          <w:rFonts w:hint="eastAsia" w:ascii="Times New Roman" w:hAnsi="Times New Roman" w:eastAsia="宋体" w:cs="仿宋_GB2312"/>
          <w:color w:val="FF6600"/>
          <w:kern w:val="0"/>
          <w:sz w:val="24"/>
          <w:szCs w:val="32"/>
        </w:rPr>
        <w:t>顺序全文连续编号；图所在行为单倍行距；确保图形内容在黑白打印状态下仍清晰可识别；“注”和“数据来源”为五号，中文楷体；应依次置于图标题下方，首行缩进2个汉字符）</w:t>
      </w:r>
    </w:p>
    <w:p>
      <w:pPr>
        <w:autoSpaceDE w:val="0"/>
        <w:autoSpaceDN w:val="0"/>
        <w:adjustRightInd w:val="0"/>
        <w:spacing w:before="156" w:beforeLines="50" w:after="156" w:afterLines="50" w:line="400" w:lineRule="exact"/>
        <w:ind w:firstLine="480" w:firstLineChars="200"/>
        <w:outlineLvl w:val="1"/>
        <w:rPr>
          <w:rFonts w:ascii="Times New Roman" w:hAnsi="Times New Roman" w:eastAsia="楷体" w:cs="楷体"/>
          <w:color w:val="000000"/>
          <w:kern w:val="0"/>
          <w:sz w:val="24"/>
          <w:szCs w:val="32"/>
        </w:rPr>
      </w:pPr>
      <w:r>
        <w:rPr>
          <w:rFonts w:hint="eastAsia" w:ascii="Times New Roman" w:hAnsi="Times New Roman" w:eastAsia="楷体" w:cs="楷体"/>
          <w:color w:val="000000"/>
          <w:kern w:val="0"/>
          <w:sz w:val="24"/>
          <w:szCs w:val="32"/>
        </w:rPr>
        <w:t>（二）实证分析</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由表</w:t>
      </w:r>
      <w:r>
        <w:rPr>
          <w:rFonts w:ascii="Times New Roman" w:hAnsi="Times New Roman" w:eastAsia="宋体" w:cs="TimesNewRomanPSMT"/>
          <w:color w:val="000000"/>
          <w:kern w:val="0"/>
          <w:sz w:val="24"/>
          <w:szCs w:val="32"/>
        </w:rPr>
        <w:t>1</w:t>
      </w:r>
      <w:r>
        <w:rPr>
          <w:rFonts w:hint="eastAsia" w:ascii="Times New Roman" w:hAnsi="Times New Roman" w:eastAsia="宋体" w:cs="仿宋_GB2312"/>
          <w:color w:val="000000"/>
          <w:kern w:val="0"/>
          <w:sz w:val="24"/>
          <w:szCs w:val="32"/>
        </w:rPr>
        <w:t>可知，在前期，美元、欧元、人民币和卢布总体上通过了显著性检验；在后期，美元、欧元和卢布总体上通过了显著性检验。</w:t>
      </w:r>
    </w:p>
    <w:p>
      <w:pPr>
        <w:widowControl/>
        <w:autoSpaceDE w:val="0"/>
        <w:autoSpaceDN w:val="0"/>
        <w:adjustRightInd w:val="0"/>
        <w:spacing w:line="40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表</w:t>
      </w:r>
      <w:r>
        <w:rPr>
          <w:rFonts w:ascii="Times New Roman" w:hAnsi="Times New Roman" w:eastAsia="黑体" w:cs="Times New Roman"/>
          <w:kern w:val="0"/>
          <w:szCs w:val="21"/>
        </w:rPr>
        <w:t>1</w:t>
      </w:r>
      <w:r>
        <w:rPr>
          <w:rFonts w:hint="eastAsia" w:ascii="Times New Roman" w:hAnsi="Times New Roman" w:eastAsia="黑体" w:cs="Times New Roman"/>
          <w:kern w:val="0"/>
          <w:szCs w:val="21"/>
          <w:lang w:eastAsia="zh-CN"/>
        </w:rPr>
        <w:t>：</w:t>
      </w:r>
      <w:r>
        <w:rPr>
          <w:rFonts w:ascii="Times New Roman" w:hAnsi="Times New Roman" w:eastAsia="黑体" w:cs="Times New Roman"/>
          <w:kern w:val="0"/>
          <w:szCs w:val="21"/>
        </w:rPr>
        <w:t>2018年工业总产值占比前10行业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96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行业名称</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工业总产值占比（%）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石油加工、炼焦及核燃料加工业</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电力、热力的生产和供应业</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有色金属冶炼及压延加工业</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石油和天然气开采业</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961"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化学原料及化学制品制造业</w:t>
            </w:r>
          </w:p>
        </w:tc>
        <w:tc>
          <w:tcPr>
            <w:tcW w:w="2489" w:type="dxa"/>
            <w:vAlign w:val="center"/>
          </w:tcPr>
          <w:p>
            <w:pPr>
              <w:spacing w:before="60" w:after="60"/>
              <w:jc w:val="center"/>
              <w:rPr>
                <w:rFonts w:ascii="Times New Roman" w:hAnsi="Times New Roman" w:eastAsia="宋体" w:cs="Times New Roman"/>
                <w:szCs w:val="21"/>
              </w:rPr>
            </w:pPr>
            <w:r>
              <w:rPr>
                <w:rFonts w:hint="eastAsia" w:ascii="Times New Roman" w:hAnsi="Times New Roman" w:eastAsia="宋体" w:cs="Times New Roman"/>
                <w:szCs w:val="21"/>
              </w:rPr>
              <w:t>9.74</w:t>
            </w:r>
          </w:p>
        </w:tc>
      </w:tr>
    </w:tbl>
    <w:p>
      <w:pPr>
        <w:autoSpaceDE w:val="0"/>
        <w:autoSpaceDN w:val="0"/>
        <w:adjustRightInd w:val="0"/>
        <w:spacing w:line="400" w:lineRule="exact"/>
        <w:ind w:firstLine="420" w:firstLineChars="200"/>
        <w:rPr>
          <w:rFonts w:ascii="Times New Roman" w:hAnsi="Times New Roman" w:eastAsia="楷体" w:cs="仿宋_GB2312"/>
          <w:color w:val="000000"/>
          <w:kern w:val="0"/>
          <w:szCs w:val="21"/>
        </w:rPr>
      </w:pPr>
      <w:r>
        <w:rPr>
          <w:rFonts w:hint="eastAsia" w:ascii="Times New Roman" w:hAnsi="Times New Roman" w:eastAsia="楷体" w:cs="仿宋_GB2312"/>
          <w:color w:val="000000"/>
          <w:kern w:val="0"/>
          <w:szCs w:val="21"/>
        </w:rPr>
        <w:t>注：</w:t>
      </w:r>
    </w:p>
    <w:p>
      <w:pPr>
        <w:autoSpaceDE w:val="0"/>
        <w:autoSpaceDN w:val="0"/>
        <w:adjustRightInd w:val="0"/>
        <w:spacing w:line="400" w:lineRule="exact"/>
        <w:ind w:firstLine="420" w:firstLineChars="200"/>
        <w:rPr>
          <w:rFonts w:ascii="Times New Roman" w:hAnsi="Times New Roman" w:eastAsia="楷体" w:cs="仿宋_GB2312"/>
          <w:color w:val="000000"/>
          <w:kern w:val="0"/>
          <w:szCs w:val="21"/>
        </w:rPr>
      </w:pPr>
      <w:r>
        <w:rPr>
          <w:rFonts w:hint="eastAsia" w:ascii="Times New Roman" w:hAnsi="Times New Roman" w:eastAsia="楷体" w:cs="仿宋_GB2312"/>
          <w:color w:val="000000"/>
          <w:kern w:val="0"/>
          <w:szCs w:val="21"/>
        </w:rPr>
        <w:t>资料来源：</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（表标题为五号，中文黑体</w:t>
      </w:r>
      <w:r>
        <w:rPr>
          <w:rFonts w:ascii="Times New Roman" w:hAnsi="Times New Roman" w:eastAsia="宋体" w:cs="仿宋_GB2312"/>
          <w:color w:val="FF6600"/>
          <w:kern w:val="0"/>
          <w:sz w:val="24"/>
          <w:szCs w:val="32"/>
        </w:rPr>
        <w:t>；位于</w:t>
      </w:r>
      <w:r>
        <w:rPr>
          <w:rFonts w:hint="eastAsia" w:ascii="Times New Roman" w:hAnsi="Times New Roman" w:eastAsia="宋体" w:cs="仿宋_GB2312"/>
          <w:color w:val="FF6600"/>
          <w:kern w:val="0"/>
          <w:sz w:val="24"/>
          <w:szCs w:val="32"/>
        </w:rPr>
        <w:t>表上</w:t>
      </w:r>
      <w:r>
        <w:rPr>
          <w:rFonts w:ascii="Times New Roman" w:hAnsi="Times New Roman" w:eastAsia="宋体" w:cs="仿宋_GB2312"/>
          <w:color w:val="FF6600"/>
          <w:kern w:val="0"/>
          <w:sz w:val="24"/>
          <w:szCs w:val="32"/>
        </w:rPr>
        <w:t>方，居中；</w:t>
      </w:r>
      <w:r>
        <w:rPr>
          <w:rFonts w:hint="eastAsia" w:ascii="Times New Roman" w:hAnsi="Times New Roman" w:eastAsia="宋体" w:cs="仿宋_GB2312"/>
          <w:color w:val="FF6600"/>
          <w:kern w:val="0"/>
          <w:sz w:val="24"/>
          <w:szCs w:val="32"/>
        </w:rPr>
        <w:t>表的序号和标题之间</w:t>
      </w:r>
      <w:r>
        <w:rPr>
          <w:rFonts w:hint="eastAsia" w:ascii="Times New Roman" w:hAnsi="Times New Roman" w:eastAsia="宋体" w:cs="仿宋_GB2312"/>
          <w:color w:val="FF6600"/>
          <w:kern w:val="0"/>
          <w:sz w:val="24"/>
          <w:szCs w:val="32"/>
          <w:lang w:eastAsia="zh-CN"/>
        </w:rPr>
        <w:t>用全角冒号隔开</w:t>
      </w:r>
      <w:r>
        <w:rPr>
          <w:rFonts w:hint="eastAsia" w:ascii="Times New Roman" w:hAnsi="Times New Roman" w:eastAsia="宋体" w:cs="仿宋_GB2312"/>
          <w:color w:val="FF6600"/>
          <w:kern w:val="0"/>
          <w:sz w:val="24"/>
          <w:szCs w:val="32"/>
        </w:rPr>
        <w:t>；</w:t>
      </w:r>
      <w:r>
        <w:rPr>
          <w:rFonts w:ascii="Times New Roman" w:hAnsi="Times New Roman" w:eastAsia="宋体" w:cs="仿宋_GB2312"/>
          <w:color w:val="FF6600"/>
          <w:kern w:val="0"/>
          <w:sz w:val="24"/>
          <w:szCs w:val="32"/>
        </w:rPr>
        <w:t>按照</w:t>
      </w:r>
      <w:r>
        <w:rPr>
          <w:rFonts w:hint="eastAsia" w:ascii="Times New Roman" w:hAnsi="Times New Roman" w:eastAsia="宋体" w:cs="仿宋_GB2312"/>
          <w:color w:val="FF6600"/>
          <w:kern w:val="0"/>
          <w:sz w:val="24"/>
          <w:szCs w:val="32"/>
        </w:rPr>
        <w:t>表</w:t>
      </w:r>
      <w:r>
        <w:rPr>
          <w:rFonts w:ascii="Times New Roman" w:hAnsi="Times New Roman" w:eastAsia="宋体" w:cs="仿宋_GB2312"/>
          <w:color w:val="FF6600"/>
          <w:kern w:val="0"/>
          <w:sz w:val="24"/>
          <w:szCs w:val="32"/>
        </w:rPr>
        <w:t>1、</w:t>
      </w:r>
      <w:r>
        <w:rPr>
          <w:rFonts w:hint="eastAsia" w:ascii="Times New Roman" w:hAnsi="Times New Roman" w:eastAsia="宋体" w:cs="仿宋_GB2312"/>
          <w:color w:val="FF6600"/>
          <w:kern w:val="0"/>
          <w:sz w:val="24"/>
          <w:szCs w:val="32"/>
        </w:rPr>
        <w:t>表</w:t>
      </w:r>
      <w:r>
        <w:rPr>
          <w:rFonts w:ascii="Times New Roman" w:hAnsi="Times New Roman" w:eastAsia="宋体" w:cs="仿宋_GB2312"/>
          <w:color w:val="FF6600"/>
          <w:kern w:val="0"/>
          <w:sz w:val="24"/>
          <w:szCs w:val="32"/>
        </w:rPr>
        <w:t>2、</w:t>
      </w:r>
      <w:r>
        <w:rPr>
          <w:rFonts w:hint="eastAsia" w:ascii="Times New Roman" w:hAnsi="Times New Roman" w:eastAsia="宋体" w:cs="仿宋_GB2312"/>
          <w:color w:val="FF6600"/>
          <w:kern w:val="0"/>
          <w:sz w:val="24"/>
          <w:szCs w:val="32"/>
        </w:rPr>
        <w:t>表</w:t>
      </w:r>
      <w:r>
        <w:rPr>
          <w:rFonts w:ascii="Times New Roman" w:hAnsi="Times New Roman" w:eastAsia="宋体" w:cs="仿宋_GB2312"/>
          <w:color w:val="FF6600"/>
          <w:kern w:val="0"/>
          <w:sz w:val="24"/>
          <w:szCs w:val="32"/>
        </w:rPr>
        <w:t>3</w:t>
      </w:r>
      <w:r>
        <w:rPr>
          <w:rFonts w:ascii="宋体" w:hAnsi="宋体" w:eastAsia="宋体" w:cs="仿宋_GB2312"/>
          <w:color w:val="FF6600"/>
          <w:kern w:val="0"/>
          <w:sz w:val="24"/>
          <w:szCs w:val="32"/>
        </w:rPr>
        <w:t>……</w:t>
      </w:r>
      <w:r>
        <w:rPr>
          <w:rFonts w:ascii="Times New Roman" w:hAnsi="Times New Roman" w:eastAsia="宋体" w:cs="仿宋_GB2312"/>
          <w:color w:val="FF6600"/>
          <w:kern w:val="0"/>
          <w:sz w:val="24"/>
          <w:szCs w:val="32"/>
        </w:rPr>
        <w:t>顺序全文连续编号；</w:t>
      </w:r>
      <w:r>
        <w:rPr>
          <w:rFonts w:hint="eastAsia" w:ascii="Times New Roman" w:hAnsi="Times New Roman" w:eastAsia="宋体" w:cs="仿宋_GB2312"/>
          <w:color w:val="FF6600"/>
          <w:kern w:val="0"/>
          <w:sz w:val="24"/>
          <w:szCs w:val="32"/>
        </w:rPr>
        <w:t>表格加框线；表单元格中的文字为五号，中文宋体</w:t>
      </w:r>
      <w:r>
        <w:rPr>
          <w:rFonts w:ascii="Times New Roman" w:hAnsi="Times New Roman" w:eastAsia="宋体" w:cs="仿宋_GB2312"/>
          <w:color w:val="FF6600"/>
          <w:kern w:val="0"/>
          <w:sz w:val="24"/>
          <w:szCs w:val="32"/>
        </w:rPr>
        <w:t>；</w:t>
      </w:r>
      <w:r>
        <w:rPr>
          <w:rFonts w:hint="eastAsia" w:ascii="Times New Roman" w:hAnsi="Times New Roman" w:eastAsia="宋体" w:cs="仿宋_GB2312"/>
          <w:color w:val="FF6600"/>
          <w:kern w:val="0"/>
          <w:sz w:val="24"/>
          <w:szCs w:val="32"/>
        </w:rPr>
        <w:t>表单元格中的文字一般应上下、左右居中书写，如不宜左右居中书写的，可采取两端对齐的方式书写。表格内格式为</w:t>
      </w:r>
      <w:r>
        <w:rPr>
          <w:rFonts w:ascii="Times New Roman" w:hAnsi="Times New Roman" w:eastAsia="宋体" w:cs="仿宋_GB2312"/>
          <w:color w:val="FF6600"/>
          <w:kern w:val="0"/>
          <w:sz w:val="24"/>
          <w:szCs w:val="32"/>
        </w:rPr>
        <w:t>单倍行距，段前空3磅，段后空3磅。</w:t>
      </w:r>
      <w:r>
        <w:rPr>
          <w:rFonts w:hint="eastAsia" w:ascii="Times New Roman" w:hAnsi="Times New Roman" w:eastAsia="宋体" w:cs="仿宋_GB2312"/>
          <w:color w:val="FF6600"/>
          <w:kern w:val="0"/>
          <w:sz w:val="24"/>
          <w:szCs w:val="32"/>
        </w:rPr>
        <w:t>“注”和“数据来源”为五号，中文楷体</w:t>
      </w:r>
      <w:r>
        <w:rPr>
          <w:rFonts w:ascii="Times New Roman" w:hAnsi="Times New Roman" w:eastAsia="宋体" w:cs="仿宋_GB2312"/>
          <w:color w:val="FF6600"/>
          <w:kern w:val="0"/>
          <w:sz w:val="24"/>
          <w:szCs w:val="32"/>
        </w:rPr>
        <w:t>；应依次置于</w:t>
      </w:r>
      <w:r>
        <w:rPr>
          <w:rFonts w:hint="eastAsia" w:ascii="Times New Roman" w:hAnsi="Times New Roman" w:eastAsia="宋体" w:cs="仿宋_GB2312"/>
          <w:color w:val="FF6600"/>
          <w:kern w:val="0"/>
          <w:sz w:val="24"/>
          <w:szCs w:val="32"/>
        </w:rPr>
        <w:t>表</w:t>
      </w:r>
      <w:r>
        <w:rPr>
          <w:rFonts w:ascii="Times New Roman" w:hAnsi="Times New Roman" w:eastAsia="宋体" w:cs="仿宋_GB2312"/>
          <w:color w:val="FF6600"/>
          <w:kern w:val="0"/>
          <w:sz w:val="24"/>
          <w:szCs w:val="32"/>
        </w:rPr>
        <w:t>下方，首行缩进2个汉字符</w:t>
      </w:r>
      <w:r>
        <w:rPr>
          <w:rFonts w:hint="eastAsia" w:ascii="Times New Roman" w:hAnsi="Times New Roman" w:eastAsia="宋体" w:cs="仿宋_GB2312"/>
          <w:color w:val="FF6600"/>
          <w:kern w:val="0"/>
          <w:sz w:val="24"/>
          <w:szCs w:val="32"/>
        </w:rPr>
        <w:t>）</w:t>
      </w:r>
    </w:p>
    <w:p>
      <w:pPr>
        <w:autoSpaceDE w:val="0"/>
        <w:autoSpaceDN w:val="0"/>
        <w:adjustRightInd w:val="0"/>
        <w:spacing w:before="156" w:beforeLines="50" w:after="156" w:afterLines="50" w:line="400" w:lineRule="exact"/>
        <w:ind w:firstLine="480" w:firstLineChars="200"/>
        <w:outlineLvl w:val="0"/>
        <w:rPr>
          <w:rFonts w:ascii="黑体" w:hAnsi="黑体" w:eastAsia="黑体" w:cs="黑体"/>
          <w:color w:val="000000"/>
          <w:kern w:val="0"/>
          <w:sz w:val="24"/>
          <w:szCs w:val="32"/>
        </w:rPr>
      </w:pPr>
      <w:r>
        <w:rPr>
          <w:rFonts w:hint="eastAsia" w:ascii="黑体" w:hAnsi="黑体" w:eastAsia="黑体" w:cs="黑体"/>
          <w:color w:val="000000"/>
          <w:kern w:val="0"/>
          <w:sz w:val="24"/>
          <w:szCs w:val="32"/>
        </w:rPr>
        <w:t>四、研究结论和对策建议</w:t>
      </w:r>
    </w:p>
    <w:p>
      <w:pPr>
        <w:autoSpaceDE w:val="0"/>
        <w:autoSpaceDN w:val="0"/>
        <w:adjustRightInd w:val="0"/>
        <w:spacing w:before="156" w:beforeLines="50" w:after="156" w:afterLines="50" w:line="400" w:lineRule="exact"/>
        <w:ind w:firstLine="480" w:firstLineChars="200"/>
        <w:outlineLvl w:val="1"/>
        <w:rPr>
          <w:rFonts w:ascii="Times New Roman" w:hAnsi="Times New Roman" w:eastAsia="楷体" w:cs="楷体"/>
          <w:color w:val="000000"/>
          <w:kern w:val="0"/>
          <w:sz w:val="24"/>
          <w:szCs w:val="32"/>
        </w:rPr>
      </w:pPr>
      <w:r>
        <w:rPr>
          <w:rFonts w:hint="eastAsia" w:ascii="Times New Roman" w:hAnsi="Times New Roman" w:eastAsia="楷体" w:cs="楷体"/>
          <w:color w:val="000000"/>
          <w:kern w:val="0"/>
          <w:sz w:val="24"/>
          <w:szCs w:val="32"/>
        </w:rPr>
        <w:t>（一）研究结论</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该</w:t>
      </w:r>
      <w:r>
        <w:rPr>
          <w:rFonts w:ascii="Times New Roman" w:hAnsi="Times New Roman" w:eastAsia="宋体" w:cs="TimesNewRomanPSMT"/>
          <w:color w:val="000000"/>
          <w:kern w:val="0"/>
          <w:sz w:val="24"/>
          <w:szCs w:val="32"/>
        </w:rPr>
        <w:t>C</w:t>
      </w:r>
      <w:r>
        <w:rPr>
          <w:rFonts w:hint="eastAsia" w:ascii="Times New Roman" w:hAnsi="Times New Roman" w:eastAsia="宋体" w:cs="仿宋_GB2312"/>
          <w:color w:val="000000"/>
          <w:kern w:val="0"/>
          <w:sz w:val="24"/>
          <w:szCs w:val="32"/>
        </w:rPr>
        <w:t>型关系为开口向右的抛物线关系，反映了美元……。</w:t>
      </w:r>
    </w:p>
    <w:p>
      <w:pPr>
        <w:autoSpaceDE w:val="0"/>
        <w:autoSpaceDN w:val="0"/>
        <w:adjustRightInd w:val="0"/>
        <w:spacing w:before="156" w:beforeLines="50" w:after="156" w:afterLines="50" w:line="400" w:lineRule="exact"/>
        <w:ind w:firstLine="480" w:firstLineChars="200"/>
        <w:outlineLvl w:val="1"/>
        <w:rPr>
          <w:rFonts w:ascii="Times New Roman" w:hAnsi="Times New Roman" w:eastAsia="楷体" w:cs="楷体"/>
          <w:color w:val="000000"/>
          <w:kern w:val="0"/>
          <w:sz w:val="24"/>
          <w:szCs w:val="32"/>
        </w:rPr>
      </w:pPr>
      <w:r>
        <w:rPr>
          <w:rFonts w:hint="eastAsia" w:ascii="Times New Roman" w:hAnsi="Times New Roman" w:eastAsia="楷体" w:cs="楷体"/>
          <w:color w:val="000000"/>
          <w:kern w:val="0"/>
          <w:sz w:val="24"/>
          <w:szCs w:val="32"/>
        </w:rPr>
        <w:t>（二）对策建议</w:t>
      </w:r>
    </w:p>
    <w:p>
      <w:pPr>
        <w:autoSpaceDE w:val="0"/>
        <w:autoSpaceDN w:val="0"/>
        <w:adjustRightInd w:val="0"/>
        <w:spacing w:line="400" w:lineRule="exact"/>
        <w:ind w:firstLine="480" w:firstLineChars="200"/>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人民币要成为中亚五国的显性锚货币或被纳入其外汇储备……。</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（空一行）</w:t>
      </w:r>
    </w:p>
    <w:p>
      <w:pPr>
        <w:autoSpaceDE w:val="0"/>
        <w:autoSpaceDN w:val="0"/>
        <w:adjustRightInd w:val="0"/>
        <w:spacing w:line="400" w:lineRule="exact"/>
        <w:rPr>
          <w:rFonts w:hint="eastAsia" w:ascii="Times New Roman" w:hAnsi="Times New Roman" w:eastAsia="黑体" w:cs="黑体"/>
          <w:color w:val="FF6600"/>
          <w:kern w:val="0"/>
          <w:sz w:val="24"/>
          <w:szCs w:val="32"/>
        </w:rPr>
      </w:pPr>
      <w:r>
        <w:rPr>
          <w:rFonts w:hint="eastAsia" w:ascii="Times New Roman" w:hAnsi="Times New Roman" w:eastAsia="黑体" w:cs="黑体"/>
          <w:color w:val="000000"/>
          <w:kern w:val="0"/>
          <w:sz w:val="24"/>
          <w:szCs w:val="32"/>
        </w:rPr>
        <w:t>参考文献</w:t>
      </w:r>
      <w:r>
        <w:rPr>
          <w:rFonts w:hint="eastAsia" w:ascii="Times New Roman" w:hAnsi="Times New Roman" w:eastAsia="黑体" w:cs="黑体"/>
          <w:color w:val="FF6600"/>
          <w:kern w:val="0"/>
          <w:sz w:val="24"/>
          <w:szCs w:val="32"/>
        </w:rPr>
        <w:t>（中文黑体；首行缩进为0）</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[1] </w:t>
      </w:r>
      <w:r>
        <w:rPr>
          <w:rFonts w:hint="default" w:ascii="Times New Roman" w:hAnsi="Times New Roman" w:eastAsia="宋体" w:cs="Times New Roman"/>
          <w:color w:val="000000"/>
          <w:kern w:val="0"/>
          <w:sz w:val="21"/>
          <w:szCs w:val="21"/>
        </w:rPr>
        <w:t>唐绪军</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报业经济与报业经营</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M</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新华出版社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1999</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12</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34</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2</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辛希孟</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信息技术与信息服务国际研讨会论文集</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Ａ集</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C</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中国社会科学出版社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1994</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47</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64</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[3] </w:t>
      </w:r>
      <w:r>
        <w:rPr>
          <w:rFonts w:hint="default" w:ascii="Times New Roman" w:hAnsi="Times New Roman" w:eastAsia="宋体" w:cs="Times New Roman"/>
          <w:color w:val="000000"/>
          <w:kern w:val="0"/>
          <w:sz w:val="21"/>
          <w:szCs w:val="21"/>
        </w:rPr>
        <w:t>亚里斯多德</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诗学</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M</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罗念生译</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人民文学出版社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1962</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98</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104</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[4] </w:t>
      </w:r>
      <w:r>
        <w:rPr>
          <w:rFonts w:hint="default" w:ascii="Times New Roman" w:hAnsi="Times New Roman" w:eastAsia="宋体" w:cs="Times New Roman"/>
          <w:color w:val="000000"/>
          <w:kern w:val="0"/>
          <w:sz w:val="21"/>
          <w:szCs w:val="21"/>
        </w:rPr>
        <w:t>丁文祥</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数字革命与竞争国际化</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N</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中国青年报</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2000</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11</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20</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15</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宋体" w:hAnsi="宋体" w:eastAsia="宋体" w:cs="宋体"/>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[5] </w:t>
      </w:r>
      <w:r>
        <w:rPr>
          <w:rFonts w:hint="default" w:ascii="Times New Roman" w:hAnsi="Times New Roman" w:eastAsia="宋体" w:cs="Times New Roman"/>
          <w:color w:val="000000"/>
          <w:kern w:val="0"/>
          <w:sz w:val="21"/>
          <w:szCs w:val="21"/>
        </w:rPr>
        <w:t>李学武</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本外币一体化视角</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跨境资金流动监管体系研究</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J</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金融发展评论</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20</w:t>
      </w:r>
      <w:r>
        <w:rPr>
          <w:rFonts w:hint="default" w:ascii="Times New Roman" w:hAnsi="Times New Roman" w:eastAsia="宋体" w:cs="Times New Roman"/>
          <w:color w:val="000000"/>
          <w:kern w:val="0"/>
          <w:sz w:val="21"/>
          <w:szCs w:val="21"/>
          <w:lang w:val="en-US" w:eastAsia="zh-CN"/>
        </w:rPr>
        <w:t>16</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05</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lang w:val="en-US" w:eastAsia="zh-CN"/>
        </w:rPr>
        <w:t xml:space="preserve">] </w:t>
      </w:r>
      <w:r>
        <w:rPr>
          <w:rFonts w:hint="eastAsia" w:ascii="Times New Roman" w:hAnsi="Times New Roman" w:eastAsia="宋体" w:cs="Times New Roman"/>
          <w:color w:val="000000"/>
          <w:kern w:val="0"/>
          <w:sz w:val="21"/>
          <w:szCs w:val="21"/>
          <w:lang w:val="en-US" w:eastAsia="zh-CN"/>
        </w:rPr>
        <w:t>郭亚静</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王玲</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丝绸之路经济带</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国内重点城市交通基础设施投资与经济增长关系研究[J]</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金融发展评论</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2018(01)</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7</w:t>
      </w:r>
      <w:r>
        <w:rPr>
          <w:rFonts w:hint="default" w:ascii="Times New Roman" w:hAnsi="Times New Roman" w:eastAsia="宋体" w:cs="Times New Roman"/>
          <w:color w:val="000000"/>
          <w:kern w:val="0"/>
          <w:sz w:val="21"/>
          <w:szCs w:val="21"/>
          <w:lang w:val="en-US" w:eastAsia="zh-CN"/>
        </w:rPr>
        <w:t xml:space="preserve">] </w:t>
      </w:r>
      <w:r>
        <w:rPr>
          <w:rFonts w:hint="eastAsia" w:ascii="Times New Roman" w:hAnsi="Times New Roman" w:eastAsia="宋体" w:cs="Times New Roman"/>
          <w:color w:val="000000"/>
          <w:kern w:val="0"/>
          <w:sz w:val="21"/>
          <w:szCs w:val="21"/>
          <w:lang w:val="en-US" w:eastAsia="zh-CN"/>
        </w:rPr>
        <w:t>李东林</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张常青</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张亚茹</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新常态时期银行业金融机构信贷行为研究[J]</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金融发展评论</w:t>
      </w:r>
      <w:r>
        <w:rPr>
          <w:rFonts w:hint="eastAsia" w:ascii="宋体" w:hAnsi="宋体" w:eastAsia="宋体" w:cs="宋体"/>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2017(03)</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8</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GB</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T 7714</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2005</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文后参考文献著录规则</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S</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中国标准出版社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2005</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9</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韩吉人</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论职工教育的特点</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C</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中国职工教育研究会</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职工教育研究论文集</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人民教育出版社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1985</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10</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王家益</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1995年湖南省交通肇事逃逸案件</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G</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公安部交管局</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49</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99五十年交通事故统计资料汇编</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北京</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群众出版社</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2000</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11</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刘江</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假如陈景润被量化考核</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N</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OL</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新华每日电讯</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2004-03-12(7)</w:t>
      </w: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2004-04-04</w:t>
      </w: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 http:// search.cnki.net/ccnd/ mainframe.asp?encode=gb&amp;display=chinese</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w:t>
      </w: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萧钰</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出版业信息化迈入快车道</w:t>
      </w:r>
      <w:r>
        <w:rPr>
          <w:rFonts w:hint="eastAsia" w:ascii="宋体" w:hAnsi="宋体" w:eastAsia="宋体" w:cs="宋体"/>
          <w:color w:val="000000"/>
          <w:kern w:val="0"/>
          <w:sz w:val="21"/>
          <w:szCs w:val="21"/>
          <w:lang w:val="en-US" w:eastAsia="zh-CN"/>
        </w:rPr>
        <w:t>[</w:t>
      </w:r>
      <w:r>
        <w:rPr>
          <w:rFonts w:hint="default" w:ascii="Times New Roman" w:hAnsi="Times New Roman" w:eastAsia="宋体" w:cs="Times New Roman"/>
          <w:color w:val="000000"/>
          <w:kern w:val="0"/>
          <w:sz w:val="21"/>
          <w:szCs w:val="21"/>
        </w:rPr>
        <w:t>EB</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OL</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(2001-12-19)</w:t>
      </w: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2002-04-15</w:t>
      </w: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.http://www. creadercom/news/20011219/2001121 90019.html</w:t>
      </w:r>
      <w:r>
        <w:rPr>
          <w:rFonts w:hint="eastAsia" w:ascii="宋体" w:hAnsi="宋体" w:eastAsia="宋体" w:cs="宋体"/>
          <w:color w:val="000000"/>
          <w:kern w:val="0"/>
          <w:sz w:val="21"/>
          <w:szCs w:val="21"/>
        </w:rPr>
        <w:t>.</w:t>
      </w:r>
      <w:r>
        <w:rPr>
          <w:rFonts w:hint="default" w:ascii="Times New Roman" w:hAnsi="Times New Roman" w:eastAsia="宋体" w:cs="Times New Roman"/>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r>
        <w:rPr>
          <w:rFonts w:hint="eastAsia" w:ascii="Times New Roman" w:hAnsi="Times New Roman" w:eastAsia="宋体" w:cs="Times New Roman"/>
          <w:color w:val="000000"/>
          <w:kern w:val="0"/>
          <w:sz w:val="21"/>
          <w:szCs w:val="21"/>
          <w:lang w:val="en-US" w:eastAsia="zh-CN"/>
        </w:rPr>
        <w:t>3</w:t>
      </w:r>
      <w:r>
        <w:rPr>
          <w:rFonts w:hint="default" w:ascii="Times New Roman" w:hAnsi="Times New Roman" w:eastAsia="宋体" w:cs="Times New Roman"/>
          <w:color w:val="000000"/>
          <w:kern w:val="0"/>
          <w:sz w:val="21"/>
          <w:szCs w:val="21"/>
          <w:lang w:val="en-US" w:eastAsia="zh-CN"/>
        </w:rPr>
        <w:t>] Eickmeier S, Gambacorta L, Hofmann B. Understanding Global Liquidity[J]. European Economic Review, 2013, 68(3)</w:t>
      </w:r>
      <w:bookmarkStart w:id="2" w:name="_GoBack"/>
      <w:bookmarkEnd w:id="2"/>
      <w:r>
        <w:rPr>
          <w:rFonts w:hint="default" w:ascii="Times New Roman" w:hAnsi="Times New Roman" w:eastAsia="宋体" w:cs="Times New Roman"/>
          <w:color w:val="000000"/>
          <w:kern w:val="0"/>
          <w:sz w:val="21"/>
          <w:szCs w:val="21"/>
          <w:lang w:val="en-US" w:eastAsia="zh-CN"/>
        </w:rPr>
        <w:t>.</w:t>
      </w:r>
    </w:p>
    <w:p>
      <w:pPr>
        <w:autoSpaceDE w:val="0"/>
        <w:autoSpaceDN w:val="0"/>
        <w:adjustRightInd w:val="0"/>
        <w:spacing w:line="400" w:lineRule="exact"/>
        <w:ind w:firstLine="480" w:firstLineChars="200"/>
        <w:rPr>
          <w:rFonts w:hint="eastAsia" w:ascii="Times New Roman" w:hAnsi="Times New Roman" w:eastAsia="黑体" w:cs="黑体"/>
          <w:color w:val="FF6600"/>
          <w:kern w:val="0"/>
          <w:sz w:val="24"/>
          <w:szCs w:val="32"/>
        </w:rPr>
      </w:pPr>
      <w:r>
        <w:rPr>
          <w:rFonts w:hint="eastAsia" w:ascii="Times New Roman" w:hAnsi="Times New Roman" w:eastAsia="宋体" w:cs="仿宋_GB2312"/>
          <w:color w:val="FF6600"/>
          <w:kern w:val="0"/>
          <w:sz w:val="24"/>
          <w:szCs w:val="32"/>
        </w:rPr>
        <w:t>（参考文献按照文中引用的先后顺序排序</w:t>
      </w:r>
      <w:r>
        <w:rPr>
          <w:rFonts w:hint="eastAsia" w:ascii="Times New Roman" w:hAnsi="Times New Roman" w:eastAsia="宋体" w:cs="仿宋_GB2312"/>
          <w:color w:val="FF6600"/>
          <w:kern w:val="0"/>
          <w:sz w:val="24"/>
          <w:szCs w:val="32"/>
          <w:lang w:eastAsia="zh-CN"/>
        </w:rPr>
        <w:t>，</w:t>
      </w:r>
      <w:r>
        <w:rPr>
          <w:rFonts w:hint="eastAsia" w:ascii="Times New Roman" w:hAnsi="Times New Roman" w:eastAsia="宋体" w:cs="仿宋_GB2312"/>
          <w:color w:val="FF6600"/>
          <w:kern w:val="0"/>
          <w:sz w:val="24"/>
          <w:szCs w:val="32"/>
        </w:rPr>
        <w:t>序号后空一个英文字符</w:t>
      </w:r>
      <w:r>
        <w:rPr>
          <w:rFonts w:hint="eastAsia" w:ascii="Times New Roman" w:hAnsi="Times New Roman" w:eastAsia="宋体" w:cs="仿宋_GB2312"/>
          <w:color w:val="FF6600"/>
          <w:kern w:val="0"/>
          <w:sz w:val="24"/>
          <w:szCs w:val="32"/>
          <w:lang w:eastAsia="zh-CN"/>
        </w:rPr>
        <w:t>，</w:t>
      </w:r>
      <w:r>
        <w:rPr>
          <w:rFonts w:hint="eastAsia" w:ascii="Times New Roman" w:hAnsi="Times New Roman" w:eastAsia="宋体" w:cs="仿宋_GB2312"/>
          <w:color w:val="FF6600"/>
          <w:kern w:val="0"/>
          <w:sz w:val="24"/>
          <w:szCs w:val="32"/>
          <w:lang w:val="en-US" w:eastAsia="zh-CN"/>
        </w:rPr>
        <w:t>序号数字为times new roman字体五号，方括号为times new roman半角</w:t>
      </w:r>
      <w:r>
        <w:rPr>
          <w:rFonts w:hint="eastAsia" w:ascii="Times New Roman" w:hAnsi="Times New Roman" w:eastAsia="宋体" w:cs="仿宋_GB2312"/>
          <w:color w:val="FF6600"/>
          <w:kern w:val="0"/>
          <w:sz w:val="24"/>
          <w:szCs w:val="32"/>
          <w:lang w:eastAsia="zh-CN"/>
        </w:rPr>
        <w:t>；</w:t>
      </w:r>
      <w:r>
        <w:rPr>
          <w:rFonts w:hint="eastAsia" w:ascii="Times New Roman" w:hAnsi="Times New Roman" w:eastAsia="宋体" w:cs="仿宋_GB2312"/>
          <w:color w:val="FF6600"/>
          <w:kern w:val="0"/>
          <w:sz w:val="24"/>
          <w:szCs w:val="32"/>
          <w:lang w:val="en-US" w:eastAsia="zh-CN"/>
        </w:rPr>
        <w:t>所有中文文献字体为宋体五号，所有英文字母和数字都用times new roman字体五号；所有标点符号一律用半角，中文文献为宋体半角,英文文献为times new roman半角,英文文献标点后空一格</w:t>
      </w:r>
      <w:r>
        <w:rPr>
          <w:rFonts w:hint="eastAsia" w:ascii="Times New Roman" w:hAnsi="Times New Roman" w:eastAsia="宋体" w:cs="仿宋_GB2312"/>
          <w:color w:val="FF6600"/>
          <w:kern w:val="0"/>
          <w:sz w:val="24"/>
          <w:szCs w:val="32"/>
        </w:rPr>
        <w:t>）</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（空一行）</w:t>
      </w:r>
    </w:p>
    <w:p>
      <w:pPr>
        <w:autoSpaceDE w:val="0"/>
        <w:autoSpaceDN w:val="0"/>
        <w:adjustRightInd w:val="0"/>
        <w:jc w:val="center"/>
        <w:rPr>
          <w:rFonts w:ascii="Times New Roman" w:hAnsi="Times New Roman" w:eastAsia="宋体" w:cs="仿宋_GB2312"/>
          <w:b/>
          <w:color w:val="FF6600"/>
          <w:kern w:val="0"/>
          <w:sz w:val="32"/>
          <w:szCs w:val="32"/>
        </w:rPr>
      </w:pPr>
      <w:r>
        <w:rPr>
          <w:rFonts w:ascii="Times New Roman" w:hAnsi="Times New Roman" w:eastAsia="宋体" w:cs="TimesNewRomanPS-BoldMT"/>
          <w:b/>
          <w:color w:val="000000"/>
          <w:kern w:val="0"/>
          <w:sz w:val="32"/>
          <w:szCs w:val="32"/>
        </w:rPr>
        <w:t>Exchange Rate:</w:t>
      </w:r>
      <w:r>
        <w:rPr>
          <w:rFonts w:hint="eastAsia" w:ascii="Times New Roman" w:hAnsi="Times New Roman" w:eastAsia="宋体" w:cs="仿宋_GB2312"/>
          <w:b/>
          <w:color w:val="FF6600"/>
          <w:kern w:val="0"/>
          <w:sz w:val="32"/>
          <w:szCs w:val="32"/>
        </w:rPr>
        <w:t>（三号</w:t>
      </w:r>
      <w:r>
        <w:rPr>
          <w:rFonts w:hint="eastAsia" w:ascii="Times New Roman" w:hAnsi="Times New Roman" w:eastAsia="宋体" w:cs="TimesNewRomanPSMT"/>
          <w:b/>
          <w:color w:val="FF6600"/>
          <w:kern w:val="0"/>
          <w:sz w:val="32"/>
          <w:szCs w:val="32"/>
        </w:rPr>
        <w:t>加粗</w:t>
      </w:r>
      <w:r>
        <w:rPr>
          <w:rFonts w:hint="eastAsia" w:ascii="Times New Roman" w:hAnsi="Times New Roman" w:eastAsia="宋体" w:cs="仿宋_GB2312"/>
          <w:b/>
          <w:color w:val="FF6600"/>
          <w:kern w:val="0"/>
          <w:sz w:val="32"/>
          <w:szCs w:val="32"/>
        </w:rPr>
        <w:t>居中，单倍行距）</w:t>
      </w:r>
    </w:p>
    <w:p>
      <w:pPr>
        <w:autoSpaceDE w:val="0"/>
        <w:autoSpaceDN w:val="0"/>
        <w:adjustRightInd w:val="0"/>
        <w:jc w:val="center"/>
        <w:rPr>
          <w:rFonts w:ascii="Times New Roman" w:hAnsi="Times New Roman" w:eastAsia="宋体" w:cs="仿宋_GB2312"/>
          <w:bCs/>
          <w:color w:val="FF6600"/>
          <w:kern w:val="0"/>
          <w:sz w:val="28"/>
          <w:szCs w:val="28"/>
        </w:rPr>
      </w:pPr>
      <w:r>
        <w:rPr>
          <w:rFonts w:ascii="Times New Roman" w:hAnsi="Times New Roman" w:eastAsia="宋体" w:cs="仿宋_GB2312"/>
          <w:bCs/>
          <w:kern w:val="0"/>
          <w:sz w:val="28"/>
          <w:szCs w:val="28"/>
        </w:rPr>
        <w:t>A case of XX</w:t>
      </w:r>
      <w:r>
        <w:rPr>
          <w:rFonts w:hint="eastAsia" w:ascii="Times New Roman" w:hAnsi="Times New Roman" w:eastAsia="宋体" w:cs="仿宋_GB2312"/>
          <w:bCs/>
          <w:color w:val="FF6600"/>
          <w:kern w:val="0"/>
          <w:sz w:val="28"/>
          <w:szCs w:val="28"/>
        </w:rPr>
        <w:t>（四号居中，单倍行距）</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（空一行）</w:t>
      </w:r>
    </w:p>
    <w:p>
      <w:pPr>
        <w:autoSpaceDE w:val="0"/>
        <w:autoSpaceDN w:val="0"/>
        <w:adjustRightInd w:val="0"/>
        <w:spacing w:line="400" w:lineRule="exact"/>
        <w:jc w:val="center"/>
        <w:rPr>
          <w:rFonts w:ascii="Times New Roman" w:hAnsi="Times New Roman" w:eastAsia="宋体" w:cs="仿宋_GB2312"/>
          <w:color w:val="000000"/>
          <w:kern w:val="0"/>
          <w:sz w:val="24"/>
          <w:szCs w:val="32"/>
        </w:rPr>
      </w:pPr>
      <w:r>
        <w:rPr>
          <w:rFonts w:ascii="Times New Roman" w:hAnsi="Times New Roman" w:eastAsia="宋体" w:cs="TimesNewRomanPSMT"/>
          <w:color w:val="000000"/>
          <w:kern w:val="0"/>
          <w:sz w:val="24"/>
          <w:szCs w:val="32"/>
        </w:rPr>
        <w:t>Zhang San  Li Si</w:t>
      </w:r>
      <w:r>
        <w:rPr>
          <w:rFonts w:hint="eastAsia" w:ascii="Times New Roman" w:hAnsi="Times New Roman" w:eastAsia="宋体" w:cs="仿宋_GB2312"/>
          <w:color w:val="000000"/>
          <w:kern w:val="0"/>
          <w:sz w:val="24"/>
          <w:szCs w:val="32"/>
        </w:rPr>
        <w:t>（</w:t>
      </w:r>
      <w:r>
        <w:rPr>
          <w:rFonts w:hint="eastAsia" w:ascii="Times New Roman" w:hAnsi="Times New Roman" w:eastAsia="宋体" w:cs="TimesNewRomanPSMT"/>
          <w:color w:val="FF6600"/>
          <w:kern w:val="0"/>
          <w:sz w:val="24"/>
          <w:szCs w:val="32"/>
        </w:rPr>
        <w:t>居中，作者姓名之间空两个英文字符</w:t>
      </w:r>
      <w:r>
        <w:rPr>
          <w:rFonts w:hint="eastAsia" w:ascii="Times New Roman" w:hAnsi="Times New Roman" w:eastAsia="宋体" w:cs="仿宋_GB2312"/>
          <w:color w:val="000000"/>
          <w:kern w:val="0"/>
          <w:sz w:val="24"/>
          <w:szCs w:val="32"/>
        </w:rPr>
        <w:t>）</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（空一行）</w:t>
      </w:r>
    </w:p>
    <w:p>
      <w:pPr>
        <w:autoSpaceDE w:val="0"/>
        <w:autoSpaceDN w:val="0"/>
        <w:adjustRightInd w:val="0"/>
        <w:spacing w:line="400" w:lineRule="exact"/>
        <w:jc w:val="center"/>
        <w:rPr>
          <w:rFonts w:ascii="Times New Roman" w:hAnsi="Times New Roman" w:eastAsia="宋体" w:cs="仿宋_GB2312"/>
          <w:color w:val="000000"/>
          <w:kern w:val="0"/>
          <w:sz w:val="24"/>
          <w:szCs w:val="32"/>
        </w:rPr>
      </w:pPr>
      <w:r>
        <w:rPr>
          <w:rFonts w:hint="eastAsia" w:ascii="Times New Roman" w:hAnsi="Times New Roman" w:eastAsia="宋体" w:cs="仿宋_GB2312"/>
          <w:color w:val="000000"/>
          <w:kern w:val="0"/>
          <w:sz w:val="24"/>
          <w:szCs w:val="32"/>
        </w:rPr>
        <w:t>（</w:t>
      </w:r>
      <w:r>
        <w:rPr>
          <w:rFonts w:ascii="Times New Roman" w:hAnsi="Times New Roman" w:eastAsia="宋体" w:cs="TimesNewRomanPSMT"/>
          <w:color w:val="000000"/>
          <w:kern w:val="0"/>
          <w:sz w:val="24"/>
          <w:szCs w:val="32"/>
        </w:rPr>
        <w:t>the People’s Bank of China</w:t>
      </w:r>
      <w:r>
        <w:rPr>
          <w:rFonts w:hint="eastAsia" w:ascii="Times New Roman" w:hAnsi="Times New Roman" w:eastAsia="宋体" w:cs="仿宋_GB2312"/>
          <w:color w:val="000000"/>
          <w:kern w:val="0"/>
          <w:sz w:val="24"/>
          <w:szCs w:val="32"/>
        </w:rPr>
        <w:t>）</w:t>
      </w:r>
      <w:r>
        <w:rPr>
          <w:rFonts w:hint="eastAsia" w:ascii="Times New Roman" w:hAnsi="Times New Roman" w:eastAsia="宋体" w:cs="仿宋_GB2312"/>
          <w:color w:val="ED7D31" w:themeColor="accent2"/>
          <w:kern w:val="0"/>
          <w:sz w:val="24"/>
          <w:szCs w:val="32"/>
          <w14:textFill>
            <w14:solidFill>
              <w14:schemeClr w14:val="accent2"/>
            </w14:solidFill>
          </w14:textFill>
        </w:rPr>
        <w:t>（作者单位，居中）</w:t>
      </w:r>
    </w:p>
    <w:p>
      <w:pPr>
        <w:autoSpaceDE w:val="0"/>
        <w:autoSpaceDN w:val="0"/>
        <w:adjustRightInd w:val="0"/>
        <w:spacing w:line="400" w:lineRule="exact"/>
        <w:ind w:firstLine="480" w:firstLineChars="200"/>
        <w:rPr>
          <w:rFonts w:ascii="Times New Roman" w:hAnsi="Times New Roman" w:eastAsia="宋体" w:cs="仿宋_GB2312"/>
          <w:color w:val="FF6600"/>
          <w:kern w:val="0"/>
          <w:sz w:val="24"/>
          <w:szCs w:val="32"/>
        </w:rPr>
      </w:pPr>
      <w:r>
        <w:rPr>
          <w:rFonts w:hint="eastAsia" w:ascii="Times New Roman" w:hAnsi="Times New Roman" w:eastAsia="宋体" w:cs="仿宋_GB2312"/>
          <w:color w:val="FF6600"/>
          <w:kern w:val="0"/>
          <w:sz w:val="24"/>
          <w:szCs w:val="32"/>
        </w:rPr>
        <w:t>（空一行）</w:t>
      </w:r>
    </w:p>
    <w:p>
      <w:pPr>
        <w:autoSpaceDE w:val="0"/>
        <w:autoSpaceDN w:val="0"/>
        <w:adjustRightInd w:val="0"/>
        <w:spacing w:line="400" w:lineRule="exact"/>
        <w:rPr>
          <w:rFonts w:ascii="Times New Roman" w:hAnsi="Times New Roman" w:eastAsia="宋体" w:cs="仿宋_GB2312"/>
          <w:color w:val="FF6600"/>
          <w:kern w:val="0"/>
          <w:sz w:val="24"/>
          <w:szCs w:val="32"/>
        </w:rPr>
      </w:pPr>
      <w:r>
        <w:rPr>
          <w:rFonts w:ascii="Times New Roman" w:hAnsi="Times New Roman" w:eastAsia="宋体" w:cs="TimesNewRomanPS-BoldMT"/>
          <w:b/>
          <w:color w:val="000000"/>
          <w:kern w:val="0"/>
          <w:sz w:val="24"/>
          <w:szCs w:val="32"/>
        </w:rPr>
        <w:t>Abstract:</w:t>
      </w:r>
      <w:r>
        <w:rPr>
          <w:rFonts w:hint="eastAsia" w:ascii="Times New Roman" w:hAnsi="Times New Roman" w:eastAsia="宋体" w:cs="仿宋_GB2312"/>
          <w:b/>
          <w:color w:val="FF6600"/>
          <w:kern w:val="0"/>
          <w:sz w:val="24"/>
          <w:szCs w:val="32"/>
        </w:rPr>
        <w:t>（加粗）</w:t>
      </w:r>
      <w:r>
        <w:rPr>
          <w:rFonts w:ascii="Times New Roman" w:hAnsi="Times New Roman" w:eastAsia="宋体" w:cs="TimesNewRomanPSMT"/>
          <w:color w:val="000000"/>
          <w:kern w:val="0"/>
          <w:sz w:val="24"/>
          <w:szCs w:val="32"/>
        </w:rPr>
        <w:t>Using the panel data for the two periods from September 2013 to August 2015 and September 2015 to September 2017, to study the models by using the expanded currency measurement model and the dynamic SYS-GMM method.</w:t>
      </w:r>
    </w:p>
    <w:p>
      <w:pPr>
        <w:autoSpaceDE w:val="0"/>
        <w:autoSpaceDN w:val="0"/>
        <w:adjustRightInd w:val="0"/>
        <w:spacing w:line="400" w:lineRule="exact"/>
        <w:rPr>
          <w:rFonts w:ascii="Times New Roman" w:hAnsi="Times New Roman" w:eastAsia="宋体" w:cs="仿宋_GB2312"/>
          <w:color w:val="FF6600"/>
          <w:kern w:val="0"/>
          <w:sz w:val="24"/>
          <w:szCs w:val="32"/>
        </w:rPr>
      </w:pPr>
      <w:r>
        <w:rPr>
          <w:rFonts w:ascii="Times New Roman" w:hAnsi="Times New Roman" w:eastAsia="宋体" w:cs="TimesNewRomanPS-BoldMT"/>
          <w:b/>
          <w:color w:val="000000"/>
          <w:kern w:val="0"/>
          <w:sz w:val="24"/>
          <w:szCs w:val="32"/>
        </w:rPr>
        <w:t>Key Words:</w:t>
      </w:r>
      <w:r>
        <w:rPr>
          <w:rFonts w:hint="eastAsia" w:ascii="Times New Roman" w:hAnsi="Times New Roman" w:eastAsia="宋体" w:cs="仿宋_GB2312"/>
          <w:b/>
          <w:color w:val="FF6600"/>
          <w:kern w:val="0"/>
          <w:sz w:val="24"/>
          <w:szCs w:val="32"/>
        </w:rPr>
        <w:t>（加粗）</w:t>
      </w:r>
      <w:r>
        <w:rPr>
          <w:rFonts w:ascii="Times New Roman" w:hAnsi="Times New Roman" w:eastAsia="宋体" w:cs="TimesNewRomanPSMT"/>
          <w:color w:val="000000"/>
          <w:kern w:val="0"/>
          <w:sz w:val="24"/>
          <w:szCs w:val="32"/>
        </w:rPr>
        <w:t>Exchange Rate</w:t>
      </w:r>
      <w:r>
        <w:rPr>
          <w:rFonts w:hint="eastAsia" w:ascii="Times New Roman" w:hAnsi="Times New Roman" w:eastAsia="宋体" w:cs="TimesNewRomanPSMT"/>
          <w:color w:val="000000"/>
          <w:kern w:val="0"/>
          <w:sz w:val="24"/>
          <w:szCs w:val="32"/>
          <w:lang w:val="en-US" w:eastAsia="zh-CN"/>
        </w:rPr>
        <w:t xml:space="preserve">; </w:t>
      </w:r>
      <w:r>
        <w:rPr>
          <w:rFonts w:ascii="Times New Roman" w:hAnsi="Times New Roman" w:eastAsia="宋体" w:cs="TimesNewRomanPSMT"/>
          <w:color w:val="000000"/>
          <w:kern w:val="0"/>
          <w:sz w:val="24"/>
          <w:szCs w:val="32"/>
        </w:rPr>
        <w:t>Trade Dependence</w:t>
      </w:r>
      <w:r>
        <w:rPr>
          <w:rFonts w:hint="eastAsia" w:ascii="Times New Roman" w:hAnsi="Times New Roman" w:eastAsia="宋体" w:cs="TimesNewRomanPSMT"/>
          <w:color w:val="000000"/>
          <w:kern w:val="0"/>
          <w:sz w:val="24"/>
          <w:szCs w:val="32"/>
          <w:lang w:val="en-US" w:eastAsia="zh-CN"/>
        </w:rPr>
        <w:t xml:space="preserve">; </w:t>
      </w:r>
      <w:r>
        <w:rPr>
          <w:rFonts w:ascii="Times New Roman" w:hAnsi="Times New Roman" w:eastAsia="宋体" w:cs="TimesNewRomanPSMT"/>
          <w:color w:val="000000"/>
          <w:kern w:val="0"/>
          <w:sz w:val="24"/>
          <w:szCs w:val="32"/>
        </w:rPr>
        <w:t>Steady Period</w:t>
      </w:r>
      <w:r>
        <w:rPr>
          <w:rFonts w:hint="eastAsia" w:ascii="Times New Roman" w:hAnsi="Times New Roman" w:eastAsia="宋体" w:cs="仿宋_GB2312"/>
          <w:color w:val="FF6600"/>
          <w:kern w:val="0"/>
          <w:sz w:val="24"/>
          <w:szCs w:val="32"/>
        </w:rPr>
        <w:t>（用半角</w:t>
      </w:r>
      <w:r>
        <w:rPr>
          <w:rFonts w:hint="eastAsia" w:ascii="Times New Roman" w:hAnsi="Times New Roman" w:eastAsia="宋体" w:cs="仿宋_GB2312"/>
          <w:color w:val="FF6600"/>
          <w:kern w:val="0"/>
          <w:sz w:val="24"/>
          <w:szCs w:val="32"/>
          <w:lang w:eastAsia="zh-CN"/>
        </w:rPr>
        <w:t>分</w:t>
      </w:r>
      <w:r>
        <w:rPr>
          <w:rFonts w:hint="eastAsia" w:ascii="Times New Roman" w:hAnsi="Times New Roman" w:eastAsia="宋体" w:cs="仿宋_GB2312"/>
          <w:color w:val="FF6600"/>
          <w:kern w:val="0"/>
          <w:sz w:val="24"/>
          <w:szCs w:val="32"/>
        </w:rPr>
        <w:t>号隔开）</w:t>
      </w:r>
    </w:p>
    <w:p>
      <w:pPr>
        <w:autoSpaceDE w:val="0"/>
        <w:autoSpaceDN w:val="0"/>
        <w:adjustRightInd w:val="0"/>
        <w:spacing w:line="400" w:lineRule="exact"/>
        <w:rPr>
          <w:rFonts w:ascii="Times New Roman" w:hAnsi="Times New Roman" w:eastAsia="宋体"/>
          <w:sz w:val="24"/>
        </w:rPr>
      </w:pPr>
      <w:r>
        <w:rPr>
          <w:rFonts w:hint="eastAsia" w:ascii="Times New Roman" w:hAnsi="Times New Roman" w:eastAsia="宋体" w:cs="仿宋_GB2312"/>
          <w:b/>
          <w:bCs/>
          <w:kern w:val="0"/>
          <w:sz w:val="24"/>
          <w:szCs w:val="32"/>
        </w:rPr>
        <w:t>J</w:t>
      </w:r>
      <w:r>
        <w:rPr>
          <w:rFonts w:ascii="Times New Roman" w:hAnsi="Times New Roman" w:eastAsia="宋体" w:cs="仿宋_GB2312"/>
          <w:b/>
          <w:bCs/>
          <w:kern w:val="0"/>
          <w:sz w:val="24"/>
          <w:szCs w:val="32"/>
        </w:rPr>
        <w:t>EL Classification:</w:t>
      </w:r>
      <w:r>
        <w:rPr>
          <w:rFonts w:hint="eastAsia" w:ascii="Times New Roman" w:hAnsi="Times New Roman" w:eastAsia="宋体" w:cs="仿宋_GB2312"/>
          <w:b/>
          <w:bCs/>
          <w:color w:val="ED7D31" w:themeColor="accent2"/>
          <w:kern w:val="0"/>
          <w:sz w:val="24"/>
          <w:szCs w:val="32"/>
          <w14:textFill>
            <w14:solidFill>
              <w14:schemeClr w14:val="accent2"/>
            </w14:solidFill>
          </w14:textFill>
        </w:rPr>
        <w:t>（加粗）</w:t>
      </w:r>
      <w:r>
        <w:rPr>
          <w:rFonts w:ascii="Times New Roman" w:hAnsi="Times New Roman" w:eastAsia="宋体" w:cs="仿宋_GB2312"/>
          <w:kern w:val="0"/>
          <w:sz w:val="24"/>
          <w:szCs w:val="32"/>
        </w:rPr>
        <w:t xml:space="preserve"> O16,</w:t>
      </w:r>
      <w:r>
        <w:rPr>
          <w:rFonts w:hint="eastAsia" w:ascii="Times New Roman" w:hAnsi="Times New Roman" w:eastAsia="宋体" w:cs="仿宋_GB2312"/>
          <w:kern w:val="0"/>
          <w:sz w:val="24"/>
          <w:szCs w:val="32"/>
          <w:lang w:val="en-US" w:eastAsia="zh-CN"/>
        </w:rPr>
        <w:t xml:space="preserve"> </w:t>
      </w:r>
      <w:r>
        <w:rPr>
          <w:rFonts w:ascii="Times New Roman" w:hAnsi="Times New Roman" w:eastAsia="宋体" w:cs="仿宋_GB2312"/>
          <w:kern w:val="0"/>
          <w:sz w:val="24"/>
          <w:szCs w:val="32"/>
        </w:rPr>
        <w:t>R12,</w:t>
      </w:r>
      <w:r>
        <w:rPr>
          <w:rFonts w:hint="eastAsia" w:ascii="Times New Roman" w:hAnsi="Times New Roman" w:eastAsia="宋体" w:cs="仿宋_GB2312"/>
          <w:kern w:val="0"/>
          <w:sz w:val="24"/>
          <w:szCs w:val="32"/>
          <w:lang w:val="en-US" w:eastAsia="zh-CN"/>
        </w:rPr>
        <w:t xml:space="preserve"> </w:t>
      </w:r>
      <w:r>
        <w:rPr>
          <w:rFonts w:ascii="Times New Roman" w:hAnsi="Times New Roman" w:eastAsia="宋体" w:cs="仿宋_GB2312"/>
          <w:kern w:val="0"/>
          <w:sz w:val="24"/>
          <w:szCs w:val="32"/>
        </w:rPr>
        <w:t>Z13</w:t>
      </w:r>
      <w:r>
        <w:rPr>
          <w:rFonts w:hint="eastAsia" w:ascii="Times New Roman" w:hAnsi="Times New Roman" w:eastAsia="宋体" w:cs="仿宋_GB2312"/>
          <w:color w:val="ED7D31" w:themeColor="accent2"/>
          <w:kern w:val="0"/>
          <w:sz w:val="24"/>
          <w:szCs w:val="32"/>
          <w14:textFill>
            <w14:solidFill>
              <w14:schemeClr w14:val="accent2"/>
            </w14:solidFill>
          </w14:textFill>
        </w:rPr>
        <w:t>（用半角逗号隔开）</w:t>
      </w: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NewRomanPS-BoldMT">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widowControl/>
        <w:ind w:firstLine="360" w:firstLineChars="200"/>
        <w:jc w:val="both"/>
        <w:rPr>
          <w:rFonts w:ascii="Times New Roman" w:hAnsi="Times New Roman" w:eastAsia="宋体"/>
        </w:rPr>
      </w:pPr>
      <w:r>
        <w:rPr>
          <w:rStyle w:val="12"/>
          <w:rFonts w:ascii="Times New Roman" w:hAnsi="Times New Roman" w:eastAsia="宋体" w:cs="Times New Roman"/>
          <w:kern w:val="0"/>
          <w:vertAlign w:val="baseline"/>
        </w:rPr>
        <w:sym w:font="Symbol" w:char="F02A"/>
      </w:r>
      <w:r>
        <w:rPr>
          <w:rStyle w:val="12"/>
          <w:rFonts w:ascii="Times New Roman" w:hAnsi="Times New Roman" w:eastAsia="宋体" w:cs="Times New Roman"/>
          <w:kern w:val="0"/>
          <w:vertAlign w:val="baseline"/>
        </w:rPr>
        <w:t xml:space="preserve">  </w:t>
      </w:r>
      <w:r>
        <w:rPr>
          <w:rStyle w:val="12"/>
          <w:rFonts w:hint="eastAsia" w:ascii="Times New Roman" w:hAnsi="Times New Roman" w:eastAsia="宋体" w:cs="Times New Roman"/>
          <w:kern w:val="0"/>
          <w:vertAlign w:val="baseline"/>
        </w:rPr>
        <w:t>张三，经济学博士，教授，</w:t>
      </w:r>
      <w:r>
        <w:rPr>
          <w:rStyle w:val="12"/>
          <w:rFonts w:ascii="Times New Roman" w:hAnsi="Times New Roman" w:eastAsia="宋体" w:cs="Times New Roman"/>
          <w:kern w:val="0"/>
          <w:vertAlign w:val="baseline"/>
        </w:rPr>
        <w:t xml:space="preserve">XX大学XX学院，Email: </w:t>
      </w:r>
      <w:r>
        <w:fldChar w:fldCharType="begin"/>
      </w:r>
      <w:r>
        <w:instrText xml:space="preserve"> HYPERLINK "mailto:xxx@xxx.com" </w:instrText>
      </w:r>
      <w:r>
        <w:fldChar w:fldCharType="separate"/>
      </w:r>
      <w:r>
        <w:rPr>
          <w:rStyle w:val="12"/>
          <w:rFonts w:ascii="Times New Roman" w:hAnsi="Times New Roman" w:eastAsia="宋体" w:cs="Times New Roman"/>
          <w:kern w:val="0"/>
          <w:vertAlign w:val="baseline"/>
        </w:rPr>
        <w:t>xxx@xxx.com</w:t>
      </w:r>
      <w:r>
        <w:rPr>
          <w:rStyle w:val="12"/>
          <w:rFonts w:ascii="Times New Roman" w:hAnsi="Times New Roman" w:eastAsia="宋体" w:cs="Times New Roman"/>
          <w:kern w:val="0"/>
          <w:vertAlign w:val="baseline"/>
        </w:rPr>
        <w:fldChar w:fldCharType="end"/>
      </w:r>
      <w:r>
        <w:rPr>
          <w:rStyle w:val="12"/>
          <w:rFonts w:hint="eastAsia" w:ascii="Times New Roman" w:hAnsi="Times New Roman" w:eastAsia="宋体" w:cs="Times New Roman"/>
          <w:kern w:val="0"/>
          <w:vertAlign w:val="baseline"/>
        </w:rPr>
        <w:t>；</w:t>
      </w:r>
      <w:r>
        <w:rPr>
          <w:rStyle w:val="12"/>
          <w:rFonts w:ascii="Times New Roman" w:hAnsi="Times New Roman" w:eastAsia="宋体" w:cs="Times New Roman"/>
          <w:kern w:val="0"/>
          <w:vertAlign w:val="baseline"/>
        </w:rPr>
        <w:t xml:space="preserve">李四（通讯作者），金融学硕士研究生，XX大学XX学院，Email: </w:t>
      </w:r>
      <w:r>
        <w:fldChar w:fldCharType="begin"/>
      </w:r>
      <w:r>
        <w:instrText xml:space="preserve"> HYPERLINK "mailto:xxx@xxx.com" </w:instrText>
      </w:r>
      <w:r>
        <w:fldChar w:fldCharType="separate"/>
      </w:r>
      <w:r>
        <w:rPr>
          <w:rStyle w:val="12"/>
          <w:rFonts w:ascii="Times New Roman" w:hAnsi="Times New Roman" w:eastAsia="宋体" w:cs="Times New Roman"/>
          <w:kern w:val="0"/>
          <w:vertAlign w:val="baseline"/>
        </w:rPr>
        <w:t>xxx@xxx.com</w:t>
      </w:r>
      <w:r>
        <w:rPr>
          <w:rStyle w:val="12"/>
          <w:rFonts w:ascii="Times New Roman" w:hAnsi="Times New Roman" w:eastAsia="宋体" w:cs="Times New Roman"/>
          <w:kern w:val="0"/>
          <w:vertAlign w:val="baseline"/>
        </w:rPr>
        <w:fldChar w:fldCharType="end"/>
      </w:r>
      <w:r>
        <w:rPr>
          <w:rStyle w:val="12"/>
          <w:rFonts w:ascii="Times New Roman" w:hAnsi="Times New Roman" w:eastAsia="宋体" w:cs="Times New Roman"/>
          <w:kern w:val="0"/>
          <w:vertAlign w:val="baseline"/>
        </w:rPr>
        <w:t>。</w:t>
      </w:r>
      <w:r>
        <w:rPr>
          <w:rStyle w:val="12"/>
          <w:rFonts w:hint="eastAsia" w:ascii="Times New Roman" w:hAnsi="Times New Roman" w:eastAsia="宋体" w:cs="Times New Roman"/>
          <w:kern w:val="0"/>
          <w:vertAlign w:val="baseline"/>
        </w:rPr>
        <w:t>本文感谢</w:t>
      </w:r>
      <w:r>
        <w:rPr>
          <w:rStyle w:val="12"/>
          <w:rFonts w:ascii="Times New Roman" w:hAnsi="Times New Roman" w:eastAsia="宋体" w:cs="Times New Roman"/>
          <w:kern w:val="0"/>
          <w:vertAlign w:val="baseline"/>
        </w:rPr>
        <w:t>XX基金项目（项目编号：XX）的资助。</w:t>
      </w:r>
      <w:r>
        <w:rPr>
          <w:rFonts w:hint="eastAsia" w:ascii="Times New Roman" w:hAnsi="Times New Roman" w:eastAsia="宋体" w:cs="Times New Roman"/>
          <w:kern w:val="0"/>
        </w:rPr>
        <w:t>本文仅为作者个人观点，不代表所在单位意见。</w:t>
      </w:r>
      <w:r>
        <w:rPr>
          <w:rStyle w:val="12"/>
          <w:rFonts w:hint="eastAsia" w:ascii="Times New Roman" w:hAnsi="Times New Roman" w:eastAsia="宋体" w:cs="Times New Roman"/>
          <w:kern w:val="0"/>
          <w:vertAlign w:val="baseline"/>
        </w:rPr>
        <w:t>本文文责自负。</w:t>
      </w:r>
    </w:p>
  </w:footnote>
  <w:footnote w:id="1">
    <w:p>
      <w:pPr>
        <w:pStyle w:val="6"/>
        <w:widowControl/>
        <w:ind w:firstLine="360" w:firstLineChars="200"/>
        <w:jc w:val="both"/>
        <w:rPr>
          <w:rFonts w:ascii="Times New Roman" w:hAnsi="Times New Roman" w:eastAsia="宋体" w:cs="Times New Roman"/>
          <w:kern w:val="0"/>
        </w:rPr>
      </w:pPr>
      <w:r>
        <w:rPr>
          <w:rStyle w:val="12"/>
          <w:rFonts w:ascii="Times New Roman" w:hAnsi="Times New Roman" w:eastAsia="宋体" w:cs="Times New Roman"/>
          <w:kern w:val="0"/>
          <w:vertAlign w:val="baseline"/>
        </w:rPr>
        <w:footnoteRef/>
      </w:r>
      <w:r>
        <w:rPr>
          <w:rStyle w:val="12"/>
          <w:rFonts w:ascii="Times New Roman" w:hAnsi="Times New Roman" w:eastAsia="宋体" w:cs="Times New Roman"/>
          <w:kern w:val="0"/>
          <w:vertAlign w:val="baseline"/>
        </w:rPr>
        <w:t xml:space="preserve">  </w:t>
      </w:r>
      <w:r>
        <w:rPr>
          <w:rFonts w:hint="eastAsia" w:ascii="Times New Roman" w:hAnsi="Times New Roman" w:eastAsia="宋体" w:cs="Times New Roman"/>
          <w:kern w:val="0"/>
        </w:rPr>
        <w:t>该模型是X</w:t>
      </w:r>
      <w:r>
        <w:rPr>
          <w:rFonts w:ascii="Times New Roman" w:hAnsi="Times New Roman" w:eastAsia="宋体" w:cs="Times New Roman"/>
          <w:kern w:val="0"/>
        </w:rPr>
        <w:t>XX</w:t>
      </w:r>
      <w:r>
        <w:rPr>
          <w:rFonts w:hint="eastAsia" w:ascii="Times New Roman" w:hAnsi="Times New Roman" w:eastAsia="宋体" w:cs="Times New Roman"/>
          <w:kern w:val="0"/>
        </w:rPr>
        <w:t>模型的一个扩展……</w:t>
      </w:r>
    </w:p>
    <w:p>
      <w:pPr>
        <w:pStyle w:val="6"/>
        <w:widowControl/>
        <w:ind w:firstLine="360" w:firstLineChars="200"/>
        <w:jc w:val="both"/>
        <w:rPr>
          <w:rStyle w:val="12"/>
          <w:rFonts w:ascii="Times New Roman" w:hAnsi="Times New Roman" w:eastAsia="宋体" w:cs="Times New Roman"/>
          <w:kern w:val="0"/>
          <w:vertAlign w:val="baseline"/>
        </w:rPr>
      </w:pPr>
      <w:r>
        <w:rPr>
          <w:rStyle w:val="12"/>
          <w:rFonts w:hint="eastAsia" w:ascii="Times New Roman" w:hAnsi="Times New Roman" w:eastAsia="宋体"/>
          <w:color w:val="ED7D31" w:themeColor="accent2"/>
          <w:vertAlign w:val="baseline"/>
          <w14:textFill>
            <w14:solidFill>
              <w14:schemeClr w14:val="accent2"/>
            </w14:solidFill>
          </w14:textFill>
        </w:rPr>
        <w:t>（</w:t>
      </w:r>
      <w:r>
        <w:rPr>
          <w:rStyle w:val="12"/>
          <w:rFonts w:hint="eastAsia" w:ascii="Times New Roman" w:hAnsi="Times New Roman" w:eastAsia="宋体" w:cs="Times New Roman"/>
          <w:color w:val="ED7D31" w:themeColor="accent2"/>
          <w:kern w:val="0"/>
          <w:vertAlign w:val="baseline"/>
          <w14:textFill>
            <w14:solidFill>
              <w14:schemeClr w14:val="accent2"/>
            </w14:solidFill>
          </w14:textFill>
        </w:rPr>
        <w:t>脚注处序号“</w:t>
      </w:r>
      <w:r>
        <w:rPr>
          <w:rStyle w:val="12"/>
          <w:rFonts w:hint="eastAsia" w:ascii="Times New Roman" w:hAnsi="Times New Roman" w:eastAsia="宋体"/>
          <w:color w:val="ED7D31" w:themeColor="accent2"/>
          <w:vertAlign w:val="baseline"/>
          <w14:textFill>
            <w14:solidFill>
              <w14:schemeClr w14:val="accent2"/>
            </w14:solidFill>
          </w14:textFill>
        </w:rPr>
        <w:t>*，</w:t>
      </w:r>
      <w:r>
        <w:rPr>
          <w:rStyle w:val="12"/>
          <w:rFonts w:hint="eastAsia" w:ascii="Times New Roman" w:hAnsi="Times New Roman" w:eastAsia="宋体" w:cs="Times New Roman"/>
          <w:color w:val="ED7D31" w:themeColor="accent2"/>
          <w:kern w:val="0"/>
          <w:vertAlign w:val="baseline"/>
          <w14:textFill>
            <w14:solidFill>
              <w14:schemeClr w14:val="accent2"/>
            </w14:solidFill>
          </w14:textFill>
        </w:rPr>
        <w:t>①，……，⑩”的字体是“正文”，不是“上标”，序号与脚注内容文字之间空1个汉字符，脚注的段落格式为：单倍行距，段前空</w:t>
      </w:r>
      <w:r>
        <w:rPr>
          <w:rStyle w:val="12"/>
          <w:rFonts w:ascii="Times New Roman" w:hAnsi="Times New Roman" w:eastAsia="宋体" w:cs="Times New Roman"/>
          <w:color w:val="ED7D31" w:themeColor="accent2"/>
          <w:kern w:val="0"/>
          <w:vertAlign w:val="baseline"/>
          <w14:textFill>
            <w14:solidFill>
              <w14:schemeClr w14:val="accent2"/>
            </w14:solidFill>
          </w14:textFill>
        </w:rPr>
        <w:t>0磅，段后空0磅，</w:t>
      </w:r>
      <w:r>
        <w:rPr>
          <w:rStyle w:val="12"/>
          <w:rFonts w:hint="eastAsia" w:ascii="Times New Roman" w:hAnsi="Times New Roman" w:eastAsia="宋体" w:cs="Times New Roman"/>
          <w:color w:val="ED7D31" w:themeColor="accent2"/>
          <w:kern w:val="0"/>
          <w:vertAlign w:val="baseline"/>
          <w14:textFill>
            <w14:solidFill>
              <w14:schemeClr w14:val="accent2"/>
            </w14:solidFill>
          </w14:textFill>
        </w:rPr>
        <w:t>首行</w:t>
      </w:r>
      <w:r>
        <w:rPr>
          <w:rStyle w:val="12"/>
          <w:rFonts w:ascii="Times New Roman" w:hAnsi="Times New Roman" w:eastAsia="宋体" w:cs="Times New Roman"/>
          <w:color w:val="ED7D31" w:themeColor="accent2"/>
          <w:kern w:val="0"/>
          <w:vertAlign w:val="baseline"/>
          <w14:textFill>
            <w14:solidFill>
              <w14:schemeClr w14:val="accent2"/>
            </w14:solidFill>
          </w14:textFill>
        </w:rPr>
        <w:t>缩进2</w:t>
      </w:r>
      <w:r>
        <w:rPr>
          <w:rStyle w:val="12"/>
          <w:rFonts w:hint="eastAsia" w:ascii="Times New Roman" w:hAnsi="Times New Roman" w:eastAsia="宋体"/>
          <w:color w:val="ED7D31" w:themeColor="accent2"/>
          <w:vertAlign w:val="baseline"/>
          <w14:textFill>
            <w14:solidFill>
              <w14:schemeClr w14:val="accent2"/>
            </w14:solidFill>
          </w14:textFill>
        </w:rPr>
        <w:t>个汉</w:t>
      </w:r>
      <w:r>
        <w:rPr>
          <w:rStyle w:val="12"/>
          <w:rFonts w:ascii="Times New Roman" w:hAnsi="Times New Roman" w:eastAsia="宋体" w:cs="Times New Roman"/>
          <w:color w:val="ED7D31" w:themeColor="accent2"/>
          <w:kern w:val="0"/>
          <w:vertAlign w:val="baseline"/>
          <w14:textFill>
            <w14:solidFill>
              <w14:schemeClr w14:val="accent2"/>
            </w14:solidFill>
          </w14:textFill>
        </w:rPr>
        <w:t>字符；字号为小五号字，汉字用宋体。</w:t>
      </w:r>
      <w:r>
        <w:rPr>
          <w:rStyle w:val="12"/>
          <w:rFonts w:hint="eastAsia" w:ascii="Times New Roman" w:hAnsi="Times New Roman" w:eastAsia="宋体"/>
          <w:color w:val="ED7D31" w:themeColor="accent2"/>
          <w:vertAlign w:val="baseline"/>
          <w14:textFill>
            <w14:solidFill>
              <w14:schemeClr w14:val="accent2"/>
            </w14:solidFill>
          </w14:textFill>
        </w:rPr>
        <w:t>每页单独编号）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27"/>
    <w:rsid w:val="00044334"/>
    <w:rsid w:val="00047DD8"/>
    <w:rsid w:val="00091D53"/>
    <w:rsid w:val="000A4A17"/>
    <w:rsid w:val="000A5127"/>
    <w:rsid w:val="000C410E"/>
    <w:rsid w:val="000E6AC7"/>
    <w:rsid w:val="000F2951"/>
    <w:rsid w:val="00106924"/>
    <w:rsid w:val="001127C7"/>
    <w:rsid w:val="001155EE"/>
    <w:rsid w:val="00130A79"/>
    <w:rsid w:val="00150910"/>
    <w:rsid w:val="00171160"/>
    <w:rsid w:val="00180635"/>
    <w:rsid w:val="00186950"/>
    <w:rsid w:val="00186D78"/>
    <w:rsid w:val="001909E0"/>
    <w:rsid w:val="00196812"/>
    <w:rsid w:val="001A0EB4"/>
    <w:rsid w:val="001A28EA"/>
    <w:rsid w:val="001B500C"/>
    <w:rsid w:val="001B7E60"/>
    <w:rsid w:val="001D020F"/>
    <w:rsid w:val="001D4DBC"/>
    <w:rsid w:val="001D53DB"/>
    <w:rsid w:val="001E0F51"/>
    <w:rsid w:val="001E5A0F"/>
    <w:rsid w:val="001E7439"/>
    <w:rsid w:val="001F30D3"/>
    <w:rsid w:val="002043B4"/>
    <w:rsid w:val="00204528"/>
    <w:rsid w:val="00216E0C"/>
    <w:rsid w:val="00222ADE"/>
    <w:rsid w:val="00222B94"/>
    <w:rsid w:val="002624DF"/>
    <w:rsid w:val="002663E7"/>
    <w:rsid w:val="00271DEC"/>
    <w:rsid w:val="00272753"/>
    <w:rsid w:val="002800DF"/>
    <w:rsid w:val="002828FE"/>
    <w:rsid w:val="002961B1"/>
    <w:rsid w:val="00296F5C"/>
    <w:rsid w:val="002B5FFB"/>
    <w:rsid w:val="002C1326"/>
    <w:rsid w:val="002C4BC7"/>
    <w:rsid w:val="002C7471"/>
    <w:rsid w:val="002D3492"/>
    <w:rsid w:val="003038F5"/>
    <w:rsid w:val="00326785"/>
    <w:rsid w:val="00327EAE"/>
    <w:rsid w:val="00330BF2"/>
    <w:rsid w:val="00335FA4"/>
    <w:rsid w:val="00347325"/>
    <w:rsid w:val="00362B76"/>
    <w:rsid w:val="003701FA"/>
    <w:rsid w:val="003811EF"/>
    <w:rsid w:val="00385A05"/>
    <w:rsid w:val="003A24C4"/>
    <w:rsid w:val="003A323F"/>
    <w:rsid w:val="003A78B1"/>
    <w:rsid w:val="003B25B3"/>
    <w:rsid w:val="003C5892"/>
    <w:rsid w:val="003D6C33"/>
    <w:rsid w:val="003F0979"/>
    <w:rsid w:val="003F0DA0"/>
    <w:rsid w:val="003F132D"/>
    <w:rsid w:val="003F2F8B"/>
    <w:rsid w:val="003F4400"/>
    <w:rsid w:val="00413D62"/>
    <w:rsid w:val="00435754"/>
    <w:rsid w:val="00441D9E"/>
    <w:rsid w:val="00446A54"/>
    <w:rsid w:val="004500AB"/>
    <w:rsid w:val="00466308"/>
    <w:rsid w:val="00470206"/>
    <w:rsid w:val="0047573E"/>
    <w:rsid w:val="004A0E2E"/>
    <w:rsid w:val="004B0F0C"/>
    <w:rsid w:val="004B12EF"/>
    <w:rsid w:val="004C1B09"/>
    <w:rsid w:val="004C716D"/>
    <w:rsid w:val="004D532D"/>
    <w:rsid w:val="004E0B7D"/>
    <w:rsid w:val="004E4EB5"/>
    <w:rsid w:val="004E5705"/>
    <w:rsid w:val="004E5C86"/>
    <w:rsid w:val="004E6FEB"/>
    <w:rsid w:val="004F1EE3"/>
    <w:rsid w:val="00502DB8"/>
    <w:rsid w:val="00504CFC"/>
    <w:rsid w:val="0051282E"/>
    <w:rsid w:val="005159AC"/>
    <w:rsid w:val="00521DE1"/>
    <w:rsid w:val="00525B7E"/>
    <w:rsid w:val="00531A75"/>
    <w:rsid w:val="005320C1"/>
    <w:rsid w:val="00533F21"/>
    <w:rsid w:val="0053480B"/>
    <w:rsid w:val="00545E7A"/>
    <w:rsid w:val="00552BCE"/>
    <w:rsid w:val="005565D0"/>
    <w:rsid w:val="005618F8"/>
    <w:rsid w:val="005627A8"/>
    <w:rsid w:val="00572112"/>
    <w:rsid w:val="0057516D"/>
    <w:rsid w:val="005F111B"/>
    <w:rsid w:val="005F6080"/>
    <w:rsid w:val="00601D9E"/>
    <w:rsid w:val="00605241"/>
    <w:rsid w:val="00614A8A"/>
    <w:rsid w:val="00614D01"/>
    <w:rsid w:val="00631673"/>
    <w:rsid w:val="006450A1"/>
    <w:rsid w:val="00647E73"/>
    <w:rsid w:val="00661591"/>
    <w:rsid w:val="00662A67"/>
    <w:rsid w:val="006659C8"/>
    <w:rsid w:val="00667959"/>
    <w:rsid w:val="006700C2"/>
    <w:rsid w:val="00673B76"/>
    <w:rsid w:val="00675E9A"/>
    <w:rsid w:val="006A28E7"/>
    <w:rsid w:val="006A30CD"/>
    <w:rsid w:val="006A6717"/>
    <w:rsid w:val="006D339E"/>
    <w:rsid w:val="006E0DA4"/>
    <w:rsid w:val="006E4206"/>
    <w:rsid w:val="006E5F60"/>
    <w:rsid w:val="006F48F7"/>
    <w:rsid w:val="00735C93"/>
    <w:rsid w:val="007577E6"/>
    <w:rsid w:val="00760CA4"/>
    <w:rsid w:val="00765F86"/>
    <w:rsid w:val="0077501B"/>
    <w:rsid w:val="007816FB"/>
    <w:rsid w:val="00786D64"/>
    <w:rsid w:val="00787658"/>
    <w:rsid w:val="007923D8"/>
    <w:rsid w:val="00796556"/>
    <w:rsid w:val="007B2F16"/>
    <w:rsid w:val="007B5FC4"/>
    <w:rsid w:val="007C66A4"/>
    <w:rsid w:val="007D2FDD"/>
    <w:rsid w:val="007E0EFC"/>
    <w:rsid w:val="007F2543"/>
    <w:rsid w:val="007F5CC0"/>
    <w:rsid w:val="00801745"/>
    <w:rsid w:val="008066CA"/>
    <w:rsid w:val="00821525"/>
    <w:rsid w:val="00821A3C"/>
    <w:rsid w:val="00824C7F"/>
    <w:rsid w:val="008257E1"/>
    <w:rsid w:val="008260B6"/>
    <w:rsid w:val="00860796"/>
    <w:rsid w:val="0087039D"/>
    <w:rsid w:val="00874D25"/>
    <w:rsid w:val="00877000"/>
    <w:rsid w:val="00880079"/>
    <w:rsid w:val="00885745"/>
    <w:rsid w:val="00896054"/>
    <w:rsid w:val="008A0617"/>
    <w:rsid w:val="008A2419"/>
    <w:rsid w:val="008A335A"/>
    <w:rsid w:val="008B70D2"/>
    <w:rsid w:val="008C3A57"/>
    <w:rsid w:val="008D1534"/>
    <w:rsid w:val="008D4835"/>
    <w:rsid w:val="008E6E9A"/>
    <w:rsid w:val="008F1696"/>
    <w:rsid w:val="009045CA"/>
    <w:rsid w:val="00911285"/>
    <w:rsid w:val="009219DD"/>
    <w:rsid w:val="009333B8"/>
    <w:rsid w:val="009361E4"/>
    <w:rsid w:val="00937706"/>
    <w:rsid w:val="0094581E"/>
    <w:rsid w:val="0095560A"/>
    <w:rsid w:val="0097213D"/>
    <w:rsid w:val="00975850"/>
    <w:rsid w:val="00977EAC"/>
    <w:rsid w:val="00981756"/>
    <w:rsid w:val="00984500"/>
    <w:rsid w:val="0099637B"/>
    <w:rsid w:val="009A2E2B"/>
    <w:rsid w:val="009B28E5"/>
    <w:rsid w:val="009B3F31"/>
    <w:rsid w:val="009C0B77"/>
    <w:rsid w:val="009C4BD9"/>
    <w:rsid w:val="009C55A2"/>
    <w:rsid w:val="009C7373"/>
    <w:rsid w:val="009E2214"/>
    <w:rsid w:val="009E427B"/>
    <w:rsid w:val="009F260B"/>
    <w:rsid w:val="009F55FB"/>
    <w:rsid w:val="009F7B95"/>
    <w:rsid w:val="00A07BA7"/>
    <w:rsid w:val="00A17E15"/>
    <w:rsid w:val="00A21C25"/>
    <w:rsid w:val="00A2475B"/>
    <w:rsid w:val="00A25FFF"/>
    <w:rsid w:val="00A43BE3"/>
    <w:rsid w:val="00A50043"/>
    <w:rsid w:val="00A522E7"/>
    <w:rsid w:val="00A61F51"/>
    <w:rsid w:val="00A849D9"/>
    <w:rsid w:val="00A9598F"/>
    <w:rsid w:val="00A95B07"/>
    <w:rsid w:val="00A9626A"/>
    <w:rsid w:val="00AA076E"/>
    <w:rsid w:val="00AA5387"/>
    <w:rsid w:val="00AA5C92"/>
    <w:rsid w:val="00AA62D4"/>
    <w:rsid w:val="00AB2FDC"/>
    <w:rsid w:val="00AC364A"/>
    <w:rsid w:val="00AC3E1B"/>
    <w:rsid w:val="00AD3121"/>
    <w:rsid w:val="00AD3181"/>
    <w:rsid w:val="00AD365A"/>
    <w:rsid w:val="00AD4D0B"/>
    <w:rsid w:val="00AE2C61"/>
    <w:rsid w:val="00AE6FA7"/>
    <w:rsid w:val="00AF0E66"/>
    <w:rsid w:val="00AF29A4"/>
    <w:rsid w:val="00B04550"/>
    <w:rsid w:val="00B22B4F"/>
    <w:rsid w:val="00B23D2A"/>
    <w:rsid w:val="00B403CD"/>
    <w:rsid w:val="00B53FC1"/>
    <w:rsid w:val="00B621A7"/>
    <w:rsid w:val="00B7146F"/>
    <w:rsid w:val="00B87A7A"/>
    <w:rsid w:val="00B910E6"/>
    <w:rsid w:val="00B91BFB"/>
    <w:rsid w:val="00BA0EC7"/>
    <w:rsid w:val="00BB24CF"/>
    <w:rsid w:val="00BB2CFF"/>
    <w:rsid w:val="00BC2947"/>
    <w:rsid w:val="00BC471B"/>
    <w:rsid w:val="00BC586C"/>
    <w:rsid w:val="00BD5466"/>
    <w:rsid w:val="00BD7585"/>
    <w:rsid w:val="00BE5381"/>
    <w:rsid w:val="00C050DE"/>
    <w:rsid w:val="00C165E7"/>
    <w:rsid w:val="00C17A90"/>
    <w:rsid w:val="00C22391"/>
    <w:rsid w:val="00C231F2"/>
    <w:rsid w:val="00C40687"/>
    <w:rsid w:val="00C40B7F"/>
    <w:rsid w:val="00C451A6"/>
    <w:rsid w:val="00C55A02"/>
    <w:rsid w:val="00C70F7E"/>
    <w:rsid w:val="00C823B4"/>
    <w:rsid w:val="00C84333"/>
    <w:rsid w:val="00C94D57"/>
    <w:rsid w:val="00CA21E5"/>
    <w:rsid w:val="00CB068A"/>
    <w:rsid w:val="00CB12FA"/>
    <w:rsid w:val="00CB73FD"/>
    <w:rsid w:val="00CD5A22"/>
    <w:rsid w:val="00CD5A87"/>
    <w:rsid w:val="00CD6A69"/>
    <w:rsid w:val="00CE48E6"/>
    <w:rsid w:val="00CF0FF3"/>
    <w:rsid w:val="00CF1D55"/>
    <w:rsid w:val="00CF22F8"/>
    <w:rsid w:val="00CF29FE"/>
    <w:rsid w:val="00CF6BD8"/>
    <w:rsid w:val="00D03B59"/>
    <w:rsid w:val="00D103FD"/>
    <w:rsid w:val="00D256DD"/>
    <w:rsid w:val="00D3104C"/>
    <w:rsid w:val="00D32ABB"/>
    <w:rsid w:val="00D43D92"/>
    <w:rsid w:val="00D54E77"/>
    <w:rsid w:val="00D56592"/>
    <w:rsid w:val="00D63455"/>
    <w:rsid w:val="00D8486A"/>
    <w:rsid w:val="00DA1B35"/>
    <w:rsid w:val="00DA3E74"/>
    <w:rsid w:val="00DB57EC"/>
    <w:rsid w:val="00DC27DD"/>
    <w:rsid w:val="00DC386F"/>
    <w:rsid w:val="00DD02B1"/>
    <w:rsid w:val="00DD310B"/>
    <w:rsid w:val="00DF5035"/>
    <w:rsid w:val="00DF7687"/>
    <w:rsid w:val="00E00529"/>
    <w:rsid w:val="00E0312C"/>
    <w:rsid w:val="00E0432B"/>
    <w:rsid w:val="00E07F18"/>
    <w:rsid w:val="00E162DD"/>
    <w:rsid w:val="00E20F19"/>
    <w:rsid w:val="00E246A4"/>
    <w:rsid w:val="00E2686E"/>
    <w:rsid w:val="00E31E88"/>
    <w:rsid w:val="00E352E1"/>
    <w:rsid w:val="00E402EE"/>
    <w:rsid w:val="00E455F7"/>
    <w:rsid w:val="00E65E3F"/>
    <w:rsid w:val="00E9007D"/>
    <w:rsid w:val="00E9132F"/>
    <w:rsid w:val="00EA5B7F"/>
    <w:rsid w:val="00EA684C"/>
    <w:rsid w:val="00EB5D1E"/>
    <w:rsid w:val="00EC043C"/>
    <w:rsid w:val="00EE063B"/>
    <w:rsid w:val="00F128BA"/>
    <w:rsid w:val="00F1642A"/>
    <w:rsid w:val="00F16D8D"/>
    <w:rsid w:val="00F208A7"/>
    <w:rsid w:val="00F2699C"/>
    <w:rsid w:val="00F303B9"/>
    <w:rsid w:val="00F32683"/>
    <w:rsid w:val="00F373D5"/>
    <w:rsid w:val="00F403F4"/>
    <w:rsid w:val="00F43265"/>
    <w:rsid w:val="00F523C8"/>
    <w:rsid w:val="00F52458"/>
    <w:rsid w:val="00F52994"/>
    <w:rsid w:val="00F54261"/>
    <w:rsid w:val="00F5582D"/>
    <w:rsid w:val="00F6288B"/>
    <w:rsid w:val="00F7086C"/>
    <w:rsid w:val="00F90B44"/>
    <w:rsid w:val="00F9181D"/>
    <w:rsid w:val="00FA56A8"/>
    <w:rsid w:val="00FA5F68"/>
    <w:rsid w:val="00FC463F"/>
    <w:rsid w:val="00FD1E89"/>
    <w:rsid w:val="00FE3EAD"/>
    <w:rsid w:val="00FE47CD"/>
    <w:rsid w:val="00FE5566"/>
    <w:rsid w:val="00FE5D32"/>
    <w:rsid w:val="00FE7AD0"/>
    <w:rsid w:val="02425487"/>
    <w:rsid w:val="04C8003E"/>
    <w:rsid w:val="06B12BBB"/>
    <w:rsid w:val="06B76720"/>
    <w:rsid w:val="08D85E58"/>
    <w:rsid w:val="0BB772BD"/>
    <w:rsid w:val="11082369"/>
    <w:rsid w:val="14BB01AF"/>
    <w:rsid w:val="16FF08F5"/>
    <w:rsid w:val="179B07C3"/>
    <w:rsid w:val="1946140A"/>
    <w:rsid w:val="28D91E0F"/>
    <w:rsid w:val="2B3B1556"/>
    <w:rsid w:val="2BAD57DD"/>
    <w:rsid w:val="2FAC2F56"/>
    <w:rsid w:val="35E53CC7"/>
    <w:rsid w:val="4AA71E17"/>
    <w:rsid w:val="6ADD6E28"/>
    <w:rsid w:val="6DD50492"/>
    <w:rsid w:val="7138726D"/>
    <w:rsid w:val="7654198B"/>
    <w:rsid w:val="775E7E95"/>
    <w:rsid w:val="7E19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widowControl/>
      <w:autoSpaceDE w:val="0"/>
      <w:autoSpaceDN w:val="0"/>
      <w:adjustRightInd w:val="0"/>
      <w:spacing w:before="340" w:after="330" w:line="578" w:lineRule="auto"/>
      <w:outlineLvl w:val="0"/>
    </w:pPr>
    <w:rPr>
      <w:rFonts w:ascii="宋体" w:hAnsi="Times New Roman" w:eastAsia="宋体"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qFormat/>
    <w:uiPriority w:val="99"/>
    <w:pPr>
      <w:snapToGrid w:val="0"/>
      <w:jc w:val="left"/>
    </w:pPr>
    <w:rPr>
      <w:sz w:val="18"/>
      <w:szCs w:val="18"/>
    </w:rPr>
  </w:style>
  <w:style w:type="paragraph" w:styleId="7">
    <w:name w:val="Title"/>
    <w:basedOn w:val="1"/>
    <w:next w:val="1"/>
    <w:link w:val="15"/>
    <w:qFormat/>
    <w:uiPriority w:val="0"/>
    <w:pPr>
      <w:autoSpaceDE w:val="0"/>
      <w:autoSpaceDN w:val="0"/>
      <w:adjustRightInd w:val="0"/>
      <w:spacing w:before="480" w:after="360"/>
      <w:jc w:val="center"/>
      <w:outlineLvl w:val="0"/>
    </w:pPr>
    <w:rPr>
      <w:rFonts w:ascii="黑体" w:hAnsi="黑体" w:eastAsia="黑体" w:cs="Times New Roman"/>
      <w:bCs/>
      <w:kern w:val="0"/>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footnote reference"/>
    <w:basedOn w:val="10"/>
    <w:unhideWhenUsed/>
    <w:qFormat/>
    <w:uiPriority w:val="99"/>
    <w:rPr>
      <w:vertAlign w:val="superscript"/>
    </w:rPr>
  </w:style>
  <w:style w:type="character" w:customStyle="1" w:styleId="13">
    <w:name w:val="Unresolved Mention"/>
    <w:basedOn w:val="10"/>
    <w:semiHidden/>
    <w:unhideWhenUsed/>
    <w:qFormat/>
    <w:uiPriority w:val="99"/>
    <w:rPr>
      <w:color w:val="605E5C"/>
      <w:shd w:val="clear" w:color="auto" w:fill="E1DFDD"/>
    </w:rPr>
  </w:style>
  <w:style w:type="character" w:customStyle="1" w:styleId="14">
    <w:name w:val="标题 字符"/>
    <w:basedOn w:val="10"/>
    <w:qFormat/>
    <w:uiPriority w:val="10"/>
    <w:rPr>
      <w:rFonts w:asciiTheme="majorHAnsi" w:hAnsiTheme="majorHAnsi" w:eastAsiaTheme="majorEastAsia" w:cstheme="majorBidi"/>
      <w:b/>
      <w:bCs/>
      <w:sz w:val="32"/>
      <w:szCs w:val="32"/>
    </w:rPr>
  </w:style>
  <w:style w:type="character" w:customStyle="1" w:styleId="15">
    <w:name w:val="标题 Char"/>
    <w:basedOn w:val="10"/>
    <w:link w:val="7"/>
    <w:qFormat/>
    <w:uiPriority w:val="0"/>
    <w:rPr>
      <w:rFonts w:ascii="黑体" w:hAnsi="黑体" w:eastAsia="黑体" w:cs="Times New Roman"/>
      <w:bCs/>
      <w:kern w:val="0"/>
      <w:sz w:val="32"/>
      <w:szCs w:val="32"/>
    </w:rPr>
  </w:style>
  <w:style w:type="character" w:customStyle="1" w:styleId="16">
    <w:name w:val="脚注文本 Char1"/>
    <w:basedOn w:val="10"/>
    <w:link w:val="6"/>
    <w:semiHidden/>
    <w:qFormat/>
    <w:uiPriority w:val="99"/>
    <w:rPr>
      <w:sz w:val="18"/>
      <w:szCs w:val="18"/>
    </w:rPr>
  </w:style>
  <w:style w:type="character" w:customStyle="1" w:styleId="17">
    <w:name w:val="脚注文本 Char"/>
    <w:basedOn w:val="10"/>
    <w:qFormat/>
    <w:uiPriority w:val="0"/>
    <w:rPr>
      <w:rFonts w:ascii="宋体"/>
      <w:sz w:val="18"/>
      <w:szCs w:val="18"/>
    </w:rPr>
  </w:style>
  <w:style w:type="character" w:customStyle="1" w:styleId="18">
    <w:name w:val="标题 1 字符"/>
    <w:basedOn w:val="10"/>
    <w:qFormat/>
    <w:uiPriority w:val="9"/>
    <w:rPr>
      <w:b/>
      <w:bCs/>
      <w:kern w:val="44"/>
      <w:sz w:val="44"/>
      <w:szCs w:val="44"/>
    </w:rPr>
  </w:style>
  <w:style w:type="character" w:customStyle="1" w:styleId="19">
    <w:name w:val="标题 1 Char"/>
    <w:basedOn w:val="10"/>
    <w:link w:val="2"/>
    <w:qFormat/>
    <w:uiPriority w:val="0"/>
    <w:rPr>
      <w:rFonts w:ascii="宋体" w:hAnsi="Times New Roman" w:eastAsia="宋体" w:cs="Times New Roman"/>
      <w:b/>
      <w:bCs/>
      <w:kern w:val="44"/>
      <w:sz w:val="44"/>
      <w:szCs w:val="44"/>
    </w:rPr>
  </w:style>
  <w:style w:type="character" w:styleId="20">
    <w:name w:val="Placeholder Text"/>
    <w:basedOn w:val="10"/>
    <w:semiHidden/>
    <w:qFormat/>
    <w:uiPriority w:val="99"/>
    <w:rPr>
      <w:color w:val="808080"/>
    </w:rPr>
  </w:style>
  <w:style w:type="table" w:customStyle="1" w:styleId="21">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页眉 Char"/>
    <w:basedOn w:val="10"/>
    <w:link w:val="5"/>
    <w:qFormat/>
    <w:uiPriority w:val="99"/>
    <w:rPr>
      <w:sz w:val="18"/>
      <w:szCs w:val="18"/>
    </w:rPr>
  </w:style>
  <w:style w:type="character" w:customStyle="1" w:styleId="23">
    <w:name w:val="页脚 Char"/>
    <w:basedOn w:val="10"/>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6DC86-B854-4A81-AB48-FA1742EDA08E}">
  <ds:schemaRefs/>
</ds:datastoreItem>
</file>

<file path=docProps/app.xml><?xml version="1.0" encoding="utf-8"?>
<Properties xmlns="http://schemas.openxmlformats.org/officeDocument/2006/extended-properties" xmlns:vt="http://schemas.openxmlformats.org/officeDocument/2006/docPropsVTypes">
  <Template>Normal</Template>
  <Pages>1</Pages>
  <Words>629</Words>
  <Characters>3591</Characters>
  <Lines>29</Lines>
  <Paragraphs>8</Paragraphs>
  <TotalTime>20</TotalTime>
  <ScaleCrop>false</ScaleCrop>
  <LinksUpToDate>false</LinksUpToDate>
  <CharactersWithSpaces>4212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2020-07-01T07:14:00Z</dcterms:created>
  <dc:creator>正宇 马</dc:creator>
  <cp:lastModifiedBy>柒柒</cp:lastModifiedBy>
  <dcterms:modified xsi:type="dcterms:W3CDTF">2022-04-11T10:30:42Z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AACFEB6F74404DBEBAF33D995D263613</vt:lpwstr>
  </property>
</Properties>
</file>