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5F6" w:rsidRDefault="00CC6CDF">
      <w:pPr>
        <w:widowControl/>
        <w:shd w:val="clear" w:color="auto" w:fill="FFFFFF"/>
        <w:jc w:val="center"/>
        <w:outlineLvl w:val="1"/>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《地理空间信息》投稿简则</w:t>
      </w:r>
    </w:p>
    <w:p w:rsidR="000E35F6" w:rsidRDefault="00CC6CDF">
      <w:pPr>
        <w:widowControl/>
        <w:shd w:val="clear" w:color="auto" w:fill="FFFFFF"/>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w:t>
      </w:r>
    </w:p>
    <w:p w:rsidR="000E35F6" w:rsidRDefault="00CC6CDF">
      <w:pPr>
        <w:widowControl/>
        <w:shd w:val="clear" w:color="auto" w:fill="FFFFFF"/>
        <w:ind w:firstLine="48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地理空间信息》是以刊载地球空间信息科学的理论和技术为主要内容的技术类科技期刊。它以促进我国测绘事业和地理信息业的发展为宗旨，是广大测绘工作者交流经验、探讨技术、研究问题和传递信息的平台。</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w:t>
      </w:r>
      <w:r>
        <w:rPr>
          <w:rFonts w:asciiTheme="minorEastAsia" w:hAnsiTheme="minorEastAsia" w:cs="Times New Roman"/>
          <w:color w:val="000000"/>
          <w:kern w:val="0"/>
          <w:szCs w:val="21"/>
        </w:rPr>
        <w:t>    </w:t>
      </w:r>
      <w:r>
        <w:rPr>
          <w:rFonts w:asciiTheme="minorEastAsia" w:hAnsiTheme="minorEastAsia" w:cs="宋体" w:hint="eastAsia"/>
          <w:color w:val="000000"/>
          <w:kern w:val="0"/>
          <w:szCs w:val="21"/>
        </w:rPr>
        <w:t> 征稿范围</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1.1 稿件内容</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主要刊登国内外生产、管理、教育、科研中出现的新技术、新工艺、新成果、新经验、新动态。</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1.2 稿件范围</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本杂志覆盖的范围是：地理国情、地理信息系统、全球定位系统、遥感、地图制作、地图印刷、大地测量、工程测量、矿山测量、地籍测量、摄影测量等相关专业和领域。</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1.3 主要栏目</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本刊主要栏目有：</w:t>
      </w:r>
      <w:r w:rsidR="003756EE" w:rsidRPr="003756EE">
        <w:rPr>
          <w:rFonts w:asciiTheme="minorEastAsia" w:hAnsiTheme="minorEastAsia" w:cs="宋体" w:hint="eastAsia"/>
          <w:color w:val="000000"/>
          <w:kern w:val="0"/>
          <w:szCs w:val="21"/>
        </w:rPr>
        <w:t>学术前沿论坛、时空信息与数据科学、时空智能分析、技术热点研究、3S技术应用、测绘工程案例、教育与行业管理等。</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 撰稿要求</w:t>
      </w:r>
    </w:p>
    <w:p w:rsidR="000E35F6" w:rsidRDefault="00CC6CDF">
      <w:pPr>
        <w:widowControl/>
        <w:shd w:val="clear" w:color="auto" w:fill="FFFFFF"/>
        <w:ind w:firstLine="298"/>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稿件应该观点明确，内容正确，文字精练，语句通顺。文中应采用法定计量单位，不得涉及保密内容，文责自负。</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2.1 题目</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标题居中。中文标题应在</w:t>
      </w:r>
      <w:r w:rsidR="00113B54">
        <w:rPr>
          <w:rFonts w:asciiTheme="minorEastAsia" w:hAnsiTheme="minorEastAsia" w:cs="宋体" w:hint="eastAsia"/>
          <w:color w:val="000000"/>
          <w:kern w:val="0"/>
          <w:szCs w:val="21"/>
        </w:rPr>
        <w:t>25</w:t>
      </w:r>
      <w:r>
        <w:rPr>
          <w:rFonts w:asciiTheme="minorEastAsia" w:hAnsiTheme="minorEastAsia" w:cs="宋体" w:hint="eastAsia"/>
          <w:color w:val="000000"/>
          <w:kern w:val="0"/>
          <w:szCs w:val="21"/>
        </w:rPr>
        <w:t>字以内，不用副标题；英文标题应采用名词结构，15个实词以内，实词的首字母大写，开头第一词不得用The, A和An。</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2.2 作者及单位</w:t>
      </w:r>
    </w:p>
    <w:p w:rsidR="000E35F6" w:rsidRDefault="00BB414A">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w:t>
      </w:r>
      <w:r w:rsidRPr="00BB414A">
        <w:rPr>
          <w:rFonts w:asciiTheme="minorEastAsia" w:hAnsiTheme="minorEastAsia" w:cs="宋体" w:hint="eastAsia"/>
          <w:color w:val="000000"/>
          <w:kern w:val="0"/>
          <w:szCs w:val="21"/>
        </w:rPr>
        <w:t>作者名居中，英文名使用汉语拼音（姓前，名后），姓全部使用大写字母，名的第一字母大写，复名中间不用连字号。单位名称使用全称，居中排列并用括号括起。名称后，标明省份、所在城市（地区）名、邮编，英文翻译要求与中文对应。</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2.3 摘要</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摘要是论文的代表，它提供了论文的信息内容，即该论文写了些什么。实验、技术类论文宜用信息性文摘，即摘要包括论文某些重要内容的梗概，其基本要素是：研究的目的、过程及方法、结果、结论。综述性论文宜用指示性摘要，即指出论文的综合内容。</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摘要长度要求为150字以上，300字以下。结构要严谨，表达要简明，语义要确切，不分段落。宜用第三人称开头，不必使用“本文”、“文章”、“作者”等作为主语。应开门见山“对……进行了研究”、“对……进行了分析”等。</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英文摘要的写、译可不受原文的约束；主题概念不得遗漏，文摘第一句话切不可与题名重复；宜用过去时态叙述作者工作，用现在时态叙述作者结论。</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2.4关键词</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根据文章的中心内容选取3至8个可作为检索入口的关键词。如可能，尽量用《汉语主题词表》和《测绘学叙词表》等词表中提供的规范词，并有与之相适应的英文译词。</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2.5正文</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2.5.1章节标题。</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正文中标题号应采用阿拉伯数字，引言或者概述部分不编号，标题文字要精练，一般不超过15个字。标题顶格写，数字与标题之间留一字间隙，正文另起一行。其格式如下：</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 ×××（一级标题）</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1.1 ×××（二级标题）</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1.1.1 ×××（三级标题）</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1） ×××（向下扩充标题）</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w:t>
      </w:r>
      <w:r>
        <w:rPr>
          <w:rFonts w:asciiTheme="minorEastAsia" w:hAnsiTheme="minorEastAsia" w:cs="宋体" w:hint="eastAsia"/>
          <w:color w:val="333333"/>
          <w:kern w:val="0"/>
          <w:szCs w:val="21"/>
        </w:rPr>
        <w:t>①</w:t>
      </w:r>
      <w:r>
        <w:rPr>
          <w:rFonts w:asciiTheme="minorEastAsia" w:hAnsiTheme="minorEastAsia" w:cs="宋体" w:hint="eastAsia"/>
          <w:color w:val="000000"/>
          <w:kern w:val="0"/>
          <w:szCs w:val="21"/>
        </w:rPr>
        <w:t>   ×××（向下扩充标题）</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2.5.2公式</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公式号标注在该式所在行的最右边，此时公式编号前不写“式”字，公式与公式编号不用点线连接，但在引用该公式编号时，其前应加“式”字，如式（8）等。</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2.5.3量的符号</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正文中所有用英文字母（拉丁字母或希腊字母）表示变量的符号必须使用斜体，表示矩阵和矢量的符号必须使用黑斜体。</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2.5.4数的表示</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文中的多位数从小数点起，向左和向右每三位分成一组，组间留一空隙，但不得用逗号、圆点或其他方式。</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2.5.5单位符号</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数字后的单位符号一律依据国家标准，不可使用汉字表述。除表示平面角的单位如度、分、秒以外，其他单位符号与数字间都要留半字空隙。</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2.5.6插图</w:t>
      </w:r>
    </w:p>
    <w:p w:rsidR="000E35F6" w:rsidRDefault="003756EE" w:rsidP="003756EE">
      <w:pPr>
        <w:widowControl/>
        <w:shd w:val="clear" w:color="auto" w:fill="FFFFFF"/>
        <w:ind w:firstLine="420"/>
        <w:jc w:val="left"/>
        <w:rPr>
          <w:rFonts w:asciiTheme="minorEastAsia" w:hAnsiTheme="minorEastAsia" w:cs="宋体"/>
          <w:color w:val="000000"/>
          <w:kern w:val="0"/>
          <w:szCs w:val="21"/>
        </w:rPr>
      </w:pPr>
      <w:r w:rsidRPr="003756EE">
        <w:rPr>
          <w:rFonts w:asciiTheme="minorEastAsia" w:hAnsiTheme="minorEastAsia" w:cs="宋体" w:hint="eastAsia"/>
          <w:color w:val="000000"/>
          <w:kern w:val="0"/>
          <w:szCs w:val="21"/>
        </w:rPr>
        <w:t>插图应具有自明性，切忌与文字表述重复。图像一定要清晰，反差适宜。图号、图名置于插图或照片之下。全文插图宜在6幅以内。正文中与图要有呼应的地方（即有见图1、如图1所示……之类</w:t>
      </w:r>
      <w:r w:rsidR="007E0FDB">
        <w:rPr>
          <w:rFonts w:asciiTheme="minorEastAsia" w:hAnsiTheme="minorEastAsia" w:cs="宋体" w:hint="eastAsia"/>
          <w:color w:val="000000"/>
          <w:kern w:val="0"/>
          <w:szCs w:val="21"/>
        </w:rPr>
        <w:t>的文字叙述）。图中线条粗细一致，精晰无毛边。论文附图如柱状图、折</w:t>
      </w:r>
      <w:r w:rsidRPr="003756EE">
        <w:rPr>
          <w:rFonts w:asciiTheme="minorEastAsia" w:hAnsiTheme="minorEastAsia" w:cs="宋体" w:hint="eastAsia"/>
          <w:color w:val="000000"/>
          <w:kern w:val="0"/>
          <w:szCs w:val="21"/>
        </w:rPr>
        <w:t>线图、曲线图、流程图等需提供矢量图文件（Excel、</w:t>
      </w:r>
      <w:proofErr w:type="spellStart"/>
      <w:r w:rsidRPr="003756EE">
        <w:rPr>
          <w:rFonts w:asciiTheme="minorEastAsia" w:hAnsiTheme="minorEastAsia" w:cs="宋体" w:hint="eastAsia"/>
          <w:color w:val="000000"/>
          <w:kern w:val="0"/>
          <w:szCs w:val="21"/>
        </w:rPr>
        <w:t>visio</w:t>
      </w:r>
      <w:proofErr w:type="spellEnd"/>
      <w:r w:rsidRPr="003756EE">
        <w:rPr>
          <w:rFonts w:asciiTheme="minorEastAsia" w:hAnsiTheme="minorEastAsia" w:cs="宋体" w:hint="eastAsia"/>
          <w:color w:val="000000"/>
          <w:kern w:val="0"/>
          <w:szCs w:val="21"/>
        </w:rPr>
        <w:t>、pdf等），要求图中文字可编辑，其文字大小为6号宋体。插图或照片大小不超过6 cm×7.8 cm(半栏)或不超过12 cm×17.2 cm（全栏）。请特别注意，在使用地图时，务必使用自然资源部标准地图服务网（http://bzdt.ch.mnr.gov.cn/）审核通过的标准地图进行绘制，不能改动底图。标准制图应具备比例尺、指南针（或经纬度，两者取其一）、图例等要素。</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2.5.7表格</w:t>
      </w:r>
    </w:p>
    <w:p w:rsidR="000E35F6" w:rsidRDefault="00CC6CDF">
      <w:pPr>
        <w:widowControl/>
        <w:shd w:val="clear" w:color="auto" w:fill="FFFFFF"/>
        <w:ind w:firstLine="42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表中的内容切忌与正文中的文字表述重复。表格用三线表。表号与表题置于表格之上。表中字号为6号宋体。</w:t>
      </w:r>
    </w:p>
    <w:p w:rsidR="000E35F6" w:rsidRDefault="00CC6CDF">
      <w:pPr>
        <w:widowControl/>
        <w:shd w:val="clear" w:color="auto" w:fill="FFFFFF"/>
        <w:ind w:hanging="31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2.6参考文献</w:t>
      </w:r>
    </w:p>
    <w:p w:rsidR="000E35F6" w:rsidRDefault="00CC6CDF">
      <w:pPr>
        <w:widowControl/>
        <w:shd w:val="clear" w:color="auto" w:fill="FFFFFF"/>
        <w:ind w:firstLine="105"/>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每篇文章标明引用的参考文献不得少于</w:t>
      </w:r>
      <w:r w:rsidR="000A565C">
        <w:rPr>
          <w:rFonts w:asciiTheme="minorEastAsia" w:hAnsiTheme="minorEastAsia" w:cs="宋体" w:hint="eastAsia"/>
          <w:color w:val="000000"/>
          <w:kern w:val="0"/>
          <w:szCs w:val="21"/>
        </w:rPr>
        <w:t>15</w:t>
      </w:r>
      <w:r>
        <w:rPr>
          <w:rFonts w:asciiTheme="minorEastAsia" w:hAnsiTheme="minorEastAsia" w:cs="宋体" w:hint="eastAsia"/>
          <w:color w:val="000000"/>
          <w:kern w:val="0"/>
          <w:szCs w:val="21"/>
        </w:rPr>
        <w:t>条（希望能引用本刊的参考文献）。</w:t>
      </w:r>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作者引用的参考文献必须是公开发表的，并且是正文实际引用的文献。参考文献的顺序应按文中引用的顺序依次排列。其中当著者不多于3人时，必须全部著录，而不能省略。3人以上时，只著录3人，后加“等”。来稿在著录参考文献时应注意著录是否齐全，内容是否符合要求，以免返工。格式需符合本刊要求。</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r>
        <w:rPr>
          <w:rFonts w:asciiTheme="minorEastAsia" w:hAnsiTheme="minorEastAsia" w:cs="Times New Roman"/>
          <w:color w:val="000000"/>
          <w:kern w:val="0"/>
          <w:szCs w:val="21"/>
        </w:rPr>
        <w:t>    </w:t>
      </w:r>
      <w:r>
        <w:rPr>
          <w:rFonts w:asciiTheme="minorEastAsia" w:hAnsiTheme="minorEastAsia" w:cs="宋体" w:hint="eastAsia"/>
          <w:color w:val="000000"/>
          <w:kern w:val="0"/>
          <w:szCs w:val="21"/>
        </w:rPr>
        <w:t>投稿须知</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1）请作者在发稿前对所撰写论文进行仔细核查，文章内容若有错漏，作者文责自负。</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2）所有投稿均请用期刊官网</w:t>
      </w:r>
      <w:r>
        <w:rPr>
          <w:rFonts w:ascii="宋体" w:eastAsia="宋体" w:hAnsi="宋体" w:cs="宋体" w:hint="eastAsia"/>
          <w:sz w:val="24"/>
          <w:szCs w:val="24"/>
        </w:rPr>
        <w:t>https://dxkj.cbpt.cnki.net</w:t>
      </w:r>
      <w:r>
        <w:rPr>
          <w:rFonts w:asciiTheme="minorEastAsia" w:hAnsiTheme="minorEastAsia" w:cs="宋体" w:hint="eastAsia"/>
          <w:color w:val="000000"/>
          <w:kern w:val="0"/>
          <w:szCs w:val="21"/>
        </w:rPr>
        <w:t>的采编系统发给本编辑部。</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本刊不退稿，请作者自留底稿。稿件在审稿通过后会在网上发布。投稿后3个月，没有收到本刊修改、录用或退稿通知的，可另投它刊。在此之前请勿一稿多投，否则，作者需对由于一稿多投而引起的法律纠纷负责，并赔偿编辑部的经济损失。</w:t>
      </w:r>
      <w:r>
        <w:rPr>
          <w:rFonts w:asciiTheme="minorEastAsia" w:hAnsiTheme="minorEastAsia" w:cs="宋体" w:hint="eastAsia"/>
          <w:color w:val="000000"/>
          <w:kern w:val="0"/>
          <w:szCs w:val="21"/>
          <w:shd w:val="clear" w:color="auto" w:fill="FFFF00"/>
        </w:rPr>
        <w:t>编辑部将对您的论文进行两次查重，第一次是投稿后，重复率高的论文不予审稿，直接退稿；第二次是出版前，重复率高的论文无条件撤下，并由您承担已完成的审稿编辑照排等工作的费用。</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4）来稿需按本刊刊登论文样式撰写：题目、作者（单位、住地、邮编）、摘要、关键词、正文、参考文献以及用英文书写的题名、作者姓名、摘要和关键词。</w:t>
      </w:r>
    </w:p>
    <w:p w:rsidR="0038085A" w:rsidRDefault="00CC6CDF" w:rsidP="0038085A">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5）</w:t>
      </w:r>
      <w:r w:rsidR="0038085A" w:rsidRPr="0038085A">
        <w:rPr>
          <w:rFonts w:asciiTheme="minorEastAsia" w:hAnsiTheme="minorEastAsia" w:cs="宋体" w:hint="eastAsia"/>
          <w:color w:val="000000"/>
          <w:kern w:val="0"/>
          <w:szCs w:val="21"/>
        </w:rPr>
        <w:t>请在文尾标注第一作者简介，其中包含第一作者的出生年，性别，学历，职务职称（无职称可不标注），联系邮箱，科研院所或高校作者注明研究方向、企事业单位作者注明从事何种工作（二者选一）。若有通信作者（没有特殊标注，则默认第一作者同时为通信作者），也需要在文尾标注通信作者简介，内容项同第一作者。</w:t>
      </w:r>
    </w:p>
    <w:p w:rsidR="000E35F6" w:rsidRDefault="0038085A" w:rsidP="0038085A">
      <w:pPr>
        <w:widowControl/>
        <w:shd w:val="clear" w:color="auto" w:fill="FFFFFF"/>
        <w:jc w:val="left"/>
        <w:rPr>
          <w:rFonts w:asciiTheme="minorEastAsia" w:hAnsiTheme="minorEastAsia" w:cs="宋体"/>
          <w:color w:val="000000"/>
          <w:kern w:val="0"/>
          <w:szCs w:val="21"/>
        </w:rPr>
      </w:pPr>
      <w:bookmarkStart w:id="0" w:name="_GoBack"/>
      <w:bookmarkEnd w:id="0"/>
      <w:r w:rsidRPr="0038085A">
        <w:rPr>
          <w:rFonts w:asciiTheme="minorEastAsia" w:hAnsiTheme="minorEastAsia" w:cs="宋体" w:hint="eastAsia"/>
          <w:color w:val="000000"/>
          <w:kern w:val="0"/>
          <w:szCs w:val="21"/>
        </w:rPr>
        <w:t>职称类别及名称：1）高等学校教师分为教授、副教授、讲师、助教四个等级；2）科学研究人员分为研究员、副研究员、助理研究员、研究实习员四个等级；3）工程技术人员分为正高级工程师、高级工程师、工程师、助理工程师四个等级。</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6）本刊编辑部可对文稿作适当删改。如不可修改，请事先声明。</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7）本刊已加入《中国核心期刊（遴选）数据库》、《CNKI中国期刊全文数据库》和《中文科技期刊数据库（全文版）》，本刊是中国科技论文核心期刊，所来稿件均认同加入以上数据库。如不同意，请事先声明，本刊另作处理。</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8）本刊对基金资助项目及原创性、首发性成果优先发表。</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9）来稿经本刊组织专家评审同意刊登后，将酌收版面费用，请作者留意与编辑部联系办理相关手续。一经刊用，即付稿酬。</w:t>
      </w:r>
    </w:p>
    <w:p w:rsidR="000E35F6" w:rsidRDefault="00CC6CDF">
      <w:pPr>
        <w:widowControl/>
        <w:shd w:val="clear" w:color="auto" w:fill="FFFFFF"/>
        <w:ind w:hanging="36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10）编辑部地址：武汉市武昌区中南一路50号 《地理空间信息》编辑部（430071） 电话：（027）87305035，68783812 E-mail： </w:t>
      </w:r>
      <w:hyperlink r:id="rId5" w:history="1">
        <w:r>
          <w:rPr>
            <w:rFonts w:asciiTheme="minorEastAsia" w:hAnsiTheme="minorEastAsia" w:cs="宋体" w:hint="eastAsia"/>
            <w:color w:val="1255AC"/>
            <w:kern w:val="0"/>
            <w:szCs w:val="21"/>
          </w:rPr>
          <w:t>hgsi2003@188.com</w:t>
        </w:r>
      </w:hyperlink>
      <w:r>
        <w:rPr>
          <w:rFonts w:asciiTheme="minorEastAsia" w:hAnsiTheme="minorEastAsia" w:cs="宋体" w:hint="eastAsia"/>
          <w:color w:val="000000"/>
          <w:kern w:val="0"/>
          <w:szCs w:val="21"/>
        </w:rPr>
        <w:t>   网址：</w:t>
      </w:r>
      <w:hyperlink r:id="rId6" w:history="1">
        <w:r>
          <w:rPr>
            <w:rFonts w:asciiTheme="minorEastAsia" w:hAnsiTheme="minorEastAsia" w:cs="宋体" w:hint="eastAsia"/>
            <w:color w:val="1255AC"/>
            <w:kern w:val="0"/>
            <w:szCs w:val="21"/>
          </w:rPr>
          <w:t>http://dxkj.cbpt.cnki.net</w:t>
        </w:r>
      </w:hyperlink>
    </w:p>
    <w:p w:rsidR="000E35F6" w:rsidRDefault="00CC6CDF">
      <w:pPr>
        <w:widowControl/>
        <w:shd w:val="clear" w:color="auto" w:fill="FFFFFF"/>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w:t>
      </w:r>
    </w:p>
    <w:p w:rsidR="000E35F6" w:rsidRDefault="00CC6CDF">
      <w:pPr>
        <w:widowControl/>
        <w:shd w:val="clear" w:color="auto" w:fill="FFFFFF"/>
        <w:ind w:firstLine="630"/>
        <w:jc w:val="right"/>
        <w:rPr>
          <w:rFonts w:asciiTheme="minorEastAsia" w:hAnsiTheme="minorEastAsia" w:cs="宋体"/>
          <w:color w:val="000000"/>
          <w:kern w:val="0"/>
          <w:szCs w:val="21"/>
        </w:rPr>
      </w:pPr>
      <w:r>
        <w:rPr>
          <w:rFonts w:asciiTheme="minorEastAsia" w:hAnsiTheme="minorEastAsia" w:cs="宋体" w:hint="eastAsia"/>
          <w:color w:val="000000"/>
          <w:kern w:val="0"/>
          <w:szCs w:val="21"/>
        </w:rPr>
        <w:t>                         《地理空间信息》编辑部</w:t>
      </w:r>
    </w:p>
    <w:p w:rsidR="000E35F6" w:rsidRDefault="000E35F6"/>
    <w:sectPr w:rsidR="000E3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CE"/>
    <w:rsid w:val="000A565C"/>
    <w:rsid w:val="000E35F6"/>
    <w:rsid w:val="00113B54"/>
    <w:rsid w:val="003756EE"/>
    <w:rsid w:val="0038085A"/>
    <w:rsid w:val="004B7A2B"/>
    <w:rsid w:val="007E0FDB"/>
    <w:rsid w:val="00A611EC"/>
    <w:rsid w:val="00A800CE"/>
    <w:rsid w:val="00BB414A"/>
    <w:rsid w:val="00CC6CDF"/>
    <w:rsid w:val="00F259F8"/>
    <w:rsid w:val="29924DB3"/>
    <w:rsid w:val="4B5B68AD"/>
    <w:rsid w:val="60AF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3017B-CECA-4EFF-93F9-91E446EF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xkj.cbpt.cnki.net/" TargetMode="External"/><Relationship Id="rId5" Type="http://schemas.openxmlformats.org/officeDocument/2006/relationships/hyperlink" Target="mailto:hgsi2003@188.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Sysceo.com</dc:creator>
  <cp:lastModifiedBy>Sysceo.com</cp:lastModifiedBy>
  <cp:revision>9</cp:revision>
  <dcterms:created xsi:type="dcterms:W3CDTF">2021-11-01T01:22:00Z</dcterms:created>
  <dcterms:modified xsi:type="dcterms:W3CDTF">2024-01-23T09:29:00Z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6632E0F19F9A4B17BA6E51D472A7614D</vt:lpwstr>
  </property>
</Properties>
</file>