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EF" w:rsidRDefault="007B3A40" w:rsidP="00073D4E">
      <w:pPr>
        <w:spacing w:line="360" w:lineRule="auto"/>
        <w:jc w:val="center"/>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b/>
          <w:sz w:val="24"/>
          <w:szCs w:val="24"/>
        </w:rPr>
        <w:t>.</w:t>
      </w:r>
      <w:r w:rsidR="003958EF">
        <w:rPr>
          <w:rFonts w:asciiTheme="minorEastAsia" w:hAnsiTheme="minorEastAsia"/>
          <w:b/>
          <w:sz w:val="24"/>
          <w:szCs w:val="24"/>
        </w:rPr>
        <w:t>论文模板</w:t>
      </w:r>
    </w:p>
    <w:p w:rsidR="00852FF1" w:rsidRPr="00852FF1" w:rsidRDefault="00852FF1" w:rsidP="00073D4E">
      <w:pPr>
        <w:spacing w:line="360" w:lineRule="auto"/>
        <w:jc w:val="center"/>
        <w:rPr>
          <w:rFonts w:asciiTheme="minorEastAsia" w:hAnsiTheme="minorEastAsia" w:hint="eastAsia"/>
          <w:b/>
          <w:sz w:val="24"/>
          <w:szCs w:val="24"/>
        </w:rPr>
      </w:pPr>
      <w:bookmarkStart w:id="0" w:name="_GoBack"/>
      <w:bookmarkEnd w:id="0"/>
    </w:p>
    <w:p w:rsidR="009350EB" w:rsidRPr="00073D4E" w:rsidRDefault="009350EB" w:rsidP="00073D4E">
      <w:pPr>
        <w:spacing w:line="360" w:lineRule="auto"/>
        <w:jc w:val="center"/>
        <w:rPr>
          <w:rFonts w:asciiTheme="minorEastAsia" w:hAnsiTheme="minorEastAsia"/>
          <w:b/>
          <w:sz w:val="24"/>
          <w:szCs w:val="24"/>
        </w:rPr>
      </w:pPr>
      <w:r w:rsidRPr="00073D4E">
        <w:rPr>
          <w:rFonts w:asciiTheme="minorEastAsia" w:hAnsiTheme="minorEastAsia" w:hint="eastAsia"/>
          <w:b/>
          <w:sz w:val="24"/>
          <w:szCs w:val="24"/>
        </w:rPr>
        <w:t>加快建设中国特色高质量教材体系的根本遵循、核心向度与实践理路</w:t>
      </w:r>
    </w:p>
    <w:p w:rsidR="009350EB" w:rsidRPr="00073D4E" w:rsidRDefault="009350EB" w:rsidP="00073D4E">
      <w:pPr>
        <w:spacing w:line="360" w:lineRule="auto"/>
        <w:jc w:val="center"/>
        <w:rPr>
          <w:rFonts w:asciiTheme="minorEastAsia" w:hAnsiTheme="minorEastAsia"/>
          <w:b/>
          <w:sz w:val="24"/>
          <w:szCs w:val="24"/>
        </w:rPr>
      </w:pPr>
      <w:r w:rsidRPr="00073D4E">
        <w:rPr>
          <w:rFonts w:asciiTheme="minorEastAsia" w:hAnsiTheme="minorEastAsia" w:hint="eastAsia"/>
          <w:b/>
          <w:sz w:val="24"/>
          <w:szCs w:val="24"/>
        </w:rPr>
        <w:t>谭方正</w:t>
      </w:r>
    </w:p>
    <w:p w:rsidR="009350EB" w:rsidRPr="00073D4E" w:rsidRDefault="009350EB" w:rsidP="00073D4E">
      <w:pPr>
        <w:spacing w:line="360" w:lineRule="auto"/>
        <w:rPr>
          <w:rFonts w:asciiTheme="minorEastAsia" w:hAnsiTheme="minorEastAsia"/>
          <w:sz w:val="24"/>
          <w:szCs w:val="24"/>
        </w:rPr>
      </w:pPr>
    </w:p>
    <w:p w:rsidR="009350EB" w:rsidRPr="00073D4E" w:rsidRDefault="00BE1A4E" w:rsidP="00073D4E">
      <w:pPr>
        <w:spacing w:line="360" w:lineRule="auto"/>
        <w:rPr>
          <w:rFonts w:asciiTheme="minorEastAsia" w:hAnsiTheme="minorEastAsia"/>
          <w:sz w:val="24"/>
          <w:szCs w:val="24"/>
        </w:rPr>
      </w:pPr>
      <w:r w:rsidRPr="00073D4E">
        <w:rPr>
          <w:rFonts w:asciiTheme="minorEastAsia" w:hAnsiTheme="minorEastAsia" w:hint="eastAsia"/>
          <w:sz w:val="24"/>
          <w:szCs w:val="24"/>
        </w:rPr>
        <w:t>[摘要]</w:t>
      </w:r>
      <w:r w:rsidR="009350EB" w:rsidRPr="00073D4E">
        <w:rPr>
          <w:rFonts w:asciiTheme="minorEastAsia" w:hAnsiTheme="minorEastAsia" w:hint="eastAsia"/>
          <w:sz w:val="24"/>
          <w:szCs w:val="24"/>
        </w:rPr>
        <w:t>加快建设中国特色高质量教材体系应以坚持马克思主义指导地位，坚持中国共产党的全面领导，彰</w:t>
      </w:r>
      <w:proofErr w:type="gramStart"/>
      <w:r w:rsidR="009350EB" w:rsidRPr="00073D4E">
        <w:rPr>
          <w:rFonts w:asciiTheme="minorEastAsia" w:hAnsiTheme="minorEastAsia" w:hint="eastAsia"/>
          <w:sz w:val="24"/>
          <w:szCs w:val="24"/>
        </w:rPr>
        <w:t>显中国</w:t>
      </w:r>
      <w:proofErr w:type="gramEnd"/>
      <w:r w:rsidR="009350EB" w:rsidRPr="00073D4E">
        <w:rPr>
          <w:rFonts w:asciiTheme="minorEastAsia" w:hAnsiTheme="minorEastAsia" w:hint="eastAsia"/>
          <w:sz w:val="24"/>
          <w:szCs w:val="24"/>
        </w:rPr>
        <w:t>特色和中华民族风格作为根本遵循；以围绕立德树人根本任务建设教材体系，高质量打造精品教材，强化教材体系建设的制度保障为核心向度；大力推进习近平新时代中国特色社会主义思想和党的二十大精神进教材，扎实做好马克思主义理论研究和建设工程重点教材建设，持续建设数字化教材资源体系和智慧教育平台，以高质量教材和数字化教材资源体系支撑创新人才的培养。</w:t>
      </w:r>
    </w:p>
    <w:p w:rsidR="0017592E" w:rsidRPr="00073D4E" w:rsidRDefault="00BE1A4E" w:rsidP="00073D4E">
      <w:pPr>
        <w:spacing w:line="360" w:lineRule="auto"/>
        <w:rPr>
          <w:rFonts w:asciiTheme="minorEastAsia" w:hAnsiTheme="minorEastAsia"/>
          <w:sz w:val="24"/>
          <w:szCs w:val="24"/>
        </w:rPr>
      </w:pPr>
      <w:r w:rsidRPr="00073D4E">
        <w:rPr>
          <w:rFonts w:asciiTheme="minorEastAsia" w:hAnsiTheme="minorEastAsia" w:hint="eastAsia"/>
          <w:sz w:val="24"/>
          <w:szCs w:val="24"/>
        </w:rPr>
        <w:t>[关键词]</w:t>
      </w:r>
      <w:r w:rsidR="009350EB" w:rsidRPr="00073D4E">
        <w:rPr>
          <w:rFonts w:asciiTheme="minorEastAsia" w:hAnsiTheme="minorEastAsia" w:hint="eastAsia"/>
          <w:sz w:val="24"/>
          <w:szCs w:val="24"/>
        </w:rPr>
        <w:t>教材建设</w:t>
      </w:r>
      <w:r w:rsidR="009350EB" w:rsidRPr="00073D4E">
        <w:rPr>
          <w:rFonts w:asciiTheme="minorEastAsia" w:hAnsiTheme="minorEastAsia"/>
          <w:sz w:val="24"/>
          <w:szCs w:val="24"/>
        </w:rPr>
        <w:t> </w:t>
      </w:r>
      <w:r w:rsidR="009350EB" w:rsidRPr="00073D4E">
        <w:rPr>
          <w:rFonts w:asciiTheme="minorEastAsia" w:hAnsiTheme="minorEastAsia" w:hint="eastAsia"/>
          <w:sz w:val="24"/>
          <w:szCs w:val="24"/>
        </w:rPr>
        <w:t>精品教材</w:t>
      </w:r>
      <w:r w:rsidR="009350EB" w:rsidRPr="00073D4E">
        <w:rPr>
          <w:rFonts w:asciiTheme="minorEastAsia" w:hAnsiTheme="minorEastAsia"/>
          <w:sz w:val="24"/>
          <w:szCs w:val="24"/>
        </w:rPr>
        <w:t> </w:t>
      </w:r>
      <w:r w:rsidR="009350EB" w:rsidRPr="00073D4E">
        <w:rPr>
          <w:rFonts w:asciiTheme="minorEastAsia" w:hAnsiTheme="minorEastAsia" w:hint="eastAsia"/>
          <w:sz w:val="24"/>
          <w:szCs w:val="24"/>
        </w:rPr>
        <w:t>立德树人</w:t>
      </w:r>
      <w:r w:rsidR="009350EB" w:rsidRPr="00073D4E">
        <w:rPr>
          <w:rFonts w:asciiTheme="minorEastAsia" w:hAnsiTheme="minorEastAsia"/>
          <w:sz w:val="24"/>
          <w:szCs w:val="24"/>
        </w:rPr>
        <w:t> </w:t>
      </w:r>
      <w:r w:rsidR="009350EB" w:rsidRPr="00073D4E">
        <w:rPr>
          <w:rFonts w:asciiTheme="minorEastAsia" w:hAnsiTheme="minorEastAsia" w:hint="eastAsia"/>
          <w:sz w:val="24"/>
          <w:szCs w:val="24"/>
        </w:rPr>
        <w:t>数字化资源</w:t>
      </w:r>
      <w:r w:rsidR="009350EB" w:rsidRPr="00073D4E">
        <w:rPr>
          <w:rFonts w:asciiTheme="minorEastAsia" w:hAnsiTheme="minorEastAsia"/>
          <w:sz w:val="24"/>
          <w:szCs w:val="24"/>
        </w:rPr>
        <w:t> </w:t>
      </w:r>
      <w:r w:rsidR="009350EB" w:rsidRPr="00073D4E">
        <w:rPr>
          <w:rFonts w:asciiTheme="minorEastAsia" w:hAnsiTheme="minorEastAsia" w:hint="eastAsia"/>
          <w:sz w:val="24"/>
          <w:szCs w:val="24"/>
        </w:rPr>
        <w:t>高等教育出版社</w:t>
      </w:r>
      <w:r w:rsidR="009350EB" w:rsidRPr="00073D4E">
        <w:rPr>
          <w:rFonts w:asciiTheme="minorEastAsia" w:hAnsiTheme="minorEastAsia"/>
          <w:sz w:val="24"/>
          <w:szCs w:val="24"/>
        </w:rPr>
        <w:t> </w:t>
      </w:r>
    </w:p>
    <w:p w:rsidR="009350EB" w:rsidRPr="00073D4E" w:rsidRDefault="009350EB" w:rsidP="00073D4E">
      <w:pPr>
        <w:spacing w:line="360" w:lineRule="auto"/>
        <w:rPr>
          <w:rFonts w:asciiTheme="minorEastAsia" w:hAnsiTheme="minorEastAsia"/>
          <w:sz w:val="24"/>
          <w:szCs w:val="24"/>
        </w:rPr>
      </w:pP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党的二十大报告指出，要加强教材建设和管理，加快建设高质量教育体系，全面提高人才自主培养质量。教材是体现国家意志和国家价值、传播社会主义核心价值观、传承中华优秀传统文化的重要载体，具有鲜明的政治导向和意识形态属性。加快建设中国特色高质量教材体系，必须明确指导思想和根本遵循、建设目标和核心向度、重点内容和实践理路。作为教育出版工作的重要承担者，高等教育出版社（以下简称高教社）始终坚持扎根中国、服务教育、铸造精品、与时俱进的教材建设理念，在中国式现代化历史进程中有力地推动了高等教育高质量发展和教材体系的高品质建设。</w:t>
      </w:r>
    </w:p>
    <w:p w:rsidR="009350EB" w:rsidRPr="00073D4E" w:rsidRDefault="009350EB" w:rsidP="00073D4E">
      <w:pPr>
        <w:spacing w:line="360" w:lineRule="auto"/>
        <w:ind w:firstLineChars="200" w:firstLine="482"/>
        <w:rPr>
          <w:rFonts w:asciiTheme="minorEastAsia" w:hAnsiTheme="minorEastAsia"/>
          <w:b/>
          <w:sz w:val="24"/>
          <w:szCs w:val="24"/>
        </w:rPr>
      </w:pPr>
      <w:r w:rsidRPr="00073D4E">
        <w:rPr>
          <w:rFonts w:asciiTheme="minorEastAsia" w:hAnsiTheme="minorEastAsia" w:hint="eastAsia"/>
          <w:b/>
          <w:sz w:val="24"/>
          <w:szCs w:val="24"/>
        </w:rPr>
        <w:t>一、加快建设中国特色高质量教材体系的根本遵循</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习近平总书记在哲学社会科学工作座谈会上指出：“要抓好教材体系建设，形成适应中国特色社会主义发展要求、立足国际学术前沿、门类齐全的哲学社会科学教材体系。”</w:t>
      </w:r>
      <w:r w:rsidR="00073D4E" w:rsidRPr="00073D4E">
        <w:rPr>
          <w:rFonts w:asciiTheme="minorEastAsia" w:hAnsiTheme="minorEastAsia"/>
          <w:sz w:val="24"/>
          <w:szCs w:val="24"/>
          <w:vertAlign w:val="superscript"/>
        </w:rPr>
        <w:t>[</w:t>
      </w:r>
      <w:r w:rsidRPr="00073D4E">
        <w:rPr>
          <w:rFonts w:asciiTheme="minorEastAsia" w:hAnsiTheme="minorEastAsia" w:hint="eastAsia"/>
          <w:sz w:val="24"/>
          <w:szCs w:val="24"/>
          <w:vertAlign w:val="superscript"/>
        </w:rPr>
        <w:t>1</w:t>
      </w:r>
      <w:r w:rsidR="00073D4E" w:rsidRPr="00073D4E">
        <w:rPr>
          <w:rFonts w:asciiTheme="minorEastAsia" w:hAnsiTheme="minorEastAsia" w:hint="eastAsia"/>
          <w:sz w:val="24"/>
          <w:szCs w:val="24"/>
          <w:vertAlign w:val="superscript"/>
        </w:rPr>
        <w:t>]</w:t>
      </w:r>
      <w:r w:rsidRPr="00073D4E">
        <w:rPr>
          <w:rFonts w:asciiTheme="minorEastAsia" w:hAnsiTheme="minorEastAsia" w:hint="eastAsia"/>
          <w:sz w:val="24"/>
          <w:szCs w:val="24"/>
        </w:rPr>
        <w:t>习近平总书记在给人民教育出版社老同志的重要回信中明确要求，用心打造培根铸魂、</w:t>
      </w:r>
      <w:proofErr w:type="gramStart"/>
      <w:r w:rsidRPr="00073D4E">
        <w:rPr>
          <w:rFonts w:asciiTheme="minorEastAsia" w:hAnsiTheme="minorEastAsia" w:hint="eastAsia"/>
          <w:sz w:val="24"/>
          <w:szCs w:val="24"/>
        </w:rPr>
        <w:t>启智增慧的</w:t>
      </w:r>
      <w:proofErr w:type="gramEnd"/>
      <w:r w:rsidRPr="00073D4E">
        <w:rPr>
          <w:rFonts w:asciiTheme="minorEastAsia" w:hAnsiTheme="minorEastAsia" w:hint="eastAsia"/>
          <w:sz w:val="24"/>
          <w:szCs w:val="24"/>
        </w:rPr>
        <w:t>精品教材</w:t>
      </w:r>
      <w:r w:rsidR="00073D4E" w:rsidRPr="00073D4E">
        <w:rPr>
          <w:rFonts w:asciiTheme="minorEastAsia" w:hAnsiTheme="minorEastAsia" w:hint="eastAsia"/>
          <w:sz w:val="24"/>
          <w:szCs w:val="24"/>
          <w:vertAlign w:val="superscript"/>
        </w:rPr>
        <w:t>[</w:t>
      </w:r>
      <w:r w:rsidR="00073D4E" w:rsidRPr="00073D4E">
        <w:rPr>
          <w:rFonts w:asciiTheme="minorEastAsia" w:hAnsiTheme="minorEastAsia"/>
          <w:sz w:val="24"/>
          <w:szCs w:val="24"/>
          <w:vertAlign w:val="superscript"/>
        </w:rPr>
        <w:t>2]</w:t>
      </w:r>
      <w:r w:rsidRPr="00073D4E">
        <w:rPr>
          <w:rFonts w:asciiTheme="minorEastAsia" w:hAnsiTheme="minorEastAsia" w:hint="eastAsia"/>
          <w:sz w:val="24"/>
          <w:szCs w:val="24"/>
        </w:rPr>
        <w:t>。教材是为党育人、为国育才的重要抓手，加快建设中国特色高质量教材体系必须坚持马克思主义指导地位，坚持中国共产党的全面领导，彰</w:t>
      </w:r>
      <w:proofErr w:type="gramStart"/>
      <w:r w:rsidRPr="00073D4E">
        <w:rPr>
          <w:rFonts w:asciiTheme="minorEastAsia" w:hAnsiTheme="minorEastAsia" w:hint="eastAsia"/>
          <w:sz w:val="24"/>
          <w:szCs w:val="24"/>
        </w:rPr>
        <w:t>显中国</w:t>
      </w:r>
      <w:proofErr w:type="gramEnd"/>
      <w:r w:rsidRPr="00073D4E">
        <w:rPr>
          <w:rFonts w:asciiTheme="minorEastAsia" w:hAnsiTheme="minorEastAsia" w:hint="eastAsia"/>
          <w:sz w:val="24"/>
          <w:szCs w:val="24"/>
        </w:rPr>
        <w:t>特色和中华民族风格。</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lastRenderedPageBreak/>
        <w:t>（一）坚持马克思主义指导地位是思想根基</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加快建设中国特色高质量教材体系必须坚持马克思主义指导地位。马克思主义是我们立党立国、</w:t>
      </w:r>
      <w:proofErr w:type="gramStart"/>
      <w:r w:rsidRPr="00073D4E">
        <w:rPr>
          <w:rFonts w:asciiTheme="minorEastAsia" w:hAnsiTheme="minorEastAsia" w:hint="eastAsia"/>
          <w:sz w:val="24"/>
          <w:szCs w:val="24"/>
        </w:rPr>
        <w:t>兴党兴国</w:t>
      </w:r>
      <w:proofErr w:type="gramEnd"/>
      <w:r w:rsidRPr="00073D4E">
        <w:rPr>
          <w:rFonts w:asciiTheme="minorEastAsia" w:hAnsiTheme="minorEastAsia" w:hint="eastAsia"/>
          <w:sz w:val="24"/>
          <w:szCs w:val="24"/>
        </w:rPr>
        <w:t>的根本指导思想，中国共产党不仅把马克思主义基本原理应用于中国具体实际，分析并解决中国实际问题，而且根据实践经验和集体智慧形成新的思想理论，不断推进理论创新，开辟马克思主义发展新境界。建设中国特色高质量教材体系要自觉运用马克思主义的立场、观点和方法，客观辩证分析学科发展状况，总结实践经验并形成理论知识体系，为学生提供学科领域中具有普遍真理性的理论与共识，帮助学生掌握科学的世界观和方法论。</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必须以习近平新时代中国特色社会主义思想为指导。习近平新时代中国特色社会主义思想是马克思主义中国化时代化的最新理论成果，是中华文化和中国精神的时代精华，为全面建设社会主义现代化国家和实现中华民族伟大复兴提供了科学理论指导。在当代中国，坚持马克思主义指导地位，就是坚持以习近平新时代中国特色社会主义思想为指导。习近平新时代中国特色社会主义思想是我们全面贯彻党的教育方针，落实立德树人根本任务，推动教材工作、出版工作高质量发展的强大思想武器，为加快建设中国特色高质量教材体系，确保教材建设方向和育人目标始终沿着正确轨道前行，培养德智体美劳全面发展的社会主义建设者和接班人提供了指导思想和行动指南。</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加快建设中国特色高质量教材体系必须深入贯彻落</w:t>
      </w:r>
      <w:proofErr w:type="gramStart"/>
      <w:r w:rsidRPr="00073D4E">
        <w:rPr>
          <w:rFonts w:asciiTheme="minorEastAsia" w:hAnsiTheme="minorEastAsia" w:hint="eastAsia"/>
          <w:sz w:val="24"/>
          <w:szCs w:val="24"/>
        </w:rPr>
        <w:t>实习近</w:t>
      </w:r>
      <w:proofErr w:type="gramEnd"/>
      <w:r w:rsidRPr="00073D4E">
        <w:rPr>
          <w:rFonts w:asciiTheme="minorEastAsia" w:hAnsiTheme="minorEastAsia" w:hint="eastAsia"/>
          <w:sz w:val="24"/>
          <w:szCs w:val="24"/>
        </w:rPr>
        <w:t>平总书记关于教材工作的重要指示批示和重要回信精神。习近平总书记着眼于国家长治久安、着眼于党的事业后继有人、着眼于中华民族伟大复兴，对教材工作</w:t>
      </w:r>
      <w:proofErr w:type="gramStart"/>
      <w:r w:rsidRPr="00073D4E">
        <w:rPr>
          <w:rFonts w:asciiTheme="minorEastAsia" w:hAnsiTheme="minorEastAsia" w:hint="eastAsia"/>
          <w:sz w:val="24"/>
          <w:szCs w:val="24"/>
        </w:rPr>
        <w:t>作出</w:t>
      </w:r>
      <w:proofErr w:type="gramEnd"/>
      <w:r w:rsidRPr="00073D4E">
        <w:rPr>
          <w:rFonts w:asciiTheme="minorEastAsia" w:hAnsiTheme="minorEastAsia" w:hint="eastAsia"/>
          <w:sz w:val="24"/>
          <w:szCs w:val="24"/>
        </w:rPr>
        <w:t>一系列重要指示批示，提出一系列期望要求，确立了建设中国特色高质量教材体系的本质规定和发展路向，使教材体系建设工作的政治地位、历史作用、时代使命、发展路径都上升到前所未有的高度，充分体现了马克思主义理论家的深邃思考，体现了对新时代教材体系建设规律性的深刻把握，体现了对培养担当民族复兴大任时代新人的殷切希望。新时代教育出版工作者应站在以中国式现代化全面推进中华民族伟大复兴的战略高度，认识把握、谋划推进教材体系建设工作，切实把习近平总书记关于教材体系建设的一系列新思想、新理念和新论断落实到教材工作的各方面、各领域和各环节。</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（二）坚持中国共产党的全面领导是政治保证</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lastRenderedPageBreak/>
        <w:t>教材体现党和国家对教育的基本要求，体现国家和民族的基本价值观。加快建设中国特色高质量教材体系必须坚持党的全面领导，牢牢掌握党对意识形态工作领导权，这是由教材的意识形态属性决定的。党的十八大以来，以习近平同志为核心的党中央对教材建设工作高度重视，加强对教材建设工作的全面领导，相继制定出台一系列政策文件，为教材建设提供了政策依据和制度保障，有力地确保了新时代教材建设的正确方向。教材建设作为教育现代化发展的重要议题，内在地反映了国家治理现代化在意识形态领域安全问题上的基本态度</w:t>
      </w:r>
      <w:r w:rsidR="00073D4E" w:rsidRPr="00073D4E">
        <w:rPr>
          <w:rFonts w:asciiTheme="minorEastAsia" w:hAnsiTheme="minorEastAsia" w:hint="eastAsia"/>
          <w:sz w:val="24"/>
          <w:szCs w:val="24"/>
          <w:vertAlign w:val="superscript"/>
        </w:rPr>
        <w:t>[</w:t>
      </w:r>
      <w:r w:rsidR="00073D4E" w:rsidRPr="00073D4E">
        <w:rPr>
          <w:rFonts w:asciiTheme="minorEastAsia" w:hAnsiTheme="minorEastAsia"/>
          <w:sz w:val="24"/>
          <w:szCs w:val="24"/>
          <w:vertAlign w:val="superscript"/>
        </w:rPr>
        <w:t>3]</w:t>
      </w:r>
      <w:r w:rsidRPr="00073D4E">
        <w:rPr>
          <w:rFonts w:asciiTheme="minorEastAsia" w:hAnsiTheme="minorEastAsia" w:hint="eastAsia"/>
          <w:sz w:val="24"/>
          <w:szCs w:val="24"/>
        </w:rPr>
        <w:t>。正因如此，建设中国特色高质量教材体系必须始终坚持正确的政治立场和国家意志，自觉为人民服务，为中国共产党治国理政服务，为巩固和发展中国特色社会主义制度服务，为改革开放和社会主义现代化建设服务。坚持党的全面领导，既体现在加强主流意识形态话语体系建设，重视教材编写出版每一个环节上的意识形态形式，以回应中国式现代化对全民族共同思想基础的诉求；又体现在把好教材内容的政治关和质量关，使人才培养更加符合国家发展战略的需要。</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教育出版是意识形态工作的重要前沿阵地。新时代的教育出版工作者要努力提高政治站位和使命意识，不断提高政治判断力、政治领悟力、政治执行力，对意识形态进行全面把关，增强社会主义意识形态的凝聚力和引领力；通过高质量教材的策划出版，满足人民对优质教材更高层级的精神需求，确保教材建设的意识形态安全。作为教育出版的国家队主力军，高教社在教材出版工作中始终坚持党对教育出版工作的全面领导，落实意识形态工作责任制，守好筑牢意识形态重要前沿阵地，在聚焦主责主业、推动教育出版事业发展中不断强化政治意识、政治规矩和组织观念，树牢“教材建设无小事”“教材是天大的事”的责任意识，为体现教材建设是国家事权、凸显教材建设意识形态属性发挥重要作用。</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（三）彰</w:t>
      </w:r>
      <w:proofErr w:type="gramStart"/>
      <w:r w:rsidRPr="00073D4E">
        <w:rPr>
          <w:rFonts w:asciiTheme="minorEastAsia" w:hAnsiTheme="minorEastAsia" w:hint="eastAsia"/>
          <w:sz w:val="24"/>
          <w:szCs w:val="24"/>
        </w:rPr>
        <w:t>显中国</w:t>
      </w:r>
      <w:proofErr w:type="gramEnd"/>
      <w:r w:rsidRPr="00073D4E">
        <w:rPr>
          <w:rFonts w:asciiTheme="minorEastAsia" w:hAnsiTheme="minorEastAsia" w:hint="eastAsia"/>
          <w:sz w:val="24"/>
          <w:szCs w:val="24"/>
        </w:rPr>
        <w:t>特色和中华民族风格是价值底气</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加快建设中国特色高质量教材体系要以弘扬传播社会主义核心价值观为价值导向。传播社会主义先进文化，培育和</w:t>
      </w:r>
      <w:proofErr w:type="gramStart"/>
      <w:r w:rsidRPr="00073D4E">
        <w:rPr>
          <w:rFonts w:asciiTheme="minorEastAsia" w:hAnsiTheme="minorEastAsia" w:hint="eastAsia"/>
          <w:sz w:val="24"/>
          <w:szCs w:val="24"/>
        </w:rPr>
        <w:t>践行</w:t>
      </w:r>
      <w:proofErr w:type="gramEnd"/>
      <w:r w:rsidRPr="00073D4E">
        <w:rPr>
          <w:rFonts w:asciiTheme="minorEastAsia" w:hAnsiTheme="minorEastAsia" w:hint="eastAsia"/>
          <w:sz w:val="24"/>
          <w:szCs w:val="24"/>
        </w:rPr>
        <w:t>社会主义核心价值观，是教材体系建设最根本的价值导向。社会主义核心价值观是社会主义核心价值体系的凝练表达和集中体现，反映了党和国家意识形态的本质要求。新时代教材体系建设应站在培养社会主义合格建设者和可靠接班人的战略高度，自觉吸收中国特色社会主义理论成果，努力把当代中国马克思主义贯穿教材体系建设全过程，将社会主义</w:t>
      </w:r>
      <w:r w:rsidRPr="00073D4E">
        <w:rPr>
          <w:rFonts w:asciiTheme="minorEastAsia" w:hAnsiTheme="minorEastAsia" w:hint="eastAsia"/>
          <w:sz w:val="24"/>
          <w:szCs w:val="24"/>
        </w:rPr>
        <w:lastRenderedPageBreak/>
        <w:t>核心价值观融入教材出版各环节。</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加快建设中国特色高质量教材体系要自觉融入中华优秀传统文化。中华优秀传统文化中积淀的中华民族最深层的精神追求，是中华民族独特的精神标识</w:t>
      </w:r>
      <w:r w:rsidR="00073D4E" w:rsidRPr="00073D4E">
        <w:rPr>
          <w:rFonts w:asciiTheme="minorEastAsia" w:hAnsiTheme="minorEastAsia" w:hint="eastAsia"/>
          <w:sz w:val="24"/>
          <w:szCs w:val="24"/>
          <w:vertAlign w:val="superscript"/>
        </w:rPr>
        <w:t>[</w:t>
      </w:r>
      <w:r w:rsidR="00073D4E" w:rsidRPr="00073D4E">
        <w:rPr>
          <w:rFonts w:asciiTheme="minorEastAsia" w:hAnsiTheme="minorEastAsia"/>
          <w:sz w:val="24"/>
          <w:szCs w:val="24"/>
          <w:vertAlign w:val="superscript"/>
        </w:rPr>
        <w:t>4]</w:t>
      </w:r>
      <w:r w:rsidRPr="00073D4E">
        <w:rPr>
          <w:rFonts w:asciiTheme="minorEastAsia" w:hAnsiTheme="minorEastAsia" w:hint="eastAsia"/>
          <w:sz w:val="24"/>
          <w:szCs w:val="24"/>
        </w:rPr>
        <w:t>，也是人类文明的生存智慧，为教材体系建设提供了丰富的内容资源和育人育才的思想资源。习近平总书记高度重视中华优秀传统文化，强调其在教材体系建设中本源性、根基性价值，将中华优秀传统文化看作中华民族的突出优势。教材体系建设必须加强对中华优秀传统文化的继承和发展，要基于中华优秀传统文化与学科的内在联系，融入相应的中华优秀传统文化内容和载体形式，加强中华优秀传统文化教育，以中华优秀传统文化涵养社会主义核心价值观，引导学生坚定“四个自信”。</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要努力建构中国自主知识体系。教材的生命力和影响力在于知识创新，持续建构和丰富中国自主知识体系是保持教材生命力的基本方法。建设中国特色高质量教材体系要有自主意识和创新精神，用中国理论解读中国实践，立足中国现实解决中国问题，不断推进知识创新、理论创新、方法创新，使教材体系充分彰</w:t>
      </w:r>
      <w:proofErr w:type="gramStart"/>
      <w:r w:rsidRPr="00073D4E">
        <w:rPr>
          <w:rFonts w:asciiTheme="minorEastAsia" w:hAnsiTheme="minorEastAsia" w:hint="eastAsia"/>
          <w:sz w:val="24"/>
          <w:szCs w:val="24"/>
        </w:rPr>
        <w:t>显中国</w:t>
      </w:r>
      <w:proofErr w:type="gramEnd"/>
      <w:r w:rsidRPr="00073D4E">
        <w:rPr>
          <w:rFonts w:asciiTheme="minorEastAsia" w:hAnsiTheme="minorEastAsia" w:hint="eastAsia"/>
          <w:sz w:val="24"/>
          <w:szCs w:val="24"/>
        </w:rPr>
        <w:t>特色、具有世界一流水平，为加快构建中国话语和中国叙事体系</w:t>
      </w:r>
      <w:proofErr w:type="gramStart"/>
      <w:r w:rsidRPr="00073D4E">
        <w:rPr>
          <w:rFonts w:asciiTheme="minorEastAsia" w:hAnsiTheme="minorEastAsia" w:hint="eastAsia"/>
          <w:sz w:val="24"/>
          <w:szCs w:val="24"/>
        </w:rPr>
        <w:t>作出</w:t>
      </w:r>
      <w:proofErr w:type="gramEnd"/>
      <w:r w:rsidRPr="00073D4E">
        <w:rPr>
          <w:rFonts w:asciiTheme="minorEastAsia" w:hAnsiTheme="minorEastAsia" w:hint="eastAsia"/>
          <w:sz w:val="24"/>
          <w:szCs w:val="24"/>
        </w:rPr>
        <w:t>贡献。建设高质量教材体系还要善于提炼标识性概念、形成原创性理论、提出变革性方法，通过积极建构中国自主知识体系，为学生提供系统完整的知识体系和学术规范。</w:t>
      </w:r>
    </w:p>
    <w:p w:rsidR="009350EB" w:rsidRPr="00073D4E" w:rsidRDefault="009350EB" w:rsidP="00073D4E">
      <w:pPr>
        <w:spacing w:line="360" w:lineRule="auto"/>
        <w:ind w:firstLineChars="200" w:firstLine="482"/>
        <w:rPr>
          <w:rFonts w:asciiTheme="minorEastAsia" w:hAnsiTheme="minorEastAsia"/>
          <w:b/>
          <w:sz w:val="24"/>
          <w:szCs w:val="24"/>
        </w:rPr>
      </w:pPr>
      <w:r w:rsidRPr="00073D4E">
        <w:rPr>
          <w:rFonts w:asciiTheme="minorEastAsia" w:hAnsiTheme="minorEastAsia" w:hint="eastAsia"/>
          <w:b/>
          <w:sz w:val="24"/>
          <w:szCs w:val="24"/>
        </w:rPr>
        <w:t>二、加快建设中国特色高质量教材体系的核心向度</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教材是支撑现代教育体系，实现教育高质量发展，建设教育强国、科技强国、人才强国的基础保障。建设中国特色高质量教材体系要牢牢把握以立德树人铸就教育之魂、以精品教材助推复合型人才培养、以体制机制保障教材高质量建设的核心向度，为提高人才自主培养质量、造就堪当民族复兴大任的时代新人提供重要支撑。</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（一）在落实立德树人上聚焦</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教材是教书育人的重要依托，事关人才培养的方向、成色与质量，事关国家未来、事业发展、基业长青、薪火相传。新时代的教材体系建设要落实立德树人根本任务，培养德智体美劳全面发展的社会主义建设者和接班人，必须用心打造培根铸魂、启智增慧、适应时代要求的精品教材，全面提升教材体系建设的思想</w:t>
      </w:r>
      <w:r w:rsidRPr="00073D4E">
        <w:rPr>
          <w:rFonts w:asciiTheme="minorEastAsia" w:hAnsiTheme="minorEastAsia" w:hint="eastAsia"/>
          <w:sz w:val="24"/>
          <w:szCs w:val="24"/>
        </w:rPr>
        <w:lastRenderedPageBreak/>
        <w:t>性、科学性和时代性，为人才培养提供有力的智力支撑和有效的落实机制。教材体系建设要切实担负起落实立德树人根本任务的历史使命和时代责任，紧跟知识更新步伐，把抽象复杂的学科内容转化为适合</w:t>
      </w:r>
      <w:proofErr w:type="gramStart"/>
      <w:r w:rsidRPr="00073D4E">
        <w:rPr>
          <w:rFonts w:asciiTheme="minorEastAsia" w:hAnsiTheme="minorEastAsia" w:hint="eastAsia"/>
          <w:sz w:val="24"/>
          <w:szCs w:val="24"/>
        </w:rPr>
        <w:t>不</w:t>
      </w:r>
      <w:proofErr w:type="gramEnd"/>
      <w:r w:rsidRPr="00073D4E">
        <w:rPr>
          <w:rFonts w:asciiTheme="minorEastAsia" w:hAnsiTheme="minorEastAsia" w:hint="eastAsia"/>
          <w:sz w:val="24"/>
          <w:szCs w:val="24"/>
        </w:rPr>
        <w:t>同学</w:t>
      </w:r>
      <w:proofErr w:type="gramStart"/>
      <w:r w:rsidRPr="00073D4E">
        <w:rPr>
          <w:rFonts w:asciiTheme="minorEastAsia" w:hAnsiTheme="minorEastAsia" w:hint="eastAsia"/>
          <w:sz w:val="24"/>
          <w:szCs w:val="24"/>
        </w:rPr>
        <w:t>段学生</w:t>
      </w:r>
      <w:proofErr w:type="gramEnd"/>
      <w:r w:rsidRPr="00073D4E">
        <w:rPr>
          <w:rFonts w:asciiTheme="minorEastAsia" w:hAnsiTheme="minorEastAsia" w:hint="eastAsia"/>
          <w:sz w:val="24"/>
          <w:szCs w:val="24"/>
        </w:rPr>
        <w:t>认知规律的知识体系，以文化人、以文育人、以</w:t>
      </w:r>
      <w:proofErr w:type="gramStart"/>
      <w:r w:rsidRPr="00073D4E">
        <w:rPr>
          <w:rFonts w:asciiTheme="minorEastAsia" w:hAnsiTheme="minorEastAsia" w:hint="eastAsia"/>
          <w:sz w:val="24"/>
          <w:szCs w:val="24"/>
        </w:rPr>
        <w:t>德铸魂</w:t>
      </w:r>
      <w:proofErr w:type="gramEnd"/>
      <w:r w:rsidRPr="00073D4E">
        <w:rPr>
          <w:rFonts w:asciiTheme="minorEastAsia" w:hAnsiTheme="minorEastAsia" w:hint="eastAsia"/>
          <w:sz w:val="24"/>
          <w:szCs w:val="24"/>
        </w:rPr>
        <w:t>，不断提高学生的思想水平、政治觉悟、道德品质和文化修养，使学生在学习知识、增长智慧的同时长才干、明事理，成长为堪当民族复兴大任的时代新人。</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新时代的教材体系建设要落实立德树人根本任务，对教育出版工作者提出了更高要求，为教材体系建设立足新阶段、找准新坐标、展现新作为指出了前进方向。作为高等教育教材出版工作的重要承担者，高教社自觉担负起国家教育出版领域的职责使命，把学习贯彻习近平总书记关于教材工作的重要指示批示和重要回信精神转化为高质量发展的强大动能，把党的教育方针贯穿教育</w:t>
      </w:r>
      <w:proofErr w:type="gramStart"/>
      <w:r w:rsidRPr="00073D4E">
        <w:rPr>
          <w:rFonts w:asciiTheme="minorEastAsia" w:hAnsiTheme="minorEastAsia" w:hint="eastAsia"/>
          <w:sz w:val="24"/>
          <w:szCs w:val="24"/>
        </w:rPr>
        <w:t>出版全</w:t>
      </w:r>
      <w:proofErr w:type="gramEnd"/>
      <w:r w:rsidRPr="00073D4E">
        <w:rPr>
          <w:rFonts w:asciiTheme="minorEastAsia" w:hAnsiTheme="minorEastAsia" w:hint="eastAsia"/>
          <w:sz w:val="24"/>
          <w:szCs w:val="24"/>
        </w:rPr>
        <w:t>过程，把立德树人根本任务落实到教材体系建设中，紧紧围绕立德树人根本任务，持续强化教育出版政治属性，加大内部管理制度建设，筑牢守好意识形态阵地，不断提升高等教育教材、职业教育教材在高素质人才培养中的重要作用，使教材出版工作更好地服务于教育质量的提高和</w:t>
      </w:r>
      <w:proofErr w:type="gramStart"/>
      <w:r w:rsidRPr="00073D4E">
        <w:rPr>
          <w:rFonts w:asciiTheme="minorEastAsia" w:hAnsiTheme="minorEastAsia" w:hint="eastAsia"/>
          <w:sz w:val="24"/>
          <w:szCs w:val="24"/>
        </w:rPr>
        <w:t>育人成效</w:t>
      </w:r>
      <w:proofErr w:type="gramEnd"/>
      <w:r w:rsidRPr="00073D4E">
        <w:rPr>
          <w:rFonts w:asciiTheme="minorEastAsia" w:hAnsiTheme="minorEastAsia" w:hint="eastAsia"/>
          <w:sz w:val="24"/>
          <w:szCs w:val="24"/>
        </w:rPr>
        <w:t>的提升。</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（二）在打造精品教材上发力</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的核心是思想内容的高质量。高质量教材体系的形成，要创新教材体系建设理念、增强教材育人功能，全面提升教材思想内容质量。思想性是教材的首要特性和国家意志的深刻体现，对教材内容起全方位的统领作用。教材要体现国家意志，确保思想内容的先进性，应以习近平新时代中国特色社会主义思想的世界观、方法论统摄教材编写。确保教材的思想性，要求教育出版工作者要学好理论、认同思想，形成融入教材的自觉意识和能力。理论是行动的先导，也是工作的“富矿”，不断提高理论水平，是对教育出版工作者的基本素质要求，也是其在出版工作中确保教材铸魂育人功能的底气。</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的关键是精品教材的打造。编写出版坚持正确的政治方向和价值导向，有助于推动教育教学改革，有助于促进学生全面发展、增强学生综合素质的精品教材，是教育高质量发展的内在需要，也是建设高质量教材体系的必然要求。教育出版工作者要加强对学科领域和出版业务的深入研究，确保教材的内容质量、编校质量、设计质量和印制质量，用创新意识和工</w:t>
      </w:r>
      <w:r w:rsidRPr="00073D4E">
        <w:rPr>
          <w:rFonts w:asciiTheme="minorEastAsia" w:hAnsiTheme="minorEastAsia" w:hint="eastAsia"/>
          <w:sz w:val="24"/>
          <w:szCs w:val="24"/>
        </w:rPr>
        <w:lastRenderedPageBreak/>
        <w:t>匠精神滋养高质量精神文化产品。时代呼唤更多彰显社会主流价值、充满创新活力的高质量教材，编辑出版适应时代要求的精品教材，是时代赋予教育出版工作者的重要任务和使命担当。要发挥由国家教材委员会主办、教育部承办的全国教材建设奖的导向作用，把这一推动中国特色高质量教材体系建设的重大制度利用好，不断激发教材工作者的荣誉感、使命感、责任感，切实推动教材体系各方建设主体用心打造精品教材。</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（三）在强化制度保障上创新</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必须建立规范有序的教材治理格局。教材建设和管理的有序发展是高质量教材体系的重要前提，制度化、规范化、常态化教材治理格局的形成，需要加大国家宏观调控力度，研究制定重大的教材政策，作好教材体系建设顶层设计和节点谋划，不断提升教材治理体系和治理能力现代化水平。</w:t>
      </w:r>
      <w:r w:rsidR="00073D4E">
        <w:rPr>
          <w:rFonts w:asciiTheme="minorEastAsia" w:hAnsiTheme="minorEastAsia" w:hint="eastAsia"/>
          <w:sz w:val="24"/>
          <w:szCs w:val="24"/>
        </w:rPr>
        <w:t>2019</w:t>
      </w:r>
      <w:r w:rsidRPr="00073D4E">
        <w:rPr>
          <w:rFonts w:asciiTheme="minorEastAsia" w:hAnsiTheme="minorEastAsia" w:hint="eastAsia"/>
          <w:sz w:val="24"/>
          <w:szCs w:val="24"/>
        </w:rPr>
        <w:t>年年底至</w:t>
      </w:r>
      <w:r w:rsidR="00073D4E">
        <w:rPr>
          <w:rFonts w:asciiTheme="minorEastAsia" w:hAnsiTheme="minorEastAsia" w:hint="eastAsia"/>
          <w:sz w:val="24"/>
          <w:szCs w:val="24"/>
        </w:rPr>
        <w:t>2020</w:t>
      </w:r>
      <w:r w:rsidRPr="00073D4E">
        <w:rPr>
          <w:rFonts w:asciiTheme="minorEastAsia" w:hAnsiTheme="minorEastAsia" w:hint="eastAsia"/>
          <w:sz w:val="24"/>
          <w:szCs w:val="24"/>
        </w:rPr>
        <w:t>年年初，国家教材委员会印发《全国大中小学教材建设规划（2019—</w:t>
      </w:r>
      <w:r w:rsidR="00073D4E">
        <w:rPr>
          <w:rFonts w:asciiTheme="minorEastAsia" w:hAnsiTheme="minorEastAsia" w:hint="eastAsia"/>
          <w:sz w:val="24"/>
          <w:szCs w:val="24"/>
        </w:rPr>
        <w:t>2022</w:t>
      </w:r>
      <w:r w:rsidRPr="00073D4E">
        <w:rPr>
          <w:rFonts w:asciiTheme="minorEastAsia" w:hAnsiTheme="minorEastAsia" w:hint="eastAsia"/>
          <w:sz w:val="24"/>
          <w:szCs w:val="24"/>
        </w:rPr>
        <w:t>年）》，教育部印发《普通高等学校教材管理办法》等，明确了教材体系建设的行动方向，体现了党和国家站在全局高度对教材体系建设所进行的谋划。这是加快推进国家教材治理体系和治理能力现代化的标志性举措，新时代教育出版工作者必须不折不扣贯彻落实到位。</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必须建立系统完善的教材制度体系。一方面，教材制度建设应纵向着眼于不同学段、不同类型教材之间的结构关系，横向协调不同学科教材在整个教材体系中的结构比例，为打造自主可控、学段衔接、学科完备、门类齐全的教材体系提供强有力的制度支撑。另一方面，教材制度建设应着眼于全方位、各环节相互作用、相互联系的一体化系统建设，完善教材编写、审核、出版、选用、使用、更新和评价监管机制，共同支撑和推动中国特色高质量教材体系的实现。</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必须健全高效运行的教材管理机制。完善和创新教材管理机制是建成高质量教材体系的必然要求，需要国家行政部门加强政策和制度保障，也需要出版机构重视教材的宣传推广和教学服务工作，努力推动精品教材进学校、进课堂、进头脑。近年来，国务院成立国家教材委员会，指导和统筹全国教材工作；教育部成立教材局，管理组织全国教材事宜，教材的管理机制逐步健全。教材管理机构的协调、执行、监督和调控能力不断加强，以适</w:t>
      </w:r>
      <w:r w:rsidRPr="00073D4E">
        <w:rPr>
          <w:rFonts w:asciiTheme="minorEastAsia" w:hAnsiTheme="minorEastAsia" w:hint="eastAsia"/>
          <w:sz w:val="24"/>
          <w:szCs w:val="24"/>
        </w:rPr>
        <w:lastRenderedPageBreak/>
        <w:t>应教材管理工作的复杂变化，推动形成高质量教材有效普及、劣质教材加速淘汰的机制，有力地保障了教材体系建设各项工作的高效有序运行。</w:t>
      </w:r>
    </w:p>
    <w:p w:rsidR="009350EB" w:rsidRPr="00073D4E" w:rsidRDefault="009350EB" w:rsidP="00073D4E">
      <w:pPr>
        <w:spacing w:line="360" w:lineRule="auto"/>
        <w:ind w:firstLineChars="200" w:firstLine="482"/>
        <w:rPr>
          <w:rFonts w:asciiTheme="minorEastAsia" w:hAnsiTheme="minorEastAsia"/>
          <w:b/>
          <w:sz w:val="24"/>
          <w:szCs w:val="24"/>
        </w:rPr>
      </w:pPr>
      <w:r w:rsidRPr="00073D4E">
        <w:rPr>
          <w:rFonts w:asciiTheme="minorEastAsia" w:hAnsiTheme="minorEastAsia" w:hint="eastAsia"/>
          <w:b/>
          <w:sz w:val="24"/>
          <w:szCs w:val="24"/>
        </w:rPr>
        <w:t>三、加快建设中国特色高质量教材体系的实践理路</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加快建设中国特色高质量教材体系应大力推进习近平新时代中国特色社会主义思想和党的二十大精神进教材，扎实做好马克思主义理论研究和建设工程重点教材建设，持续建设数字化教材资源平台和教材资源体系，积极引导学生在学习知识的同时树立正确的世界观、人生观和价值观。</w:t>
      </w:r>
    </w:p>
    <w:p w:rsidR="00BE1A4E"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（一）大力推进习近平新时代中国特色社会主义思想和党的二十大精神进教材</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全面推进习近平新时代中国特色社会主义思想进教材是新时代建设中国特色高质量教材体系的重要内容。努力把马克思主义中国化时代</w:t>
      </w:r>
      <w:proofErr w:type="gramStart"/>
      <w:r w:rsidRPr="00073D4E">
        <w:rPr>
          <w:rFonts w:asciiTheme="minorEastAsia" w:hAnsiTheme="minorEastAsia" w:hint="eastAsia"/>
          <w:sz w:val="24"/>
          <w:szCs w:val="24"/>
        </w:rPr>
        <w:t>化最新</w:t>
      </w:r>
      <w:proofErr w:type="gramEnd"/>
      <w:r w:rsidRPr="00073D4E">
        <w:rPr>
          <w:rFonts w:asciiTheme="minorEastAsia" w:hAnsiTheme="minorEastAsia" w:hint="eastAsia"/>
          <w:sz w:val="24"/>
          <w:szCs w:val="24"/>
        </w:rPr>
        <w:t>成果、事业发展的最新成就、学科发展的最新进展融入各级各类学校课程教材中，</w:t>
      </w:r>
      <w:proofErr w:type="gramStart"/>
      <w:r w:rsidRPr="00073D4E">
        <w:rPr>
          <w:rFonts w:asciiTheme="minorEastAsia" w:hAnsiTheme="minorEastAsia" w:hint="eastAsia"/>
          <w:sz w:val="24"/>
          <w:szCs w:val="24"/>
        </w:rPr>
        <w:t>坚持用习近</w:t>
      </w:r>
      <w:proofErr w:type="gramEnd"/>
      <w:r w:rsidRPr="00073D4E">
        <w:rPr>
          <w:rFonts w:asciiTheme="minorEastAsia" w:hAnsiTheme="minorEastAsia" w:hint="eastAsia"/>
          <w:sz w:val="24"/>
          <w:szCs w:val="24"/>
        </w:rPr>
        <w:t>平新时代中国特色社会主义思想铸魂育人，对于加快中国特色高质量教材体系建设，办好人民满意的教育具有重大战略意义。</w:t>
      </w:r>
      <w:r w:rsidR="00073D4E">
        <w:rPr>
          <w:rFonts w:asciiTheme="minorEastAsia" w:hAnsiTheme="minorEastAsia" w:hint="eastAsia"/>
          <w:sz w:val="24"/>
          <w:szCs w:val="24"/>
        </w:rPr>
        <w:t>2021</w:t>
      </w:r>
      <w:r w:rsidRPr="00073D4E">
        <w:rPr>
          <w:rFonts w:asciiTheme="minorEastAsia" w:hAnsiTheme="minorEastAsia" w:hint="eastAsia"/>
          <w:sz w:val="24"/>
          <w:szCs w:val="24"/>
        </w:rPr>
        <w:t>年</w:t>
      </w:r>
      <w:r w:rsidR="00073D4E">
        <w:rPr>
          <w:rFonts w:asciiTheme="minorEastAsia" w:hAnsiTheme="minorEastAsia" w:hint="eastAsia"/>
          <w:sz w:val="24"/>
          <w:szCs w:val="24"/>
        </w:rPr>
        <w:t>7</w:t>
      </w:r>
      <w:r w:rsidRPr="00073D4E">
        <w:rPr>
          <w:rFonts w:asciiTheme="minorEastAsia" w:hAnsiTheme="minorEastAsia" w:hint="eastAsia"/>
          <w:sz w:val="24"/>
          <w:szCs w:val="24"/>
        </w:rPr>
        <w:t>月，国家教材委员会印发《习近平新时代中国特色社会主义思想进课程教材指南》，明确要求把习近平新时代中国特色社会主义思想有机融入各级各类课程教材和教学实践过程，贯穿思想道德教育、文化知识教育、社会实践教育各环节，体现在德智体美劳各方面目标培养中，确保习近平新时代中国特色社会主义思想在大中小学课程教材中相互衔接、层层递进，实现全覆盖</w:t>
      </w:r>
      <w:r w:rsidR="00073D4E" w:rsidRPr="00073D4E">
        <w:rPr>
          <w:rFonts w:asciiTheme="minorEastAsia" w:hAnsiTheme="minorEastAsia" w:hint="eastAsia"/>
          <w:sz w:val="24"/>
          <w:szCs w:val="24"/>
          <w:vertAlign w:val="superscript"/>
        </w:rPr>
        <w:t>[</w:t>
      </w:r>
      <w:r w:rsidR="00073D4E" w:rsidRPr="00073D4E">
        <w:rPr>
          <w:rFonts w:asciiTheme="minorEastAsia" w:hAnsiTheme="minorEastAsia"/>
          <w:sz w:val="24"/>
          <w:szCs w:val="24"/>
          <w:vertAlign w:val="superscript"/>
        </w:rPr>
        <w:t>5]</w:t>
      </w:r>
      <w:r w:rsidRPr="00073D4E">
        <w:rPr>
          <w:rFonts w:asciiTheme="minorEastAsia" w:hAnsiTheme="minorEastAsia" w:hint="eastAsia"/>
          <w:sz w:val="24"/>
          <w:szCs w:val="24"/>
        </w:rPr>
        <w:t>。</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全面推进习近平新时代中国特色社会主义思想进教材是落实意识形态教育工作的重要环节。将习近平新时代中国特色社会主义思想融入教材固有的知识体系，是构建高校意识形态安全网络、实现主流价值观供给的必要保障，有助于引导学生提高学习理论的自觉性，持续不断地获取正确的政治信念、内化正确的政治价值，增强责任感和使命感，将个人追求融入国家富强、民族振兴、人民幸福的伟大梦想之中；有助于提升学生对中国共产党、对社会主义制度的认同感，树立共产主义远大理想和中国特色社会主义共同理想，把爱国情、强国志、报国行自觉融入发展中国特色社会主义事业、建设社会主义现代化强国、实现中华民族</w:t>
      </w:r>
    </w:p>
    <w:p w:rsidR="009350EB" w:rsidRPr="00073D4E" w:rsidRDefault="009350EB" w:rsidP="00073D4E">
      <w:pPr>
        <w:spacing w:line="360" w:lineRule="auto"/>
        <w:rPr>
          <w:rFonts w:asciiTheme="minorEastAsia" w:hAnsiTheme="minorEastAsia"/>
          <w:sz w:val="24"/>
          <w:szCs w:val="24"/>
        </w:rPr>
      </w:pPr>
      <w:r w:rsidRPr="00073D4E">
        <w:rPr>
          <w:rFonts w:asciiTheme="minorEastAsia" w:hAnsiTheme="minorEastAsia" w:hint="eastAsia"/>
          <w:sz w:val="24"/>
          <w:szCs w:val="24"/>
        </w:rPr>
        <w:t>伟大复兴的奋斗之中。</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全面推进党的二十大精神进教材是习近平新时代中国特色社会主义思想进</w:t>
      </w:r>
      <w:r w:rsidRPr="00073D4E">
        <w:rPr>
          <w:rFonts w:asciiTheme="minorEastAsia" w:hAnsiTheme="minorEastAsia" w:hint="eastAsia"/>
          <w:sz w:val="24"/>
          <w:szCs w:val="24"/>
        </w:rPr>
        <w:lastRenderedPageBreak/>
        <w:t>教材的实践体现。推进党的二十大精神进教材要遵循教育教学规律、人才成长规律和教材建设规律，确保教材修订内容的准确性、权威性，真正达到铸魂育人的目的。高校思想政治理论课教材建设是落实立德树人根本任务的重要抓手。要进一步增强</w:t>
      </w:r>
      <w:proofErr w:type="gramStart"/>
      <w:r w:rsidRPr="00073D4E">
        <w:rPr>
          <w:rFonts w:asciiTheme="minorEastAsia" w:hAnsiTheme="minorEastAsia" w:hint="eastAsia"/>
          <w:sz w:val="24"/>
          <w:szCs w:val="24"/>
        </w:rPr>
        <w:t>思政课</w:t>
      </w:r>
      <w:proofErr w:type="gramEnd"/>
      <w:r w:rsidRPr="00073D4E">
        <w:rPr>
          <w:rFonts w:asciiTheme="minorEastAsia" w:hAnsiTheme="minorEastAsia" w:hint="eastAsia"/>
          <w:sz w:val="24"/>
          <w:szCs w:val="24"/>
        </w:rPr>
        <w:t>教材体系的思想性、理论性和针对性，将党的二十大精神深度融入思想政治教育、人才培养、学科建设等各项工作中，更好地推动思想政治教育教学主渠道作用的发挥。高校专业课程教材建设是“课程思政”落地实施的重要途径。要通过学习党的二十大报告和中国共产党党章，深入研究每个学科教材“进什么、怎么进、进到哪”，做到与学科教育的有机融合，做好向教材内容的转化。高教社作为教材建设和出版的重镇，作为意识形态重要前沿阵地，深入开展学习贯彻习近平新时代中国特色社会主义思想主题教育，积极主动落实有关要求，研究制定党的二十大精神进教材实施方案，精心安排部署，周密组织落实，将党的二十大精神贯穿各学科的教材体系建设中，重点做好包括高校思想政治理论课、马克思主义理论研究和建设工程重点教材专业课、中等职业学校思想政治、语文、历史三科在内的教材编写和修订工作，确保习近平新时代中国特色社会主义思想和党的二十大精神进教材落实到位。</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（二）扎实做好马克思主义理论研究和建设工程重点教材建设</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马克思主义理论研究和建设工程重点教材建设是深化党的思想理论建设的基础工程。为进一步加强马克思主义在哲学社会科学的指导地位，推进我国哲学社会科学繁荣发展，党中央</w:t>
      </w:r>
      <w:proofErr w:type="gramStart"/>
      <w:r w:rsidRPr="00073D4E">
        <w:rPr>
          <w:rFonts w:asciiTheme="minorEastAsia" w:hAnsiTheme="minorEastAsia" w:hint="eastAsia"/>
          <w:sz w:val="24"/>
          <w:szCs w:val="24"/>
        </w:rPr>
        <w:t>作出</w:t>
      </w:r>
      <w:proofErr w:type="gramEnd"/>
      <w:r w:rsidRPr="00073D4E">
        <w:rPr>
          <w:rFonts w:asciiTheme="minorEastAsia" w:hAnsiTheme="minorEastAsia" w:hint="eastAsia"/>
          <w:sz w:val="24"/>
          <w:szCs w:val="24"/>
        </w:rPr>
        <w:t>实施马克思主义理论研究和建设工程（以下简称马工程）的重大战略决策，有目的有计划地组织编写高校哲学社会科学精品教材。</w:t>
      </w:r>
      <w:r w:rsidR="00073D4E">
        <w:rPr>
          <w:rFonts w:asciiTheme="minorEastAsia" w:hAnsiTheme="minorEastAsia" w:hint="eastAsia"/>
          <w:sz w:val="24"/>
          <w:szCs w:val="24"/>
        </w:rPr>
        <w:t>2022</w:t>
      </w:r>
      <w:r w:rsidRPr="00073D4E">
        <w:rPr>
          <w:rFonts w:asciiTheme="minorEastAsia" w:hAnsiTheme="minorEastAsia" w:hint="eastAsia"/>
          <w:sz w:val="24"/>
          <w:szCs w:val="24"/>
        </w:rPr>
        <w:t>年</w:t>
      </w:r>
      <w:r w:rsidR="00073D4E">
        <w:rPr>
          <w:rFonts w:asciiTheme="minorEastAsia" w:hAnsiTheme="minorEastAsia" w:hint="eastAsia"/>
          <w:sz w:val="24"/>
          <w:szCs w:val="24"/>
        </w:rPr>
        <w:t>3</w:t>
      </w:r>
      <w:r w:rsidRPr="00073D4E">
        <w:rPr>
          <w:rFonts w:asciiTheme="minorEastAsia" w:hAnsiTheme="minorEastAsia" w:hint="eastAsia"/>
          <w:sz w:val="24"/>
          <w:szCs w:val="24"/>
        </w:rPr>
        <w:t>月，教育部印发《新时代马克思主义理论研究和建设工程教育部重点教材建设推进方案》，强调要整体推进</w:t>
      </w:r>
      <w:proofErr w:type="gramStart"/>
      <w:r w:rsidRPr="00073D4E">
        <w:rPr>
          <w:rFonts w:asciiTheme="minorEastAsia" w:hAnsiTheme="minorEastAsia" w:hint="eastAsia"/>
          <w:sz w:val="24"/>
          <w:szCs w:val="24"/>
        </w:rPr>
        <w:t>不</w:t>
      </w:r>
      <w:proofErr w:type="gramEnd"/>
      <w:r w:rsidRPr="00073D4E">
        <w:rPr>
          <w:rFonts w:asciiTheme="minorEastAsia" w:hAnsiTheme="minorEastAsia" w:hint="eastAsia"/>
          <w:sz w:val="24"/>
          <w:szCs w:val="24"/>
        </w:rPr>
        <w:t>同学段、不同类型高校哲学社会科学相关学科专业课程教材建设。用</w:t>
      </w:r>
      <w:r w:rsidR="00073D4E">
        <w:rPr>
          <w:rFonts w:asciiTheme="minorEastAsia" w:hAnsiTheme="minorEastAsia" w:hint="eastAsia"/>
          <w:sz w:val="24"/>
          <w:szCs w:val="24"/>
        </w:rPr>
        <w:t>5</w:t>
      </w:r>
      <w:r w:rsidRPr="00073D4E">
        <w:rPr>
          <w:rFonts w:asciiTheme="minorEastAsia" w:hAnsiTheme="minorEastAsia" w:hint="eastAsia"/>
          <w:sz w:val="24"/>
          <w:szCs w:val="24"/>
        </w:rPr>
        <w:t>年时间，重点建设</w:t>
      </w:r>
      <w:r w:rsidR="00073D4E">
        <w:rPr>
          <w:rFonts w:asciiTheme="minorEastAsia" w:hAnsiTheme="minorEastAsia" w:hint="eastAsia"/>
          <w:sz w:val="24"/>
          <w:szCs w:val="24"/>
        </w:rPr>
        <w:t>200</w:t>
      </w:r>
      <w:r w:rsidRPr="00073D4E">
        <w:rPr>
          <w:rFonts w:asciiTheme="minorEastAsia" w:hAnsiTheme="minorEastAsia" w:hint="eastAsia"/>
          <w:sz w:val="24"/>
          <w:szCs w:val="24"/>
        </w:rPr>
        <w:t>种左右意识形态属性强、价值引领作用明显、文化传承意义大的精品教材，形成以马克思主义为指导、体现中国学科发展要求的高校哲学社会科学教材系列</w:t>
      </w:r>
      <w:r w:rsidR="00073D4E" w:rsidRPr="00073D4E">
        <w:rPr>
          <w:rFonts w:asciiTheme="minorEastAsia" w:hAnsiTheme="minorEastAsia" w:hint="eastAsia"/>
          <w:sz w:val="24"/>
          <w:szCs w:val="24"/>
          <w:vertAlign w:val="superscript"/>
        </w:rPr>
        <w:t>[</w:t>
      </w:r>
      <w:r w:rsidR="00073D4E" w:rsidRPr="00073D4E">
        <w:rPr>
          <w:rFonts w:asciiTheme="minorEastAsia" w:hAnsiTheme="minorEastAsia"/>
          <w:sz w:val="24"/>
          <w:szCs w:val="24"/>
          <w:vertAlign w:val="superscript"/>
        </w:rPr>
        <w:t>6]</w:t>
      </w:r>
      <w:r w:rsidRPr="00073D4E">
        <w:rPr>
          <w:rFonts w:asciiTheme="minorEastAsia" w:hAnsiTheme="minorEastAsia" w:hint="eastAsia"/>
          <w:sz w:val="24"/>
          <w:szCs w:val="24"/>
        </w:rPr>
        <w:t>。马工程重点教材建设是从高等教育领域推进马克思主义中国化时代化的思想政治建设，深化马克思主义研究和传播、构建中国特色哲学社会科学的重要路径</w:t>
      </w:r>
      <w:r w:rsidR="00073D4E" w:rsidRPr="00073D4E">
        <w:rPr>
          <w:rFonts w:asciiTheme="minorEastAsia" w:hAnsiTheme="minorEastAsia" w:hint="eastAsia"/>
          <w:sz w:val="24"/>
          <w:szCs w:val="24"/>
          <w:vertAlign w:val="superscript"/>
        </w:rPr>
        <w:t>[</w:t>
      </w:r>
      <w:r w:rsidR="00073D4E" w:rsidRPr="00073D4E">
        <w:rPr>
          <w:rFonts w:asciiTheme="minorEastAsia" w:hAnsiTheme="minorEastAsia"/>
          <w:sz w:val="24"/>
          <w:szCs w:val="24"/>
          <w:vertAlign w:val="superscript"/>
        </w:rPr>
        <w:t>7]</w:t>
      </w:r>
      <w:r w:rsidRPr="00073D4E">
        <w:rPr>
          <w:rFonts w:asciiTheme="minorEastAsia" w:hAnsiTheme="minorEastAsia" w:hint="eastAsia"/>
          <w:sz w:val="24"/>
          <w:szCs w:val="24"/>
        </w:rPr>
        <w:t>，开创了高等学校马克思主义理论教育新局面。</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马工程重点教材建设是高校哲学社会科学教材建设的示范工程。高质量完成</w:t>
      </w:r>
      <w:r w:rsidRPr="00073D4E">
        <w:rPr>
          <w:rFonts w:asciiTheme="minorEastAsia" w:hAnsiTheme="minorEastAsia" w:hint="eastAsia"/>
          <w:sz w:val="24"/>
          <w:szCs w:val="24"/>
        </w:rPr>
        <w:lastRenderedPageBreak/>
        <w:t>马工程重点教材编写出版任务，构建反映马克思主义中国化时代</w:t>
      </w:r>
      <w:proofErr w:type="gramStart"/>
      <w:r w:rsidRPr="00073D4E">
        <w:rPr>
          <w:rFonts w:asciiTheme="minorEastAsia" w:hAnsiTheme="minorEastAsia" w:hint="eastAsia"/>
          <w:sz w:val="24"/>
          <w:szCs w:val="24"/>
        </w:rPr>
        <w:t>化最新</w:t>
      </w:r>
      <w:proofErr w:type="gramEnd"/>
      <w:r w:rsidRPr="00073D4E">
        <w:rPr>
          <w:rFonts w:asciiTheme="minorEastAsia" w:hAnsiTheme="minorEastAsia" w:hint="eastAsia"/>
          <w:sz w:val="24"/>
          <w:szCs w:val="24"/>
        </w:rPr>
        <w:t>成果，体现中国特色、中国风格、中国气派的教材体系，对推动哲学社会科学各学科专业教学水平的提升具有重要意义。根据中央统一部署，按照中宣部、教育部工作安排，高教社承担了马工程重点教材的大部分出版任务，全面参与马工程重点教材的编写、审议、出版及宣传推广、教师培训等工作。马工程重点教材的出版是一个攻坚克难的过程，高教</w:t>
      </w:r>
      <w:proofErr w:type="gramStart"/>
      <w:r w:rsidRPr="00073D4E">
        <w:rPr>
          <w:rFonts w:asciiTheme="minorEastAsia" w:hAnsiTheme="minorEastAsia" w:hint="eastAsia"/>
          <w:sz w:val="24"/>
          <w:szCs w:val="24"/>
        </w:rPr>
        <w:t>社坚持</w:t>
      </w:r>
      <w:proofErr w:type="gramEnd"/>
      <w:r w:rsidRPr="00073D4E">
        <w:rPr>
          <w:rFonts w:asciiTheme="minorEastAsia" w:hAnsiTheme="minorEastAsia" w:hint="eastAsia"/>
          <w:sz w:val="24"/>
          <w:szCs w:val="24"/>
        </w:rPr>
        <w:t>以精品教材、一流教材为标准，组织精干力量全力完成已规划的马工程重点教材出版任务，及时修订已出版的马工程重点教材，为“培养出好的哲学社会科学有用之才”</w:t>
      </w:r>
      <w:r w:rsidR="00073D4E" w:rsidRPr="00073D4E">
        <w:rPr>
          <w:rFonts w:asciiTheme="minorEastAsia" w:hAnsiTheme="minorEastAsia" w:hint="eastAsia"/>
          <w:sz w:val="24"/>
          <w:szCs w:val="24"/>
          <w:vertAlign w:val="superscript"/>
        </w:rPr>
        <w:t>[</w:t>
      </w:r>
      <w:r w:rsidR="00073D4E" w:rsidRPr="00073D4E">
        <w:rPr>
          <w:rFonts w:asciiTheme="minorEastAsia" w:hAnsiTheme="minorEastAsia"/>
          <w:sz w:val="24"/>
          <w:szCs w:val="24"/>
          <w:vertAlign w:val="superscript"/>
        </w:rPr>
        <w:t>8]</w:t>
      </w:r>
      <w:r w:rsidRPr="00073D4E">
        <w:rPr>
          <w:rFonts w:asciiTheme="minorEastAsia" w:hAnsiTheme="minorEastAsia" w:hint="eastAsia"/>
          <w:sz w:val="24"/>
          <w:szCs w:val="24"/>
        </w:rPr>
        <w:t>提供了有力保障。</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（三）持续建设数字化教材资源体系和智慧教育平台</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持续建设数字化教材资源体系，应积极响应国家教育数字化战略行动的实施。随着国家教育数字化战略行动的实施，世界第一大教育教学资源库和国家智慧教育公共服务平台基本建成，教育与数字技术的融合在广度和深度上都有很大提升，为加快建设高质量教育体系提供了重要支撑。数字化教学资源为教材资源体系建设提供了技术支持，建设中国特色高质量教材体系必须适应教育数字化的要求，自觉融入教育数字化战略行动，创新教材内容呈现形式、传播渠道和服务模式，实现教材资源的有效聚集和高效转换，提高教材服务教育数字化背景下教学改革的能力。</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持续建设数字化教材资源体系，应以数字化教学资源为依托积极开发新形态教材。将纸质教材的编写与数字化教学资源的研发相结合，通过数字化教学资源平台的搭建、立体化新形态教材的开发，为教材资源体系的建设提供核心知识体系、多样教学资源和技术支撑。新形态教材基于学科知识体系、以一体化开发为原则，融合纸质教材、数字化教材、课程及课堂教学，在坚守纸质教材内容为王原则、为师生的教与学提供核心知识点的同时，依托数字化教学资源平台，提供视频讲解、示范案例、仿真实验、试题测评等不同教学用途和表现形式的多样化教学资源。新形态教材突破了传统教材在内容篇幅、表现形式、更新速度等</w:t>
      </w:r>
    </w:p>
    <w:p w:rsidR="009350EB" w:rsidRPr="00073D4E" w:rsidRDefault="009350EB" w:rsidP="00073D4E">
      <w:pPr>
        <w:spacing w:line="360" w:lineRule="auto"/>
        <w:rPr>
          <w:rFonts w:asciiTheme="minorEastAsia" w:hAnsiTheme="minorEastAsia"/>
          <w:sz w:val="24"/>
          <w:szCs w:val="24"/>
        </w:rPr>
      </w:pPr>
      <w:r w:rsidRPr="00073D4E">
        <w:rPr>
          <w:rFonts w:asciiTheme="minorEastAsia" w:hAnsiTheme="minorEastAsia" w:hint="eastAsia"/>
          <w:sz w:val="24"/>
          <w:szCs w:val="24"/>
        </w:rPr>
        <w:t>方面的限制，兼具传统教材知识的权威性和数字化教学资源灵活性、多样性的特点，实现了教材功能的迭代升级。</w:t>
      </w:r>
    </w:p>
    <w:p w:rsidR="00BE1A4E"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持续建设数字化教材资源体系，应以优质内容资源为依托形成教材资源体系建设新格局。在推进数字化战略行动中，高教社以自身丰富的优质内容资源为依</w:t>
      </w:r>
      <w:r w:rsidRPr="00073D4E">
        <w:rPr>
          <w:rFonts w:asciiTheme="minorEastAsia" w:hAnsiTheme="minorEastAsia" w:hint="eastAsia"/>
          <w:sz w:val="24"/>
          <w:szCs w:val="24"/>
        </w:rPr>
        <w:lastRenderedPageBreak/>
        <w:t>托，加快推动教材出版与信息技术的深度融合，形成“教材</w:t>
      </w:r>
      <w:r w:rsidR="00073D4E">
        <w:rPr>
          <w:rFonts w:asciiTheme="minorEastAsia" w:hAnsiTheme="minorEastAsia" w:hint="eastAsia"/>
          <w:sz w:val="24"/>
          <w:szCs w:val="24"/>
        </w:rPr>
        <w:t>+</w:t>
      </w:r>
      <w:r w:rsidRPr="00073D4E">
        <w:rPr>
          <w:rFonts w:asciiTheme="minorEastAsia" w:hAnsiTheme="minorEastAsia" w:hint="eastAsia"/>
          <w:sz w:val="24"/>
          <w:szCs w:val="24"/>
        </w:rPr>
        <w:t>资源</w:t>
      </w:r>
      <w:r w:rsidR="00073D4E">
        <w:rPr>
          <w:rFonts w:asciiTheme="minorEastAsia" w:hAnsiTheme="minorEastAsia" w:hint="eastAsia"/>
          <w:sz w:val="24"/>
          <w:szCs w:val="24"/>
        </w:rPr>
        <w:t>+</w:t>
      </w:r>
      <w:r w:rsidRPr="00073D4E">
        <w:rPr>
          <w:rFonts w:asciiTheme="minorEastAsia" w:hAnsiTheme="minorEastAsia" w:hint="eastAsia"/>
          <w:sz w:val="24"/>
          <w:szCs w:val="24"/>
        </w:rPr>
        <w:t>平台</w:t>
      </w:r>
      <w:r w:rsidR="00073D4E">
        <w:rPr>
          <w:rFonts w:asciiTheme="minorEastAsia" w:hAnsiTheme="minorEastAsia" w:hint="eastAsia"/>
          <w:sz w:val="24"/>
          <w:szCs w:val="24"/>
        </w:rPr>
        <w:t>+</w:t>
      </w:r>
      <w:r w:rsidRPr="00073D4E">
        <w:rPr>
          <w:rFonts w:asciiTheme="minorEastAsia" w:hAnsiTheme="minorEastAsia" w:hint="eastAsia"/>
          <w:sz w:val="24"/>
          <w:szCs w:val="24"/>
        </w:rPr>
        <w:t>服务”的教材资源建设格局，即以新形态教材为核心，整合多媒体教学资源、数字课程、在线平台以及智能服务等多种要素产品，建立起产品内部多向融合与协同共享机制，实现了信息化引领教育理念和教材出版模式创新的新突破。在进行数字化教材资源体系和新形态教材建设的同时，高教社还承担了国家职业教育智慧教育平台、国家高等教育智慧教育平台等大型教育资源平台的建设工作，按照应用为主、服务至上、示范引领的原则，加强平台内容和意识形态把关，加强资源知识产权管理，以优质资源建设为基础、以满足多样化教学需求为驱动、以构建全程教学服务体系为目标，大力推动网络育人，积极推进国家数字化战略行动。</w:t>
      </w:r>
    </w:p>
    <w:p w:rsidR="009350EB" w:rsidRPr="00073D4E" w:rsidRDefault="009350EB" w:rsidP="00073D4E">
      <w:pPr>
        <w:spacing w:line="360" w:lineRule="auto"/>
        <w:ind w:firstLineChars="200" w:firstLine="480"/>
        <w:rPr>
          <w:rFonts w:asciiTheme="minorEastAsia" w:hAnsiTheme="minorEastAsia"/>
          <w:sz w:val="24"/>
          <w:szCs w:val="24"/>
        </w:rPr>
      </w:pPr>
      <w:r w:rsidRPr="00073D4E">
        <w:rPr>
          <w:rFonts w:asciiTheme="minorEastAsia" w:hAnsiTheme="minorEastAsia" w:hint="eastAsia"/>
          <w:sz w:val="24"/>
          <w:szCs w:val="24"/>
        </w:rPr>
        <w:t>新时代推动中国特色高质量教材体系的形成，必须以习近平新时代中国特色社会主义思想为指导，深入贯彻落</w:t>
      </w:r>
      <w:proofErr w:type="gramStart"/>
      <w:r w:rsidRPr="00073D4E">
        <w:rPr>
          <w:rFonts w:asciiTheme="minorEastAsia" w:hAnsiTheme="minorEastAsia" w:hint="eastAsia"/>
          <w:sz w:val="24"/>
          <w:szCs w:val="24"/>
        </w:rPr>
        <w:t>实习近</w:t>
      </w:r>
      <w:proofErr w:type="gramEnd"/>
      <w:r w:rsidRPr="00073D4E">
        <w:rPr>
          <w:rFonts w:asciiTheme="minorEastAsia" w:hAnsiTheme="minorEastAsia" w:hint="eastAsia"/>
          <w:sz w:val="24"/>
          <w:szCs w:val="24"/>
        </w:rPr>
        <w:t>平总书记关于教材工作的重要指示批示和重要回信精神，围绕落实立德树人根本任务加强教材建设和管理。新时代新征程，教育出版工作者要始终坚持正确的出版方向，把社会效益放在首位，自觉</w:t>
      </w:r>
      <w:proofErr w:type="gramStart"/>
      <w:r w:rsidRPr="00073D4E">
        <w:rPr>
          <w:rFonts w:asciiTheme="minorEastAsia" w:hAnsiTheme="minorEastAsia" w:hint="eastAsia"/>
          <w:sz w:val="24"/>
          <w:szCs w:val="24"/>
        </w:rPr>
        <w:t>践行</w:t>
      </w:r>
      <w:proofErr w:type="gramEnd"/>
      <w:r w:rsidRPr="00073D4E">
        <w:rPr>
          <w:rFonts w:asciiTheme="minorEastAsia" w:hAnsiTheme="minorEastAsia" w:hint="eastAsia"/>
          <w:sz w:val="24"/>
          <w:szCs w:val="24"/>
        </w:rPr>
        <w:t>社会主义核心价值观，科学把握教育教学规律，紧跟学科发展前沿，努力打造中国特色高质量教材体系，为全面提高人才自主培养质量，强化现代化建设人才支撑，加快建设教育强国</w:t>
      </w:r>
      <w:proofErr w:type="gramStart"/>
      <w:r w:rsidRPr="00073D4E">
        <w:rPr>
          <w:rFonts w:asciiTheme="minorEastAsia" w:hAnsiTheme="minorEastAsia" w:hint="eastAsia"/>
          <w:sz w:val="24"/>
          <w:szCs w:val="24"/>
        </w:rPr>
        <w:t>作出</w:t>
      </w:r>
      <w:proofErr w:type="gramEnd"/>
      <w:r w:rsidRPr="00073D4E">
        <w:rPr>
          <w:rFonts w:asciiTheme="minorEastAsia" w:hAnsiTheme="minorEastAsia" w:hint="eastAsia"/>
          <w:sz w:val="24"/>
          <w:szCs w:val="24"/>
        </w:rPr>
        <w:t>应有贡献。</w:t>
      </w:r>
    </w:p>
    <w:p w:rsidR="00BE1A4E" w:rsidRPr="00073D4E" w:rsidRDefault="00BE1A4E" w:rsidP="00073D4E">
      <w:pPr>
        <w:spacing w:line="360" w:lineRule="auto"/>
        <w:rPr>
          <w:rFonts w:asciiTheme="minorEastAsia" w:hAnsiTheme="minorEastAsia"/>
          <w:sz w:val="24"/>
          <w:szCs w:val="24"/>
        </w:rPr>
      </w:pPr>
    </w:p>
    <w:p w:rsidR="009350EB" w:rsidRPr="00073D4E" w:rsidRDefault="009350EB" w:rsidP="00073D4E">
      <w:pPr>
        <w:spacing w:line="360" w:lineRule="auto"/>
        <w:rPr>
          <w:rFonts w:asciiTheme="minorEastAsia" w:hAnsiTheme="minorEastAsia"/>
          <w:b/>
          <w:sz w:val="24"/>
          <w:szCs w:val="24"/>
        </w:rPr>
      </w:pPr>
      <w:r w:rsidRPr="00073D4E">
        <w:rPr>
          <w:rFonts w:asciiTheme="minorEastAsia" w:hAnsiTheme="minorEastAsia" w:hint="eastAsia"/>
          <w:b/>
          <w:sz w:val="24"/>
          <w:szCs w:val="24"/>
        </w:rPr>
        <w:t>注释：</w:t>
      </w:r>
    </w:p>
    <w:p w:rsidR="009350EB"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1</w:t>
      </w:r>
      <w:r w:rsidRPr="00073D4E">
        <w:rPr>
          <w:rFonts w:asciiTheme="minorEastAsia" w:hAnsiTheme="minorEastAsia"/>
          <w:sz w:val="24"/>
          <w:szCs w:val="24"/>
        </w:rPr>
        <w:t>]</w:t>
      </w:r>
      <w:r w:rsidR="009350EB" w:rsidRPr="00073D4E">
        <w:rPr>
          <w:rFonts w:asciiTheme="minorEastAsia" w:hAnsiTheme="minorEastAsia" w:hint="eastAsia"/>
          <w:sz w:val="24"/>
          <w:szCs w:val="24"/>
        </w:rPr>
        <w:t>习近平</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在哲学社会科学工作座谈会上的讲话</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人民日报，2016-05-19.</w:t>
      </w:r>
    </w:p>
    <w:p w:rsidR="009350EB"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2</w:t>
      </w:r>
      <w:r w:rsidRPr="00073D4E">
        <w:rPr>
          <w:rFonts w:asciiTheme="minorEastAsia" w:hAnsiTheme="minorEastAsia"/>
          <w:sz w:val="24"/>
          <w:szCs w:val="24"/>
        </w:rPr>
        <w:t>]</w:t>
      </w:r>
      <w:r w:rsidR="009350EB" w:rsidRPr="00073D4E">
        <w:rPr>
          <w:rFonts w:asciiTheme="minorEastAsia" w:hAnsiTheme="minorEastAsia" w:hint="eastAsia"/>
          <w:sz w:val="24"/>
          <w:szCs w:val="24"/>
        </w:rPr>
        <w:t xml:space="preserve">习近平给人民教育出版社老同志回信强调紧紧围绕立德树人根本任务 </w:t>
      </w:r>
      <w:r w:rsidRPr="00073D4E">
        <w:rPr>
          <w:rFonts w:asciiTheme="minorEastAsia" w:hAnsiTheme="minorEastAsia"/>
          <w:sz w:val="24"/>
          <w:szCs w:val="24"/>
        </w:rPr>
        <w:t xml:space="preserve"> </w:t>
      </w:r>
      <w:r w:rsidR="009350EB" w:rsidRPr="00073D4E">
        <w:rPr>
          <w:rFonts w:asciiTheme="minorEastAsia" w:hAnsiTheme="minorEastAsia" w:hint="eastAsia"/>
          <w:sz w:val="24"/>
          <w:szCs w:val="24"/>
        </w:rPr>
        <w:t>用心打造培根铸魂</w:t>
      </w:r>
      <w:proofErr w:type="gramStart"/>
      <w:r w:rsidR="009350EB" w:rsidRPr="00073D4E">
        <w:rPr>
          <w:rFonts w:asciiTheme="minorEastAsia" w:hAnsiTheme="minorEastAsia" w:hint="eastAsia"/>
          <w:sz w:val="24"/>
          <w:szCs w:val="24"/>
        </w:rPr>
        <w:t>启智增慧的</w:t>
      </w:r>
      <w:proofErr w:type="gramEnd"/>
      <w:r w:rsidR="009350EB" w:rsidRPr="00073D4E">
        <w:rPr>
          <w:rFonts w:asciiTheme="minorEastAsia" w:hAnsiTheme="minorEastAsia" w:hint="eastAsia"/>
          <w:sz w:val="24"/>
          <w:szCs w:val="24"/>
        </w:rPr>
        <w:t>精品教材</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人民日报，2020-</w:t>
      </w:r>
      <w:r w:rsidR="009350EB" w:rsidRPr="00073D4E">
        <w:rPr>
          <w:rFonts w:asciiTheme="minorEastAsia" w:hAnsiTheme="minorEastAsia"/>
          <w:sz w:val="24"/>
          <w:szCs w:val="24"/>
        </w:rPr>
        <w:t>12-01.</w:t>
      </w:r>
    </w:p>
    <w:p w:rsidR="009350EB"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3</w:t>
      </w:r>
      <w:r w:rsidRPr="00073D4E">
        <w:rPr>
          <w:rFonts w:asciiTheme="minorEastAsia" w:hAnsiTheme="minorEastAsia"/>
          <w:sz w:val="24"/>
          <w:szCs w:val="24"/>
        </w:rPr>
        <w:t>]</w:t>
      </w:r>
      <w:r w:rsidR="009350EB" w:rsidRPr="00073D4E">
        <w:rPr>
          <w:rFonts w:asciiTheme="minorEastAsia" w:hAnsiTheme="minorEastAsia" w:hint="eastAsia"/>
          <w:sz w:val="24"/>
          <w:szCs w:val="24"/>
        </w:rPr>
        <w:t>杨柳，罗生全</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高校教材建设治理现代化的逻辑理路与发展路向</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教育科学，2023（1）.</w:t>
      </w:r>
    </w:p>
    <w:p w:rsidR="009350EB"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4</w:t>
      </w:r>
      <w:r w:rsidRPr="00073D4E">
        <w:rPr>
          <w:rFonts w:asciiTheme="minorEastAsia" w:hAnsiTheme="minorEastAsia"/>
          <w:sz w:val="24"/>
          <w:szCs w:val="24"/>
        </w:rPr>
        <w:t>]</w:t>
      </w:r>
      <w:r w:rsidR="009350EB" w:rsidRPr="00073D4E">
        <w:rPr>
          <w:rFonts w:asciiTheme="minorEastAsia" w:hAnsiTheme="minorEastAsia" w:hint="eastAsia"/>
          <w:sz w:val="24"/>
          <w:szCs w:val="24"/>
        </w:rPr>
        <w:t>顾海良</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马克思主义中国化时代化特质和途径的创新性探索</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中共中央党校（国家行政学院）学报，2022（12）.</w:t>
      </w:r>
    </w:p>
    <w:p w:rsidR="002A7C15"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5</w:t>
      </w:r>
      <w:r w:rsidRPr="00073D4E">
        <w:rPr>
          <w:rFonts w:asciiTheme="minorEastAsia" w:hAnsiTheme="minorEastAsia"/>
          <w:sz w:val="24"/>
          <w:szCs w:val="24"/>
        </w:rPr>
        <w:t>]</w:t>
      </w:r>
      <w:r w:rsidR="009350EB" w:rsidRPr="00073D4E">
        <w:rPr>
          <w:rFonts w:asciiTheme="minorEastAsia" w:hAnsiTheme="minorEastAsia" w:hint="eastAsia"/>
          <w:sz w:val="24"/>
          <w:szCs w:val="24"/>
        </w:rPr>
        <w:t>国家教材委员会关于印发《习近平新时代中国特色社会主义思想进课程教材指南》的通知.（2021-07-23）</w:t>
      </w:r>
      <w:r w:rsidRPr="00073D4E">
        <w:rPr>
          <w:rFonts w:asciiTheme="minorEastAsia" w:hAnsiTheme="minorEastAsia" w:hint="eastAsia"/>
          <w:sz w:val="24"/>
          <w:szCs w:val="24"/>
        </w:rPr>
        <w:t>.</w:t>
      </w:r>
    </w:p>
    <w:p w:rsidR="009350EB" w:rsidRPr="00073D4E" w:rsidRDefault="009350EB" w:rsidP="00073D4E">
      <w:pPr>
        <w:spacing w:line="360" w:lineRule="auto"/>
        <w:rPr>
          <w:rFonts w:asciiTheme="minorEastAsia" w:hAnsiTheme="minorEastAsia"/>
          <w:sz w:val="24"/>
          <w:szCs w:val="24"/>
        </w:rPr>
      </w:pPr>
      <w:r w:rsidRPr="00073D4E">
        <w:rPr>
          <w:rFonts w:asciiTheme="minorEastAsia" w:hAnsiTheme="minorEastAsia" w:hint="eastAsia"/>
          <w:sz w:val="24"/>
          <w:szCs w:val="24"/>
        </w:rPr>
        <w:t>http://www.moe.gov.</w:t>
      </w:r>
      <w:r w:rsidRPr="00073D4E">
        <w:rPr>
          <w:rFonts w:asciiTheme="minorEastAsia" w:hAnsiTheme="minorEastAsia"/>
          <w:sz w:val="24"/>
          <w:szCs w:val="24"/>
        </w:rPr>
        <w:t>cn/srcsite/A26/s8001/202107/t20210723_546307.html.</w:t>
      </w:r>
    </w:p>
    <w:p w:rsidR="00BE1A4E"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6</w:t>
      </w:r>
      <w:r w:rsidRPr="00073D4E">
        <w:rPr>
          <w:rFonts w:asciiTheme="minorEastAsia" w:hAnsiTheme="minorEastAsia"/>
          <w:sz w:val="24"/>
          <w:szCs w:val="24"/>
        </w:rPr>
        <w:t>]</w:t>
      </w:r>
      <w:r w:rsidR="009350EB" w:rsidRPr="00073D4E">
        <w:rPr>
          <w:rFonts w:asciiTheme="minorEastAsia" w:hAnsiTheme="minorEastAsia" w:hint="eastAsia"/>
          <w:sz w:val="24"/>
          <w:szCs w:val="24"/>
        </w:rPr>
        <w:t>教育部关于印发《新时代马克思主义理论研究和建设工程教育部重点教材建</w:t>
      </w:r>
      <w:r w:rsidR="009350EB" w:rsidRPr="00073D4E">
        <w:rPr>
          <w:rFonts w:asciiTheme="minorEastAsia" w:hAnsiTheme="minorEastAsia" w:hint="eastAsia"/>
          <w:sz w:val="24"/>
          <w:szCs w:val="24"/>
        </w:rPr>
        <w:lastRenderedPageBreak/>
        <w:t xml:space="preserve">设推进方案》的通知.（2022-03-08）. </w:t>
      </w:r>
    </w:p>
    <w:p w:rsidR="009350EB" w:rsidRPr="00073D4E" w:rsidRDefault="009350EB" w:rsidP="00073D4E">
      <w:pPr>
        <w:spacing w:line="360" w:lineRule="auto"/>
        <w:rPr>
          <w:rFonts w:asciiTheme="minorEastAsia" w:hAnsiTheme="minorEastAsia"/>
          <w:sz w:val="24"/>
          <w:szCs w:val="24"/>
        </w:rPr>
      </w:pPr>
      <w:r w:rsidRPr="00073D4E">
        <w:rPr>
          <w:rFonts w:asciiTheme="minorEastAsia" w:hAnsiTheme="minorEastAsia" w:hint="eastAsia"/>
          <w:sz w:val="24"/>
          <w:szCs w:val="24"/>
        </w:rPr>
        <w:t>http://www.moe.</w:t>
      </w:r>
      <w:r w:rsidRPr="00073D4E">
        <w:rPr>
          <w:rFonts w:asciiTheme="minorEastAsia" w:hAnsiTheme="minorEastAsia"/>
          <w:sz w:val="24"/>
          <w:szCs w:val="24"/>
        </w:rPr>
        <w:t>gov.cn/srcsite/A26/moe_714/202203/t20220308_605562.html.</w:t>
      </w:r>
    </w:p>
    <w:p w:rsidR="009350EB"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7</w:t>
      </w:r>
      <w:r w:rsidRPr="00073D4E">
        <w:rPr>
          <w:rFonts w:asciiTheme="minorEastAsia" w:hAnsiTheme="minorEastAsia"/>
          <w:sz w:val="24"/>
          <w:szCs w:val="24"/>
        </w:rPr>
        <w:t>]</w:t>
      </w:r>
      <w:r w:rsidR="009350EB" w:rsidRPr="00073D4E">
        <w:rPr>
          <w:rFonts w:asciiTheme="minorEastAsia" w:hAnsiTheme="minorEastAsia" w:hint="eastAsia"/>
          <w:sz w:val="24"/>
          <w:szCs w:val="24"/>
        </w:rPr>
        <w:t>蒋承勇.“马工程”重点教材：特色创新精品</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中国编辑，2018（2）.</w:t>
      </w:r>
    </w:p>
    <w:p w:rsidR="009350EB" w:rsidRPr="00073D4E" w:rsidRDefault="00BE1A4E" w:rsidP="00073D4E">
      <w:pPr>
        <w:spacing w:line="360" w:lineRule="auto"/>
        <w:rPr>
          <w:rFonts w:asciiTheme="minorEastAsia" w:hAnsiTheme="minorEastAsia"/>
          <w:sz w:val="24"/>
          <w:szCs w:val="24"/>
        </w:rPr>
      </w:pPr>
      <w:r w:rsidRPr="00073D4E">
        <w:rPr>
          <w:rFonts w:asciiTheme="minorEastAsia" w:hAnsiTheme="minorEastAsia"/>
          <w:sz w:val="24"/>
          <w:szCs w:val="24"/>
        </w:rPr>
        <w:t>[</w:t>
      </w:r>
      <w:r w:rsidR="009350EB" w:rsidRPr="00073D4E">
        <w:rPr>
          <w:rFonts w:asciiTheme="minorEastAsia" w:hAnsiTheme="minorEastAsia" w:hint="eastAsia"/>
          <w:sz w:val="24"/>
          <w:szCs w:val="24"/>
        </w:rPr>
        <w:t>8</w:t>
      </w:r>
      <w:r w:rsidRPr="00073D4E">
        <w:rPr>
          <w:rFonts w:asciiTheme="minorEastAsia" w:hAnsiTheme="minorEastAsia"/>
          <w:sz w:val="24"/>
          <w:szCs w:val="24"/>
        </w:rPr>
        <w:t>]</w:t>
      </w:r>
      <w:r w:rsidR="009350EB" w:rsidRPr="00073D4E">
        <w:rPr>
          <w:rFonts w:asciiTheme="minorEastAsia" w:hAnsiTheme="minorEastAsia" w:hint="eastAsia"/>
          <w:sz w:val="24"/>
          <w:szCs w:val="24"/>
        </w:rPr>
        <w:t>习近平</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在哲学社会科学工作座谈会上的讲话</w:t>
      </w:r>
      <w:r w:rsidRPr="00073D4E">
        <w:rPr>
          <w:rFonts w:asciiTheme="minorEastAsia" w:hAnsiTheme="minorEastAsia" w:hint="eastAsia"/>
          <w:sz w:val="24"/>
          <w:szCs w:val="24"/>
        </w:rPr>
        <w:t>.</w:t>
      </w:r>
      <w:r w:rsidR="009350EB" w:rsidRPr="00073D4E">
        <w:rPr>
          <w:rFonts w:asciiTheme="minorEastAsia" w:hAnsiTheme="minorEastAsia" w:hint="eastAsia"/>
          <w:sz w:val="24"/>
          <w:szCs w:val="24"/>
        </w:rPr>
        <w:t>人民日报，2016-05-19.</w:t>
      </w:r>
    </w:p>
    <w:p w:rsidR="00BE1A4E" w:rsidRDefault="00BE1A4E" w:rsidP="00073D4E">
      <w:pPr>
        <w:spacing w:line="360" w:lineRule="auto"/>
        <w:rPr>
          <w:rFonts w:asciiTheme="minorEastAsia" w:hAnsiTheme="minorEastAsia"/>
          <w:sz w:val="24"/>
          <w:szCs w:val="24"/>
        </w:rPr>
      </w:pPr>
    </w:p>
    <w:p w:rsidR="00073D4E" w:rsidRPr="00073D4E" w:rsidRDefault="00073D4E" w:rsidP="00073D4E">
      <w:pPr>
        <w:spacing w:line="360" w:lineRule="auto"/>
        <w:rPr>
          <w:rFonts w:asciiTheme="minorEastAsia" w:hAnsiTheme="minorEastAsia"/>
          <w:sz w:val="24"/>
          <w:szCs w:val="24"/>
        </w:rPr>
      </w:pPr>
    </w:p>
    <w:p w:rsidR="009350EB" w:rsidRPr="00073D4E" w:rsidRDefault="009350EB" w:rsidP="00073D4E">
      <w:pPr>
        <w:spacing w:line="360" w:lineRule="auto"/>
        <w:jc w:val="right"/>
        <w:rPr>
          <w:rFonts w:asciiTheme="minorEastAsia" w:hAnsiTheme="minorEastAsia"/>
          <w:sz w:val="24"/>
          <w:szCs w:val="24"/>
        </w:rPr>
      </w:pPr>
      <w:r w:rsidRPr="00073D4E">
        <w:rPr>
          <w:rFonts w:asciiTheme="minorEastAsia" w:hAnsiTheme="minorEastAsia" w:hint="eastAsia"/>
          <w:sz w:val="24"/>
          <w:szCs w:val="24"/>
        </w:rPr>
        <w:t>（作者</w:t>
      </w:r>
      <w:r w:rsidR="00BE1A4E" w:rsidRPr="00073D4E">
        <w:rPr>
          <w:rFonts w:asciiTheme="minorEastAsia" w:hAnsiTheme="minorEastAsia" w:hint="eastAsia"/>
          <w:sz w:val="24"/>
          <w:szCs w:val="24"/>
        </w:rPr>
        <w:t>单位</w:t>
      </w:r>
      <w:r w:rsidRPr="00073D4E">
        <w:rPr>
          <w:rFonts w:asciiTheme="minorEastAsia" w:hAnsiTheme="minorEastAsia" w:hint="eastAsia"/>
          <w:sz w:val="24"/>
          <w:szCs w:val="24"/>
        </w:rPr>
        <w:t>：高等教育出版社有限公司）</w:t>
      </w:r>
    </w:p>
    <w:p w:rsidR="009350EB" w:rsidRPr="00073D4E" w:rsidRDefault="009350EB" w:rsidP="00073D4E">
      <w:pPr>
        <w:spacing w:line="360" w:lineRule="auto"/>
        <w:rPr>
          <w:rFonts w:asciiTheme="minorEastAsia" w:hAnsiTheme="minorEastAsia"/>
          <w:sz w:val="24"/>
          <w:szCs w:val="24"/>
        </w:rPr>
      </w:pPr>
    </w:p>
    <w:sectPr w:rsidR="009350EB" w:rsidRPr="00073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68"/>
    <w:rsid w:val="00030825"/>
    <w:rsid w:val="00073D4E"/>
    <w:rsid w:val="0017592E"/>
    <w:rsid w:val="002A7C15"/>
    <w:rsid w:val="002E789F"/>
    <w:rsid w:val="00334FC3"/>
    <w:rsid w:val="003958EF"/>
    <w:rsid w:val="005B6858"/>
    <w:rsid w:val="00644E62"/>
    <w:rsid w:val="007B3A40"/>
    <w:rsid w:val="00852FF1"/>
    <w:rsid w:val="009350EB"/>
    <w:rsid w:val="009A1F68"/>
    <w:rsid w:val="00BD2316"/>
    <w:rsid w:val="00BE1A4E"/>
    <w:rsid w:val="00F4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45356-9CD9-4911-931E-CDA77F76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dc:creator>
  <cp:keywords/>
  <dc:description/>
  <cp:lastModifiedBy>hep</cp:lastModifiedBy>
  <cp:revision>15</cp:revision>
  <dcterms:created xsi:type="dcterms:W3CDTF">2023-09-08T08:58:00Z</dcterms:created>
  <dcterms:modified xsi:type="dcterms:W3CDTF">2023-09-10T06:55:00Z</dcterms:modified>
</cp:coreProperties>
</file>