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74"/>
        <w:jc w:val="center"/>
        <w:rPr>
          <w:rFonts w:ascii="宋体" w:hAnsi="宋体" w:eastAsia="宋体" w:cs="黑体"/>
          <w:b/>
          <w:sz w:val="36"/>
          <w:szCs w:val="36"/>
        </w:rPr>
      </w:pPr>
      <w:r>
        <w:rPr>
          <w:rFonts w:hint="eastAsia" w:ascii="宋体" w:hAnsi="宋体" w:eastAsia="宋体" w:cs="黑体"/>
          <w:b/>
          <w:sz w:val="36"/>
          <w:szCs w:val="36"/>
        </w:rPr>
        <w:t>合欢与逍遥</w:t>
      </w:r>
    </w:p>
    <w:p>
      <w:pPr>
        <w:widowControl/>
        <w:adjustRightInd w:val="0"/>
        <w:spacing w:line="360" w:lineRule="auto"/>
        <w:ind w:right="74"/>
        <w:jc w:val="center"/>
        <w:rPr>
          <w:rFonts w:hint="eastAsia" w:ascii="仿宋" w:hAnsi="仿宋" w:eastAsia="仿宋" w:cs="黑体"/>
          <w:b/>
          <w:bCs/>
          <w:sz w:val="32"/>
          <w:szCs w:val="32"/>
        </w:rPr>
      </w:pPr>
      <w:r>
        <w:rPr>
          <w:rFonts w:hint="eastAsia" w:ascii="仿宋" w:hAnsi="仿宋" w:eastAsia="仿宋" w:cs="黑体"/>
          <w:b/>
          <w:bCs/>
          <w:sz w:val="32"/>
          <w:szCs w:val="32"/>
        </w:rPr>
        <w:t>——土家族饮酒</w:t>
      </w:r>
      <w:r>
        <w:rPr>
          <w:rFonts w:hint="eastAsia" w:ascii="仿宋" w:hAnsi="仿宋" w:eastAsia="仿宋" w:cs="黑体"/>
          <w:b/>
          <w:bCs/>
          <w:sz w:val="32"/>
          <w:szCs w:val="32"/>
          <w:lang w:val="en-US" w:eastAsia="zh-CN"/>
        </w:rPr>
        <w:t>习俗</w:t>
      </w:r>
      <w:r>
        <w:rPr>
          <w:rFonts w:hint="eastAsia" w:ascii="仿宋" w:hAnsi="仿宋" w:eastAsia="仿宋" w:cs="黑体"/>
          <w:b/>
          <w:bCs/>
          <w:sz w:val="32"/>
          <w:szCs w:val="32"/>
        </w:rPr>
        <w:t>的审美意蕴</w:t>
      </w:r>
    </w:p>
    <w:p>
      <w:pPr>
        <w:widowControl/>
        <w:adjustRightInd w:val="0"/>
        <w:spacing w:line="360" w:lineRule="auto"/>
        <w:ind w:right="74"/>
        <w:jc w:val="center"/>
        <w:rPr>
          <w:rFonts w:hint="eastAsia" w:ascii="华文楷体" w:hAnsi="华文楷体" w:eastAsia="华文楷体" w:cs="华文楷体"/>
          <w:kern w:val="0"/>
          <w:sz w:val="24"/>
        </w:rPr>
      </w:pPr>
      <w:r>
        <w:rPr>
          <w:rFonts w:hint="eastAsia" w:ascii="华文楷体" w:hAnsi="华文楷体" w:eastAsia="华文楷体" w:cs="华文楷体"/>
          <w:kern w:val="0"/>
          <w:sz w:val="24"/>
        </w:rPr>
        <w:t>姜  约</w:t>
      </w:r>
      <w:r>
        <w:rPr>
          <w:rStyle w:val="15"/>
          <w:rFonts w:hint="eastAsia" w:ascii="华文楷体" w:hAnsi="华文楷体" w:eastAsia="华文楷体" w:cs="华文楷体"/>
          <w:color w:val="FFFFFF" w:themeColor="background1"/>
          <w:kern w:val="0"/>
          <w:sz w:val="24"/>
          <w14:textFill>
            <w14:solidFill>
              <w14:schemeClr w14:val="bg1"/>
            </w14:solidFill>
          </w14:textFill>
        </w:rPr>
        <w:footnoteReference w:id="0"/>
      </w:r>
    </w:p>
    <w:p>
      <w:pPr>
        <w:widowControl/>
        <w:adjustRightInd w:val="0"/>
        <w:spacing w:line="360" w:lineRule="auto"/>
        <w:ind w:right="74"/>
        <w:jc w:val="center"/>
        <w:rPr>
          <w:rFonts w:ascii="华文楷体" w:hAnsi="华文楷体" w:eastAsia="华文楷体" w:cs="华文楷体"/>
          <w:kern w:val="0"/>
          <w:sz w:val="24"/>
        </w:rPr>
      </w:pPr>
      <w:r>
        <w:rPr>
          <w:rFonts w:hint="eastAsia" w:ascii="华文楷体" w:hAnsi="华文楷体" w:eastAsia="华文楷体" w:cs="华文楷体"/>
          <w:kern w:val="0"/>
          <w:sz w:val="24"/>
        </w:rPr>
        <w:t>（四川文理学院  校地合作处，四川  达州  635000）</w:t>
      </w:r>
    </w:p>
    <w:p>
      <w:pPr>
        <w:widowControl/>
        <w:adjustRightInd w:val="0"/>
        <w:spacing w:line="360" w:lineRule="auto"/>
        <w:ind w:right="76"/>
        <w:jc w:val="left"/>
        <w:rPr>
          <w:rFonts w:ascii="宋体" w:hAnsi="宋体" w:eastAsia="宋体" w:cs="宋体"/>
          <w:kern w:val="0"/>
          <w:sz w:val="24"/>
        </w:rPr>
      </w:pPr>
    </w:p>
    <w:p>
      <w:pPr>
        <w:adjustRightInd w:val="0"/>
        <w:snapToGrid w:val="0"/>
        <w:spacing w:line="360" w:lineRule="auto"/>
        <w:ind w:firstLine="470" w:firstLineChars="196"/>
        <w:rPr>
          <w:rFonts w:ascii="楷体" w:hAnsi="楷体" w:eastAsia="楷体" w:cs="楷体"/>
          <w:szCs w:val="21"/>
        </w:rPr>
      </w:pPr>
      <w:r>
        <w:rPr>
          <w:rFonts w:hint="eastAsia" w:ascii="黑体" w:hAnsi="宋体" w:eastAsia="黑体" w:cs="黑体"/>
          <w:sz w:val="24"/>
        </w:rPr>
        <w:t>摘  要：</w:t>
      </w:r>
      <w:r>
        <w:rPr>
          <w:rFonts w:hint="eastAsia" w:ascii="华文楷体" w:hAnsi="华文楷体" w:eastAsia="华文楷体" w:cs="黑体"/>
          <w:sz w:val="24"/>
        </w:rPr>
        <w:t>巴人后裔土家族人作为中国古代酒文化的重要创造者和参与者，不断在饮酒活动中以审美的方式释放个人或群体情感，获得精神的愉悦与净化。生活实践中，土家族人乐于饮酒，其饮酒活动的参与者在饮酒活动中表现出一种独特的生命情调。他们或者在饮酒中达到一种“视穷泰违顺”为戏事</w:t>
      </w:r>
      <w:r>
        <w:rPr>
          <w:rFonts w:hint="eastAsia" w:ascii="华文楷体" w:hAnsi="华文楷体" w:eastAsia="华文楷体" w:cs="华文楷体"/>
          <w:sz w:val="24"/>
        </w:rPr>
        <w:t>乃至</w:t>
      </w:r>
      <w:r>
        <w:rPr>
          <w:rFonts w:hint="eastAsia" w:ascii="华文楷体" w:hAnsi="华文楷体" w:eastAsia="华文楷体" w:cs="黑体"/>
          <w:sz w:val="24"/>
        </w:rPr>
        <w:t>“与造物者游”的“逍遥”境界，或者在共食聚饮的热闹气氛中达到一种凝聚族群、愉悦精神的“合欢”之效。</w:t>
      </w:r>
      <w:r>
        <w:rPr>
          <w:rFonts w:hint="eastAsia" w:ascii="华文楷体" w:hAnsi="华文楷体" w:eastAsia="华文楷体" w:cs="黑体"/>
          <w:sz w:val="24"/>
          <w:lang w:val="en-US" w:eastAsia="zh-CN"/>
        </w:rPr>
        <w:t>他们之所以</w:t>
      </w:r>
      <w:r>
        <w:rPr>
          <w:rFonts w:hint="eastAsia" w:ascii="华文楷体" w:hAnsi="华文楷体" w:eastAsia="华文楷体" w:cs="黑体"/>
          <w:sz w:val="24"/>
        </w:rPr>
        <w:t>能够</w:t>
      </w:r>
      <w:r>
        <w:rPr>
          <w:rFonts w:hint="eastAsia" w:ascii="华文楷体" w:hAnsi="华文楷体" w:eastAsia="华文楷体" w:cs="黑体"/>
          <w:sz w:val="24"/>
          <w:lang w:val="en-US" w:eastAsia="zh-CN"/>
        </w:rPr>
        <w:t>在饮酒活动中</w:t>
      </w:r>
      <w:r>
        <w:rPr>
          <w:rFonts w:hint="eastAsia" w:ascii="华文楷体" w:hAnsi="华文楷体" w:eastAsia="华文楷体" w:cs="黑体"/>
          <w:sz w:val="24"/>
        </w:rPr>
        <w:t>获得精神上陶然之趣和无量之乐</w:t>
      </w:r>
      <w:r>
        <w:rPr>
          <w:rFonts w:hint="eastAsia" w:ascii="华文楷体" w:hAnsi="华文楷体" w:eastAsia="华文楷体" w:cs="黑体"/>
          <w:sz w:val="24"/>
          <w:lang w:eastAsia="zh-CN"/>
        </w:rPr>
        <w:t>，</w:t>
      </w:r>
      <w:r>
        <w:rPr>
          <w:rFonts w:hint="eastAsia" w:ascii="华文楷体" w:hAnsi="华文楷体" w:eastAsia="华文楷体" w:cs="黑体"/>
          <w:sz w:val="24"/>
        </w:rPr>
        <w:t>根源</w:t>
      </w:r>
      <w:r>
        <w:rPr>
          <w:rFonts w:hint="eastAsia" w:ascii="华文楷体" w:hAnsi="华文楷体" w:eastAsia="华文楷体" w:cs="黑体"/>
          <w:sz w:val="24"/>
          <w:lang w:val="en-US" w:eastAsia="zh-CN"/>
        </w:rPr>
        <w:t>正在</w:t>
      </w:r>
      <w:r>
        <w:rPr>
          <w:rFonts w:hint="eastAsia" w:ascii="华文楷体" w:hAnsi="华文楷体" w:eastAsia="华文楷体" w:cs="黑体"/>
          <w:sz w:val="24"/>
        </w:rPr>
        <w:t>于他们继承了古代巴人“乐观豁达”的族群性格。从美学视角观之，土家族人的饮酒活动无疑是他们日常生活中以“闲适”心态为基础，以“合欢”“逍遥”为表现形态，充满生命情调和生活气息的审美活动，具有独特的</w:t>
      </w:r>
      <w:r>
        <w:rPr>
          <w:rFonts w:hint="eastAsia" w:ascii="华文楷体" w:hAnsi="华文楷体" w:eastAsia="华文楷体" w:cs="黑体"/>
          <w:sz w:val="24"/>
          <w:lang w:val="en-US" w:eastAsia="zh-CN"/>
        </w:rPr>
        <w:t>审美</w:t>
      </w:r>
      <w:r>
        <w:rPr>
          <w:rFonts w:hint="eastAsia" w:ascii="华文楷体" w:hAnsi="华文楷体" w:eastAsia="华文楷体" w:cs="黑体"/>
          <w:sz w:val="24"/>
        </w:rPr>
        <w:t>意蕴。</w:t>
      </w:r>
    </w:p>
    <w:p>
      <w:pPr>
        <w:adjustRightInd w:val="0"/>
        <w:snapToGrid w:val="0"/>
        <w:spacing w:line="360" w:lineRule="auto"/>
        <w:ind w:firstLine="480" w:firstLineChars="200"/>
        <w:rPr>
          <w:rFonts w:ascii="Calibri" w:hAnsi="Calibri" w:cs="黑体"/>
          <w:szCs w:val="21"/>
        </w:rPr>
      </w:pPr>
      <w:bookmarkStart w:id="0" w:name="OLE_LINK4"/>
      <w:r>
        <w:rPr>
          <w:rFonts w:hint="eastAsia" w:ascii="黑体" w:hAnsi="宋体" w:eastAsia="黑体" w:cs="黑体"/>
          <w:sz w:val="24"/>
        </w:rPr>
        <w:t>关键词：</w:t>
      </w:r>
      <w:bookmarkEnd w:id="0"/>
      <w:r>
        <w:rPr>
          <w:rFonts w:hint="eastAsia" w:ascii="华文楷体" w:hAnsi="华文楷体" w:eastAsia="华文楷体" w:cs="华文楷体"/>
          <w:sz w:val="24"/>
        </w:rPr>
        <w:t>土家族；饮酒</w:t>
      </w:r>
      <w:r>
        <w:rPr>
          <w:rFonts w:hint="eastAsia" w:ascii="华文楷体" w:hAnsi="华文楷体" w:eastAsia="华文楷体" w:cs="华文楷体"/>
          <w:sz w:val="24"/>
          <w:lang w:val="en-US" w:eastAsia="zh-CN"/>
        </w:rPr>
        <w:t>习俗</w:t>
      </w:r>
      <w:r>
        <w:rPr>
          <w:rFonts w:hint="eastAsia" w:ascii="华文楷体" w:hAnsi="华文楷体" w:eastAsia="华文楷体" w:cs="华文楷体"/>
          <w:sz w:val="24"/>
        </w:rPr>
        <w:t>；合欢；逍遥；生命情调</w:t>
      </w:r>
    </w:p>
    <w:p>
      <w:pPr>
        <w:widowControl/>
        <w:adjustRightInd w:val="0"/>
        <w:spacing w:line="360" w:lineRule="auto"/>
        <w:ind w:right="74" w:firstLine="480" w:firstLineChars="200"/>
        <w:jc w:val="left"/>
        <w:rPr>
          <w:rFonts w:ascii="宋体" w:hAnsi="宋体" w:eastAsia="宋体" w:cs="宋体"/>
          <w:kern w:val="0"/>
          <w:sz w:val="24"/>
        </w:rPr>
      </w:pPr>
      <w:bookmarkStart w:id="1" w:name="OLE_LINK5"/>
    </w:p>
    <w:p>
      <w:pPr>
        <w:widowControl/>
        <w:adjustRightInd w:val="0"/>
        <w:spacing w:line="360" w:lineRule="auto"/>
        <w:ind w:right="74" w:firstLine="480" w:firstLineChars="200"/>
        <w:jc w:val="left"/>
        <w:rPr>
          <w:rFonts w:ascii="宋体" w:hAnsi="宋体" w:eastAsia="宋体" w:cs="宋体"/>
          <w:kern w:val="0"/>
          <w:sz w:val="24"/>
        </w:rPr>
      </w:pPr>
      <w:bookmarkStart w:id="2" w:name="OLE_LINK1"/>
      <w:r>
        <w:rPr>
          <w:rFonts w:hint="eastAsia" w:ascii="宋体" w:hAnsi="宋体" w:eastAsia="宋体" w:cs="宋体"/>
          <w:kern w:val="0"/>
          <w:sz w:val="24"/>
        </w:rPr>
        <w:t>酒，作为一种佐餐饮料，其发明本身就是一件非常具有美学意味的事情。在古希腊神话中，酒的发明被归功于神灵，天神宙斯的儿子狄奥尼索斯不仅被尊为酒神，而且因其布施欢乐与慈爱而成为最具感召力的神祇之一。因此，尼采曾经断言作为一种文艺体裁和美学范畴的“悲剧”的诞生与古希腊的酒神有着不可分割的联系，西方艺术的持续发展和酒神与日神的二</w:t>
      </w:r>
      <w:r>
        <w:rPr>
          <w:rFonts w:hint="eastAsia" w:ascii="宋体" w:hAnsi="宋体" w:eastAsia="宋体" w:cs="宋体"/>
          <w:color w:val="000000" w:themeColor="text1"/>
          <w:kern w:val="0"/>
          <w:sz w:val="24"/>
          <w14:textFill>
            <w14:solidFill>
              <w14:schemeClr w14:val="tx1"/>
            </w14:solidFill>
          </w14:textFill>
        </w:rPr>
        <w:t>元性密切相关。</w:t>
      </w:r>
      <w:r>
        <w:rPr>
          <w:rFonts w:hint="eastAsia" w:ascii="宋体" w:hAnsi="宋体" w:eastAsia="宋体" w:cs="宋体"/>
          <w:color w:val="000000" w:themeColor="text1"/>
          <w:kern w:val="0"/>
          <w:sz w:val="24"/>
          <w:vertAlign w:val="superscript"/>
          <w14:textFill>
            <w14:solidFill>
              <w14:schemeClr w14:val="tx1"/>
            </w14:solidFill>
          </w14:textFill>
        </w:rPr>
        <w:t>[1]</w:t>
      </w:r>
      <w:r>
        <w:rPr>
          <w:rFonts w:hint="eastAsia" w:ascii="宋体" w:hAnsi="宋体" w:eastAsia="宋体" w:cs="宋体"/>
          <w:kern w:val="0"/>
          <w:sz w:val="24"/>
        </w:rPr>
        <w:t>与西方不同，在中国，仪狄造酒也好，杜康造酒也好，或是“仪狄造，杜康润色之”也罢，</w:t>
      </w:r>
      <w:r>
        <w:rPr>
          <w:rStyle w:val="12"/>
          <w:rFonts w:hint="eastAsia" w:ascii="宋体" w:hAnsi="宋体" w:eastAsia="宋体" w:cs="宋体"/>
          <w:kern w:val="0"/>
          <w:sz w:val="24"/>
        </w:rPr>
        <w:endnoteReference w:id="0"/>
      </w:r>
      <w:r>
        <w:rPr>
          <w:rFonts w:hint="eastAsia" w:ascii="宋体" w:hAnsi="宋体" w:eastAsia="宋体" w:cs="宋体"/>
          <w:kern w:val="0"/>
          <w:sz w:val="24"/>
        </w:rPr>
        <w:t>酒的发明者都被指认为人</w:t>
      </w:r>
      <w:r>
        <w:rPr>
          <w:rFonts w:hint="eastAsia" w:ascii="宋体" w:hAnsi="宋体" w:eastAsia="宋体" w:cs="宋体"/>
          <w:kern w:val="0"/>
          <w:sz w:val="24"/>
          <w:lang w:eastAsia="zh-CN"/>
        </w:rPr>
        <w:t>；</w:t>
      </w:r>
      <w:r>
        <w:rPr>
          <w:rFonts w:hint="eastAsia" w:ascii="宋体" w:hAnsi="宋体" w:eastAsia="宋体" w:cs="宋体"/>
          <w:kern w:val="0"/>
          <w:sz w:val="24"/>
        </w:rPr>
        <w:t>与西方相似，酒与中国艺术和美学</w:t>
      </w:r>
      <w:r>
        <w:rPr>
          <w:rFonts w:hint="eastAsia" w:ascii="宋体" w:hAnsi="宋体" w:eastAsia="宋体" w:cs="宋体"/>
          <w:kern w:val="0"/>
          <w:sz w:val="24"/>
          <w:lang w:val="en-US" w:eastAsia="zh-CN"/>
        </w:rPr>
        <w:t>之间</w:t>
      </w:r>
      <w:r>
        <w:rPr>
          <w:rFonts w:hint="eastAsia" w:ascii="宋体" w:hAnsi="宋体" w:eastAsia="宋体" w:cs="宋体"/>
          <w:kern w:val="0"/>
          <w:sz w:val="24"/>
        </w:rPr>
        <w:t>同样</w:t>
      </w:r>
      <w:r>
        <w:rPr>
          <w:rFonts w:hint="eastAsia" w:ascii="宋体" w:hAnsi="宋体" w:eastAsia="宋体" w:cs="宋体"/>
          <w:kern w:val="0"/>
          <w:sz w:val="24"/>
          <w:lang w:val="en-US" w:eastAsia="zh-CN"/>
        </w:rPr>
        <w:t>有着</w:t>
      </w:r>
      <w:r>
        <w:rPr>
          <w:rFonts w:hint="eastAsia" w:ascii="宋体" w:hAnsi="宋体" w:eastAsia="宋体" w:cs="宋体"/>
          <w:kern w:val="0"/>
          <w:sz w:val="24"/>
        </w:rPr>
        <w:t>密切的关系。在</w:t>
      </w:r>
      <w:r>
        <w:rPr>
          <w:rFonts w:hint="eastAsia" w:ascii="宋体" w:hAnsi="宋体" w:eastAsia="宋体" w:cs="宋体"/>
          <w:kern w:val="0"/>
          <w:sz w:val="24"/>
          <w:lang w:val="en-US" w:eastAsia="zh-CN"/>
        </w:rPr>
        <w:t>与饮酒相关的史实中</w:t>
      </w:r>
      <w:r>
        <w:rPr>
          <w:rFonts w:hint="eastAsia" w:ascii="宋体" w:hAnsi="宋体" w:eastAsia="宋体" w:cs="宋体"/>
          <w:kern w:val="0"/>
          <w:sz w:val="24"/>
        </w:rPr>
        <w:t>，既有陶渊明在“既醉之后，辄题数</w:t>
      </w:r>
      <w:r>
        <w:rPr>
          <w:rFonts w:hint="eastAsia" w:ascii="宋体" w:hAnsi="宋体" w:eastAsia="宋体" w:cs="宋体"/>
          <w:color w:val="000000" w:themeColor="text1"/>
          <w:kern w:val="0"/>
          <w:sz w:val="24"/>
          <w14:textFill>
            <w14:solidFill>
              <w14:schemeClr w14:val="tx1"/>
            </w14:solidFill>
          </w14:textFill>
        </w:rPr>
        <w:t>句自娱”</w:t>
      </w:r>
      <w:r>
        <w:rPr>
          <w:rFonts w:hint="eastAsia" w:ascii="宋体" w:hAnsi="宋体" w:eastAsia="宋体" w:cs="宋体"/>
          <w:color w:val="000000" w:themeColor="text1"/>
          <w:kern w:val="0"/>
          <w:sz w:val="24"/>
          <w:vertAlign w:val="superscript"/>
          <w14:textFill>
            <w14:solidFill>
              <w14:schemeClr w14:val="tx1"/>
            </w14:solidFill>
          </w14:textFill>
        </w:rPr>
        <w:t>[2]</w:t>
      </w:r>
      <w:r>
        <w:rPr>
          <w:rFonts w:hint="eastAsia" w:ascii="宋体" w:hAnsi="宋体" w:eastAsia="宋体" w:cs="宋体"/>
          <w:kern w:val="0"/>
          <w:sz w:val="24"/>
        </w:rPr>
        <w:t>的二十首“饮酒诗”留于后世；又有诗仙李太白饮“斗酒”而作“诗百篇”的文坛奇迹；还有在民间“曲水流觞”饮酒娱乐游戏中升华而出的“兰亭雅集”与书法圣品……</w:t>
      </w:r>
    </w:p>
    <w:p>
      <w:pPr>
        <w:widowControl/>
        <w:adjustRightInd w:val="0"/>
        <w:spacing w:line="360" w:lineRule="auto"/>
        <w:ind w:right="74" w:firstLine="480" w:firstLineChars="200"/>
        <w:jc w:val="left"/>
        <w:rPr>
          <w:rFonts w:hint="eastAsia" w:ascii="宋体" w:hAnsi="宋体" w:eastAsia="宋体" w:cs="宋体"/>
          <w:kern w:val="0"/>
          <w:sz w:val="24"/>
        </w:rPr>
      </w:pPr>
      <w:r>
        <w:rPr>
          <w:rFonts w:hint="eastAsia" w:ascii="宋体" w:hAnsi="宋体" w:eastAsia="宋体" w:cs="宋体"/>
          <w:kern w:val="0"/>
          <w:sz w:val="24"/>
        </w:rPr>
        <w:t>饮酒从来不是贵族和文人雅士们的专利，而是日常生活中人人皆可为之</w:t>
      </w:r>
      <w:r>
        <w:rPr>
          <w:rFonts w:hint="eastAsia" w:ascii="宋体" w:hAnsi="宋体" w:eastAsia="宋体" w:cs="宋体"/>
          <w:kern w:val="0"/>
          <w:sz w:val="24"/>
          <w:lang w:val="en-US" w:eastAsia="zh-CN"/>
        </w:rPr>
        <w:t>的</w:t>
      </w:r>
      <w:r>
        <w:rPr>
          <w:rFonts w:hint="eastAsia" w:ascii="宋体" w:hAnsi="宋体" w:eastAsia="宋体" w:cs="宋体"/>
          <w:kern w:val="0"/>
          <w:sz w:val="24"/>
        </w:rPr>
        <w:t>生活事件。宋人朱肱曾盛称饮酒对于世间一切人等的重要性：“大哉！酒之于世也。礼天地，事鬼神；射乡之饮……上至搢绅，下逮闾里，诗人墨客、樵夫渔父，无一可以</w:t>
      </w:r>
      <w:r>
        <w:rPr>
          <w:rFonts w:hint="eastAsia" w:ascii="宋体" w:hAnsi="宋体" w:eastAsia="宋体" w:cs="宋体"/>
          <w:color w:val="000000" w:themeColor="text1"/>
          <w:kern w:val="0"/>
          <w:sz w:val="24"/>
          <w14:textFill>
            <w14:solidFill>
              <w14:schemeClr w14:val="tx1"/>
            </w14:solidFill>
          </w14:textFill>
        </w:rPr>
        <w:t>缺此！”</w:t>
      </w:r>
      <w:r>
        <w:rPr>
          <w:rFonts w:hint="eastAsia" w:ascii="宋体" w:hAnsi="宋体" w:eastAsia="宋体" w:cs="宋体"/>
          <w:color w:val="000000" w:themeColor="text1"/>
          <w:kern w:val="0"/>
          <w:sz w:val="24"/>
          <w:vertAlign w:val="superscript"/>
          <w14:textFill>
            <w14:solidFill>
              <w14:schemeClr w14:val="tx1"/>
            </w14:solidFill>
          </w14:textFill>
        </w:rPr>
        <w:t>[3]</w:t>
      </w:r>
      <w:r>
        <w:rPr>
          <w:rFonts w:hint="eastAsia" w:ascii="宋体" w:hAnsi="宋体" w:eastAsia="宋体" w:cs="宋体"/>
          <w:kern w:val="0"/>
          <w:sz w:val="24"/>
        </w:rPr>
        <w:t>人们之所以普遍离不开酒和饮酒活动，除了西方学者安德生所指出的食物作为“社会地位、礼仪地位……及其他社会事务的标志”，“不完全是营养资源，而更是一种交流手段”这一</w:t>
      </w:r>
      <w:r>
        <w:rPr>
          <w:rFonts w:hint="eastAsia" w:ascii="宋体" w:hAnsi="宋体" w:eastAsia="宋体" w:cs="宋体"/>
          <w:color w:val="000000" w:themeColor="text1"/>
          <w:kern w:val="0"/>
          <w:sz w:val="24"/>
          <w14:textFill>
            <w14:solidFill>
              <w14:schemeClr w14:val="tx1"/>
            </w14:solidFill>
          </w14:textFill>
        </w:rPr>
        <w:t>原因以外</w:t>
      </w:r>
      <w:r>
        <w:rPr>
          <w:rFonts w:hint="eastAsia" w:ascii="宋体" w:hAnsi="宋体" w:eastAsia="宋体" w:cs="宋体"/>
          <w:color w:val="000000" w:themeColor="text1"/>
          <w:kern w:val="0"/>
          <w:sz w:val="24"/>
          <w:vertAlign w:val="superscript"/>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kern w:val="0"/>
          <w:sz w:val="24"/>
        </w:rPr>
        <w:t>对于中国人来说，</w:t>
      </w:r>
      <w:r>
        <w:rPr>
          <w:rFonts w:hint="eastAsia" w:ascii="宋体" w:hAnsi="宋体" w:eastAsia="宋体" w:cs="宋体"/>
          <w:kern w:val="0"/>
          <w:sz w:val="24"/>
          <w:lang w:val="en-US" w:eastAsia="zh-CN"/>
        </w:rPr>
        <w:t>更重要的原因还是</w:t>
      </w:r>
      <w:r>
        <w:rPr>
          <w:rFonts w:hint="eastAsia" w:ascii="宋体" w:hAnsi="宋体" w:eastAsia="宋体" w:cs="宋体"/>
          <w:kern w:val="0"/>
          <w:sz w:val="24"/>
        </w:rPr>
        <w:t>酒所具有的那种足以“御魑魅于烟岚，转炎荒为净土”的巨大“功力”</w:t>
      </w:r>
      <w:r>
        <w:rPr>
          <w:rFonts w:hint="eastAsia" w:ascii="宋体" w:hAnsi="宋体" w:eastAsia="宋体" w:cs="宋体"/>
          <w:kern w:val="0"/>
          <w:sz w:val="24"/>
          <w:lang w:eastAsia="zh-CN"/>
        </w:rPr>
        <w:t>。</w:t>
      </w:r>
      <w:r>
        <w:rPr>
          <w:rFonts w:hint="eastAsia" w:ascii="宋体" w:hAnsi="宋体" w:eastAsia="宋体" w:cs="宋体"/>
          <w:kern w:val="0"/>
          <w:sz w:val="24"/>
        </w:rPr>
        <w:t>酒的这种“功力”能够帮助那些“与酒游者”达到“视穷泰违顺”为“戏事”，甚至“死生惊惧交于前而不知”</w:t>
      </w:r>
      <w:r>
        <w:rPr>
          <w:rFonts w:hint="eastAsia" w:ascii="宋体" w:hAnsi="宋体" w:eastAsia="宋体" w:cs="宋体"/>
          <w:color w:val="000000" w:themeColor="text1"/>
          <w:kern w:val="0"/>
          <w:sz w:val="24"/>
          <w14:textFill>
            <w14:solidFill>
              <w14:schemeClr w14:val="tx1"/>
            </w14:solidFill>
          </w14:textFill>
        </w:rPr>
        <w:t>的超越境界</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vertAlign w:val="superscript"/>
          <w14:textFill>
            <w14:solidFill>
              <w14:schemeClr w14:val="tx1"/>
            </w14:solidFill>
          </w14:textFill>
        </w:rPr>
        <w:t>[5]</w:t>
      </w:r>
      <w:r>
        <w:rPr>
          <w:rFonts w:hint="eastAsia" w:ascii="宋体" w:hAnsi="宋体" w:eastAsia="宋体" w:cs="宋体"/>
          <w:kern w:val="0"/>
          <w:sz w:val="24"/>
        </w:rPr>
        <w:t>一种与自然发生的生命活动合二为一的审美境界。</w:t>
      </w:r>
    </w:p>
    <w:p>
      <w:pPr>
        <w:widowControl/>
        <w:adjustRightInd w:val="0"/>
        <w:spacing w:line="360" w:lineRule="auto"/>
        <w:ind w:right="74" w:firstLine="480" w:firstLineChars="200"/>
        <w:jc w:val="left"/>
        <w:rPr>
          <w:rFonts w:ascii="宋体" w:hAnsi="宋体" w:eastAsia="宋体" w:cs="宋体"/>
          <w:kern w:val="0"/>
          <w:sz w:val="24"/>
        </w:rPr>
      </w:pPr>
      <w:r>
        <w:rPr>
          <w:rFonts w:hint="eastAsia" w:ascii="宋体" w:hAnsi="宋体" w:eastAsia="宋体" w:cs="宋体"/>
          <w:kern w:val="0"/>
          <w:sz w:val="24"/>
        </w:rPr>
        <w:t>生活实践中，一切饮酒活动的参与者都</w:t>
      </w:r>
      <w:r>
        <w:rPr>
          <w:rFonts w:hint="eastAsia" w:ascii="宋体" w:hAnsi="宋体" w:eastAsia="宋体" w:cs="宋体"/>
          <w:kern w:val="0"/>
          <w:sz w:val="24"/>
          <w:lang w:val="en-US" w:eastAsia="zh-CN"/>
        </w:rPr>
        <w:t>有可能达到这种</w:t>
      </w:r>
      <w:r>
        <w:rPr>
          <w:rFonts w:hint="eastAsia" w:ascii="宋体" w:hAnsi="宋体" w:eastAsia="宋体" w:cs="宋体"/>
          <w:kern w:val="0"/>
          <w:sz w:val="24"/>
        </w:rPr>
        <w:t>审美境界</w:t>
      </w:r>
      <w:r>
        <w:rPr>
          <w:rFonts w:hint="eastAsia" w:ascii="宋体" w:hAnsi="宋体" w:eastAsia="宋体" w:cs="宋体"/>
          <w:kern w:val="0"/>
          <w:sz w:val="24"/>
          <w:lang w:eastAsia="zh-CN"/>
        </w:rPr>
        <w:t>，</w:t>
      </w:r>
      <w:r>
        <w:rPr>
          <w:rFonts w:hint="eastAsia" w:ascii="宋体" w:hAnsi="宋体" w:eastAsia="宋体" w:cs="宋体"/>
          <w:kern w:val="0"/>
          <w:sz w:val="24"/>
        </w:rPr>
        <w:t>因为不论饮酒</w:t>
      </w:r>
      <w:r>
        <w:rPr>
          <w:rFonts w:hint="eastAsia" w:ascii="宋体" w:hAnsi="宋体" w:eastAsia="宋体" w:cs="宋体"/>
          <w:kern w:val="0"/>
          <w:sz w:val="24"/>
          <w:lang w:val="en-US" w:eastAsia="zh-CN"/>
        </w:rPr>
        <w:t>者</w:t>
      </w:r>
      <w:r>
        <w:rPr>
          <w:rFonts w:hint="eastAsia" w:ascii="宋体" w:hAnsi="宋体" w:eastAsia="宋体" w:cs="宋体"/>
          <w:kern w:val="0"/>
          <w:sz w:val="24"/>
        </w:rPr>
        <w:t>是谁，其饮酒的直接效果都是从生理刺激开始的。徐新建先生指出，酒改变人性，首先是从改变饮酒者的中枢神经开始的，它能够使饮酒者或者“因兴奋而慷慨高歌、勇猛奋战”，或者“因麻醉而飘然出世、消极沉沦”，或者“因身心愉悦而收到疗治疾病的效果”，或者因“迷狂入幻而导致危及旁人</w:t>
      </w:r>
      <w:r>
        <w:rPr>
          <w:rFonts w:hint="eastAsia" w:ascii="宋体" w:hAnsi="宋体" w:eastAsia="宋体" w:cs="宋体"/>
          <w:color w:val="000000" w:themeColor="text1"/>
          <w:kern w:val="0"/>
          <w:sz w:val="24"/>
          <w14:textFill>
            <w14:solidFill>
              <w14:schemeClr w14:val="tx1"/>
            </w14:solidFill>
          </w14:textFill>
        </w:rPr>
        <w:t>的不幸”。</w:t>
      </w:r>
      <w:r>
        <w:rPr>
          <w:rFonts w:hint="eastAsia" w:ascii="宋体" w:hAnsi="宋体" w:eastAsia="宋体" w:cs="宋体"/>
          <w:color w:val="000000" w:themeColor="text1"/>
          <w:kern w:val="0"/>
          <w:sz w:val="24"/>
          <w:vertAlign w:val="superscript"/>
          <w14:textFill>
            <w14:solidFill>
              <w14:schemeClr w14:val="tx1"/>
            </w14:solidFill>
          </w14:textFill>
        </w:rPr>
        <w:t>[6]</w:t>
      </w:r>
      <w:r>
        <w:rPr>
          <w:rFonts w:hint="eastAsia" w:ascii="宋体" w:hAnsi="宋体" w:eastAsia="宋体" w:cs="宋体"/>
          <w:kern w:val="0"/>
          <w:sz w:val="24"/>
        </w:rPr>
        <w:t>也就是说，酒精刺激人体的部位和作用是一定的，但饮酒者的具体表现</w:t>
      </w:r>
      <w:r>
        <w:rPr>
          <w:rFonts w:hint="eastAsia" w:ascii="宋体" w:hAnsi="宋体" w:eastAsia="宋体" w:cs="宋体"/>
          <w:kern w:val="0"/>
          <w:sz w:val="24"/>
          <w:lang w:val="en-US" w:eastAsia="zh-CN"/>
        </w:rPr>
        <w:t>却</w:t>
      </w:r>
      <w:r>
        <w:rPr>
          <w:rFonts w:hint="eastAsia" w:ascii="宋体" w:hAnsi="宋体" w:eastAsia="宋体" w:cs="宋体"/>
          <w:kern w:val="0"/>
          <w:sz w:val="24"/>
        </w:rPr>
        <w:t>或好或坏、或积极或消极，走向了两个相反的方向。</w:t>
      </w:r>
      <w:r>
        <w:rPr>
          <w:rFonts w:hint="eastAsia" w:ascii="宋体" w:hAnsi="宋体" w:eastAsia="宋体" w:cs="宋体"/>
          <w:kern w:val="0"/>
          <w:sz w:val="24"/>
          <w:lang w:val="en-US" w:eastAsia="zh-CN"/>
        </w:rPr>
        <w:t>在生活实践中</w:t>
      </w:r>
      <w:r>
        <w:rPr>
          <w:rFonts w:hint="eastAsia" w:ascii="宋体" w:hAnsi="宋体" w:eastAsia="宋体" w:cs="宋体"/>
          <w:kern w:val="0"/>
          <w:sz w:val="24"/>
        </w:rPr>
        <w:t>，饮酒之后表现</w:t>
      </w:r>
      <w:r>
        <w:rPr>
          <w:rFonts w:hint="eastAsia" w:ascii="宋体" w:hAnsi="宋体" w:eastAsia="宋体" w:cs="宋体"/>
          <w:kern w:val="0"/>
          <w:sz w:val="24"/>
          <w:lang w:val="en-US" w:eastAsia="zh-CN"/>
        </w:rPr>
        <w:t>的好坏往往与个人的身份地位等并无直接关系</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也就是说，</w:t>
      </w:r>
      <w:r>
        <w:rPr>
          <w:rFonts w:hint="eastAsia" w:ascii="宋体" w:hAnsi="宋体" w:eastAsia="宋体" w:cs="宋体"/>
          <w:kern w:val="0"/>
          <w:sz w:val="24"/>
        </w:rPr>
        <w:t>所有</w:t>
      </w:r>
      <w:r>
        <w:rPr>
          <w:rFonts w:hint="eastAsia" w:ascii="宋体" w:hAnsi="宋体" w:eastAsia="宋体" w:cs="宋体"/>
          <w:kern w:val="0"/>
          <w:sz w:val="24"/>
          <w:lang w:val="en-US" w:eastAsia="zh-CN"/>
        </w:rPr>
        <w:t>饮酒者</w:t>
      </w:r>
      <w:r>
        <w:rPr>
          <w:rFonts w:hint="eastAsia" w:ascii="宋体" w:hAnsi="宋体" w:eastAsia="宋体" w:cs="宋体"/>
          <w:kern w:val="0"/>
          <w:sz w:val="24"/>
        </w:rPr>
        <w:t>都有可能</w:t>
      </w:r>
      <w:r>
        <w:rPr>
          <w:rFonts w:hint="eastAsia" w:ascii="宋体" w:hAnsi="宋体" w:eastAsia="宋体" w:cs="宋体"/>
          <w:kern w:val="0"/>
          <w:sz w:val="24"/>
          <w:lang w:val="en-US" w:eastAsia="zh-CN"/>
        </w:rPr>
        <w:t>在</w:t>
      </w:r>
      <w:r>
        <w:rPr>
          <w:rFonts w:hint="eastAsia" w:ascii="宋体" w:hAnsi="宋体" w:eastAsia="宋体" w:cs="宋体"/>
          <w:kern w:val="0"/>
          <w:sz w:val="24"/>
        </w:rPr>
        <w:t>酒精</w:t>
      </w:r>
      <w:r>
        <w:rPr>
          <w:rFonts w:hint="eastAsia" w:ascii="宋体" w:hAnsi="宋体" w:eastAsia="宋体" w:cs="宋体"/>
          <w:kern w:val="0"/>
          <w:sz w:val="24"/>
          <w:lang w:val="en-US" w:eastAsia="zh-CN"/>
        </w:rPr>
        <w:t>的</w:t>
      </w:r>
      <w:r>
        <w:rPr>
          <w:rFonts w:hint="eastAsia" w:ascii="宋体" w:hAnsi="宋体" w:eastAsia="宋体" w:cs="宋体"/>
          <w:kern w:val="0"/>
          <w:sz w:val="24"/>
        </w:rPr>
        <w:t>刺激</w:t>
      </w:r>
      <w:r>
        <w:rPr>
          <w:rFonts w:hint="eastAsia" w:ascii="宋体" w:hAnsi="宋体" w:eastAsia="宋体" w:cs="宋体"/>
          <w:kern w:val="0"/>
          <w:sz w:val="24"/>
          <w:lang w:val="en-US" w:eastAsia="zh-CN"/>
        </w:rPr>
        <w:t>下</w:t>
      </w:r>
      <w:r>
        <w:rPr>
          <w:rFonts w:hint="eastAsia" w:ascii="宋体" w:hAnsi="宋体" w:eastAsia="宋体" w:cs="宋体"/>
          <w:kern w:val="0"/>
          <w:sz w:val="24"/>
        </w:rPr>
        <w:t>获得生理的兴奋以及随之而来的精神愉悦，甚至达到一种审美的超越境界</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或者相反</w:t>
      </w:r>
      <w:r>
        <w:rPr>
          <w:rFonts w:hint="eastAsia" w:ascii="宋体" w:hAnsi="宋体" w:eastAsia="宋体" w:cs="宋体"/>
          <w:kern w:val="0"/>
          <w:sz w:val="24"/>
        </w:rPr>
        <w:t>。尽管古代巴人后裔土家族人在饮酒活动中</w:t>
      </w:r>
      <w:r>
        <w:rPr>
          <w:rFonts w:hint="eastAsia" w:ascii="宋体" w:hAnsi="宋体" w:eastAsia="宋体" w:cs="宋体"/>
          <w:kern w:val="0"/>
          <w:sz w:val="24"/>
          <w:lang w:val="en-US" w:eastAsia="zh-CN"/>
        </w:rPr>
        <w:t>多少</w:t>
      </w:r>
      <w:r>
        <w:rPr>
          <w:rFonts w:hint="eastAsia" w:ascii="宋体" w:hAnsi="宋体" w:eastAsia="宋体" w:cs="宋体"/>
          <w:kern w:val="0"/>
          <w:sz w:val="24"/>
        </w:rPr>
        <w:t>有一些喝酒使气、迷狂伤人的现象，但</w:t>
      </w:r>
      <w:r>
        <w:rPr>
          <w:rFonts w:hint="eastAsia" w:ascii="宋体" w:hAnsi="宋体" w:eastAsia="宋体" w:cs="宋体"/>
          <w:kern w:val="0"/>
          <w:sz w:val="24"/>
          <w:lang w:val="en-US" w:eastAsia="zh-CN"/>
        </w:rPr>
        <w:t>他们</w:t>
      </w:r>
      <w:r>
        <w:rPr>
          <w:rFonts w:hint="eastAsia" w:ascii="宋体" w:hAnsi="宋体" w:eastAsia="宋体" w:cs="宋体"/>
          <w:kern w:val="0"/>
          <w:sz w:val="24"/>
        </w:rPr>
        <w:t>中的大多数人则是自古以来就浸润于酒曲之香，沉醉于醪醴之气，飘然于酒力之功，陶然于酒中而微醺之美，在共食聚饮的热闹气氛中凝聚了族群、愉悦了精神，在独酌、对饮和觥筹交错之中净化了情感，美</w:t>
      </w:r>
      <w:bookmarkEnd w:id="1"/>
      <w:r>
        <w:rPr>
          <w:rFonts w:hint="eastAsia" w:ascii="宋体" w:hAnsi="宋体" w:eastAsia="宋体" w:cs="宋体"/>
          <w:kern w:val="0"/>
          <w:sz w:val="24"/>
        </w:rPr>
        <w:t>化了人情</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充满了</w:t>
      </w:r>
      <w:r>
        <w:rPr>
          <w:rFonts w:hint="eastAsia" w:ascii="宋体" w:hAnsi="宋体" w:eastAsia="宋体" w:cs="宋体"/>
          <w:kern w:val="0"/>
          <w:sz w:val="24"/>
        </w:rPr>
        <w:t>生命情调。</w:t>
      </w:r>
    </w:p>
    <w:bookmarkEnd w:id="2"/>
    <w:p>
      <w:pPr>
        <w:widowControl/>
        <w:adjustRightInd w:val="0"/>
        <w:spacing w:beforeLines="50" w:afterLines="50" w:line="360" w:lineRule="auto"/>
        <w:ind w:right="73" w:rightChars="35"/>
        <w:jc w:val="center"/>
        <w:rPr>
          <w:rFonts w:ascii="宋体" w:hAnsi="宋体" w:eastAsia="宋体" w:cs="宋体"/>
          <w:b/>
          <w:kern w:val="0"/>
          <w:sz w:val="32"/>
          <w:szCs w:val="32"/>
        </w:rPr>
      </w:pPr>
      <w:bookmarkStart w:id="3" w:name="OLE_LINK9"/>
      <w:r>
        <w:rPr>
          <w:rFonts w:hint="eastAsia" w:ascii="宋体" w:hAnsi="宋体" w:eastAsia="宋体" w:cs="宋体"/>
          <w:b/>
          <w:kern w:val="0"/>
          <w:sz w:val="32"/>
          <w:szCs w:val="32"/>
        </w:rPr>
        <w:t>一、豁达：土家族饮酒传统的文化归因</w:t>
      </w:r>
    </w:p>
    <w:bookmarkEnd w:id="3"/>
    <w:p>
      <w:pPr>
        <w:widowControl/>
        <w:adjustRightInd w:val="0"/>
        <w:spacing w:line="360" w:lineRule="auto"/>
        <w:ind w:right="76" w:firstLine="480" w:firstLineChars="200"/>
        <w:jc w:val="left"/>
        <w:rPr>
          <w:rFonts w:ascii="宋体" w:hAnsi="宋体" w:eastAsia="宋体" w:cs="宋体"/>
          <w:kern w:val="0"/>
          <w:sz w:val="24"/>
        </w:rPr>
      </w:pPr>
      <w:bookmarkStart w:id="4" w:name="OLE_LINK2"/>
      <w:r>
        <w:rPr>
          <w:rFonts w:hint="eastAsia" w:ascii="宋体" w:hAnsi="宋体" w:eastAsia="宋体" w:cs="宋体"/>
          <w:kern w:val="0"/>
          <w:sz w:val="24"/>
        </w:rPr>
        <w:t>从有限的史料可知，古代巴人</w:t>
      </w:r>
      <w:r>
        <w:rPr>
          <w:rFonts w:hint="eastAsia" w:ascii="宋体" w:hAnsi="宋体" w:eastAsia="宋体" w:cs="宋体"/>
          <w:kern w:val="0"/>
          <w:sz w:val="24"/>
          <w:lang w:val="en-US" w:eastAsia="zh-CN"/>
        </w:rPr>
        <w:t>虽然</w:t>
      </w:r>
      <w:r>
        <w:rPr>
          <w:rFonts w:hint="eastAsia" w:ascii="宋体" w:hAnsi="宋体" w:eastAsia="宋体" w:cs="宋体"/>
          <w:kern w:val="0"/>
          <w:sz w:val="24"/>
        </w:rPr>
        <w:t>不是酒的最初发明者</w:t>
      </w:r>
      <w:r>
        <w:rPr>
          <w:rFonts w:hint="eastAsia" w:ascii="宋体" w:hAnsi="宋体" w:eastAsia="宋体" w:cs="宋体"/>
          <w:kern w:val="0"/>
          <w:sz w:val="24"/>
          <w:lang w:eastAsia="zh-CN"/>
        </w:rPr>
        <w:t>，</w:t>
      </w:r>
      <w:r>
        <w:rPr>
          <w:rFonts w:hint="eastAsia" w:ascii="宋体" w:hAnsi="宋体" w:eastAsia="宋体" w:cs="宋体"/>
          <w:kern w:val="0"/>
          <w:sz w:val="24"/>
        </w:rPr>
        <w:t>却是一个很早就掌握了酿酒技艺的族群。由于现存史料语焉不详，巴人造酒具体始于何时已湮灭难知，但有一点</w:t>
      </w:r>
      <w:r>
        <w:rPr>
          <w:rFonts w:hint="eastAsia" w:ascii="宋体" w:hAnsi="宋体" w:eastAsia="宋体" w:cs="宋体"/>
          <w:kern w:val="0"/>
          <w:sz w:val="24"/>
          <w:lang w:val="en-US" w:eastAsia="zh-CN"/>
        </w:rPr>
        <w:t>是</w:t>
      </w:r>
      <w:r>
        <w:rPr>
          <w:rFonts w:hint="eastAsia" w:ascii="宋体" w:hAnsi="宋体" w:eastAsia="宋体" w:cs="宋体"/>
          <w:kern w:val="0"/>
          <w:sz w:val="24"/>
        </w:rPr>
        <w:t>确知</w:t>
      </w:r>
      <w:r>
        <w:rPr>
          <w:rFonts w:hint="eastAsia" w:ascii="宋体" w:hAnsi="宋体" w:eastAsia="宋体" w:cs="宋体"/>
          <w:kern w:val="0"/>
          <w:sz w:val="24"/>
          <w:lang w:val="en-US" w:eastAsia="zh-CN"/>
        </w:rPr>
        <w:t>的</w:t>
      </w:r>
      <w:r>
        <w:rPr>
          <w:rFonts w:hint="eastAsia" w:ascii="宋体" w:hAnsi="宋体" w:eastAsia="宋体" w:cs="宋体"/>
          <w:kern w:val="0"/>
          <w:sz w:val="24"/>
        </w:rPr>
        <w:t>，即至迟在巴国被秦国灭亡之前，巴人的一支板楯蛮便早已掌握了非常高超的清酒酿造技术。</w:t>
      </w:r>
    </w:p>
    <w:p>
      <w:pPr>
        <w:widowControl/>
        <w:adjustRightInd w:val="0"/>
        <w:spacing w:line="360" w:lineRule="auto"/>
        <w:ind w:right="76" w:firstLine="480" w:firstLineChars="200"/>
        <w:jc w:val="left"/>
        <w:rPr>
          <w:sz w:val="24"/>
        </w:rPr>
      </w:pPr>
      <w:r>
        <w:rPr>
          <w:rFonts w:hint="eastAsia" w:ascii="宋体" w:hAnsi="宋体" w:eastAsia="宋体" w:cs="宋体"/>
          <w:kern w:val="0"/>
          <w:sz w:val="24"/>
        </w:rPr>
        <w:t>古代巴人的酒，以“巴乡清”著称于世。按当今学者的说法：巴人的清酒由于“酿造时间长，冬酿夏熟，色清味重”</w:t>
      </w:r>
      <w:r>
        <w:rPr>
          <w:rFonts w:hint="eastAsia" w:ascii="宋体" w:hAnsi="宋体" w:eastAsia="宋体" w:cs="宋体"/>
          <w:color w:val="000000" w:themeColor="text1"/>
          <w:kern w:val="0"/>
          <w:sz w:val="24"/>
          <w14:textFill>
            <w14:solidFill>
              <w14:schemeClr w14:val="tx1"/>
            </w14:solidFill>
          </w14:textFill>
        </w:rPr>
        <w:t>，因而是“酒中上品”。仅从善酿清酒这一点便可看出，古代巴人的酿酒技术确实已经“达到相当高的水平”。</w:t>
      </w:r>
      <w:r>
        <w:rPr>
          <w:rFonts w:hint="eastAsia" w:ascii="宋体" w:hAnsi="宋体" w:eastAsia="宋体" w:cs="宋体"/>
          <w:color w:val="000000" w:themeColor="text1"/>
          <w:kern w:val="0"/>
          <w:sz w:val="24"/>
          <w:vertAlign w:val="superscript"/>
          <w14:textFill>
            <w14:solidFill>
              <w14:schemeClr w14:val="tx1"/>
            </w14:solidFill>
          </w14:textFill>
        </w:rPr>
        <w:t>[7]</w:t>
      </w:r>
      <w:r>
        <w:rPr>
          <w:rFonts w:hint="eastAsia" w:ascii="宋体" w:hAnsi="宋体" w:eastAsia="宋体" w:cs="宋体"/>
          <w:color w:val="000000" w:themeColor="text1"/>
          <w:kern w:val="0"/>
          <w:sz w:val="24"/>
          <w:lang w:val="en-US" w:eastAsia="zh-CN"/>
          <w14:textFill>
            <w14:solidFill>
              <w14:schemeClr w14:val="tx1"/>
            </w14:solidFill>
          </w14:textFill>
        </w:rPr>
        <w:t>正因如此，</w:t>
      </w:r>
      <w:r>
        <w:rPr>
          <w:rFonts w:hint="eastAsia" w:ascii="宋体" w:hAnsi="宋体" w:eastAsia="宋体" w:cs="宋体"/>
          <w:kern w:val="0"/>
          <w:sz w:val="24"/>
        </w:rPr>
        <w:t>巴人酿造的清酒早在战国晚期便已闻名遐迩，很早便成为</w:t>
      </w:r>
      <w:r>
        <w:rPr>
          <w:rFonts w:hint="eastAsia" w:ascii="宋体" w:hAnsi="宋体" w:eastAsia="宋体" w:cs="宋体"/>
          <w:kern w:val="0"/>
          <w:sz w:val="24"/>
          <w:lang w:val="en-US" w:eastAsia="zh-CN"/>
        </w:rPr>
        <w:t>了朝廷</w:t>
      </w:r>
      <w:r>
        <w:rPr>
          <w:rFonts w:hint="eastAsia" w:ascii="宋体" w:hAnsi="宋体" w:eastAsia="宋体" w:cs="宋体"/>
          <w:kern w:val="0"/>
          <w:sz w:val="24"/>
        </w:rPr>
        <w:t>贡酒。</w:t>
      </w:r>
      <w:r>
        <w:rPr>
          <w:rFonts w:hint="eastAsia" w:ascii="Times New Roman" w:hAnsi="Times New Roman" w:eastAsia="宋体" w:cs="宋体"/>
          <w:sz w:val="24"/>
        </w:rPr>
        <w:t>据载，秦昭襄王就曾与杀白虎有功的巴人盟誓曰：“秦犯夷，输黄龙一双，夷犯秦</w:t>
      </w:r>
      <w:r>
        <w:rPr>
          <w:rFonts w:hint="eastAsia" w:ascii="Times New Roman" w:hAnsi="Times New Roman" w:eastAsia="宋体" w:cs="宋体"/>
          <w:color w:val="000000" w:themeColor="text1"/>
          <w:sz w:val="24"/>
          <w14:textFill>
            <w14:solidFill>
              <w14:schemeClr w14:val="tx1"/>
            </w14:solidFill>
          </w14:textFill>
        </w:rPr>
        <w:t>，输清酒一钟。”</w:t>
      </w:r>
      <w:r>
        <w:rPr>
          <w:rFonts w:hint="eastAsia" w:ascii="宋体" w:hAnsi="宋体" w:eastAsia="宋体" w:cs="宋体"/>
          <w:color w:val="000000" w:themeColor="text1"/>
          <w:kern w:val="0"/>
          <w:sz w:val="24"/>
          <w:vertAlign w:val="superscript"/>
          <w14:textFill>
            <w14:solidFill>
              <w14:schemeClr w14:val="tx1"/>
            </w14:solidFill>
          </w14:textFill>
        </w:rPr>
        <w:t>[8]</w:t>
      </w:r>
      <w:r>
        <w:rPr>
          <w:rFonts w:hint="eastAsia" w:ascii="Times New Roman" w:hAnsi="Times New Roman" w:eastAsia="宋体" w:cs="宋体"/>
          <w:sz w:val="24"/>
        </w:rPr>
        <w:t>秦人将一对黄颜色刻有龙形的玉与一钟“清酒”相提并论，</w:t>
      </w:r>
      <w:r>
        <w:rPr>
          <w:rStyle w:val="12"/>
          <w:rFonts w:hint="eastAsia" w:ascii="宋体" w:hAnsi="宋体" w:eastAsia="宋体" w:cs="宋体"/>
          <w:kern w:val="0"/>
          <w:sz w:val="24"/>
        </w:rPr>
        <w:endnoteReference w:id="1"/>
      </w:r>
      <w:r>
        <w:rPr>
          <w:rFonts w:hint="eastAsia" w:ascii="Times New Roman" w:hAnsi="Times New Roman" w:eastAsia="宋体" w:cs="宋体"/>
          <w:sz w:val="24"/>
          <w:lang w:val="en-US" w:eastAsia="zh-CN"/>
        </w:rPr>
        <w:t>既</w:t>
      </w:r>
      <w:r>
        <w:rPr>
          <w:rFonts w:hint="eastAsia" w:ascii="Times New Roman" w:hAnsi="Times New Roman" w:eastAsia="宋体" w:cs="宋体"/>
          <w:sz w:val="24"/>
        </w:rPr>
        <w:t>显示了秦王朝对板楯蛮巴人的宽宥和优待，</w:t>
      </w:r>
      <w:r>
        <w:rPr>
          <w:rFonts w:hint="eastAsia" w:ascii="Times New Roman" w:hAnsi="Times New Roman" w:eastAsia="宋体" w:cs="宋体"/>
          <w:sz w:val="24"/>
          <w:lang w:val="en-US" w:eastAsia="zh-CN"/>
        </w:rPr>
        <w:t>又</w:t>
      </w:r>
      <w:r>
        <w:rPr>
          <w:rFonts w:hint="eastAsia" w:ascii="Times New Roman" w:hAnsi="Times New Roman" w:eastAsia="宋体" w:cs="宋体"/>
          <w:sz w:val="24"/>
        </w:rPr>
        <w:t>说明板楯蛮巴人所酿清酒的品质极高，在秦人眼里</w:t>
      </w:r>
      <w:r>
        <w:rPr>
          <w:rFonts w:hint="eastAsia" w:ascii="Times New Roman" w:hAnsi="Times New Roman" w:eastAsia="宋体" w:cs="宋体"/>
          <w:sz w:val="24"/>
          <w:lang w:val="en-US" w:eastAsia="zh-CN"/>
        </w:rPr>
        <w:t>极其</w:t>
      </w:r>
      <w:r>
        <w:rPr>
          <w:rFonts w:hint="eastAsia" w:ascii="Times New Roman" w:hAnsi="Times New Roman" w:eastAsia="宋体" w:cs="宋体"/>
          <w:sz w:val="24"/>
        </w:rPr>
        <w:t>贵重。</w:t>
      </w:r>
      <w:r>
        <w:rPr>
          <w:rFonts w:hint="eastAsia" w:ascii="Times New Roman" w:hAnsi="Times New Roman" w:eastAsia="宋体" w:cs="宋体"/>
          <w:sz w:val="24"/>
          <w:lang w:val="en-US" w:eastAsia="zh-CN"/>
        </w:rPr>
        <w:t>巴人</w:t>
      </w:r>
      <w:r>
        <w:rPr>
          <w:rFonts w:hint="eastAsia" w:ascii="Times New Roman" w:hAnsi="Times New Roman" w:eastAsia="宋体" w:cs="宋体"/>
          <w:sz w:val="24"/>
        </w:rPr>
        <w:t>清酒的名贵，还可在汉代邹阳的《酒赋》中得到印证</w:t>
      </w:r>
      <w:r>
        <w:rPr>
          <w:rFonts w:hint="eastAsia" w:ascii="Times New Roman" w:hAnsi="Times New Roman" w:eastAsia="宋体" w:cs="宋体"/>
          <w:sz w:val="24"/>
          <w:lang w:eastAsia="zh-CN"/>
        </w:rPr>
        <w:t>：</w:t>
      </w:r>
      <w:r>
        <w:rPr>
          <w:rFonts w:hint="eastAsia" w:ascii="Times New Roman" w:hAnsi="Times New Roman" w:eastAsia="宋体" w:cs="宋体"/>
          <w:sz w:val="24"/>
        </w:rPr>
        <w:t>“清者为酒，浊者为醴；清者圣明，浊者顽呆”</w:t>
      </w:r>
      <w:r>
        <w:rPr>
          <w:rFonts w:hint="eastAsia" w:ascii="Times New Roman" w:hAnsi="Times New Roman" w:eastAsia="宋体" w:cs="宋体"/>
          <w:sz w:val="24"/>
          <w:lang w:eastAsia="zh-CN"/>
        </w:rPr>
        <w:t>。</w:t>
      </w:r>
      <w:r>
        <w:rPr>
          <w:rFonts w:hint="eastAsia" w:ascii="Times New Roman" w:hAnsi="Times New Roman" w:eastAsia="宋体" w:cs="宋体"/>
          <w:sz w:val="24"/>
        </w:rPr>
        <w:t>这一定性评述</w:t>
      </w:r>
      <w:r>
        <w:rPr>
          <w:rFonts w:hint="eastAsia" w:ascii="Times New Roman" w:hAnsi="Times New Roman" w:eastAsia="宋体" w:cs="宋体"/>
          <w:sz w:val="24"/>
          <w:lang w:val="en-US" w:eastAsia="zh-CN"/>
        </w:rPr>
        <w:t>甚至</w:t>
      </w:r>
      <w:r>
        <w:rPr>
          <w:rFonts w:hint="eastAsia" w:ascii="Times New Roman" w:hAnsi="Times New Roman" w:eastAsia="宋体" w:cs="宋体"/>
          <w:sz w:val="24"/>
        </w:rPr>
        <w:t>成为评酒的金科玉律</w:t>
      </w:r>
      <w:r>
        <w:rPr>
          <w:rFonts w:hint="eastAsia" w:ascii="Times New Roman" w:hAnsi="Times New Roman" w:eastAsia="宋体" w:cs="宋体"/>
          <w:sz w:val="24"/>
          <w:lang w:eastAsia="zh-CN"/>
        </w:rPr>
        <w:t>，</w:t>
      </w:r>
      <w:r>
        <w:rPr>
          <w:rFonts w:hint="eastAsia" w:ascii="Times New Roman" w:hAnsi="Times New Roman" w:eastAsia="宋体" w:cs="宋体"/>
          <w:sz w:val="24"/>
        </w:rPr>
        <w:t>直到宋代的《酒谱》，仍然严格遵循“凡酒以色清味重为圣，色如金而醇苦者为贤”的准则，难怪巴人清酒长期被视为酒中极品。</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巴人不仅</w:t>
      </w:r>
      <w:r>
        <w:rPr>
          <w:rFonts w:hint="eastAsia" w:ascii="宋体" w:hAnsi="宋体" w:eastAsia="宋体" w:cs="宋体"/>
          <w:kern w:val="0"/>
          <w:sz w:val="24"/>
          <w:lang w:val="en-US" w:eastAsia="zh-CN"/>
        </w:rPr>
        <w:t>善</w:t>
      </w:r>
      <w:r>
        <w:rPr>
          <w:rFonts w:hint="eastAsia" w:ascii="宋体" w:hAnsi="宋体" w:eastAsia="宋体" w:cs="宋体"/>
          <w:kern w:val="0"/>
          <w:sz w:val="24"/>
        </w:rPr>
        <w:t>酿清酒，而且在酒的品种开发上也表现出了很高智慧，三国谯周在《巴蜀异物志》中称赞巴人以“文草作酒，能成其味，以金买草，不言其贵。”邓少琴先生认为这里所谓的“文草作酒”指的便是“由清酒发展而为加</w:t>
      </w:r>
      <w:r>
        <w:rPr>
          <w:rFonts w:hint="eastAsia" w:ascii="宋体" w:hAnsi="宋体" w:eastAsia="宋体" w:cs="宋体"/>
          <w:color w:val="000000" w:themeColor="text1"/>
          <w:kern w:val="0"/>
          <w:sz w:val="24"/>
          <w14:textFill>
            <w14:solidFill>
              <w14:schemeClr w14:val="tx1"/>
            </w14:solidFill>
          </w14:textFill>
        </w:rPr>
        <w:t>药的五茄皮酒”。</w:t>
      </w:r>
      <w:r>
        <w:rPr>
          <w:rFonts w:hint="eastAsia" w:ascii="宋体" w:hAnsi="宋体" w:eastAsia="宋体" w:cs="宋体"/>
          <w:color w:val="000000" w:themeColor="text1"/>
          <w:kern w:val="0"/>
          <w:sz w:val="24"/>
          <w:vertAlign w:val="superscript"/>
          <w14:textFill>
            <w14:solidFill>
              <w14:schemeClr w14:val="tx1"/>
            </w14:solidFill>
          </w14:textFill>
        </w:rPr>
        <w:t>[9]</w:t>
      </w:r>
      <w:r>
        <w:rPr>
          <w:rFonts w:hint="eastAsia" w:ascii="宋体" w:hAnsi="宋体" w:eastAsia="宋体" w:cs="宋体"/>
          <w:kern w:val="0"/>
          <w:sz w:val="24"/>
          <w:lang w:val="en-US" w:eastAsia="zh-CN"/>
        </w:rPr>
        <w:t>而按</w:t>
      </w:r>
      <w:r>
        <w:rPr>
          <w:rFonts w:hint="eastAsia" w:ascii="宋体" w:hAnsi="宋体" w:eastAsia="宋体" w:cs="宋体"/>
          <w:kern w:val="0"/>
          <w:sz w:val="24"/>
        </w:rPr>
        <w:t>《太平寰宇记》卷139</w:t>
      </w:r>
      <w:r>
        <w:rPr>
          <w:rFonts w:hint="eastAsia" w:ascii="宋体" w:hAnsi="宋体" w:eastAsia="宋体" w:cs="宋体"/>
          <w:kern w:val="0"/>
          <w:sz w:val="24"/>
          <w:lang w:val="en-US" w:eastAsia="zh-CN"/>
        </w:rPr>
        <w:t>关于</w:t>
      </w:r>
      <w:r>
        <w:rPr>
          <w:rFonts w:hint="eastAsia" w:ascii="宋体" w:hAnsi="宋体" w:eastAsia="宋体" w:cs="宋体"/>
          <w:kern w:val="0"/>
          <w:sz w:val="24"/>
        </w:rPr>
        <w:t>“巴州以竹根为酒，注入器，为时珍贵也”</w:t>
      </w:r>
      <w:r>
        <w:rPr>
          <w:rFonts w:hint="eastAsia" w:ascii="宋体" w:hAnsi="宋体" w:eastAsia="宋体" w:cs="宋体"/>
          <w:kern w:val="0"/>
          <w:sz w:val="24"/>
          <w:lang w:val="en-US" w:eastAsia="zh-CN"/>
        </w:rPr>
        <w:t>的记载，则</w:t>
      </w:r>
      <w:r>
        <w:rPr>
          <w:rFonts w:hint="eastAsia" w:ascii="宋体" w:hAnsi="宋体" w:eastAsia="宋体" w:cs="宋体"/>
          <w:kern w:val="0"/>
          <w:sz w:val="24"/>
        </w:rPr>
        <w:t>说明</w:t>
      </w:r>
      <w:r>
        <w:rPr>
          <w:rFonts w:hint="eastAsia" w:ascii="宋体" w:hAnsi="宋体" w:eastAsia="宋体" w:cs="宋体"/>
          <w:kern w:val="0"/>
          <w:sz w:val="24"/>
          <w:lang w:val="en-US" w:eastAsia="zh-CN"/>
        </w:rPr>
        <w:t>当时的</w:t>
      </w:r>
      <w:r>
        <w:rPr>
          <w:rFonts w:hint="eastAsia" w:ascii="宋体" w:hAnsi="宋体" w:eastAsia="宋体" w:cs="宋体"/>
          <w:kern w:val="0"/>
          <w:sz w:val="24"/>
        </w:rPr>
        <w:t>巴人已经不限于用粮食酿酒，竹根、水稻、玉米、高粱、红苕乃至茅草根，皆可成为酿酒的原材料。</w:t>
      </w:r>
    </w:p>
    <w:p>
      <w:pPr>
        <w:widowControl/>
        <w:adjustRightInd w:val="0"/>
        <w:spacing w:line="360" w:lineRule="auto"/>
        <w:ind w:right="76"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今天的</w:t>
      </w:r>
      <w:r>
        <w:rPr>
          <w:rFonts w:hint="eastAsia" w:ascii="宋体" w:hAnsi="宋体" w:eastAsia="宋体" w:cs="宋体"/>
          <w:kern w:val="0"/>
          <w:sz w:val="24"/>
        </w:rPr>
        <w:t>土家族人</w:t>
      </w:r>
      <w:r>
        <w:rPr>
          <w:rFonts w:hint="eastAsia" w:ascii="宋体" w:hAnsi="宋体" w:eastAsia="宋体" w:cs="宋体"/>
          <w:kern w:val="0"/>
          <w:sz w:val="24"/>
          <w:lang w:val="en-US" w:eastAsia="zh-CN"/>
        </w:rPr>
        <w:t>继承了古代巴人的酿酒技术</w:t>
      </w:r>
      <w:r>
        <w:rPr>
          <w:rFonts w:hint="eastAsia" w:ascii="宋体" w:hAnsi="宋体" w:eastAsia="宋体" w:cs="宋体"/>
          <w:kern w:val="0"/>
          <w:sz w:val="24"/>
        </w:rPr>
        <w:t>。在受巴文化影响的川东地区，</w:t>
      </w:r>
      <w:r>
        <w:rPr>
          <w:rFonts w:hint="eastAsia" w:ascii="宋体" w:hAnsi="宋体" w:eastAsia="宋体" w:cs="宋体"/>
          <w:kern w:val="0"/>
          <w:sz w:val="24"/>
          <w:lang w:val="en-US" w:eastAsia="zh-CN"/>
        </w:rPr>
        <w:t>直到</w:t>
      </w:r>
      <w:r>
        <w:rPr>
          <w:rFonts w:hint="eastAsia" w:ascii="宋体" w:hAnsi="宋体" w:eastAsia="宋体" w:cs="宋体"/>
          <w:kern w:val="0"/>
          <w:sz w:val="24"/>
        </w:rPr>
        <w:t>上世纪</w:t>
      </w:r>
      <w:r>
        <w:rPr>
          <w:rFonts w:hint="eastAsia" w:ascii="宋体" w:hAnsi="宋体" w:eastAsia="宋体" w:cs="宋体"/>
          <w:kern w:val="0"/>
          <w:sz w:val="24"/>
          <w:lang w:val="en-US" w:eastAsia="zh-CN"/>
        </w:rPr>
        <w:t>八九十</w:t>
      </w:r>
      <w:r>
        <w:rPr>
          <w:rFonts w:hint="eastAsia" w:ascii="宋体" w:hAnsi="宋体" w:eastAsia="宋体" w:cs="宋体"/>
          <w:kern w:val="0"/>
          <w:sz w:val="24"/>
        </w:rPr>
        <w:t>年代，不论是巴人后裔土家族人，还是汉族人，几乎家家户户都会在秋季新谷成熟之后酿制一至数坛米酒或咂酒。川东当地人称米酒为“醪糟”，醪糟一般用糯米加曲药制作而成，实际是一种连糟酒；咂酒则主要是高粱、小麦等粮食加酵母酿制而成的连糟酒，这两种类型的浊酒在现今川东地区都有很好的传承，经过80年代以后市场经济的培育，还发展出了“大竹东柳醪糟”和“渠县咂酒”这样的糟酒畅销品牌。</w:t>
      </w:r>
    </w:p>
    <w:p>
      <w:pPr>
        <w:widowControl/>
        <w:adjustRightInd w:val="0"/>
        <w:spacing w:line="360" w:lineRule="auto"/>
        <w:ind w:right="76" w:firstLine="480" w:firstLineChars="200"/>
        <w:jc w:val="left"/>
        <w:rPr>
          <w:rFonts w:hint="default" w:eastAsia="宋体"/>
          <w:sz w:val="24"/>
          <w:lang w:val="en-US" w:eastAsia="zh-CN"/>
        </w:rPr>
      </w:pPr>
      <w:r>
        <w:rPr>
          <w:rFonts w:hint="eastAsia" w:ascii="宋体" w:hAnsi="宋体" w:eastAsia="宋体" w:cs="宋体"/>
          <w:kern w:val="0"/>
          <w:sz w:val="24"/>
        </w:rPr>
        <w:t>巴人</w:t>
      </w:r>
      <w:r>
        <w:rPr>
          <w:rFonts w:hint="eastAsia" w:ascii="宋体" w:hAnsi="宋体" w:eastAsia="宋体" w:cs="宋体"/>
          <w:kern w:val="0"/>
          <w:sz w:val="24"/>
          <w:lang w:val="en-US" w:eastAsia="zh-CN"/>
        </w:rPr>
        <w:t>及其</w:t>
      </w:r>
      <w:r>
        <w:rPr>
          <w:rFonts w:hint="eastAsia" w:ascii="宋体" w:hAnsi="宋体" w:eastAsia="宋体" w:cs="宋体"/>
          <w:kern w:val="0"/>
          <w:sz w:val="24"/>
        </w:rPr>
        <w:t>后裔何以如此善酿美酒呢？按照事物发展的一般规律，其首要的条件当然只能是水稻、小麦、高粱等丰富农业产品的出现。换言之，古代巴人的酿酒技术必然是在他们的生产方式转变为以农业生产为主，并且出现了相当数量的剩余粮食以后，才从比他们更为先进的中原文化中学习、借鉴</w:t>
      </w:r>
      <w:r>
        <w:rPr>
          <w:rFonts w:hint="eastAsia" w:ascii="宋体" w:hAnsi="宋体" w:eastAsia="宋体" w:cs="宋体"/>
          <w:kern w:val="0"/>
          <w:sz w:val="24"/>
          <w:lang w:val="en-US" w:eastAsia="zh-CN"/>
        </w:rPr>
        <w:t>并加以</w:t>
      </w:r>
      <w:r>
        <w:rPr>
          <w:rFonts w:hint="eastAsia" w:ascii="宋体" w:hAnsi="宋体" w:eastAsia="宋体" w:cs="宋体"/>
          <w:kern w:val="0"/>
          <w:sz w:val="24"/>
        </w:rPr>
        <w:t>发展的。</w:t>
      </w:r>
      <w:r>
        <w:rPr>
          <w:rFonts w:hint="eastAsia" w:ascii="宋体" w:hAnsi="宋体" w:eastAsia="宋体" w:cs="宋体"/>
          <w:kern w:val="0"/>
          <w:sz w:val="24"/>
          <w:lang w:val="en-US" w:eastAsia="zh-CN"/>
        </w:rPr>
        <w:t>深</w:t>
      </w:r>
      <w:r>
        <w:rPr>
          <w:rFonts w:hint="eastAsia" w:ascii="宋体" w:hAnsi="宋体" w:eastAsia="宋体" w:cs="宋体"/>
          <w:kern w:val="0"/>
          <w:sz w:val="24"/>
        </w:rPr>
        <w:t>究其原因，</w:t>
      </w:r>
      <w:r>
        <w:rPr>
          <w:rFonts w:hint="eastAsia" w:ascii="宋体" w:hAnsi="宋体" w:eastAsia="宋体" w:cs="宋体"/>
          <w:kern w:val="0"/>
          <w:sz w:val="24"/>
          <w:lang w:val="en-US" w:eastAsia="zh-CN"/>
        </w:rPr>
        <w:t>应当说，</w:t>
      </w:r>
      <w:r>
        <w:rPr>
          <w:rFonts w:hint="eastAsia" w:ascii="宋体" w:hAnsi="宋体" w:eastAsia="宋体" w:cs="宋体"/>
          <w:kern w:val="0"/>
          <w:sz w:val="24"/>
        </w:rPr>
        <w:t>巴人的酿酒技术是在善于品酒者不断品尝的基础上，逐渐修正其技术上的缺点并加以持续改进的结果。可以肯定，古代巴人中的饮酒者，尤其是其中那些懂得饮酒之乐、饮酒之趣，能够品鉴酒之色泽、香味及口感的善饮者，对酿酒技艺的</w:t>
      </w:r>
      <w:r>
        <w:rPr>
          <w:rFonts w:hint="eastAsia" w:ascii="宋体" w:hAnsi="宋体" w:eastAsia="宋体" w:cs="宋体"/>
          <w:kern w:val="0"/>
          <w:sz w:val="24"/>
          <w:lang w:val="en-US" w:eastAsia="zh-CN"/>
        </w:rPr>
        <w:t>提升</w:t>
      </w:r>
      <w:r>
        <w:rPr>
          <w:rFonts w:hint="eastAsia" w:ascii="宋体" w:hAnsi="宋体" w:eastAsia="宋体" w:cs="宋体"/>
          <w:kern w:val="0"/>
          <w:sz w:val="24"/>
        </w:rPr>
        <w:t>起到了非常重要的作用。可惜的是，由于巴人没有自己的文字系统，自然无法将这些酿酒史上的功臣书之简牍，</w:t>
      </w:r>
      <w:r>
        <w:rPr>
          <w:rFonts w:hint="eastAsia" w:ascii="宋体" w:hAnsi="宋体" w:eastAsia="宋体" w:cs="宋体"/>
          <w:kern w:val="0"/>
          <w:sz w:val="24"/>
          <w:lang w:val="en-US" w:eastAsia="zh-CN"/>
        </w:rPr>
        <w:t>以致湮灭难闻</w:t>
      </w:r>
      <w:r>
        <w:rPr>
          <w:rFonts w:hint="eastAsia" w:ascii="宋体" w:hAnsi="宋体" w:eastAsia="宋体" w:cs="宋体"/>
          <w:kern w:val="0"/>
          <w:sz w:val="24"/>
        </w:rPr>
        <w:t>。故而，尽管各种史书</w:t>
      </w:r>
      <w:r>
        <w:rPr>
          <w:rFonts w:hint="eastAsia" w:ascii="宋体" w:hAnsi="宋体" w:eastAsia="宋体" w:cs="宋体"/>
          <w:kern w:val="0"/>
          <w:sz w:val="24"/>
          <w:lang w:val="en-US" w:eastAsia="zh-CN"/>
        </w:rPr>
        <w:t>均</w:t>
      </w:r>
      <w:r>
        <w:rPr>
          <w:rFonts w:hint="eastAsia" w:ascii="宋体" w:hAnsi="宋体" w:eastAsia="宋体" w:cs="宋体"/>
          <w:kern w:val="0"/>
          <w:sz w:val="24"/>
        </w:rPr>
        <w:t>没有留下有关“巴乡清”酒发明者的片言只语，巴人热情豪放、洒脱不羁的饮酒之风</w:t>
      </w:r>
      <w:r>
        <w:rPr>
          <w:rFonts w:hint="eastAsia" w:ascii="宋体" w:hAnsi="宋体" w:eastAsia="宋体" w:cs="宋体"/>
          <w:kern w:val="0"/>
          <w:sz w:val="24"/>
          <w:lang w:val="en-US" w:eastAsia="zh-CN"/>
        </w:rPr>
        <w:t>却</w:t>
      </w:r>
      <w:r>
        <w:rPr>
          <w:rFonts w:hint="eastAsia" w:ascii="宋体" w:hAnsi="宋体" w:eastAsia="宋体" w:cs="宋体"/>
          <w:kern w:val="0"/>
          <w:sz w:val="24"/>
        </w:rPr>
        <w:t>给人们留下了深刻的印象。</w:t>
      </w:r>
      <w:r>
        <w:rPr>
          <w:rFonts w:hint="eastAsia" w:ascii="宋体" w:hAnsi="宋体" w:eastAsia="宋体" w:cs="宋体"/>
          <w:kern w:val="0"/>
          <w:sz w:val="24"/>
          <w:lang w:val="en-US" w:eastAsia="zh-CN"/>
        </w:rPr>
        <w:t>真可谓</w:t>
      </w:r>
      <w:r>
        <w:rPr>
          <w:rFonts w:hint="eastAsia" w:ascii="宋体" w:hAnsi="宋体" w:eastAsia="宋体" w:cs="宋体"/>
          <w:kern w:val="0"/>
          <w:sz w:val="24"/>
        </w:rPr>
        <w:t>“古来圣贤皆寂寞，惟有</w:t>
      </w:r>
      <w:r>
        <w:rPr>
          <w:rFonts w:hint="eastAsia" w:ascii="宋体" w:hAnsi="宋体" w:eastAsia="宋体" w:cs="宋体"/>
          <w:color w:val="000000" w:themeColor="text1"/>
          <w:kern w:val="0"/>
          <w:sz w:val="24"/>
          <w14:textFill>
            <w14:solidFill>
              <w14:schemeClr w14:val="tx1"/>
            </w14:solidFill>
          </w14:textFill>
        </w:rPr>
        <w:t>饮者留其名”</w:t>
      </w:r>
      <w:bookmarkEnd w:id="4"/>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vertAlign w:val="superscript"/>
          <w14:textFill>
            <w14:solidFill>
              <w14:schemeClr w14:val="tx1"/>
            </w14:solidFill>
          </w14:textFill>
        </w:rPr>
        <w:t>[10]</w:t>
      </w:r>
      <w:r>
        <w:rPr>
          <w:rFonts w:hint="eastAsia" w:ascii="宋体" w:hAnsi="宋体" w:eastAsia="宋体" w:cs="宋体"/>
          <w:kern w:val="0"/>
          <w:sz w:val="24"/>
          <w:lang w:val="en-US" w:eastAsia="zh-CN"/>
        </w:rPr>
        <w:t>而这种饮酒之风的形成，从根底上讲，正来源于古代巴人“</w:t>
      </w:r>
      <w:r>
        <w:rPr>
          <w:rFonts w:hint="eastAsia" w:ascii="宋体" w:hAnsi="宋体" w:eastAsia="宋体" w:cs="宋体"/>
          <w:kern w:val="0"/>
          <w:sz w:val="24"/>
        </w:rPr>
        <w:t>乐观豁达”的族群</w:t>
      </w:r>
      <w:r>
        <w:rPr>
          <w:rFonts w:hint="eastAsia" w:ascii="宋体" w:hAnsi="宋体" w:eastAsia="宋体" w:cs="宋体"/>
          <w:kern w:val="0"/>
          <w:sz w:val="24"/>
          <w:lang w:val="en-US" w:eastAsia="zh-CN"/>
        </w:rPr>
        <w:t>文化。</w:t>
      </w:r>
    </w:p>
    <w:p>
      <w:pPr>
        <w:widowControl/>
        <w:adjustRightInd w:val="0"/>
        <w:spacing w:beforeLines="50" w:afterLines="50" w:line="360" w:lineRule="auto"/>
        <w:ind w:right="73" w:rightChars="35"/>
        <w:jc w:val="center"/>
        <w:rPr>
          <w:rFonts w:ascii="宋体" w:hAnsi="宋体" w:eastAsia="宋体" w:cs="宋体"/>
          <w:b/>
          <w:kern w:val="0"/>
          <w:sz w:val="32"/>
          <w:szCs w:val="32"/>
        </w:rPr>
      </w:pPr>
      <w:r>
        <w:rPr>
          <w:rFonts w:hint="eastAsia" w:ascii="宋体" w:hAnsi="宋体" w:eastAsia="宋体" w:cs="宋体"/>
          <w:b/>
          <w:kern w:val="0"/>
          <w:sz w:val="32"/>
          <w:szCs w:val="32"/>
        </w:rPr>
        <w:t>二、合欢：酒在共食会饮中的和合之用</w:t>
      </w:r>
    </w:p>
    <w:p>
      <w:pPr>
        <w:widowControl/>
        <w:adjustRightInd w:val="0"/>
        <w:spacing w:line="360" w:lineRule="auto"/>
        <w:ind w:right="76" w:firstLine="480" w:firstLineChars="200"/>
        <w:jc w:val="left"/>
        <w:rPr>
          <w:rFonts w:ascii="宋体" w:hAnsi="宋体" w:eastAsia="宋体" w:cs="宋体"/>
          <w:kern w:val="0"/>
          <w:sz w:val="24"/>
        </w:rPr>
      </w:pPr>
      <w:r>
        <w:rPr>
          <w:rFonts w:hint="eastAsia" w:ascii="宋体" w:hAnsi="宋体" w:eastAsia="宋体" w:cs="宋体"/>
          <w:kern w:val="0"/>
          <w:sz w:val="24"/>
        </w:rPr>
        <w:t>从现代商业的供需关系来看，一个善于酿酒的族群之中，必定有大量乐于饮酒，且善于饮酒的人。古代巴人及其后裔土家族人</w:t>
      </w:r>
      <w:r>
        <w:rPr>
          <w:rFonts w:hint="eastAsia" w:ascii="宋体" w:hAnsi="宋体" w:eastAsia="宋体" w:cs="宋体"/>
          <w:kern w:val="0"/>
          <w:sz w:val="24"/>
          <w:lang w:val="en-US" w:eastAsia="zh-CN"/>
        </w:rPr>
        <w:t>正</w:t>
      </w:r>
      <w:r>
        <w:rPr>
          <w:rFonts w:hint="eastAsia" w:ascii="宋体" w:hAnsi="宋体" w:eastAsia="宋体" w:cs="宋体"/>
          <w:kern w:val="0"/>
          <w:sz w:val="24"/>
        </w:rPr>
        <w:t>是这样一个族群，他们既是“巴乡清”的创造者，又是一群通过品尝、鉴别、评述</w:t>
      </w:r>
      <w:r>
        <w:rPr>
          <w:rFonts w:hint="eastAsia" w:ascii="宋体" w:hAnsi="宋体" w:eastAsia="宋体" w:cs="宋体"/>
          <w:kern w:val="0"/>
          <w:sz w:val="24"/>
          <w:lang w:eastAsia="zh-CN"/>
        </w:rPr>
        <w:t>，</w:t>
      </w:r>
      <w:r>
        <w:rPr>
          <w:rFonts w:hint="eastAsia" w:ascii="宋体" w:hAnsi="宋体" w:eastAsia="宋体" w:cs="宋体"/>
          <w:kern w:val="0"/>
          <w:sz w:val="24"/>
        </w:rPr>
        <w:t>不断</w:t>
      </w:r>
      <w:r>
        <w:rPr>
          <w:rFonts w:hint="eastAsia" w:ascii="宋体" w:hAnsi="宋体" w:eastAsia="宋体" w:cs="宋体"/>
          <w:kern w:val="0"/>
          <w:sz w:val="24"/>
          <w:lang w:val="en-US" w:eastAsia="zh-CN"/>
        </w:rPr>
        <w:t>推动</w:t>
      </w:r>
      <w:r>
        <w:rPr>
          <w:rFonts w:hint="eastAsia" w:ascii="宋体" w:hAnsi="宋体" w:eastAsia="宋体" w:cs="宋体"/>
          <w:kern w:val="0"/>
          <w:sz w:val="24"/>
        </w:rPr>
        <w:t>巴酒</w:t>
      </w:r>
      <w:r>
        <w:rPr>
          <w:rFonts w:hint="eastAsia" w:ascii="宋体" w:hAnsi="宋体" w:eastAsia="宋体" w:cs="宋体"/>
          <w:kern w:val="0"/>
          <w:sz w:val="24"/>
          <w:lang w:val="en-US" w:eastAsia="zh-CN"/>
        </w:rPr>
        <w:t>品质得以</w:t>
      </w:r>
      <w:r>
        <w:rPr>
          <w:rFonts w:hint="eastAsia" w:ascii="宋体" w:hAnsi="宋体" w:eastAsia="宋体" w:cs="宋体"/>
          <w:kern w:val="0"/>
          <w:sz w:val="24"/>
        </w:rPr>
        <w:t>改进</w:t>
      </w:r>
      <w:r>
        <w:rPr>
          <w:rFonts w:hint="eastAsia" w:ascii="宋体" w:hAnsi="宋体" w:eastAsia="宋体" w:cs="宋体"/>
          <w:kern w:val="0"/>
          <w:sz w:val="24"/>
          <w:lang w:val="en-US" w:eastAsia="zh-CN"/>
        </w:rPr>
        <w:t>和</w:t>
      </w:r>
      <w:r>
        <w:rPr>
          <w:rFonts w:hint="eastAsia" w:ascii="宋体" w:hAnsi="宋体" w:eastAsia="宋体" w:cs="宋体"/>
          <w:kern w:val="0"/>
          <w:sz w:val="24"/>
        </w:rPr>
        <w:t>提升的人。</w:t>
      </w:r>
      <w:r>
        <w:rPr>
          <w:rFonts w:hint="eastAsia" w:ascii="宋体" w:hAnsi="宋体" w:eastAsia="宋体" w:cs="宋体"/>
          <w:kern w:val="0"/>
          <w:sz w:val="24"/>
          <w:lang w:val="en-US" w:eastAsia="zh-CN"/>
        </w:rPr>
        <w:t>在</w:t>
      </w:r>
      <w:r>
        <w:rPr>
          <w:rFonts w:hint="eastAsia" w:ascii="宋体" w:hAnsi="宋体" w:eastAsia="宋体" w:cs="宋体"/>
          <w:kern w:val="0"/>
          <w:sz w:val="24"/>
        </w:rPr>
        <w:t>巴酒品质提升的同时，巴人中的大量饮酒者也不断</w:t>
      </w:r>
      <w:r>
        <w:rPr>
          <w:rFonts w:hint="eastAsia" w:ascii="宋体" w:hAnsi="宋体" w:eastAsia="宋体" w:cs="宋体"/>
          <w:kern w:val="0"/>
          <w:sz w:val="24"/>
          <w:lang w:eastAsia="zh-CN"/>
        </w:rPr>
        <w:t>在</w:t>
      </w:r>
      <w:r>
        <w:rPr>
          <w:rFonts w:hint="eastAsia" w:ascii="宋体" w:hAnsi="宋体" w:eastAsia="宋体" w:cs="宋体"/>
          <w:kern w:val="0"/>
          <w:sz w:val="24"/>
        </w:rPr>
        <w:t>酒精的刺激</w:t>
      </w:r>
      <w:r>
        <w:rPr>
          <w:rFonts w:hint="eastAsia" w:ascii="宋体" w:hAnsi="宋体" w:eastAsia="宋体" w:cs="宋体"/>
          <w:kern w:val="0"/>
          <w:sz w:val="24"/>
          <w:lang w:val="en-US" w:eastAsia="zh-CN"/>
        </w:rPr>
        <w:t>下</w:t>
      </w:r>
      <w:r>
        <w:rPr>
          <w:rFonts w:hint="eastAsia" w:ascii="宋体" w:hAnsi="宋体" w:eastAsia="宋体" w:cs="宋体"/>
          <w:kern w:val="0"/>
          <w:sz w:val="24"/>
        </w:rPr>
        <w:t>获得兴奋、快感乃至审美愉悦。</w:t>
      </w:r>
    </w:p>
    <w:p>
      <w:pPr>
        <w:autoSpaceDE w:val="0"/>
        <w:autoSpaceDN w:val="0"/>
        <w:adjustRightInd w:val="0"/>
        <w:spacing w:line="360" w:lineRule="auto"/>
        <w:ind w:firstLine="480" w:firstLineChars="200"/>
        <w:jc w:val="left"/>
        <w:rPr>
          <w:rFonts w:ascii="宋体" w:hAnsi="宋体" w:eastAsia="宋体" w:cs="AdobeHeitiStd-Regular"/>
          <w:kern w:val="0"/>
          <w:sz w:val="24"/>
        </w:rPr>
      </w:pPr>
      <w:r>
        <w:rPr>
          <w:rFonts w:hint="eastAsia" w:ascii="宋体" w:hAnsi="宋体" w:eastAsia="宋体" w:cs="宋体"/>
          <w:kern w:val="0"/>
          <w:sz w:val="24"/>
        </w:rPr>
        <w:t>先秦史籍几乎没有关于巴人饮食习俗的记载，因此，</w:t>
      </w:r>
      <w:r>
        <w:rPr>
          <w:rFonts w:hint="eastAsia" w:ascii="宋体" w:hAnsi="宋体" w:eastAsia="宋体" w:cs="宋体"/>
          <w:kern w:val="0"/>
          <w:sz w:val="24"/>
          <w:lang w:val="en-US" w:eastAsia="zh-CN"/>
        </w:rPr>
        <w:t>我们无从</w:t>
      </w:r>
      <w:r>
        <w:rPr>
          <w:rFonts w:hint="eastAsia" w:ascii="宋体" w:hAnsi="宋体" w:eastAsia="宋体" w:cs="宋体"/>
          <w:kern w:val="0"/>
          <w:sz w:val="24"/>
        </w:rPr>
        <w:t>知道</w:t>
      </w:r>
      <w:r>
        <w:rPr>
          <w:rFonts w:hint="eastAsia" w:ascii="宋体" w:hAnsi="宋体" w:eastAsia="宋体" w:cs="宋体"/>
          <w:kern w:val="0"/>
          <w:sz w:val="24"/>
          <w:lang w:val="en-US" w:eastAsia="zh-CN"/>
        </w:rPr>
        <w:t>当时</w:t>
      </w:r>
      <w:r>
        <w:rPr>
          <w:rFonts w:hint="eastAsia" w:ascii="宋体" w:hAnsi="宋体" w:eastAsia="宋体" w:cs="宋体"/>
          <w:kern w:val="0"/>
          <w:sz w:val="24"/>
        </w:rPr>
        <w:t>巴人的饮酒状况。倒是在唐人所撰的《隋书》中有这样一则记载：“汉中之人，质朴无闻，不甚趋利。性嗜口腹……崇重道教……每至五月十五日，必以酒食相馈，宾旅聚会，有甚于三元……通川、宕渠，地皆连接</w:t>
      </w:r>
      <w:r>
        <w:rPr>
          <w:rFonts w:hint="eastAsia" w:ascii="宋体" w:hAnsi="宋体" w:eastAsia="宋体" w:cs="宋体"/>
          <w:color w:val="000000" w:themeColor="text1"/>
          <w:kern w:val="0"/>
          <w:sz w:val="24"/>
          <w14:textFill>
            <w14:solidFill>
              <w14:schemeClr w14:val="tx1"/>
            </w14:solidFill>
          </w14:textFill>
        </w:rPr>
        <w:t>，风俗颇同。”</w:t>
      </w:r>
      <w:r>
        <w:rPr>
          <w:rFonts w:hint="eastAsia" w:ascii="宋体" w:hAnsi="宋体" w:eastAsia="宋体" w:cs="宋体"/>
          <w:color w:val="000000" w:themeColor="text1"/>
          <w:kern w:val="0"/>
          <w:sz w:val="24"/>
          <w:vertAlign w:val="superscript"/>
          <w14:textFill>
            <w14:solidFill>
              <w14:schemeClr w14:val="tx1"/>
            </w14:solidFill>
          </w14:textFill>
        </w:rPr>
        <w:t>[11]</w:t>
      </w:r>
      <w:r>
        <w:rPr>
          <w:rFonts w:hint="eastAsia" w:ascii="宋体" w:hAnsi="宋体" w:eastAsia="宋体" w:cs="宋体"/>
          <w:kern w:val="0"/>
          <w:sz w:val="24"/>
        </w:rPr>
        <w:t>这些汉中</w:t>
      </w:r>
      <w:r>
        <w:rPr>
          <w:rFonts w:hint="eastAsia" w:ascii="宋体" w:hAnsi="宋体" w:eastAsia="宋体" w:cs="宋体"/>
          <w:kern w:val="0"/>
          <w:sz w:val="24"/>
          <w:lang w:val="en-US" w:eastAsia="zh-CN"/>
        </w:rPr>
        <w:t>之</w:t>
      </w:r>
      <w:r>
        <w:rPr>
          <w:rFonts w:hint="eastAsia" w:ascii="宋体" w:hAnsi="宋体" w:eastAsia="宋体" w:cs="宋体"/>
          <w:kern w:val="0"/>
          <w:sz w:val="24"/>
        </w:rPr>
        <w:t>人“性嗜口腹”“食必兼肉”，在重要的节日里更往往以“酒食”互赠，而对“蓬室柴门”的简陋居住条件反倒不甚在意，其风俗多少有些老子所谓“为腹不为目”的意味。隋唐时期</w:t>
      </w:r>
      <w:r>
        <w:rPr>
          <w:rFonts w:hint="eastAsia" w:ascii="宋体" w:hAnsi="宋体" w:eastAsia="宋体" w:cs="宋体"/>
          <w:kern w:val="0"/>
          <w:sz w:val="24"/>
          <w:lang w:val="en-US" w:eastAsia="zh-CN"/>
        </w:rPr>
        <w:t>的</w:t>
      </w:r>
      <w:r>
        <w:rPr>
          <w:rFonts w:hint="eastAsia" w:ascii="宋体" w:hAnsi="宋体" w:eastAsia="宋体" w:cs="宋体"/>
          <w:kern w:val="0"/>
          <w:sz w:val="24"/>
        </w:rPr>
        <w:t>这些汉中人以及与之“风俗颇同”的通川、宕渠之人，虽然早已不纯是古代巴人后裔，但在风俗习惯和整体性格方面却</w:t>
      </w:r>
      <w:r>
        <w:rPr>
          <w:rFonts w:hint="eastAsia" w:ascii="宋体" w:hAnsi="宋体" w:eastAsia="宋体" w:cs="宋体"/>
          <w:kern w:val="0"/>
          <w:sz w:val="24"/>
          <w:lang w:val="en-US" w:eastAsia="zh-CN"/>
        </w:rPr>
        <w:t>在</w:t>
      </w:r>
      <w:r>
        <w:rPr>
          <w:rFonts w:hint="eastAsia" w:ascii="宋体" w:hAnsi="宋体" w:eastAsia="宋体" w:cs="宋体"/>
          <w:kern w:val="0"/>
          <w:sz w:val="24"/>
        </w:rPr>
        <w:t>很大程度</w:t>
      </w:r>
      <w:r>
        <w:rPr>
          <w:rFonts w:hint="eastAsia" w:ascii="宋体" w:hAnsi="宋体" w:eastAsia="宋体" w:cs="宋体"/>
          <w:kern w:val="0"/>
          <w:sz w:val="24"/>
          <w:lang w:val="en-US" w:eastAsia="zh-CN"/>
        </w:rPr>
        <w:t>上</w:t>
      </w:r>
      <w:r>
        <w:rPr>
          <w:rFonts w:hint="eastAsia" w:ascii="宋体" w:hAnsi="宋体" w:eastAsia="宋体" w:cs="宋体"/>
          <w:kern w:val="0"/>
          <w:sz w:val="24"/>
        </w:rPr>
        <w:t>成为了古代巴人的文化后裔，其在重要节日“以酒食相馈”的风俗想必也还是古代巴人习俗的遗存。这从一个侧面说明</w:t>
      </w:r>
      <w:r>
        <w:rPr>
          <w:rFonts w:hint="eastAsia" w:ascii="宋体" w:hAnsi="宋体" w:eastAsia="宋体" w:cs="宋体"/>
          <w:kern w:val="0"/>
          <w:sz w:val="24"/>
          <w:lang w:eastAsia="zh-CN"/>
        </w:rPr>
        <w:t>，</w:t>
      </w:r>
      <w:r>
        <w:rPr>
          <w:rFonts w:hint="eastAsia" w:ascii="宋体" w:hAnsi="宋体" w:eastAsia="宋体" w:cs="宋体"/>
          <w:kern w:val="0"/>
          <w:sz w:val="24"/>
        </w:rPr>
        <w:t>“酒”</w:t>
      </w:r>
      <w:r>
        <w:rPr>
          <w:rFonts w:hint="eastAsia" w:ascii="宋体" w:hAnsi="宋体" w:eastAsia="宋体" w:cs="宋体"/>
          <w:kern w:val="0"/>
          <w:sz w:val="24"/>
          <w:lang w:val="en-US" w:eastAsia="zh-CN"/>
        </w:rPr>
        <w:t>在巴人后裔那里是</w:t>
      </w:r>
      <w:r>
        <w:rPr>
          <w:rFonts w:hint="eastAsia" w:ascii="宋体" w:hAnsi="宋体" w:eastAsia="宋体" w:cs="宋体"/>
          <w:kern w:val="0"/>
          <w:sz w:val="24"/>
        </w:rPr>
        <w:t>可以作为人际往来之“礼”的象征性事物。</w:t>
      </w:r>
      <w:bookmarkStart w:id="5" w:name="OLE_LINK51"/>
      <w:r>
        <w:rPr>
          <w:rStyle w:val="12"/>
          <w:rFonts w:hint="eastAsia" w:ascii="宋体" w:hAnsi="宋体" w:eastAsia="宋体" w:cs="宋体"/>
          <w:kern w:val="0"/>
          <w:sz w:val="24"/>
        </w:rPr>
        <w:endnoteReference w:id="2"/>
      </w:r>
    </w:p>
    <w:bookmarkEnd w:id="5"/>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笔者曾经</w:t>
      </w:r>
      <w:r>
        <w:rPr>
          <w:rFonts w:hint="eastAsia" w:ascii="宋体" w:hAnsi="宋体" w:eastAsia="宋体" w:cs="宋体"/>
          <w:kern w:val="0"/>
          <w:sz w:val="24"/>
          <w:lang w:val="en-US" w:eastAsia="zh-CN"/>
        </w:rPr>
        <w:t>指出</w:t>
      </w:r>
      <w:r>
        <w:rPr>
          <w:rFonts w:hint="eastAsia" w:ascii="宋体" w:hAnsi="宋体" w:eastAsia="宋体" w:cs="宋体"/>
          <w:kern w:val="0"/>
          <w:sz w:val="24"/>
        </w:rPr>
        <w:t>，古代巴人是一个具有“朴直敦厚、刚勇重义、乐观豁达”族群性</w:t>
      </w:r>
      <w:r>
        <w:rPr>
          <w:rFonts w:hint="eastAsia" w:ascii="宋体" w:hAnsi="宋体" w:eastAsia="宋体" w:cs="宋体"/>
          <w:color w:val="000000" w:themeColor="text1"/>
          <w:kern w:val="0"/>
          <w:sz w:val="24"/>
          <w14:textFill>
            <w14:solidFill>
              <w14:schemeClr w14:val="tx1"/>
            </w14:solidFill>
          </w14:textFill>
        </w:rPr>
        <w:t>格的民族。</w:t>
      </w:r>
      <w:r>
        <w:rPr>
          <w:rFonts w:hint="eastAsia" w:ascii="宋体" w:hAnsi="宋体" w:eastAsia="宋体" w:cs="宋体"/>
          <w:color w:val="000000" w:themeColor="text1"/>
          <w:kern w:val="0"/>
          <w:sz w:val="24"/>
          <w:vertAlign w:val="superscript"/>
          <w14:textFill>
            <w14:solidFill>
              <w14:schemeClr w14:val="tx1"/>
            </w14:solidFill>
          </w14:textFill>
        </w:rPr>
        <w:t>[12]</w:t>
      </w:r>
      <w:r>
        <w:rPr>
          <w:rFonts w:hint="eastAsia" w:ascii="宋体" w:hAnsi="宋体" w:eastAsia="宋体" w:cs="宋体"/>
          <w:kern w:val="0"/>
          <w:sz w:val="24"/>
        </w:rPr>
        <w:t>这就表明，他们既然可以在战场上前歌后舞、勇往直前，自然也可以在日常生活中做到</w:t>
      </w:r>
      <w:r>
        <w:rPr>
          <w:rFonts w:hint="eastAsia" w:ascii="Times New Roman" w:hAnsi="Times New Roman" w:eastAsia="宋体" w:cs="宋体"/>
          <w:sz w:val="24"/>
        </w:rPr>
        <w:t>“花蛇拿来当腰带，花虎捉住当</w:t>
      </w:r>
      <w:r>
        <w:rPr>
          <w:rFonts w:hint="eastAsia" w:ascii="宋体" w:hAnsi="宋体" w:eastAsia="宋体" w:cs="宋体"/>
          <w:kern w:val="0"/>
          <w:sz w:val="24"/>
        </w:rPr>
        <w:t>马骑，吃酒连糟，吃肉</w:t>
      </w:r>
      <w:r>
        <w:rPr>
          <w:rFonts w:hint="eastAsia" w:ascii="宋体" w:hAnsi="宋体" w:eastAsia="宋体" w:cs="宋体"/>
          <w:color w:val="000000" w:themeColor="text1"/>
          <w:kern w:val="0"/>
          <w:sz w:val="24"/>
          <w14:textFill>
            <w14:solidFill>
              <w14:schemeClr w14:val="tx1"/>
            </w14:solidFill>
          </w14:textFill>
        </w:rPr>
        <w:t>带毛……”</w:t>
      </w:r>
      <w:r>
        <w:rPr>
          <w:rFonts w:hint="eastAsia" w:ascii="宋体" w:hAnsi="宋体" w:eastAsia="宋体" w:cs="宋体"/>
          <w:color w:val="000000" w:themeColor="text1"/>
          <w:kern w:val="0"/>
          <w:sz w:val="24"/>
          <w:vertAlign w:val="superscript"/>
          <w14:textFill>
            <w14:solidFill>
              <w14:schemeClr w14:val="tx1"/>
            </w14:solidFill>
          </w14:textFill>
        </w:rPr>
        <w:t>[13]</w:t>
      </w:r>
      <w:r>
        <w:rPr>
          <w:rFonts w:hint="eastAsia" w:ascii="Times New Roman" w:hAnsi="Times New Roman" w:eastAsia="宋体" w:cs="宋体"/>
          <w:sz w:val="24"/>
        </w:rPr>
        <w:t>般的勇猛与豪放。何况，酒乃“百药之长”</w:t>
      </w:r>
      <w:r>
        <w:rPr>
          <w:rFonts w:hint="eastAsia" w:ascii="宋体" w:hAnsi="宋体" w:eastAsia="宋体" w:cs="宋体"/>
          <w:kern w:val="0"/>
          <w:sz w:val="24"/>
        </w:rPr>
        <w:t>“天之美禄”，是帝王用以“颐养天下，享祀祈福，扶衰养疾”的佳品，故而“百礼之</w:t>
      </w:r>
      <w:r>
        <w:rPr>
          <w:rFonts w:hint="eastAsia" w:ascii="宋体" w:hAnsi="宋体" w:eastAsia="宋体" w:cs="宋体"/>
          <w:color w:val="000000" w:themeColor="text1"/>
          <w:kern w:val="0"/>
          <w:sz w:val="24"/>
          <w14:textFill>
            <w14:solidFill>
              <w14:schemeClr w14:val="tx1"/>
            </w14:solidFill>
          </w14:textFill>
        </w:rPr>
        <w:t>会，非酒不行。”</w:t>
      </w:r>
      <w:r>
        <w:rPr>
          <w:rFonts w:hint="eastAsia" w:ascii="宋体" w:hAnsi="宋体" w:eastAsia="宋体" w:cs="宋体"/>
          <w:color w:val="000000" w:themeColor="text1"/>
          <w:kern w:val="0"/>
          <w:sz w:val="24"/>
          <w:vertAlign w:val="superscript"/>
          <w14:textFill>
            <w14:solidFill>
              <w14:schemeClr w14:val="tx1"/>
            </w14:solidFill>
          </w14:textFill>
        </w:rPr>
        <w:t>[14]</w:t>
      </w:r>
      <w:r>
        <w:rPr>
          <w:rFonts w:hint="eastAsia" w:ascii="宋体" w:hAnsi="宋体" w:eastAsia="宋体" w:cs="宋体"/>
          <w:kern w:val="0"/>
          <w:sz w:val="24"/>
        </w:rPr>
        <w:t>，因此，不仅统治者们珍视“巴乡清”这样的美酒，</w:t>
      </w:r>
      <w:r>
        <w:rPr>
          <w:rFonts w:hint="eastAsia" w:ascii="宋体" w:hAnsi="宋体" w:eastAsia="宋体" w:cs="宋体"/>
          <w:kern w:val="0"/>
          <w:sz w:val="24"/>
          <w:lang w:val="en-US" w:eastAsia="zh-CN"/>
        </w:rPr>
        <w:t>同样</w:t>
      </w:r>
      <w:r>
        <w:rPr>
          <w:rFonts w:hint="eastAsia" w:ascii="宋体" w:hAnsi="宋体" w:eastAsia="宋体" w:cs="宋体"/>
          <w:kern w:val="0"/>
          <w:sz w:val="24"/>
        </w:rPr>
        <w:t>喜欢和爱恋美酒的</w:t>
      </w:r>
      <w:r>
        <w:rPr>
          <w:rFonts w:hint="eastAsia" w:ascii="宋体" w:hAnsi="宋体" w:eastAsia="宋体" w:cs="宋体"/>
          <w:kern w:val="0"/>
          <w:sz w:val="24"/>
          <w:lang w:val="en-US" w:eastAsia="zh-CN"/>
        </w:rPr>
        <w:t>还有那些普通</w:t>
      </w:r>
      <w:r>
        <w:rPr>
          <w:rFonts w:hint="eastAsia" w:ascii="宋体" w:hAnsi="宋体" w:eastAsia="宋体" w:cs="宋体"/>
          <w:kern w:val="0"/>
          <w:sz w:val="24"/>
        </w:rPr>
        <w:t>巴人及其后裔。</w:t>
      </w:r>
    </w:p>
    <w:p>
      <w:pPr>
        <w:autoSpaceDE w:val="0"/>
        <w:autoSpaceDN w:val="0"/>
        <w:adjustRightInd w:val="0"/>
        <w:spacing w:line="360" w:lineRule="auto"/>
        <w:ind w:firstLine="480" w:firstLineChars="200"/>
        <w:jc w:val="left"/>
        <w:rPr>
          <w:rFonts w:ascii="宋体" w:hAnsi="宋体" w:eastAsia="宋体" w:cs="AdobeHeitiStd-Regular"/>
          <w:kern w:val="0"/>
          <w:sz w:val="24"/>
        </w:rPr>
      </w:pPr>
      <w:r>
        <w:rPr>
          <w:rFonts w:hint="eastAsia" w:ascii="宋体" w:hAnsi="宋体" w:eastAsia="宋体" w:cs="宋体"/>
          <w:kern w:val="0"/>
          <w:sz w:val="24"/>
        </w:rPr>
        <w:t>巴人喜爱美酒，珍视美酒，其根本的原因或许在于《礼记·乐记》所谓“酒食者，所以合欢也。”意即通过聚食饮酒，达到“和合欢乐”的目的。人类学家李亦园先生把中国饮食传统这种“共食聚饮”的特征归因于中国古代的“致中和”观念，认为它代表的是中国文化的“终极关怀”。</w:t>
      </w:r>
      <w:r>
        <w:rPr>
          <w:rFonts w:hint="eastAsia" w:ascii="宋体" w:hAnsi="宋体" w:eastAsia="宋体" w:cs="宋体"/>
          <w:kern w:val="0"/>
          <w:sz w:val="24"/>
          <w:vertAlign w:val="superscript"/>
        </w:rPr>
        <w:t>[15]</w:t>
      </w:r>
      <w:r>
        <w:rPr>
          <w:rFonts w:hint="eastAsia" w:ascii="宋体" w:hAnsi="宋体" w:eastAsia="宋体" w:cs="宋体"/>
          <w:kern w:val="0"/>
          <w:sz w:val="24"/>
          <w:lang w:val="en-US" w:eastAsia="zh-CN"/>
        </w:rPr>
        <w:t>这种</w:t>
      </w:r>
      <w:r>
        <w:rPr>
          <w:rFonts w:hint="eastAsia" w:ascii="宋体" w:hAnsi="宋体" w:eastAsia="宋体" w:cs="宋体"/>
          <w:kern w:val="0"/>
          <w:sz w:val="24"/>
        </w:rPr>
        <w:t>传统显然也包括了深受华夏文化影响的巴文化</w:t>
      </w:r>
      <w:r>
        <w:rPr>
          <w:rFonts w:hint="eastAsia" w:ascii="宋体" w:hAnsi="宋体" w:eastAsia="宋体" w:cs="宋体"/>
          <w:kern w:val="0"/>
          <w:sz w:val="24"/>
          <w:lang w:val="en-US" w:eastAsia="zh-CN"/>
        </w:rPr>
        <w:t>饮食传统</w:t>
      </w:r>
      <w:r>
        <w:rPr>
          <w:rFonts w:hint="eastAsia" w:ascii="宋体" w:hAnsi="宋体" w:eastAsia="宋体" w:cs="宋体"/>
          <w:kern w:val="0"/>
          <w:sz w:val="24"/>
          <w:lang w:eastAsia="zh-CN"/>
        </w:rPr>
        <w:t>。</w:t>
      </w:r>
      <w:r>
        <w:rPr>
          <w:rFonts w:hint="eastAsia" w:ascii="宋体" w:hAnsi="宋体" w:eastAsia="宋体" w:cs="宋体"/>
          <w:kern w:val="0"/>
          <w:sz w:val="24"/>
        </w:rPr>
        <w:t>徐新建先生进一步指出：“‘共食聚饮’是‘致中和’情怀的动因，而后者则是前者滋生的结果；也就是说，至少在文化发生学意义的初始阶段，正是因为有了‘共食聚饮’这样的日常行为，才引出了‘致中和’理念的产生及其后作为‘终极关怀’原则的形成；并且又在随后的文化进程中，使后者通过‘形而上’(‘导引’)力量的发挥，进一步与无数具体的‘形而下’饮食行为，形成彼此难分的交融和印证。”因而，这种“共食-会饮”的饮食习俗所表现出来的厚待传统与“和”的精神，其中包含了一种“在任何艰难的条件下，人们对‘果腹—充饥’之基本需求的‘形而上’超越。”</w:t>
      </w:r>
      <w:r>
        <w:rPr>
          <w:rFonts w:hint="eastAsia" w:ascii="宋体" w:hAnsi="宋体" w:eastAsia="宋体" w:cs="宋体"/>
          <w:kern w:val="0"/>
          <w:sz w:val="24"/>
          <w:vertAlign w:val="superscript"/>
        </w:rPr>
        <w:t>[16]</w:t>
      </w:r>
      <w:r>
        <w:rPr>
          <w:rFonts w:hint="eastAsia" w:ascii="宋体" w:hAnsi="宋体" w:eastAsia="宋体" w:cs="宋体"/>
          <w:kern w:val="0"/>
          <w:sz w:val="24"/>
        </w:rPr>
        <w:t>反言之，人们在“进食”活动中之所以能够达到“形而上”的超越，正是因为“酒”</w:t>
      </w:r>
      <w:r>
        <w:rPr>
          <w:rFonts w:hint="eastAsia" w:ascii="宋体" w:hAnsi="宋体" w:eastAsia="宋体" w:cs="宋体"/>
          <w:kern w:val="0"/>
          <w:sz w:val="24"/>
          <w:lang w:val="en-US" w:eastAsia="zh-CN"/>
        </w:rPr>
        <w:t>对</w:t>
      </w:r>
      <w:r>
        <w:rPr>
          <w:rFonts w:hint="eastAsia" w:ascii="宋体" w:hAnsi="宋体" w:eastAsia="宋体" w:cs="宋体"/>
          <w:kern w:val="0"/>
          <w:sz w:val="24"/>
        </w:rPr>
        <w:t>共食者中枢神经系统</w:t>
      </w:r>
      <w:r>
        <w:rPr>
          <w:rFonts w:hint="eastAsia" w:ascii="宋体" w:hAnsi="宋体" w:eastAsia="宋体" w:cs="宋体"/>
          <w:kern w:val="0"/>
          <w:sz w:val="24"/>
          <w:lang w:val="en-US" w:eastAsia="zh-CN"/>
        </w:rPr>
        <w:t>产生的</w:t>
      </w:r>
      <w:r>
        <w:rPr>
          <w:rFonts w:hint="eastAsia" w:ascii="宋体" w:hAnsi="宋体" w:eastAsia="宋体" w:cs="宋体"/>
          <w:kern w:val="0"/>
          <w:sz w:val="24"/>
        </w:rPr>
        <w:t>强烈刺激，使之在“进食”过程中始终处于精神兴奋状态，从而能够“尽情”地相互表述</w:t>
      </w:r>
      <w:r>
        <w:rPr>
          <w:rFonts w:hint="eastAsia" w:ascii="宋体" w:hAnsi="宋体" w:eastAsia="宋体" w:cs="宋体"/>
          <w:kern w:val="0"/>
          <w:sz w:val="24"/>
          <w:lang w:eastAsia="zh-CN"/>
        </w:rPr>
        <w:t>。</w:t>
      </w:r>
      <w:r>
        <w:rPr>
          <w:rFonts w:hint="eastAsia" w:ascii="宋体" w:hAnsi="宋体" w:eastAsia="宋体" w:cs="宋体"/>
          <w:kern w:val="0"/>
          <w:sz w:val="24"/>
        </w:rPr>
        <w:t>这样，不仅整个“共食—会饮”活动充满了和合、融洽的“共”性，而且参与</w:t>
      </w:r>
      <w:r>
        <w:rPr>
          <w:rFonts w:hint="eastAsia" w:ascii="宋体" w:hAnsi="宋体" w:eastAsia="宋体" w:cs="宋体"/>
          <w:kern w:val="0"/>
          <w:sz w:val="24"/>
          <w:lang w:val="en-US" w:eastAsia="zh-CN"/>
        </w:rPr>
        <w:t>者</w:t>
      </w:r>
      <w:r>
        <w:rPr>
          <w:rFonts w:hint="eastAsia" w:ascii="宋体" w:hAnsi="宋体" w:eastAsia="宋体" w:cs="宋体"/>
          <w:kern w:val="0"/>
          <w:sz w:val="24"/>
        </w:rPr>
        <w:t>也在</w:t>
      </w:r>
      <w:r>
        <w:rPr>
          <w:rFonts w:hint="eastAsia" w:ascii="宋体" w:hAnsi="宋体" w:eastAsia="宋体" w:cs="宋体"/>
          <w:kern w:val="0"/>
          <w:sz w:val="24"/>
          <w:lang w:val="en-US" w:eastAsia="zh-CN"/>
        </w:rPr>
        <w:t>其</w:t>
      </w:r>
      <w:r>
        <w:rPr>
          <w:rFonts w:hint="eastAsia" w:ascii="宋体" w:hAnsi="宋体" w:eastAsia="宋体" w:cs="宋体"/>
          <w:kern w:val="0"/>
          <w:sz w:val="24"/>
        </w:rPr>
        <w:t>中自然而然</w:t>
      </w:r>
      <w:r>
        <w:rPr>
          <w:rFonts w:hint="eastAsia" w:ascii="宋体" w:hAnsi="宋体" w:eastAsia="宋体" w:cs="宋体"/>
          <w:kern w:val="0"/>
          <w:sz w:val="24"/>
          <w:lang w:val="en-US" w:eastAsia="zh-CN"/>
        </w:rPr>
        <w:t>地宣泄</w:t>
      </w:r>
      <w:r>
        <w:rPr>
          <w:rFonts w:hint="eastAsia" w:ascii="宋体" w:hAnsi="宋体" w:eastAsia="宋体" w:cs="宋体"/>
          <w:kern w:val="0"/>
          <w:sz w:val="24"/>
        </w:rPr>
        <w:t>各种情绪，</w:t>
      </w:r>
      <w:r>
        <w:rPr>
          <w:rFonts w:hint="eastAsia" w:ascii="宋体" w:hAnsi="宋体" w:eastAsia="宋体" w:cs="宋体"/>
          <w:kern w:val="0"/>
          <w:sz w:val="24"/>
          <w:lang w:val="en-US" w:eastAsia="zh-CN"/>
        </w:rPr>
        <w:t>并</w:t>
      </w:r>
      <w:r>
        <w:rPr>
          <w:rFonts w:hint="eastAsia" w:ascii="宋体" w:hAnsi="宋体" w:eastAsia="宋体" w:cs="宋体"/>
          <w:kern w:val="0"/>
          <w:sz w:val="24"/>
        </w:rPr>
        <w:t>借此感受到生命跃动的欢乐。</w:t>
      </w:r>
    </w:p>
    <w:p>
      <w:pPr>
        <w:adjustRightInd w:val="0"/>
        <w:spacing w:line="360" w:lineRule="auto"/>
        <w:ind w:left="118" w:leftChars="56" w:firstLine="480" w:firstLineChars="200"/>
        <w:rPr>
          <w:sz w:val="24"/>
        </w:rPr>
      </w:pPr>
      <w:r>
        <w:rPr>
          <w:rFonts w:hint="eastAsia" w:ascii="宋体" w:hAnsi="宋体" w:eastAsia="宋体" w:cs="宋体"/>
          <w:kern w:val="0"/>
          <w:sz w:val="24"/>
        </w:rPr>
        <w:t>正是因为“酒”在巴人及其后裔们的眼里有着如此的妙用，</w:t>
      </w:r>
      <w:r>
        <w:rPr>
          <w:rFonts w:hint="eastAsia" w:ascii="宋体" w:hAnsi="宋体" w:eastAsia="宋体" w:cs="宋体"/>
          <w:kern w:val="0"/>
          <w:sz w:val="24"/>
          <w:lang w:val="en-US" w:eastAsia="zh-CN"/>
        </w:rPr>
        <w:t>所以</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他们不仅将</w:t>
      </w:r>
      <w:r>
        <w:rPr>
          <w:rFonts w:hint="eastAsia" w:ascii="宋体" w:hAnsi="宋体" w:eastAsia="宋体" w:cs="宋体"/>
          <w:kern w:val="0"/>
          <w:sz w:val="24"/>
        </w:rPr>
        <w:t>“酒”</w:t>
      </w:r>
      <w:r>
        <w:rPr>
          <w:rFonts w:hint="eastAsia" w:ascii="宋体" w:hAnsi="宋体" w:eastAsia="宋体" w:cs="宋体"/>
          <w:kern w:val="0"/>
          <w:sz w:val="24"/>
          <w:lang w:val="en-US" w:eastAsia="zh-CN"/>
        </w:rPr>
        <w:t>作为</w:t>
      </w:r>
      <w:r>
        <w:rPr>
          <w:rFonts w:hint="eastAsia" w:ascii="宋体" w:hAnsi="宋体" w:eastAsia="宋体" w:cs="宋体"/>
          <w:kern w:val="0"/>
          <w:sz w:val="24"/>
        </w:rPr>
        <w:t>重要时日相互馈赠的象征性“礼物”和“共食—会饮”中用于助兴、合欢和净化情感的审美性饮料，而且</w:t>
      </w:r>
      <w:r>
        <w:rPr>
          <w:rFonts w:hint="eastAsia" w:ascii="宋体" w:hAnsi="宋体" w:eastAsia="宋体" w:cs="宋体"/>
          <w:kern w:val="0"/>
          <w:sz w:val="24"/>
          <w:lang w:val="en-US" w:eastAsia="zh-CN"/>
        </w:rPr>
        <w:t>将其</w:t>
      </w:r>
      <w:r>
        <w:rPr>
          <w:rFonts w:hint="eastAsia" w:ascii="宋体" w:hAnsi="宋体" w:eastAsia="宋体" w:cs="宋体"/>
          <w:kern w:val="0"/>
          <w:sz w:val="24"/>
        </w:rPr>
        <w:t>用</w:t>
      </w:r>
      <w:r>
        <w:rPr>
          <w:rFonts w:hint="eastAsia" w:ascii="宋体" w:hAnsi="宋体" w:eastAsia="宋体" w:cs="宋体"/>
          <w:kern w:val="0"/>
          <w:sz w:val="24"/>
          <w:lang w:val="en-US" w:eastAsia="zh-CN"/>
        </w:rPr>
        <w:t>作</w:t>
      </w:r>
      <w:r>
        <w:rPr>
          <w:rFonts w:hint="eastAsia" w:ascii="宋体" w:hAnsi="宋体" w:eastAsia="宋体" w:cs="宋体"/>
          <w:kern w:val="0"/>
          <w:sz w:val="24"/>
        </w:rPr>
        <w:t>孝敬长辈，帮助长辈获得更多人生乐趣的象征性事物</w:t>
      </w:r>
      <w:r>
        <w:rPr>
          <w:rFonts w:hint="eastAsia" w:ascii="Times New Roman" w:hAnsi="Times New Roman" w:eastAsia="宋体" w:cs="宋体"/>
          <w:sz w:val="24"/>
        </w:rPr>
        <w:t>：</w:t>
      </w:r>
      <w:bookmarkStart w:id="6" w:name="OLE_LINK10"/>
    </w:p>
    <w:p>
      <w:pPr>
        <w:adjustRightInd w:val="0"/>
        <w:spacing w:line="360" w:lineRule="auto"/>
        <w:ind w:left="118" w:leftChars="56" w:firstLine="480" w:firstLineChars="200"/>
        <w:rPr>
          <w:sz w:val="24"/>
        </w:rPr>
      </w:pPr>
    </w:p>
    <w:p>
      <w:pPr>
        <w:adjustRightInd w:val="0"/>
        <w:spacing w:line="360" w:lineRule="auto"/>
        <w:ind w:firstLine="960" w:firstLineChars="400"/>
        <w:rPr>
          <w:rFonts w:ascii="华文楷体" w:hAnsi="华文楷体" w:eastAsia="华文楷体" w:cs="华文楷体"/>
          <w:sz w:val="24"/>
        </w:rPr>
      </w:pPr>
      <w:r>
        <w:rPr>
          <w:rFonts w:hint="eastAsia" w:ascii="华文楷体" w:hAnsi="华文楷体" w:eastAsia="华文楷体" w:cs="华文楷体"/>
          <w:sz w:val="24"/>
        </w:rPr>
        <w:t>川崖惟平，其稼多黍，</w:t>
      </w:r>
    </w:p>
    <w:p>
      <w:pPr>
        <w:adjustRightInd w:val="0"/>
        <w:spacing w:line="360" w:lineRule="auto"/>
        <w:ind w:firstLine="480" w:firstLineChars="200"/>
        <w:rPr>
          <w:rFonts w:ascii="华文楷体" w:hAnsi="华文楷体" w:eastAsia="华文楷体" w:cs="华文楷体"/>
          <w:sz w:val="24"/>
        </w:rPr>
      </w:pPr>
      <w:r>
        <w:rPr>
          <w:rFonts w:hint="eastAsia" w:ascii="华文楷体" w:hAnsi="华文楷体" w:eastAsia="华文楷体" w:cs="华文楷体"/>
          <w:sz w:val="24"/>
        </w:rPr>
        <w:t xml:space="preserve">    旨酒嘉谷，可以养父。</w:t>
      </w:r>
    </w:p>
    <w:p>
      <w:pPr>
        <w:adjustRightInd w:val="0"/>
        <w:spacing w:line="360" w:lineRule="auto"/>
        <w:ind w:firstLine="480" w:firstLineChars="200"/>
        <w:rPr>
          <w:rFonts w:ascii="华文楷体" w:hAnsi="华文楷体" w:eastAsia="华文楷体" w:cs="华文楷体"/>
          <w:sz w:val="24"/>
        </w:rPr>
      </w:pPr>
      <w:r>
        <w:rPr>
          <w:rFonts w:hint="eastAsia" w:ascii="华文楷体" w:hAnsi="华文楷体" w:eastAsia="华文楷体" w:cs="华文楷体"/>
          <w:sz w:val="24"/>
        </w:rPr>
        <w:t xml:space="preserve">    野惟阜丘，彼稷多有，</w:t>
      </w:r>
    </w:p>
    <w:p>
      <w:pPr>
        <w:autoSpaceDE w:val="0"/>
        <w:autoSpaceDN w:val="0"/>
        <w:adjustRightInd w:val="0"/>
        <w:spacing w:line="360" w:lineRule="auto"/>
        <w:ind w:firstLine="480" w:firstLineChars="200"/>
        <w:jc w:val="left"/>
        <w:rPr>
          <w:rFonts w:ascii="华文楷体" w:hAnsi="华文楷体" w:eastAsia="华文楷体" w:cs="华文楷体"/>
          <w:kern w:val="0"/>
          <w:sz w:val="24"/>
          <w:vertAlign w:val="superscript"/>
        </w:rPr>
      </w:pPr>
      <w:r>
        <w:rPr>
          <w:rFonts w:hint="eastAsia" w:ascii="华文楷体" w:hAnsi="华文楷体" w:eastAsia="华文楷体" w:cs="华文楷体"/>
          <w:sz w:val="24"/>
        </w:rPr>
        <w:t xml:space="preserve">    嘉谷旨酒，可以养母。</w:t>
      </w:r>
      <w:r>
        <w:rPr>
          <w:rFonts w:hint="eastAsia" w:ascii="宋体" w:hAnsi="宋体" w:eastAsia="宋体" w:cs="宋体"/>
          <w:kern w:val="0"/>
          <w:sz w:val="24"/>
          <w:vertAlign w:val="superscript"/>
        </w:rPr>
        <w:t>[17]</w:t>
      </w:r>
    </w:p>
    <w:bookmarkEnd w:id="6"/>
    <w:p>
      <w:pPr>
        <w:autoSpaceDE w:val="0"/>
        <w:autoSpaceDN w:val="0"/>
        <w:adjustRightInd w:val="0"/>
        <w:spacing w:line="360" w:lineRule="auto"/>
        <w:ind w:firstLine="420" w:firstLineChars="200"/>
        <w:jc w:val="left"/>
        <w:rPr>
          <w:szCs w:val="21"/>
        </w:rPr>
      </w:pPr>
    </w:p>
    <w:p>
      <w:pPr>
        <w:widowControl/>
        <w:adjustRightInd w:val="0"/>
        <w:spacing w:line="360" w:lineRule="auto"/>
        <w:ind w:right="74" w:firstLine="480" w:firstLineChars="200"/>
        <w:jc w:val="left"/>
        <w:rPr>
          <w:rFonts w:ascii="宋体" w:hAnsi="宋体" w:eastAsia="宋体" w:cs="宋体"/>
          <w:kern w:val="0"/>
          <w:sz w:val="24"/>
        </w:rPr>
      </w:pPr>
      <w:bookmarkStart w:id="7" w:name="OLE_LINK3"/>
      <w:r>
        <w:rPr>
          <w:rFonts w:hint="eastAsia" w:ascii="宋体" w:hAnsi="宋体" w:eastAsia="宋体" w:cs="宋体"/>
          <w:kern w:val="0"/>
          <w:sz w:val="24"/>
        </w:rPr>
        <w:t>“旨酒”“嘉谷”不只</w:t>
      </w:r>
      <w:r>
        <w:rPr>
          <w:rFonts w:hint="eastAsia" w:ascii="宋体" w:hAnsi="宋体" w:eastAsia="宋体" w:cs="宋体"/>
          <w:kern w:val="0"/>
          <w:sz w:val="24"/>
          <w:lang w:val="en-US" w:eastAsia="zh-CN"/>
        </w:rPr>
        <w:t>具备</w:t>
      </w:r>
      <w:r>
        <w:rPr>
          <w:rFonts w:hint="eastAsia" w:ascii="宋体" w:hAnsi="宋体" w:eastAsia="宋体" w:cs="宋体"/>
          <w:kern w:val="0"/>
          <w:sz w:val="24"/>
        </w:rPr>
        <w:t>“果腹”</w:t>
      </w:r>
      <w:r>
        <w:rPr>
          <w:rFonts w:hint="eastAsia" w:ascii="宋体" w:hAnsi="宋体" w:eastAsia="宋体" w:cs="宋体"/>
          <w:kern w:val="0"/>
          <w:sz w:val="24"/>
          <w:lang w:val="en-US" w:eastAsia="zh-CN"/>
        </w:rPr>
        <w:t>的</w:t>
      </w:r>
      <w:r>
        <w:rPr>
          <w:rFonts w:hint="eastAsia" w:ascii="宋体" w:hAnsi="宋体" w:eastAsia="宋体" w:cs="宋体"/>
          <w:kern w:val="0"/>
          <w:sz w:val="24"/>
        </w:rPr>
        <w:t>功能，</w:t>
      </w:r>
      <w:r>
        <w:rPr>
          <w:rFonts w:hint="eastAsia" w:ascii="宋体" w:hAnsi="宋体" w:eastAsia="宋体" w:cs="宋体"/>
          <w:kern w:val="0"/>
          <w:sz w:val="24"/>
          <w:lang w:val="en-US" w:eastAsia="zh-CN"/>
        </w:rPr>
        <w:t>而且具备普通食物所不具备的</w:t>
      </w:r>
      <w:r>
        <w:rPr>
          <w:rFonts w:hint="eastAsia" w:ascii="宋体" w:hAnsi="宋体" w:eastAsia="宋体" w:cs="宋体"/>
          <w:kern w:val="0"/>
          <w:sz w:val="24"/>
        </w:rPr>
        <w:t>象征意味——“养父”“养母”的“孝”“敬”功能。在巴人</w:t>
      </w:r>
      <w:r>
        <w:rPr>
          <w:rFonts w:hint="eastAsia" w:ascii="宋体" w:hAnsi="宋体" w:eastAsia="宋体" w:cs="宋体"/>
          <w:kern w:val="0"/>
          <w:sz w:val="24"/>
          <w:lang w:val="en-US" w:eastAsia="zh-CN"/>
        </w:rPr>
        <w:t>及其</w:t>
      </w:r>
      <w:r>
        <w:rPr>
          <w:rFonts w:hint="eastAsia" w:ascii="宋体" w:hAnsi="宋体" w:eastAsia="宋体" w:cs="宋体"/>
          <w:kern w:val="0"/>
          <w:sz w:val="24"/>
        </w:rPr>
        <w:t>后裔土家族人看来，父母操劳一生，功勋卓著，而今年老体弱，理当颐养天年。此时，普通饮食已不足以表达他们对生养了自己，且劳苦功高的父母的敬重，只有让他们品尝最美好的饮食，获得更加愉悦的生命体验，才能表达</w:t>
      </w:r>
      <w:r>
        <w:rPr>
          <w:rFonts w:hint="eastAsia" w:ascii="宋体" w:hAnsi="宋体" w:eastAsia="宋体" w:cs="宋体"/>
          <w:kern w:val="0"/>
          <w:sz w:val="24"/>
          <w:lang w:val="en-US" w:eastAsia="zh-CN"/>
        </w:rPr>
        <w:t>自己</w:t>
      </w:r>
      <w:r>
        <w:rPr>
          <w:rFonts w:hint="eastAsia" w:ascii="宋体" w:hAnsi="宋体" w:eastAsia="宋体" w:cs="宋体"/>
          <w:kern w:val="0"/>
          <w:sz w:val="24"/>
        </w:rPr>
        <w:t>最真诚的“敬”与“爱”。</w:t>
      </w:r>
    </w:p>
    <w:bookmarkEnd w:id="7"/>
    <w:p>
      <w:pPr>
        <w:widowControl/>
        <w:adjustRightInd w:val="0"/>
        <w:spacing w:beforeLines="50" w:afterLines="50" w:line="360" w:lineRule="auto"/>
        <w:ind w:right="73" w:rightChars="35"/>
        <w:jc w:val="center"/>
        <w:rPr>
          <w:rFonts w:ascii="宋体" w:hAnsi="宋体" w:eastAsia="宋体" w:cs="宋体"/>
          <w:b/>
          <w:kern w:val="0"/>
          <w:sz w:val="32"/>
          <w:szCs w:val="32"/>
        </w:rPr>
      </w:pPr>
      <w:r>
        <w:rPr>
          <w:rFonts w:hint="eastAsia" w:ascii="宋体" w:hAnsi="宋体" w:eastAsia="宋体" w:cs="宋体"/>
          <w:b/>
          <w:kern w:val="0"/>
          <w:sz w:val="32"/>
          <w:szCs w:val="32"/>
        </w:rPr>
        <w:t>三、逍遥：日常饮酒活动中的个体超越</w:t>
      </w:r>
    </w:p>
    <w:p>
      <w:pPr>
        <w:widowControl/>
        <w:adjustRightInd w:val="0"/>
        <w:spacing w:line="360" w:lineRule="auto"/>
        <w:ind w:right="76" w:firstLine="480" w:firstLineChars="200"/>
        <w:jc w:val="left"/>
        <w:rPr>
          <w:rFonts w:ascii="宋体" w:hAnsi="宋体" w:eastAsia="宋体" w:cs="宋体"/>
          <w:kern w:val="0"/>
          <w:sz w:val="24"/>
        </w:rPr>
      </w:pPr>
      <w:r>
        <w:rPr>
          <w:rFonts w:hint="eastAsia" w:ascii="宋体" w:hAnsi="宋体" w:eastAsia="宋体" w:cs="宋体"/>
          <w:kern w:val="0"/>
          <w:sz w:val="24"/>
        </w:rPr>
        <w:t>有人认为，饮酒远不只是一种生理性消费和较为低级的快感层面的口腹之乐，在许多场合，酒都可以作为一种文化符号和文化消费，用来表示一种礼仪、气氛、情趣或心境，因而，刚烈、豪气、自强不息和无所畏惧等等，便都是“酒文化的重要性格”。</w:t>
      </w:r>
      <w:r>
        <w:rPr>
          <w:rFonts w:hint="eastAsia" w:ascii="宋体" w:hAnsi="宋体" w:eastAsia="宋体" w:cs="宋体"/>
          <w:kern w:val="0"/>
          <w:sz w:val="24"/>
          <w:vertAlign w:val="superscript"/>
        </w:rPr>
        <w:t>[18]</w:t>
      </w:r>
      <w:r>
        <w:rPr>
          <w:rFonts w:hint="eastAsia" w:ascii="宋体" w:hAnsi="宋体" w:eastAsia="宋体" w:cs="宋体"/>
          <w:kern w:val="0"/>
          <w:sz w:val="24"/>
        </w:rPr>
        <w:t>这里的所谓酒文化性格，说到底其实是饮酒者的性格。在这个意义上，巴人后裔土家族人不仅善于酿酒，懂得饮酒，而且形成了自己独特的酒文化。</w:t>
      </w:r>
    </w:p>
    <w:p>
      <w:pPr>
        <w:widowControl/>
        <w:adjustRightInd w:val="0"/>
        <w:spacing w:line="360" w:lineRule="auto"/>
        <w:ind w:right="76" w:firstLine="480" w:firstLineChars="200"/>
        <w:jc w:val="left"/>
        <w:rPr>
          <w:rFonts w:ascii="宋体" w:hAnsi="宋体" w:eastAsia="宋体" w:cs="宋体"/>
          <w:kern w:val="0"/>
          <w:sz w:val="24"/>
        </w:rPr>
      </w:pPr>
      <w:r>
        <w:rPr>
          <w:rFonts w:hint="eastAsia" w:ascii="宋体" w:hAnsi="宋体" w:eastAsia="宋体" w:cs="宋体"/>
          <w:kern w:val="0"/>
          <w:sz w:val="24"/>
        </w:rPr>
        <w:t>从流传至今的习俗来看，巴人及其后裔土家族人但凡遇到人生的重要节点，必然有酒相伴。小孩出生，要请亲戚朋友和村寨邻居喝满月喜酒；在标志成人的结婚仪式上，要请亲戚朋友和村寨邻居喝喜酒；成年男性每逢生日，</w:t>
      </w:r>
      <w:r>
        <w:rPr>
          <w:rFonts w:hint="eastAsia" w:ascii="宋体" w:hAnsi="宋体" w:eastAsia="宋体" w:cs="宋体"/>
          <w:kern w:val="0"/>
          <w:sz w:val="24"/>
          <w:lang w:val="en-US" w:eastAsia="zh-CN"/>
        </w:rPr>
        <w:t>尤其是</w:t>
      </w:r>
      <w:r>
        <w:rPr>
          <w:rFonts w:hint="eastAsia" w:ascii="宋体" w:hAnsi="宋体" w:eastAsia="宋体" w:cs="宋体"/>
          <w:kern w:val="0"/>
          <w:sz w:val="24"/>
        </w:rPr>
        <w:t>每逢整十岁生日时往往大宴宾客</w:t>
      </w:r>
      <w:r>
        <w:rPr>
          <w:rFonts w:hint="eastAsia" w:ascii="宋体" w:hAnsi="宋体" w:eastAsia="宋体" w:cs="宋体"/>
          <w:kern w:val="0"/>
          <w:sz w:val="24"/>
          <w:lang w:val="en-US" w:eastAsia="zh-CN"/>
        </w:rPr>
        <w:t>庆生</w:t>
      </w:r>
      <w:r>
        <w:rPr>
          <w:rFonts w:hint="eastAsia" w:ascii="宋体" w:hAnsi="宋体" w:eastAsia="宋体" w:cs="宋体"/>
          <w:kern w:val="0"/>
          <w:sz w:val="24"/>
        </w:rPr>
        <w:t>，</w:t>
      </w:r>
      <w:r>
        <w:rPr>
          <w:rFonts w:hint="eastAsia" w:ascii="宋体" w:hAnsi="宋体" w:eastAsia="宋体" w:cs="宋体"/>
          <w:kern w:val="0"/>
          <w:sz w:val="24"/>
          <w:lang w:val="en-US" w:eastAsia="zh-CN"/>
        </w:rPr>
        <w:t>而</w:t>
      </w:r>
      <w:r>
        <w:rPr>
          <w:rFonts w:hint="eastAsia" w:ascii="宋体" w:hAnsi="宋体" w:eastAsia="宋体" w:cs="宋体"/>
          <w:kern w:val="0"/>
          <w:sz w:val="24"/>
        </w:rPr>
        <w:t>庆生的一个重要</w:t>
      </w:r>
      <w:r>
        <w:rPr>
          <w:rFonts w:hint="eastAsia" w:ascii="宋体" w:hAnsi="宋体" w:eastAsia="宋体" w:cs="宋体"/>
          <w:kern w:val="0"/>
          <w:sz w:val="24"/>
          <w:lang w:val="en-US" w:eastAsia="zh-CN"/>
        </w:rPr>
        <w:t>环节</w:t>
      </w:r>
      <w:r>
        <w:rPr>
          <w:rFonts w:hint="eastAsia" w:ascii="宋体" w:hAnsi="宋体" w:eastAsia="宋体" w:cs="宋体"/>
          <w:kern w:val="0"/>
          <w:sz w:val="24"/>
        </w:rPr>
        <w:t>即是“喝酒”；当一个人死亡后，其家人同样会置办酒席，请前来跳丧鼓、唱孝歌的亲朋好友喝酒。由于“喝酒”在这些活动中具有强烈的象征性，相应地，为示区别，以川东地区为例，人们就常常将</w:t>
      </w:r>
      <w:r>
        <w:rPr>
          <w:rFonts w:hint="eastAsia" w:ascii="宋体" w:hAnsi="宋体" w:eastAsia="宋体" w:cs="宋体"/>
          <w:kern w:val="0"/>
          <w:sz w:val="24"/>
          <w:lang w:val="en-US" w:eastAsia="zh-CN"/>
        </w:rPr>
        <w:t>前三种喝酒的情况</w:t>
      </w:r>
      <w:r>
        <w:rPr>
          <w:rFonts w:hint="eastAsia" w:ascii="宋体" w:hAnsi="宋体" w:eastAsia="宋体" w:cs="宋体"/>
          <w:kern w:val="0"/>
          <w:sz w:val="24"/>
        </w:rPr>
        <w:t>分别称之为“吃满月酒”“吃喜酒”“吃生日酒”，</w:t>
      </w:r>
      <w:r>
        <w:rPr>
          <w:rFonts w:hint="eastAsia" w:ascii="宋体" w:hAnsi="宋体" w:eastAsia="宋体" w:cs="宋体"/>
          <w:kern w:val="0"/>
          <w:sz w:val="24"/>
          <w:lang w:val="en-US" w:eastAsia="zh-CN"/>
        </w:rPr>
        <w:t>统</w:t>
      </w:r>
      <w:r>
        <w:rPr>
          <w:rFonts w:hint="eastAsia" w:ascii="宋体" w:hAnsi="宋体" w:eastAsia="宋体" w:cs="宋体"/>
          <w:kern w:val="0"/>
          <w:sz w:val="24"/>
        </w:rPr>
        <w:t>谓之“吃酒”。此外，日常生活中，家里来客要喝酒；请人帮工要喝酒；逢年过节要喝酒……当所有这些“吃酒”“喝酒”活动连缀在一起时，酒和饮酒活动就与人们的日常生活建立起了须臾不分的联系。</w:t>
      </w:r>
    </w:p>
    <w:p>
      <w:pPr>
        <w:autoSpaceDE w:val="0"/>
        <w:autoSpaceDN w:val="0"/>
        <w:adjustRightInd w:val="0"/>
        <w:spacing w:line="360" w:lineRule="auto"/>
        <w:ind w:firstLine="480" w:firstLineChars="200"/>
        <w:jc w:val="left"/>
        <w:rPr>
          <w:rFonts w:ascii="宋体" w:hAnsi="宋体" w:eastAsia="宋体" w:cs="AdobeHeitiStd-Regular"/>
          <w:kern w:val="0"/>
          <w:sz w:val="24"/>
        </w:rPr>
      </w:pPr>
      <w:r>
        <w:rPr>
          <w:rFonts w:hint="eastAsia" w:ascii="宋体" w:hAnsi="宋体" w:eastAsia="宋体" w:cs="宋体"/>
          <w:sz w:val="24"/>
        </w:rPr>
        <w:t>巴人后裔土家族人这种日常生活与饮酒活动密切关联的生活习俗可以</w:t>
      </w:r>
      <w:r>
        <w:rPr>
          <w:rFonts w:hint="eastAsia" w:ascii="宋体" w:hAnsi="宋体" w:eastAsia="宋体" w:cs="宋体"/>
          <w:sz w:val="24"/>
          <w:lang w:val="en-US" w:eastAsia="zh-CN"/>
        </w:rPr>
        <w:t>在</w:t>
      </w:r>
      <w:r>
        <w:rPr>
          <w:rFonts w:hint="eastAsia" w:ascii="宋体" w:hAnsi="宋体" w:eastAsia="宋体" w:cs="宋体"/>
          <w:sz w:val="24"/>
        </w:rPr>
        <w:t>史籍和古人诗文</w:t>
      </w:r>
      <w:r>
        <w:rPr>
          <w:rFonts w:hint="eastAsia" w:ascii="宋体" w:hAnsi="宋体" w:eastAsia="宋体" w:cs="宋体"/>
          <w:sz w:val="24"/>
          <w:lang w:val="en-US" w:eastAsia="zh-CN"/>
        </w:rPr>
        <w:t>零星</w:t>
      </w:r>
      <w:r>
        <w:rPr>
          <w:rFonts w:hint="eastAsia" w:ascii="宋体" w:hAnsi="宋体" w:eastAsia="宋体" w:cs="宋体"/>
          <w:sz w:val="24"/>
        </w:rPr>
        <w:t>的记载中窥见一斑。擅长书写的文人雅士们在巴地饮酒之后，往往以诗词的方式加以记载。杜甫</w:t>
      </w:r>
      <w:r>
        <w:rPr>
          <w:rFonts w:hint="eastAsia" w:ascii="宋体" w:hAnsi="宋体" w:eastAsia="宋体" w:cs="宋体"/>
          <w:sz w:val="24"/>
          <w:lang w:val="en-US" w:eastAsia="zh-CN"/>
        </w:rPr>
        <w:t>在</w:t>
      </w:r>
      <w:r>
        <w:rPr>
          <w:rFonts w:hint="eastAsia" w:ascii="宋体" w:hAnsi="宋体" w:eastAsia="宋体" w:cs="宋体"/>
          <w:sz w:val="24"/>
        </w:rPr>
        <w:t>云阳品尝过巴人清酒云安“曲米春”后，作《拨闷》诗云：“闻道云安曲米春，才倾一盏即醺人……已办青钱防雇直，当令美味入</w:t>
      </w:r>
      <w:r>
        <w:rPr>
          <w:rFonts w:hint="eastAsia" w:ascii="宋体" w:hAnsi="宋体" w:eastAsia="宋体" w:cs="宋体"/>
          <w:color w:val="auto"/>
          <w:sz w:val="24"/>
        </w:rPr>
        <w:t>吾唇。”</w:t>
      </w:r>
      <w:r>
        <w:rPr>
          <w:rFonts w:hint="eastAsia" w:ascii="宋体" w:hAnsi="宋体" w:eastAsia="宋体" w:cs="宋体"/>
          <w:color w:val="auto"/>
          <w:kern w:val="0"/>
          <w:sz w:val="24"/>
          <w:vertAlign w:val="superscript"/>
        </w:rPr>
        <w:t>[19]</w:t>
      </w:r>
      <w:r>
        <w:rPr>
          <w:rFonts w:hint="eastAsia" w:ascii="宋体" w:hAnsi="宋体" w:eastAsia="宋体" w:cs="宋体"/>
          <w:color w:val="auto"/>
          <w:kern w:val="0"/>
          <w:sz w:val="24"/>
          <w:vertAlign w:val="superscript"/>
          <w:lang w:val="en-US" w:eastAsia="zh-CN"/>
        </w:rPr>
        <w:t>1664</w:t>
      </w:r>
      <w:r>
        <w:rPr>
          <w:rFonts w:hint="eastAsia" w:ascii="宋体" w:hAnsi="宋体" w:eastAsia="宋体" w:cs="宋体"/>
          <w:sz w:val="24"/>
        </w:rPr>
        <w:t>虽已穷困潦倒，诗人仍要想方设法筹集钱款去品尝美味的巴酒，</w:t>
      </w:r>
      <w:r>
        <w:rPr>
          <w:rFonts w:hint="eastAsia" w:ascii="宋体" w:hAnsi="宋体" w:eastAsia="宋体" w:cs="宋体"/>
          <w:sz w:val="24"/>
          <w:lang w:val="en-US" w:eastAsia="zh-CN"/>
        </w:rPr>
        <w:t>饮酒的</w:t>
      </w:r>
      <w:r>
        <w:rPr>
          <w:rFonts w:hint="eastAsia" w:ascii="宋体" w:hAnsi="宋体" w:eastAsia="宋体" w:cs="宋体"/>
          <w:sz w:val="24"/>
        </w:rPr>
        <w:t>魅力</w:t>
      </w:r>
      <w:r>
        <w:rPr>
          <w:rFonts w:hint="eastAsia" w:ascii="宋体" w:hAnsi="宋体" w:eastAsia="宋体" w:cs="宋体"/>
          <w:sz w:val="24"/>
          <w:lang w:val="en-US" w:eastAsia="zh-CN"/>
        </w:rPr>
        <w:t>可见一斑</w:t>
      </w:r>
      <w:r>
        <w:rPr>
          <w:rFonts w:hint="eastAsia" w:ascii="宋体" w:hAnsi="宋体" w:eastAsia="宋体" w:cs="宋体"/>
          <w:sz w:val="24"/>
        </w:rPr>
        <w:t>。</w:t>
      </w:r>
    </w:p>
    <w:p>
      <w:pPr>
        <w:autoSpaceDE w:val="0"/>
        <w:autoSpaceDN w:val="0"/>
        <w:adjustRightInd w:val="0"/>
        <w:spacing w:line="360" w:lineRule="auto"/>
        <w:ind w:firstLine="480" w:firstLineChars="200"/>
        <w:jc w:val="left"/>
        <w:rPr>
          <w:rFonts w:ascii="宋体" w:hAnsi="宋体" w:eastAsia="宋体" w:cs="AdobeHeitiStd-Regular"/>
          <w:kern w:val="0"/>
          <w:sz w:val="24"/>
        </w:rPr>
      </w:pPr>
      <w:r>
        <w:rPr>
          <w:rFonts w:hint="eastAsia" w:ascii="宋体" w:hAnsi="宋体" w:eastAsia="宋体" w:cs="宋体"/>
          <w:kern w:val="0"/>
          <w:sz w:val="24"/>
        </w:rPr>
        <w:t>白居易在忠州刺史任上有诗云：“……薰草席铺坐，藤枝酒注樽。中庭无平地，高下随所陈。蛮鼓声坎坎，巴女舞蹲蹲……”</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19</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3135</w:t>
      </w:r>
      <w:r>
        <w:rPr>
          <w:rFonts w:hint="eastAsia" w:ascii="宋体" w:hAnsi="宋体" w:eastAsia="宋体" w:cs="宋体"/>
          <w:kern w:val="0"/>
          <w:sz w:val="24"/>
        </w:rPr>
        <w:t>诗歌描写了诗人在巴地一次饮酒的盛况：春分时节，在坎坎的巴人鼓声中，一群美丽的巴人后裔翩翩起舞，诗人和宾客们一边欣赏着巴人的歌舞，一边饮用着巴人所酿的美酒，其乐陶陶的样子，完全是一幅审美生活的画面；在《春至》一诗中，他还描写了饮巴人“呷酒”解闷的情景：“若为南国春还至……闲拈蕉叶题诗咏，闷取腾枝引酒尝。”</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19</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3210</w:t>
      </w:r>
      <w:r>
        <w:rPr>
          <w:rFonts w:hint="eastAsia" w:ascii="宋体" w:hAnsi="宋体" w:eastAsia="宋体" w:cs="宋体"/>
          <w:kern w:val="0"/>
          <w:sz w:val="24"/>
        </w:rPr>
        <w:t>在诗人看来，题诗固然可以打发闲暇时光，饮用巴人呷酒</w:t>
      </w:r>
      <w:r>
        <w:rPr>
          <w:rFonts w:hint="eastAsia" w:ascii="宋体" w:hAnsi="宋体" w:eastAsia="宋体" w:cs="宋体"/>
          <w:kern w:val="0"/>
          <w:sz w:val="24"/>
          <w:lang w:val="en-US" w:eastAsia="zh-CN"/>
        </w:rPr>
        <w:t>也</w:t>
      </w:r>
      <w:r>
        <w:rPr>
          <w:rFonts w:hint="eastAsia" w:ascii="宋体" w:hAnsi="宋体" w:eastAsia="宋体" w:cs="宋体"/>
          <w:kern w:val="0"/>
          <w:sz w:val="24"/>
        </w:rPr>
        <w:t>同样</w:t>
      </w:r>
      <w:r>
        <w:rPr>
          <w:rFonts w:hint="eastAsia" w:ascii="宋体" w:hAnsi="宋体" w:eastAsia="宋体" w:cs="宋体"/>
          <w:kern w:val="0"/>
          <w:sz w:val="24"/>
          <w:lang w:val="en-US" w:eastAsia="zh-CN"/>
        </w:rPr>
        <w:t>可以</w:t>
      </w:r>
      <w:r>
        <w:rPr>
          <w:rFonts w:hint="eastAsia" w:ascii="宋体" w:hAnsi="宋体" w:eastAsia="宋体" w:cs="宋体"/>
          <w:kern w:val="0"/>
          <w:sz w:val="24"/>
        </w:rPr>
        <w:t>消愁解闷，在此，“饮酒”取得了与“题诗”同等重要的审美地位。</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曾出使元朝的高丽诗人李齐贤在《鹧鸪天·饮麦酒》</w:t>
      </w:r>
      <w:r>
        <w:rPr>
          <w:rFonts w:hint="eastAsia" w:ascii="宋体" w:hAnsi="宋体" w:eastAsia="宋体" w:cs="宋体"/>
          <w:kern w:val="0"/>
          <w:sz w:val="24"/>
          <w:lang w:val="en-US" w:eastAsia="zh-CN"/>
        </w:rPr>
        <w:t>一</w:t>
      </w:r>
      <w:r>
        <w:rPr>
          <w:rFonts w:hint="eastAsia" w:ascii="宋体" w:hAnsi="宋体" w:eastAsia="宋体" w:cs="宋体"/>
          <w:kern w:val="0"/>
          <w:sz w:val="24"/>
        </w:rPr>
        <w:t>词中描写</w:t>
      </w:r>
      <w:r>
        <w:rPr>
          <w:rFonts w:hint="eastAsia" w:ascii="宋体" w:hAnsi="宋体" w:eastAsia="宋体" w:cs="宋体"/>
          <w:kern w:val="0"/>
          <w:sz w:val="24"/>
          <w:lang w:val="en-US" w:eastAsia="zh-CN"/>
        </w:rPr>
        <w:t>过</w:t>
      </w:r>
      <w:r>
        <w:rPr>
          <w:rFonts w:hint="eastAsia" w:ascii="宋体" w:hAnsi="宋体" w:eastAsia="宋体" w:cs="宋体"/>
          <w:kern w:val="0"/>
          <w:sz w:val="24"/>
        </w:rPr>
        <w:t>自己一次</w:t>
      </w:r>
      <w:r>
        <w:rPr>
          <w:rFonts w:hint="eastAsia" w:ascii="宋体" w:hAnsi="宋体" w:eastAsia="宋体" w:cs="宋体"/>
          <w:kern w:val="0"/>
          <w:sz w:val="24"/>
          <w:lang w:val="en-US" w:eastAsia="zh-CN"/>
        </w:rPr>
        <w:t>在</w:t>
      </w:r>
      <w:r>
        <w:rPr>
          <w:rFonts w:hint="eastAsia" w:ascii="宋体" w:hAnsi="宋体" w:eastAsia="宋体" w:cs="宋体"/>
          <w:kern w:val="0"/>
          <w:sz w:val="24"/>
        </w:rPr>
        <w:t>巴地</w:t>
      </w:r>
      <w:r>
        <w:rPr>
          <w:rFonts w:hint="eastAsia" w:ascii="宋体" w:hAnsi="宋体" w:eastAsia="宋体" w:cs="宋体"/>
          <w:kern w:val="0"/>
          <w:sz w:val="24"/>
          <w:lang w:val="en-US" w:eastAsia="zh-CN"/>
        </w:rPr>
        <w:t>的</w:t>
      </w:r>
      <w:r>
        <w:rPr>
          <w:rFonts w:hint="eastAsia" w:ascii="宋体" w:hAnsi="宋体" w:eastAsia="宋体" w:cs="宋体"/>
          <w:kern w:val="0"/>
          <w:sz w:val="24"/>
        </w:rPr>
        <w:t>饮酒</w:t>
      </w:r>
      <w:r>
        <w:rPr>
          <w:rFonts w:hint="eastAsia" w:ascii="宋体" w:hAnsi="宋体" w:eastAsia="宋体" w:cs="宋体"/>
          <w:kern w:val="0"/>
          <w:sz w:val="24"/>
          <w:lang w:val="en-US" w:eastAsia="zh-CN"/>
        </w:rPr>
        <w:t>经历</w:t>
      </w:r>
      <w:r>
        <w:rPr>
          <w:rFonts w:hint="eastAsia" w:ascii="宋体" w:hAnsi="宋体" w:eastAsia="宋体" w:cs="宋体"/>
          <w:kern w:val="0"/>
          <w:sz w:val="24"/>
        </w:rPr>
        <w:t>：“未用真珠滴夜风。碧筩醇酎气相通。舌头金液凝初满，眼底黄云陷欲空。香不断，味难穷。更添春露吸长虹。饮中妙诀人如问，会得吹笙便可工。”他在自注中还特别写了一段说明：“饮酒其法不蒭不压，插竹于瓮中，座客以次就而吸之，傍置杯水，量所饮多少，挹注其中，酒若不尽，其味不渝。”</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20</w:t>
      </w:r>
      <w:r>
        <w:rPr>
          <w:rFonts w:hint="eastAsia" w:ascii="宋体" w:hAnsi="宋体" w:eastAsia="宋体" w:cs="宋体"/>
          <w:kern w:val="0"/>
          <w:sz w:val="24"/>
          <w:vertAlign w:val="superscript"/>
        </w:rPr>
        <w:t>]</w:t>
      </w:r>
      <w:r>
        <w:rPr>
          <w:rFonts w:hint="eastAsia" w:ascii="宋体" w:hAnsi="宋体" w:eastAsia="宋体" w:cs="宋体"/>
          <w:kern w:val="0"/>
          <w:sz w:val="24"/>
        </w:rPr>
        <w:t>有学者认为该词系李齐贤于陕西至四川峨眉山途中饮用咂酒后所作，</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21</w:t>
      </w:r>
      <w:r>
        <w:rPr>
          <w:rFonts w:hint="eastAsia" w:ascii="宋体" w:hAnsi="宋体" w:eastAsia="宋体" w:cs="宋体"/>
          <w:kern w:val="0"/>
          <w:sz w:val="24"/>
          <w:vertAlign w:val="superscript"/>
        </w:rPr>
        <w:t>]</w:t>
      </w:r>
      <w:r>
        <w:rPr>
          <w:rFonts w:hint="eastAsia" w:ascii="宋体" w:hAnsi="宋体" w:eastAsia="宋体" w:cs="宋体"/>
          <w:kern w:val="0"/>
          <w:sz w:val="24"/>
        </w:rPr>
        <w:t>从</w:t>
      </w:r>
      <w:r>
        <w:rPr>
          <w:rFonts w:hint="eastAsia" w:ascii="宋体" w:hAnsi="宋体" w:eastAsia="宋体" w:cs="宋体"/>
          <w:kern w:val="0"/>
          <w:sz w:val="24"/>
          <w:lang w:val="en-US" w:eastAsia="zh-CN"/>
        </w:rPr>
        <w:t>他</w:t>
      </w:r>
      <w:r>
        <w:rPr>
          <w:rFonts w:hint="eastAsia" w:ascii="宋体" w:hAnsi="宋体" w:eastAsia="宋体" w:cs="宋体"/>
          <w:kern w:val="0"/>
          <w:sz w:val="24"/>
        </w:rPr>
        <w:t>所描绘的饮法和酿制、</w:t>
      </w:r>
      <w:r>
        <w:rPr>
          <w:rFonts w:hint="eastAsia" w:ascii="宋体" w:hAnsi="宋体" w:eastAsia="宋体" w:cs="宋体"/>
          <w:kern w:val="0"/>
          <w:sz w:val="24"/>
          <w:lang w:val="en-US" w:eastAsia="zh-CN"/>
        </w:rPr>
        <w:t>饮</w:t>
      </w:r>
      <w:r>
        <w:rPr>
          <w:rFonts w:hint="eastAsia" w:ascii="宋体" w:hAnsi="宋体" w:eastAsia="宋体" w:cs="宋体"/>
          <w:kern w:val="0"/>
          <w:sz w:val="24"/>
        </w:rPr>
        <w:t>用咂酒主要为巴人后裔习俗这两点来看，他</w:t>
      </w:r>
      <w:r>
        <w:rPr>
          <w:rFonts w:hint="eastAsia" w:ascii="宋体" w:hAnsi="宋体" w:eastAsia="宋体" w:cs="宋体"/>
          <w:kern w:val="0"/>
          <w:sz w:val="24"/>
          <w:lang w:val="en-US" w:eastAsia="zh-CN"/>
        </w:rPr>
        <w:t>的这次饮酒经历应当发生</w:t>
      </w:r>
      <w:r>
        <w:rPr>
          <w:rFonts w:hint="eastAsia" w:ascii="宋体" w:hAnsi="宋体" w:eastAsia="宋体" w:cs="宋体"/>
          <w:kern w:val="0"/>
          <w:sz w:val="24"/>
        </w:rPr>
        <w:t>在当时的巴文化圈中。</w:t>
      </w:r>
    </w:p>
    <w:p>
      <w:pPr>
        <w:autoSpaceDE w:val="0"/>
        <w:autoSpaceDN w:val="0"/>
        <w:adjustRightInd w:val="0"/>
        <w:spacing w:line="360" w:lineRule="auto"/>
        <w:ind w:firstLine="480" w:firstLineChars="200"/>
        <w:jc w:val="left"/>
        <w:rPr>
          <w:rFonts w:ascii="Times New Roman" w:hAnsi="Times New Roman" w:eastAsia="宋体" w:cs="宋体"/>
          <w:sz w:val="24"/>
        </w:rPr>
      </w:pPr>
      <w:r>
        <w:rPr>
          <w:rFonts w:hint="eastAsia" w:ascii="宋体" w:hAnsi="宋体" w:eastAsia="宋体" w:cs="宋体"/>
          <w:kern w:val="0"/>
          <w:sz w:val="24"/>
        </w:rPr>
        <w:t>随着方志传统的逐渐发展定型，巴人后裔在饮酒时和饮酒之后的感受</w:t>
      </w:r>
      <w:r>
        <w:rPr>
          <w:rFonts w:hint="eastAsia" w:ascii="宋体" w:hAnsi="宋体" w:eastAsia="宋体" w:cs="宋体"/>
          <w:kern w:val="0"/>
          <w:sz w:val="24"/>
          <w:lang w:val="en-US" w:eastAsia="zh-CN"/>
        </w:rPr>
        <w:t>才</w:t>
      </w:r>
      <w:r>
        <w:rPr>
          <w:rFonts w:hint="eastAsia" w:ascii="宋体" w:hAnsi="宋体" w:eastAsia="宋体" w:cs="宋体"/>
          <w:kern w:val="0"/>
          <w:sz w:val="24"/>
        </w:rPr>
        <w:t>在各地方志之中得到一些零星的记载。清乾隆版《石柱厅志》以批判的口吻描述石柱当地风俗曰：“土风……其尤可怪者，邀集男女会饮咂酒。罐贮糟，糟注水成酒，插竹筒糟中，轮吸之。娶妇后行之……葬亲后行之……来往供应如流水……”</w:t>
      </w:r>
      <w:r>
        <w:rPr>
          <w:rFonts w:hint="eastAsia" w:ascii="宋体" w:hAnsi="宋体" w:eastAsia="宋体" w:cs="宋体"/>
          <w:kern w:val="0"/>
          <w:sz w:val="24"/>
          <w:vertAlign w:val="superscript"/>
        </w:rPr>
        <w:t>[2</w:t>
      </w:r>
      <w:r>
        <w:rPr>
          <w:rFonts w:hint="eastAsia" w:ascii="宋体" w:hAnsi="宋体" w:eastAsia="宋体" w:cs="宋体"/>
          <w:kern w:val="0"/>
          <w:sz w:val="24"/>
          <w:vertAlign w:val="superscript"/>
          <w:lang w:val="en-US" w:eastAsia="zh-CN"/>
        </w:rPr>
        <w:t>2</w:t>
      </w:r>
      <w:r>
        <w:rPr>
          <w:rFonts w:hint="eastAsia" w:ascii="宋体" w:hAnsi="宋体" w:eastAsia="宋体" w:cs="宋体"/>
          <w:kern w:val="0"/>
          <w:sz w:val="24"/>
          <w:vertAlign w:val="superscript"/>
        </w:rPr>
        <w:t>]</w:t>
      </w:r>
      <w:r>
        <w:rPr>
          <w:rFonts w:hint="eastAsia" w:ascii="宋体" w:hAnsi="宋体" w:eastAsia="宋体" w:cs="宋体"/>
          <w:kern w:val="0"/>
          <w:sz w:val="24"/>
        </w:rPr>
        <w:t>认为这是一种陋俗。从人类学的视角</w:t>
      </w:r>
      <w:r>
        <w:rPr>
          <w:rFonts w:hint="eastAsia" w:ascii="宋体" w:hAnsi="宋体" w:eastAsia="宋体" w:cs="宋体"/>
          <w:kern w:val="0"/>
          <w:sz w:val="24"/>
          <w:lang w:val="en-US" w:eastAsia="zh-CN"/>
        </w:rPr>
        <w:t>看</w:t>
      </w:r>
      <w:r>
        <w:rPr>
          <w:rFonts w:hint="eastAsia" w:ascii="宋体" w:hAnsi="宋体" w:eastAsia="宋体" w:cs="宋体"/>
          <w:kern w:val="0"/>
          <w:sz w:val="24"/>
        </w:rPr>
        <w:t>，这种批判是站在中原华夏中心的文化立场上对巴人后裔饮酒习俗的一种误解。巴人后裔在实际生活中不论遇到红、白喜事皆“邀集男女会饮咂酒”的习俗，实际所起的作用正是前文所论“共食—会饮”中的和合、融洽以及净化功能，决不能简单粗暴地以“陋习”视之。类似的记载还有“咂酒，俗以曲蘖和杂粮于坛中，久之成酒，饮时开坛，沃以沸汤，置竹管于其中，曰咂竿，先以一人吸咂竿，曰开坛。然后彼此轮吸，初吸时味甚浓厚，频添沸汤，则味亦渐淡。盖蜀中酿法也，土司酷好之。”</w:t>
      </w:r>
      <w:r>
        <w:rPr>
          <w:rFonts w:hint="eastAsia" w:ascii="宋体" w:hAnsi="宋体" w:eastAsia="宋体" w:cs="宋体"/>
          <w:kern w:val="0"/>
          <w:sz w:val="24"/>
          <w:vertAlign w:val="superscript"/>
        </w:rPr>
        <w:t>[2</w:t>
      </w:r>
      <w:r>
        <w:rPr>
          <w:rFonts w:hint="eastAsia" w:ascii="宋体" w:hAnsi="宋体" w:eastAsia="宋体" w:cs="宋体"/>
          <w:kern w:val="0"/>
          <w:sz w:val="24"/>
          <w:vertAlign w:val="superscript"/>
          <w:lang w:val="en-US" w:eastAsia="zh-CN"/>
        </w:rPr>
        <w:t>3</w:t>
      </w:r>
      <w:r>
        <w:rPr>
          <w:rFonts w:hint="eastAsia" w:ascii="宋体" w:hAnsi="宋体" w:eastAsia="宋体" w:cs="宋体"/>
          <w:kern w:val="0"/>
          <w:sz w:val="24"/>
          <w:vertAlign w:val="superscript"/>
        </w:rPr>
        <w:t>]</w:t>
      </w:r>
      <w:r>
        <w:rPr>
          <w:rFonts w:hint="eastAsia" w:ascii="宋体" w:hAnsi="宋体" w:eastAsia="宋体" w:cs="宋体"/>
          <w:kern w:val="0"/>
          <w:sz w:val="24"/>
        </w:rPr>
        <w:t>文中所谓“蜀中”</w:t>
      </w:r>
      <w:r>
        <w:rPr>
          <w:rFonts w:hint="eastAsia" w:ascii="宋体" w:hAnsi="宋体" w:eastAsia="宋体" w:cs="宋体"/>
          <w:kern w:val="0"/>
          <w:sz w:val="24"/>
          <w:lang w:val="en-US" w:eastAsia="zh-CN"/>
        </w:rPr>
        <w:t>实际</w:t>
      </w:r>
      <w:r>
        <w:rPr>
          <w:rFonts w:hint="eastAsia" w:ascii="宋体" w:hAnsi="宋体" w:eastAsia="宋体" w:cs="宋体"/>
          <w:kern w:val="0"/>
          <w:sz w:val="24"/>
        </w:rPr>
        <w:t>当是</w:t>
      </w:r>
      <w:r>
        <w:rPr>
          <w:rFonts w:hint="eastAsia" w:ascii="宋体" w:hAnsi="宋体" w:eastAsia="宋体" w:cs="宋体"/>
          <w:kern w:val="0"/>
          <w:sz w:val="24"/>
          <w:lang w:val="en-US" w:eastAsia="zh-CN"/>
        </w:rPr>
        <w:t>当时</w:t>
      </w:r>
      <w:r>
        <w:rPr>
          <w:rFonts w:hint="eastAsia" w:ascii="宋体" w:hAnsi="宋体" w:eastAsia="宋体" w:cs="宋体"/>
          <w:kern w:val="0"/>
          <w:sz w:val="24"/>
        </w:rPr>
        <w:t>四川的巴文化圈。这种以巴人酿酒之法生产出来的美酒，不仅“土司酷好之”，而且</w:t>
      </w:r>
      <w:r>
        <w:rPr>
          <w:rFonts w:hint="eastAsia" w:ascii="宋体" w:hAnsi="宋体" w:eastAsia="宋体" w:cs="宋体"/>
          <w:kern w:val="0"/>
          <w:sz w:val="24"/>
          <w:lang w:val="en-US" w:eastAsia="zh-CN"/>
        </w:rPr>
        <w:t>据</w:t>
      </w:r>
      <w:r>
        <w:rPr>
          <w:rFonts w:hint="eastAsia" w:ascii="宋体" w:hAnsi="宋体" w:eastAsia="宋体" w:cs="宋体"/>
          <w:kern w:val="0"/>
          <w:sz w:val="24"/>
        </w:rPr>
        <w:t>清光绪版《龙山县志》记载，“土人”亦“喜欢之”。</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24</w:t>
      </w:r>
      <w:r>
        <w:rPr>
          <w:rFonts w:hint="eastAsia" w:ascii="宋体" w:hAnsi="宋体" w:eastAsia="宋体" w:cs="宋体"/>
          <w:kern w:val="0"/>
          <w:sz w:val="24"/>
          <w:vertAlign w:val="superscript"/>
        </w:rPr>
        <w:t>]</w:t>
      </w:r>
      <w:r>
        <w:rPr>
          <w:rFonts w:hint="eastAsia" w:ascii="宋体" w:hAnsi="宋体" w:eastAsia="宋体" w:cs="宋体"/>
          <w:kern w:val="0"/>
          <w:sz w:val="24"/>
        </w:rPr>
        <w:t>这也从一个侧面</w:t>
      </w:r>
      <w:r>
        <w:rPr>
          <w:rFonts w:hint="eastAsia" w:ascii="宋体" w:hAnsi="宋体" w:eastAsia="宋体" w:cs="宋体"/>
          <w:kern w:val="0"/>
          <w:sz w:val="24"/>
          <w:lang w:val="en-US" w:eastAsia="zh-CN"/>
        </w:rPr>
        <w:t>解释了</w:t>
      </w:r>
      <w:r>
        <w:rPr>
          <w:rFonts w:hint="eastAsia" w:ascii="Times New Roman" w:hAnsi="Times New Roman" w:eastAsia="宋体" w:cs="宋体"/>
          <w:sz w:val="24"/>
        </w:rPr>
        <w:t>“惟有客来沿旧俗，常须咂酒与油茶”</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25</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190</w:t>
      </w:r>
      <w:r>
        <w:rPr>
          <w:rFonts w:hint="eastAsia" w:ascii="Times New Roman" w:hAnsi="Times New Roman" w:eastAsia="宋体" w:cs="宋体"/>
          <w:sz w:val="24"/>
          <w:lang w:val="en-US" w:eastAsia="zh-CN"/>
        </w:rPr>
        <w:t>何以能成为一种</w:t>
      </w:r>
      <w:r>
        <w:rPr>
          <w:rFonts w:hint="eastAsia" w:ascii="Times New Roman" w:hAnsi="Times New Roman" w:eastAsia="宋体" w:cs="宋体"/>
          <w:sz w:val="24"/>
        </w:rPr>
        <w:t>恒久</w:t>
      </w:r>
      <w:r>
        <w:rPr>
          <w:rFonts w:hint="eastAsia" w:ascii="Times New Roman" w:hAnsi="Times New Roman" w:eastAsia="宋体" w:cs="宋体"/>
          <w:sz w:val="24"/>
          <w:lang w:val="en-US" w:eastAsia="zh-CN"/>
        </w:rPr>
        <w:t>的</w:t>
      </w:r>
      <w:r>
        <w:rPr>
          <w:rFonts w:hint="eastAsia" w:ascii="Times New Roman" w:hAnsi="Times New Roman" w:eastAsia="宋体" w:cs="宋体"/>
          <w:sz w:val="24"/>
        </w:rPr>
        <w:t>风俗。</w:t>
      </w:r>
    </w:p>
    <w:p>
      <w:pPr>
        <w:adjustRightInd w:val="0"/>
        <w:spacing w:line="360" w:lineRule="auto"/>
        <w:ind w:firstLine="480" w:firstLineChars="200"/>
        <w:rPr>
          <w:sz w:val="24"/>
        </w:rPr>
      </w:pPr>
      <w:r>
        <w:rPr>
          <w:rFonts w:hint="eastAsia" w:ascii="Times New Roman" w:hAnsi="Times New Roman" w:eastAsia="宋体" w:cs="宋体"/>
          <w:sz w:val="24"/>
        </w:rPr>
        <w:t>今天</w:t>
      </w: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在</w:t>
      </w:r>
      <w:r>
        <w:rPr>
          <w:rFonts w:hint="eastAsia" w:ascii="Times New Roman" w:hAnsi="Times New Roman" w:eastAsia="宋体" w:cs="宋体"/>
          <w:sz w:val="24"/>
        </w:rPr>
        <w:t>受古代巴文化影响较大</w:t>
      </w:r>
      <w:r>
        <w:rPr>
          <w:rFonts w:hint="eastAsia" w:ascii="Times New Roman" w:hAnsi="Times New Roman" w:eastAsia="宋体" w:cs="宋体"/>
          <w:sz w:val="24"/>
          <w:lang w:val="en-US" w:eastAsia="zh-CN"/>
        </w:rPr>
        <w:t>的</w:t>
      </w:r>
      <w:r>
        <w:rPr>
          <w:rFonts w:hint="eastAsia" w:ascii="Times New Roman" w:hAnsi="Times New Roman" w:eastAsia="宋体" w:cs="宋体"/>
          <w:sz w:val="24"/>
        </w:rPr>
        <w:t>地方</w:t>
      </w:r>
      <w:r>
        <w:rPr>
          <w:rFonts w:hint="eastAsia" w:ascii="Times New Roman" w:hAnsi="Times New Roman" w:eastAsia="宋体" w:cs="宋体"/>
          <w:sz w:val="24"/>
          <w:lang w:eastAsia="zh-CN"/>
        </w:rPr>
        <w:t>，</w:t>
      </w:r>
      <w:r>
        <w:rPr>
          <w:rFonts w:hint="eastAsia" w:ascii="Times New Roman" w:hAnsi="Times New Roman" w:eastAsia="宋体" w:cs="宋体"/>
          <w:sz w:val="24"/>
        </w:rPr>
        <w:t>酒与饮酒的日常性更是发展成为一种独特的地域文化——“早酒”习俗。在宣汉县，当有朋自远方来时，不仅客人到来的当天晚上，主人一定会邀请一些朋友作陪，和客人一起饮酒助兴，不醉不归，而且特别注重在早餐时继续饮酒</w:t>
      </w: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往往一顿“早酒”结束，一个上午就过去了</w:t>
      </w:r>
      <w:r>
        <w:rPr>
          <w:rFonts w:hint="eastAsia" w:ascii="Times New Roman" w:hAnsi="Times New Roman" w:eastAsia="宋体" w:cs="宋体"/>
          <w:sz w:val="24"/>
        </w:rPr>
        <w:t>。那些参与喝</w:t>
      </w:r>
      <w:r>
        <w:rPr>
          <w:rFonts w:hint="eastAsia" w:ascii="Times New Roman" w:hAnsi="Times New Roman" w:eastAsia="宋体" w:cs="宋体"/>
          <w:sz w:val="24"/>
          <w:lang w:val="en-US" w:eastAsia="zh-CN"/>
        </w:rPr>
        <w:t>早</w:t>
      </w:r>
      <w:r>
        <w:rPr>
          <w:rFonts w:hint="eastAsia" w:ascii="Times New Roman" w:hAnsi="Times New Roman" w:eastAsia="宋体" w:cs="宋体"/>
          <w:sz w:val="24"/>
        </w:rPr>
        <w:t>酒的个体，</w:t>
      </w:r>
      <w:r>
        <w:rPr>
          <w:rFonts w:hint="eastAsia" w:ascii="Times New Roman" w:hAnsi="Times New Roman" w:eastAsia="宋体" w:cs="宋体"/>
          <w:sz w:val="24"/>
          <w:lang w:val="en-US" w:eastAsia="zh-CN"/>
        </w:rPr>
        <w:t>则由于</w:t>
      </w:r>
      <w:r>
        <w:rPr>
          <w:rFonts w:hint="eastAsia" w:ascii="Times New Roman" w:hAnsi="Times New Roman" w:eastAsia="宋体" w:cs="宋体"/>
          <w:sz w:val="24"/>
        </w:rPr>
        <w:t>对现实功利的暂时遗忘，度过了一段</w:t>
      </w: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逍遥</w:t>
      </w:r>
      <w:r>
        <w:rPr>
          <w:rFonts w:hint="eastAsia" w:ascii="Times New Roman" w:hAnsi="Times New Roman" w:eastAsia="宋体" w:cs="宋体"/>
          <w:sz w:val="24"/>
          <w:lang w:eastAsia="zh-CN"/>
        </w:rPr>
        <w:t>”</w:t>
      </w:r>
      <w:r>
        <w:rPr>
          <w:rFonts w:hint="eastAsia" w:ascii="Times New Roman" w:hAnsi="Times New Roman" w:eastAsia="宋体" w:cs="宋体"/>
          <w:sz w:val="24"/>
        </w:rPr>
        <w:t>的超越性时光。</w:t>
      </w:r>
    </w:p>
    <w:p>
      <w:pPr>
        <w:widowControl/>
        <w:adjustRightInd w:val="0"/>
        <w:spacing w:beforeLines="50" w:afterLines="50" w:line="360" w:lineRule="auto"/>
        <w:ind w:right="73" w:rightChars="35"/>
        <w:jc w:val="center"/>
        <w:rPr>
          <w:rFonts w:ascii="宋体" w:hAnsi="宋体" w:eastAsia="宋体" w:cs="宋体"/>
          <w:b/>
          <w:kern w:val="0"/>
          <w:sz w:val="32"/>
          <w:szCs w:val="32"/>
        </w:rPr>
      </w:pPr>
      <w:r>
        <w:rPr>
          <w:rFonts w:hint="eastAsia" w:ascii="宋体" w:hAnsi="宋体" w:eastAsia="宋体" w:cs="宋体"/>
          <w:b/>
          <w:kern w:val="0"/>
          <w:sz w:val="32"/>
          <w:szCs w:val="32"/>
        </w:rPr>
        <w:t>四、审美：饮酒的陶然之趣与无量之乐</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酒与饮酒在巴人后裔土家族人的生活中的地位如此重要，我们不禁要问：是什么原因导致了他们与酒和饮酒活动之间如此密切的关系？人们在饮酒活动中到底收获了些什么？由于巴人后裔自身文献的匮乏，我们</w:t>
      </w:r>
      <w:r>
        <w:rPr>
          <w:rFonts w:hint="eastAsia" w:ascii="宋体" w:hAnsi="宋体" w:eastAsia="宋体" w:cs="宋体"/>
          <w:kern w:val="0"/>
          <w:sz w:val="24"/>
          <w:lang w:val="en-US" w:eastAsia="zh-CN"/>
        </w:rPr>
        <w:t>很难</w:t>
      </w:r>
      <w:r>
        <w:rPr>
          <w:rFonts w:hint="eastAsia" w:ascii="宋体" w:hAnsi="宋体" w:eastAsia="宋体" w:cs="宋体"/>
          <w:kern w:val="0"/>
          <w:sz w:val="24"/>
        </w:rPr>
        <w:t>看到他们自己的相关表述</w:t>
      </w:r>
      <w:r>
        <w:rPr>
          <w:rFonts w:hint="eastAsia" w:ascii="宋体" w:hAnsi="宋体" w:eastAsia="宋体" w:cs="宋体"/>
          <w:kern w:val="0"/>
          <w:sz w:val="24"/>
          <w:lang w:eastAsia="zh-CN"/>
        </w:rPr>
        <w:t>，</w:t>
      </w:r>
      <w:r>
        <w:rPr>
          <w:rFonts w:hint="eastAsia" w:ascii="宋体" w:hAnsi="宋体" w:eastAsia="宋体" w:cs="宋体"/>
          <w:kern w:val="0"/>
          <w:sz w:val="24"/>
        </w:rPr>
        <w:t>但根据人类情感所具有的共通性，我们可以从有文字族群人们的</w:t>
      </w:r>
      <w:r>
        <w:rPr>
          <w:rFonts w:hint="eastAsia" w:ascii="宋体" w:hAnsi="宋体" w:eastAsia="宋体" w:cs="宋体"/>
          <w:kern w:val="0"/>
          <w:sz w:val="24"/>
          <w:lang w:val="en-US" w:eastAsia="zh-CN"/>
        </w:rPr>
        <w:t>相关</w:t>
      </w:r>
      <w:r>
        <w:rPr>
          <w:rFonts w:hint="eastAsia" w:ascii="宋体" w:hAnsi="宋体" w:eastAsia="宋体" w:cs="宋体"/>
          <w:kern w:val="0"/>
          <w:sz w:val="24"/>
        </w:rPr>
        <w:t>表述中，得到一些启发。</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刘伶在《酒德颂》中描述饮酒的乐趣在于人们饮酒之后，“兀然而醉，豁尔而醒”的超时间性，“静听不闻雷霆之声，熟视不睹泰山之形”的超视听性，“不觉寒暑之切肌、利欲之感情”的超功利性，</w:t>
      </w:r>
      <w:r>
        <w:rPr>
          <w:rFonts w:hint="eastAsia" w:ascii="宋体" w:hAnsi="宋体" w:eastAsia="宋体" w:cs="宋体"/>
          <w:kern w:val="0"/>
          <w:sz w:val="24"/>
          <w:lang w:val="en-US" w:eastAsia="zh-CN"/>
        </w:rPr>
        <w:t>以及在</w:t>
      </w:r>
      <w:r>
        <w:rPr>
          <w:rFonts w:hint="eastAsia" w:ascii="宋体" w:hAnsi="宋体" w:eastAsia="宋体" w:cs="宋体"/>
          <w:kern w:val="0"/>
          <w:sz w:val="24"/>
        </w:rPr>
        <w:t>完全摆脱外在事物的功利影响，达到一种“俯观万物”而觉其“扰扰焉，如江汉之载浮萍；二豪侍侧焉，如蜾蠃之与螟蛉</w:t>
      </w:r>
      <w:bookmarkStart w:id="8" w:name="6621338-6835135-2"/>
      <w:bookmarkEnd w:id="8"/>
      <w:r>
        <w:rPr>
          <w:rFonts w:hint="eastAsia" w:ascii="宋体" w:hAnsi="宋体" w:eastAsia="宋体" w:cs="宋体"/>
          <w:kern w:val="0"/>
          <w:sz w:val="24"/>
        </w:rPr>
        <w:t>”的超越境界，并切身地感受到一种“奋髯踑踞，枕曲藉糟，无思无虑，其乐陶陶”的审美愉悦。</w:t>
      </w:r>
      <w:r>
        <w:rPr>
          <w:rFonts w:hint="eastAsia" w:ascii="宋体" w:hAnsi="宋体" w:eastAsia="宋体" w:cs="宋体"/>
          <w:kern w:val="0"/>
          <w:sz w:val="24"/>
          <w:vertAlign w:val="superscript"/>
        </w:rPr>
        <w:t>[2</w:t>
      </w:r>
      <w:r>
        <w:rPr>
          <w:rFonts w:hint="eastAsia" w:ascii="宋体" w:hAnsi="宋体" w:eastAsia="宋体" w:cs="宋体"/>
          <w:kern w:val="0"/>
          <w:sz w:val="24"/>
          <w:vertAlign w:val="superscript"/>
          <w:lang w:val="en-US" w:eastAsia="zh-CN"/>
        </w:rPr>
        <w:t>5</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190</w:t>
      </w:r>
      <w:r>
        <w:rPr>
          <w:rFonts w:hint="eastAsia" w:ascii="宋体" w:hAnsi="宋体" w:eastAsia="宋体" w:cs="宋体"/>
          <w:kern w:val="0"/>
          <w:sz w:val="24"/>
        </w:rPr>
        <w:t>正因为在饮酒之后所获得的是一种“无思无虑”的绝对精神自由，感受的是一种“其乐陶陶”的精神愉悦，所以，饮酒才有如此之大的魅力。可想而知，</w:t>
      </w:r>
      <w:r>
        <w:rPr>
          <w:rFonts w:hint="eastAsia" w:ascii="宋体" w:hAnsi="宋体" w:eastAsia="宋体" w:cs="宋体"/>
          <w:kern w:val="0"/>
          <w:sz w:val="24"/>
          <w:lang w:val="en-US" w:eastAsia="zh-CN"/>
        </w:rPr>
        <w:t>这也正是</w:t>
      </w:r>
      <w:r>
        <w:rPr>
          <w:rFonts w:hint="eastAsia" w:ascii="宋体" w:hAnsi="宋体" w:eastAsia="宋体" w:cs="宋体"/>
          <w:kern w:val="0"/>
          <w:sz w:val="24"/>
        </w:rPr>
        <w:t>巴人后裔土家族人与酒和饮酒建立如此密切关系的原因。</w:t>
      </w:r>
    </w:p>
    <w:p>
      <w:pPr>
        <w:pStyle w:val="8"/>
        <w:widowControl/>
        <w:shd w:val="clear" w:color="auto" w:fill="FFFFFF"/>
        <w:adjustRightInd w:val="0"/>
        <w:spacing w:beforeAutospacing="0" w:afterAutospacing="0" w:line="360" w:lineRule="auto"/>
        <w:ind w:firstLine="482"/>
        <w:rPr>
          <w:rFonts w:ascii="宋体" w:hAnsi="宋体" w:cs="宋体"/>
          <w:shd w:val="clear" w:color="auto" w:fill="FFFFFF"/>
        </w:rPr>
      </w:pPr>
      <w:r>
        <w:rPr>
          <w:rFonts w:hint="eastAsia" w:ascii="宋体" w:hAnsi="宋体" w:cs="宋体"/>
          <w:shd w:val="clear" w:color="auto" w:fill="FFFFFF"/>
        </w:rPr>
        <w:t>白居易在《酒功赞》中说：</w:t>
      </w:r>
    </w:p>
    <w:p>
      <w:pPr>
        <w:pStyle w:val="8"/>
        <w:widowControl/>
        <w:shd w:val="clear" w:color="auto" w:fill="FFFFFF"/>
        <w:adjustRightInd w:val="0"/>
        <w:spacing w:beforeAutospacing="0" w:afterAutospacing="0" w:line="360" w:lineRule="auto"/>
        <w:ind w:left="420" w:leftChars="200" w:right="420" w:rightChars="200" w:firstLine="480" w:firstLineChars="200"/>
        <w:rPr>
          <w:rFonts w:ascii="华文楷体" w:hAnsi="华文楷体" w:eastAsia="华文楷体" w:cs="华文楷体"/>
          <w:shd w:val="clear" w:color="auto" w:fill="FFFFFF"/>
        </w:rPr>
      </w:pPr>
      <w:bookmarkStart w:id="9" w:name="OLE_LINK11"/>
      <w:r>
        <w:rPr>
          <w:rFonts w:hint="eastAsia" w:ascii="华文楷体" w:hAnsi="华文楷体" w:eastAsia="华文楷体" w:cs="华文楷体"/>
          <w:shd w:val="clear" w:color="auto" w:fill="FFFFFF"/>
        </w:rPr>
        <w:t>麦麴之英，米泉之精，作合为酒，孕和产灵。孕和者何？浊醪一樽；霜天雪后，变寒为温。产灵者何？清醑一酌；离人迁客，转忧为乐。纳诸喉舌之内，淳淳泄泄，醍醐沆瀣；沃诸心胸之中，熙熙融融，膏泽和风。百虑齐息，时乃之德；万缘皆空，时乃之功。吾尝终日不食，终夜不寝。以思无益，不如且饮。</w:t>
      </w:r>
      <w:r>
        <w:rPr>
          <w:rFonts w:hint="eastAsia" w:ascii="宋体" w:hAnsi="宋体" w:cs="宋体"/>
          <w:vertAlign w:val="superscript"/>
        </w:rPr>
        <w:t>[</w:t>
      </w:r>
      <w:r>
        <w:rPr>
          <w:rFonts w:hint="eastAsia" w:ascii="宋体" w:hAnsi="宋体" w:cs="宋体"/>
          <w:vertAlign w:val="superscript"/>
          <w:lang w:val="en-US" w:eastAsia="zh-CN"/>
        </w:rPr>
        <w:t>26</w:t>
      </w:r>
      <w:r>
        <w:rPr>
          <w:rFonts w:hint="eastAsia" w:ascii="宋体" w:hAnsi="宋体" w:cs="宋体"/>
          <w:vertAlign w:val="superscript"/>
        </w:rPr>
        <w:t>]</w:t>
      </w:r>
    </w:p>
    <w:bookmarkEnd w:id="9"/>
    <w:p>
      <w:pPr>
        <w:pStyle w:val="8"/>
        <w:widowControl/>
        <w:shd w:val="clear" w:color="auto" w:fill="FFFFFF"/>
        <w:adjustRightInd w:val="0"/>
        <w:spacing w:beforeAutospacing="0" w:afterAutospacing="0" w:line="360" w:lineRule="auto"/>
        <w:ind w:firstLine="480" w:firstLineChars="200"/>
        <w:rPr>
          <w:rFonts w:ascii="宋体" w:hAnsi="宋体" w:cs="宋体"/>
          <w:shd w:val="clear" w:color="auto" w:fill="FFFFFF"/>
        </w:rPr>
      </w:pPr>
      <w:r>
        <w:rPr>
          <w:rFonts w:hint="eastAsia" w:ascii="宋体" w:hAnsi="宋体" w:cs="宋体"/>
          <w:shd w:val="clear" w:color="auto" w:fill="FFFFFF"/>
        </w:rPr>
        <w:t>在白居易看来，饮酒</w:t>
      </w:r>
      <w:r>
        <w:rPr>
          <w:rFonts w:hint="eastAsia" w:ascii="宋体" w:hAnsi="宋体" w:cs="宋体"/>
          <w:shd w:val="clear" w:color="auto" w:fill="FFFFFF"/>
          <w:lang w:val="en-US" w:eastAsia="zh-CN"/>
        </w:rPr>
        <w:t>具有</w:t>
      </w:r>
      <w:r>
        <w:rPr>
          <w:rFonts w:hint="eastAsia" w:ascii="宋体" w:hAnsi="宋体" w:cs="宋体"/>
          <w:shd w:val="clear" w:color="auto" w:fill="FFFFFF"/>
        </w:rPr>
        <w:t>“孕和”“产灵”</w:t>
      </w:r>
      <w:r>
        <w:rPr>
          <w:rFonts w:hint="eastAsia" w:ascii="宋体" w:hAnsi="宋体" w:cs="宋体"/>
          <w:shd w:val="clear" w:color="auto" w:fill="FFFFFF"/>
          <w:lang w:val="en-US" w:eastAsia="zh-CN"/>
        </w:rPr>
        <w:t>两方面的功能</w:t>
      </w:r>
      <w:r>
        <w:rPr>
          <w:rFonts w:hint="eastAsia" w:ascii="宋体" w:hAnsi="宋体" w:cs="宋体"/>
          <w:shd w:val="clear" w:color="auto" w:fill="FFFFFF"/>
        </w:rPr>
        <w:t>，前者指的是饮酒具有在“霜天雪后”使人体“变寒为温”的“和”的功能；后者指的是饮酒具有使“离人迁客”“转忧为乐”的功效。总的来说，饮酒能够使饮酒者达到一种“百虑齐息”“万缘皆空”的超越境界。至于饮酒何以有如此妙用的问题，</w:t>
      </w:r>
      <w:r>
        <w:rPr>
          <w:rFonts w:hint="eastAsia" w:ascii="宋体" w:hAnsi="宋体" w:cs="宋体"/>
          <w:shd w:val="clear" w:color="auto" w:fill="FFFFFF"/>
          <w:lang w:val="en-US" w:eastAsia="zh-CN"/>
        </w:rPr>
        <w:t>白居易认为</w:t>
      </w:r>
      <w:r>
        <w:rPr>
          <w:rFonts w:hint="eastAsia" w:ascii="宋体" w:hAnsi="宋体" w:cs="宋体"/>
          <w:shd w:val="clear" w:color="auto" w:fill="FFFFFF"/>
        </w:rPr>
        <w:t>，与其苦苦思索而不得其解，倒不如通过饮酒去体验其中的乐趣。对于巴人后裔土家族人</w:t>
      </w:r>
      <w:r>
        <w:rPr>
          <w:rFonts w:hint="eastAsia" w:ascii="宋体" w:hAnsi="宋体" w:cs="宋体"/>
          <w:shd w:val="clear" w:color="auto" w:fill="FFFFFF"/>
          <w:lang w:val="en-US" w:eastAsia="zh-CN"/>
        </w:rPr>
        <w:t>而言</w:t>
      </w:r>
      <w:r>
        <w:rPr>
          <w:rFonts w:hint="eastAsia" w:ascii="宋体" w:hAnsi="宋体" w:cs="宋体"/>
          <w:shd w:val="clear" w:color="auto" w:fill="FFFFFF"/>
        </w:rPr>
        <w:t>，他们更是只愿意到酒乡去体验饮酒之乐，而无暇去探究这种乐趣的来源。</w:t>
      </w:r>
    </w:p>
    <w:p>
      <w:pPr>
        <w:adjustRightInd w:val="0"/>
        <w:spacing w:line="360" w:lineRule="auto"/>
        <w:ind w:firstLine="480" w:firstLineChars="200"/>
        <w:rPr>
          <w:rFonts w:ascii="宋体" w:hAnsi="宋体" w:eastAsia="宋体" w:cs="宋体"/>
          <w:kern w:val="0"/>
          <w:sz w:val="24"/>
        </w:rPr>
      </w:pPr>
      <w:r>
        <w:rPr>
          <w:rFonts w:hint="eastAsia" w:ascii="Times New Roman" w:hAnsi="Times New Roman" w:eastAsia="宋体" w:cs="宋体"/>
          <w:sz w:val="24"/>
        </w:rPr>
        <w:t>苏轼</w:t>
      </w:r>
      <w:r>
        <w:rPr>
          <w:rFonts w:hint="eastAsia" w:ascii="Times New Roman" w:hAnsi="Times New Roman" w:eastAsia="宋体" w:cs="宋体"/>
          <w:sz w:val="24"/>
          <w:lang w:val="en-US" w:eastAsia="zh-CN"/>
        </w:rPr>
        <w:t>曾</w:t>
      </w:r>
      <w:r>
        <w:rPr>
          <w:rFonts w:hint="eastAsia" w:ascii="Times New Roman" w:hAnsi="Times New Roman" w:eastAsia="宋体" w:cs="宋体"/>
          <w:sz w:val="24"/>
        </w:rPr>
        <w:t>盛赞韩魏公的饮酒之乐</w:t>
      </w:r>
      <w:r>
        <w:rPr>
          <w:rFonts w:hint="eastAsia" w:ascii="Times New Roman" w:hAnsi="Times New Roman" w:eastAsia="宋体" w:cs="宋体"/>
          <w:sz w:val="24"/>
          <w:lang w:val="en-US" w:eastAsia="zh-CN"/>
        </w:rPr>
        <w:t>是一种</w:t>
      </w:r>
      <w:r>
        <w:rPr>
          <w:rFonts w:hint="eastAsia" w:ascii="Times New Roman" w:hAnsi="Times New Roman" w:eastAsia="宋体" w:cs="宋体"/>
          <w:sz w:val="24"/>
        </w:rPr>
        <w:t>“齐得丧，忘祸福，混贵贱，等贤愚，同乎万物，而与造物者游……”</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27</w:t>
      </w:r>
      <w:r>
        <w:rPr>
          <w:rFonts w:hint="eastAsia" w:ascii="宋体" w:hAnsi="宋体" w:eastAsia="宋体" w:cs="宋体"/>
          <w:kern w:val="0"/>
          <w:sz w:val="24"/>
          <w:vertAlign w:val="superscript"/>
        </w:rPr>
        <w:t>]</w:t>
      </w:r>
      <w:r>
        <w:rPr>
          <w:rFonts w:hint="eastAsia" w:ascii="Times New Roman" w:hAnsi="Times New Roman" w:eastAsia="宋体" w:cs="宋体"/>
          <w:sz w:val="24"/>
          <w:lang w:val="en-US" w:eastAsia="zh-CN"/>
        </w:rPr>
        <w:t>的</w:t>
      </w:r>
      <w:r>
        <w:rPr>
          <w:rFonts w:hint="eastAsia" w:ascii="Times New Roman" w:hAnsi="Times New Roman" w:eastAsia="宋体" w:cs="宋体"/>
          <w:sz w:val="24"/>
        </w:rPr>
        <w:t>逍遥之乐。如果</w:t>
      </w:r>
      <w:r>
        <w:rPr>
          <w:rFonts w:hint="eastAsia" w:ascii="Times New Roman" w:hAnsi="Times New Roman" w:eastAsia="宋体" w:cs="宋体"/>
          <w:sz w:val="24"/>
          <w:lang w:val="en-US" w:eastAsia="zh-CN"/>
        </w:rPr>
        <w:t>说</w:t>
      </w:r>
      <w:r>
        <w:rPr>
          <w:rFonts w:hint="eastAsia" w:ascii="Times New Roman" w:hAnsi="Times New Roman" w:eastAsia="宋体" w:cs="宋体"/>
          <w:sz w:val="24"/>
        </w:rPr>
        <w:t>苏轼此说还是对别人的饮酒之乐</w:t>
      </w:r>
      <w:r>
        <w:rPr>
          <w:rFonts w:hint="eastAsia" w:ascii="Times New Roman" w:hAnsi="Times New Roman" w:eastAsia="宋体" w:cs="宋体"/>
          <w:sz w:val="24"/>
          <w:lang w:val="en-US" w:eastAsia="zh-CN"/>
        </w:rPr>
        <w:t>所作的</w:t>
      </w:r>
      <w:r>
        <w:rPr>
          <w:rFonts w:hint="eastAsia" w:ascii="Times New Roman" w:hAnsi="Times New Roman" w:eastAsia="宋体" w:cs="宋体"/>
          <w:sz w:val="24"/>
        </w:rPr>
        <w:t>评价，那么，他自己在《前赤壁赋》中“举酒属客，诵明月之诗，歌窈窕之章……洗杯更酌……相与枕藉乎舟中，不知东方之既白”的经历则是对这一乐趣的亲身体验。与苏轼有着同样审美体验的</w:t>
      </w:r>
      <w:r>
        <w:rPr>
          <w:rFonts w:hint="eastAsia" w:ascii="宋体" w:hAnsi="宋体" w:eastAsia="宋体" w:cs="宋体"/>
          <w:kern w:val="0"/>
          <w:sz w:val="24"/>
        </w:rPr>
        <w:t>南宋僧人法常把饮酒的乐趣说得更为透彻：“酒天虚无，酒地绵邈，酒国安恬：无君臣贵贱之拘，无财利之图，无刑罚之避；陶陶焉，荡荡焉，其乐不可得而量也。”</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28</w:t>
      </w:r>
      <w:r>
        <w:rPr>
          <w:rFonts w:hint="eastAsia" w:ascii="宋体" w:hAnsi="宋体" w:eastAsia="宋体" w:cs="宋体"/>
          <w:kern w:val="0"/>
          <w:sz w:val="24"/>
          <w:vertAlign w:val="superscript"/>
        </w:rPr>
        <w:t>]</w:t>
      </w:r>
      <w:r>
        <w:rPr>
          <w:rFonts w:hint="eastAsia" w:ascii="宋体" w:hAnsi="宋体" w:eastAsia="宋体" w:cs="宋体"/>
          <w:kern w:val="0"/>
          <w:sz w:val="24"/>
        </w:rPr>
        <w:t>不错！饮酒的最大好处就是不计较“贵贱之别”，没有“财利之图”、无需“刑罚之避”，</w:t>
      </w:r>
      <w:r>
        <w:rPr>
          <w:rFonts w:hint="eastAsia" w:ascii="宋体" w:hAnsi="宋体" w:eastAsia="宋体" w:cs="宋体"/>
          <w:kern w:val="0"/>
          <w:sz w:val="24"/>
          <w:lang w:val="en-US" w:eastAsia="zh-CN"/>
        </w:rPr>
        <w:t>就可</w:t>
      </w:r>
      <w:r>
        <w:rPr>
          <w:rFonts w:hint="eastAsia" w:ascii="宋体" w:hAnsi="宋体" w:eastAsia="宋体" w:cs="宋体"/>
          <w:kern w:val="0"/>
          <w:sz w:val="24"/>
        </w:rPr>
        <w:t>获得自由不羁的陶然之趣与胸怀坦荡的无量之乐</w:t>
      </w:r>
      <w:r>
        <w:rPr>
          <w:rFonts w:hint="eastAsia" w:ascii="宋体" w:hAnsi="宋体" w:eastAsia="宋体" w:cs="宋体"/>
          <w:kern w:val="0"/>
          <w:sz w:val="24"/>
          <w:lang w:eastAsia="zh-CN"/>
        </w:rPr>
        <w:t>。</w:t>
      </w:r>
      <w:r>
        <w:rPr>
          <w:rFonts w:hint="eastAsia" w:ascii="宋体" w:hAnsi="宋体" w:eastAsia="宋体" w:cs="宋体"/>
          <w:kern w:val="0"/>
          <w:sz w:val="24"/>
        </w:rPr>
        <w:t>说到底，这是一种不带任何功利色彩的审美境界，一种纯粹的生命感动。无怪乎在深受巴文化影响的土家族生活地区，即便</w:t>
      </w:r>
      <w:r>
        <w:rPr>
          <w:rFonts w:hint="eastAsia" w:ascii="宋体" w:hAnsi="宋体" w:eastAsia="宋体" w:cs="宋体"/>
          <w:kern w:val="0"/>
          <w:sz w:val="24"/>
          <w:lang w:val="en-US" w:eastAsia="zh-CN"/>
        </w:rPr>
        <w:t>是</w:t>
      </w:r>
      <w:r>
        <w:rPr>
          <w:rFonts w:hint="eastAsia" w:ascii="宋体" w:hAnsi="宋体" w:eastAsia="宋体" w:cs="宋体"/>
          <w:kern w:val="0"/>
          <w:sz w:val="24"/>
        </w:rPr>
        <w:t>经济拮据，人们也总是乐于与亲朋好友，甚至素昧平生的人一起畅聊痛饮，由是，也才形成了这一地域相当独特而恒常的“吃酒”</w:t>
      </w:r>
      <w:r>
        <w:rPr>
          <w:rFonts w:hint="eastAsia" w:ascii="宋体" w:hAnsi="宋体" w:eastAsia="宋体" w:cs="宋体"/>
          <w:kern w:val="0"/>
          <w:sz w:val="24"/>
          <w:lang w:val="en-US" w:eastAsia="zh-CN"/>
        </w:rPr>
        <w:t>习俗</w:t>
      </w:r>
      <w:r>
        <w:rPr>
          <w:rFonts w:hint="eastAsia" w:ascii="宋体" w:hAnsi="宋体" w:eastAsia="宋体" w:cs="宋体"/>
          <w:kern w:val="0"/>
          <w:sz w:val="24"/>
        </w:rPr>
        <w:t>，以及表面看来只是热情待客，甚至有些懒散、误事的“早酒”文化。</w:t>
      </w:r>
    </w:p>
    <w:p>
      <w:pPr>
        <w:widowControl/>
        <w:adjustRightInd w:val="0"/>
        <w:spacing w:line="360" w:lineRule="auto"/>
        <w:ind w:right="76" w:firstLine="480" w:firstLineChars="200"/>
        <w:jc w:val="left"/>
        <w:rPr>
          <w:rFonts w:ascii="宋体" w:hAnsi="宋体" w:eastAsia="宋体" w:cs="宋体"/>
          <w:kern w:val="0"/>
          <w:sz w:val="24"/>
        </w:rPr>
      </w:pPr>
      <w:r>
        <w:rPr>
          <w:rFonts w:hint="eastAsia" w:ascii="宋体" w:hAnsi="宋体" w:eastAsia="宋体" w:cs="宋体"/>
          <w:kern w:val="0"/>
          <w:sz w:val="24"/>
        </w:rPr>
        <w:t>徐新建先生在论及人类与食物的关系时认为，我们不仅可以借鉴西方传统中关于人类与食物关系的名言说“食物成人”</w:t>
      </w:r>
      <w:bookmarkStart w:id="10" w:name="OLE_LINK7"/>
      <w:r>
        <w:rPr>
          <w:rFonts w:hint="eastAsia" w:ascii="Times New Roman" w:hAnsi="Times New Roman" w:eastAsia="宋体" w:cs="宋体"/>
          <w:kern w:val="0"/>
          <w:sz w:val="24"/>
        </w:rPr>
        <w:t>（</w:t>
      </w:r>
      <w:r>
        <w:rPr>
          <w:rFonts w:ascii="Times New Roman" w:hAnsi="Times New Roman" w:eastAsia="宋体" w:cs="Times New Roman"/>
          <w:kern w:val="0"/>
          <w:sz w:val="24"/>
        </w:rPr>
        <w:t>We are what we eat</w:t>
      </w:r>
      <w:r>
        <w:rPr>
          <w:rFonts w:hint="eastAsia" w:ascii="Times New Roman" w:hAnsi="Times New Roman" w:eastAsia="宋体" w:cs="宋体"/>
          <w:kern w:val="0"/>
          <w:sz w:val="24"/>
        </w:rPr>
        <w:t>）</w:t>
      </w:r>
      <w:bookmarkEnd w:id="10"/>
      <w:r>
        <w:rPr>
          <w:rFonts w:hint="eastAsia" w:ascii="宋体" w:hAnsi="宋体" w:eastAsia="宋体" w:cs="宋体"/>
          <w:kern w:val="0"/>
          <w:sz w:val="24"/>
        </w:rPr>
        <w:t>，而且可以结合古今中外饮食文化发生和演变的情况添上一层“食俗成人”</w:t>
      </w:r>
      <w:bookmarkStart w:id="11" w:name="OLE_LINK8"/>
      <w:r>
        <w:rPr>
          <w:rFonts w:hint="eastAsia" w:ascii="Times New Roman" w:hAnsi="Times New Roman" w:eastAsia="宋体" w:cs="宋体"/>
          <w:kern w:val="0"/>
          <w:sz w:val="24"/>
        </w:rPr>
        <w:t>（</w:t>
      </w:r>
      <w:bookmarkStart w:id="12" w:name="OLE_LINK6"/>
      <w:r>
        <w:rPr>
          <w:rFonts w:ascii="Times New Roman" w:hAnsi="Times New Roman" w:eastAsia="宋体" w:cs="Times New Roman"/>
          <w:kern w:val="0"/>
          <w:sz w:val="24"/>
        </w:rPr>
        <w:t>We are how we eat</w:t>
      </w:r>
      <w:bookmarkEnd w:id="12"/>
      <w:r>
        <w:rPr>
          <w:rFonts w:hint="eastAsia" w:ascii="Times New Roman" w:hAnsi="Times New Roman" w:eastAsia="宋体" w:cs="宋体"/>
          <w:kern w:val="0"/>
          <w:sz w:val="24"/>
        </w:rPr>
        <w:t>）</w:t>
      </w:r>
      <w:bookmarkEnd w:id="11"/>
      <w:r>
        <w:rPr>
          <w:rFonts w:hint="eastAsia" w:ascii="宋体" w:hAnsi="宋体" w:eastAsia="宋体" w:cs="宋体"/>
          <w:kern w:val="0"/>
          <w:sz w:val="24"/>
        </w:rPr>
        <w:t>的意思。</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29</w:t>
      </w:r>
      <w:r>
        <w:rPr>
          <w:rFonts w:hint="eastAsia" w:ascii="宋体" w:hAnsi="宋体" w:eastAsia="宋体" w:cs="宋体"/>
          <w:kern w:val="0"/>
          <w:sz w:val="24"/>
          <w:vertAlign w:val="superscript"/>
        </w:rPr>
        <w:t>]</w:t>
      </w:r>
      <w:r>
        <w:rPr>
          <w:rFonts w:hint="eastAsia" w:ascii="宋体" w:hAnsi="宋体" w:eastAsia="宋体" w:cs="宋体"/>
          <w:kern w:val="0"/>
          <w:sz w:val="24"/>
        </w:rPr>
        <w:t>如此看来，土家族人之所以在他们的日常生活中与酒和饮酒活动建立起如此密切的关系，大概正是因为</w:t>
      </w:r>
      <w:r>
        <w:rPr>
          <w:rFonts w:hint="eastAsia" w:ascii="宋体" w:hAnsi="宋体" w:eastAsia="宋体" w:cs="宋体"/>
          <w:kern w:val="0"/>
          <w:sz w:val="24"/>
          <w:lang w:val="en-US" w:eastAsia="zh-CN"/>
        </w:rPr>
        <w:t>他</w:t>
      </w:r>
      <w:r>
        <w:rPr>
          <w:rFonts w:hint="eastAsia" w:ascii="宋体" w:hAnsi="宋体" w:eastAsia="宋体" w:cs="宋体"/>
          <w:kern w:val="0"/>
          <w:sz w:val="24"/>
        </w:rPr>
        <w:t>们懂得适量饮酒不仅</w:t>
      </w:r>
      <w:r>
        <w:rPr>
          <w:rFonts w:hint="eastAsia" w:ascii="宋体" w:hAnsi="宋体" w:eastAsia="宋体" w:cs="宋体"/>
          <w:kern w:val="0"/>
          <w:sz w:val="24"/>
          <w:lang w:val="en-US" w:eastAsia="zh-CN"/>
        </w:rPr>
        <w:t>有</w:t>
      </w:r>
      <w:r>
        <w:rPr>
          <w:rFonts w:hint="eastAsia" w:ascii="宋体" w:hAnsi="宋体" w:eastAsia="宋体" w:cs="宋体"/>
          <w:kern w:val="0"/>
          <w:sz w:val="24"/>
        </w:rPr>
        <w:t>和合身心的</w:t>
      </w:r>
      <w:r>
        <w:rPr>
          <w:rFonts w:hint="eastAsia" w:ascii="宋体" w:hAnsi="宋体" w:eastAsia="宋体" w:cs="宋体"/>
          <w:kern w:val="0"/>
          <w:sz w:val="24"/>
          <w:lang w:val="en-US" w:eastAsia="zh-CN"/>
        </w:rPr>
        <w:t>效用</w:t>
      </w:r>
      <w:r>
        <w:rPr>
          <w:rFonts w:hint="eastAsia" w:ascii="宋体" w:hAnsi="宋体" w:eastAsia="宋体" w:cs="宋体"/>
          <w:kern w:val="0"/>
          <w:sz w:val="24"/>
        </w:rPr>
        <w:t>，而且</w:t>
      </w:r>
      <w:r>
        <w:rPr>
          <w:rFonts w:hint="eastAsia" w:ascii="宋体" w:hAnsi="宋体" w:eastAsia="宋体" w:cs="宋体"/>
          <w:kern w:val="0"/>
          <w:sz w:val="24"/>
          <w:lang w:val="en-US" w:eastAsia="zh-CN"/>
        </w:rPr>
        <w:t>由于</w:t>
      </w:r>
      <w:r>
        <w:rPr>
          <w:rFonts w:hint="eastAsia" w:ascii="宋体" w:hAnsi="宋体" w:eastAsia="宋体" w:cs="宋体"/>
          <w:kern w:val="0"/>
          <w:sz w:val="24"/>
        </w:rPr>
        <w:t>“狂药自有妙理，岂特浇其礌磈”</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3</w:t>
      </w:r>
      <w:r>
        <w:rPr>
          <w:rFonts w:hint="eastAsia" w:ascii="宋体" w:hAnsi="宋体" w:eastAsia="宋体" w:cs="宋体"/>
          <w:kern w:val="0"/>
          <w:sz w:val="24"/>
          <w:vertAlign w:val="superscript"/>
        </w:rPr>
        <w:t>]</w:t>
      </w:r>
      <w:r>
        <w:rPr>
          <w:rFonts w:hint="eastAsia" w:ascii="宋体" w:hAnsi="宋体" w:eastAsia="宋体" w:cs="宋体"/>
          <w:kern w:val="0"/>
          <w:sz w:val="24"/>
          <w:vertAlign w:val="superscript"/>
          <w:lang w:val="en-US" w:eastAsia="zh-CN"/>
        </w:rPr>
        <w:t>3</w:t>
      </w:r>
      <w:r>
        <w:rPr>
          <w:rFonts w:hint="eastAsia" w:ascii="宋体" w:hAnsi="宋体" w:eastAsia="宋体" w:cs="宋体"/>
          <w:kern w:val="0"/>
          <w:sz w:val="24"/>
        </w:rPr>
        <w:t>，通过饮酒及</w:t>
      </w:r>
      <w:r>
        <w:rPr>
          <w:rFonts w:hint="eastAsia" w:ascii="宋体" w:hAnsi="宋体" w:eastAsia="宋体" w:cs="宋体"/>
          <w:kern w:val="0"/>
          <w:sz w:val="24"/>
          <w:lang w:val="en-US" w:eastAsia="zh-CN"/>
        </w:rPr>
        <w:t>其</w:t>
      </w:r>
      <w:r>
        <w:rPr>
          <w:rFonts w:hint="eastAsia" w:ascii="宋体" w:hAnsi="宋体" w:eastAsia="宋体" w:cs="宋体"/>
          <w:kern w:val="0"/>
          <w:sz w:val="24"/>
        </w:rPr>
        <w:t>过程中的言语、歌唱、舞蹈……</w:t>
      </w:r>
      <w:r>
        <w:rPr>
          <w:rFonts w:hint="eastAsia" w:ascii="宋体" w:hAnsi="宋体" w:eastAsia="宋体" w:cs="宋体"/>
          <w:kern w:val="0"/>
          <w:sz w:val="24"/>
          <w:lang w:val="en-US" w:eastAsia="zh-CN"/>
        </w:rPr>
        <w:t>以及特有的</w:t>
      </w:r>
      <w:r>
        <w:rPr>
          <w:rFonts w:hint="eastAsia" w:ascii="宋体" w:hAnsi="宋体" w:eastAsia="宋体" w:cs="宋体"/>
          <w:kern w:val="0"/>
          <w:sz w:val="24"/>
        </w:rPr>
        <w:t>欢快气氛，人们还能够有效地消解忧愁、苦闷等不良情绪，强化舒畅、快乐的情感，从而获得精神上充盈着生命情调的审美愉悦。</w:t>
      </w:r>
    </w:p>
    <w:p>
      <w:pPr>
        <w:widowControl/>
        <w:adjustRightInd w:val="0"/>
        <w:spacing w:beforeLines="50" w:afterLines="50" w:line="360" w:lineRule="auto"/>
        <w:ind w:right="73" w:rightChars="35"/>
        <w:jc w:val="center"/>
        <w:rPr>
          <w:rFonts w:ascii="宋体" w:hAnsi="宋体" w:eastAsia="宋体" w:cs="宋体"/>
          <w:b/>
          <w:kern w:val="0"/>
          <w:sz w:val="32"/>
          <w:szCs w:val="32"/>
        </w:rPr>
      </w:pPr>
      <w:r>
        <w:rPr>
          <w:rFonts w:hint="eastAsia" w:ascii="宋体" w:hAnsi="宋体" w:eastAsia="宋体" w:cs="宋体"/>
          <w:b/>
          <w:kern w:val="0"/>
          <w:sz w:val="32"/>
          <w:szCs w:val="32"/>
        </w:rPr>
        <w:t>结  语</w:t>
      </w:r>
    </w:p>
    <w:p>
      <w:pPr>
        <w:widowControl/>
        <w:adjustRightInd w:val="0"/>
        <w:spacing w:line="360" w:lineRule="auto"/>
        <w:ind w:right="74" w:firstLine="480" w:firstLineChars="200"/>
        <w:jc w:val="left"/>
        <w:rPr>
          <w:rFonts w:ascii="宋体" w:hAnsi="宋体" w:eastAsia="宋体" w:cs="AdobeHeitiStd-Regular"/>
          <w:kern w:val="0"/>
          <w:sz w:val="24"/>
        </w:rPr>
      </w:pPr>
      <w:bookmarkStart w:id="13" w:name="OLE_LINK99"/>
      <w:r>
        <w:rPr>
          <w:rFonts w:hint="eastAsia" w:ascii="宋体" w:hAnsi="宋体" w:eastAsia="宋体" w:cs="AdobeHeitiStd-Regular"/>
          <w:kern w:val="0"/>
          <w:sz w:val="24"/>
        </w:rPr>
        <w:t>西方古典美学</w:t>
      </w:r>
      <w:r>
        <w:rPr>
          <w:rFonts w:hint="eastAsia" w:ascii="宋体" w:hAnsi="宋体" w:eastAsia="宋体" w:cs="AdobeHeitiStd-Regular"/>
          <w:kern w:val="0"/>
          <w:sz w:val="24"/>
          <w:lang w:val="en-US" w:eastAsia="zh-CN"/>
        </w:rPr>
        <w:t>和</w:t>
      </w:r>
      <w:r>
        <w:rPr>
          <w:rFonts w:hint="eastAsia" w:ascii="宋体" w:hAnsi="宋体" w:eastAsia="宋体" w:cs="AdobeHeitiStd-Regular"/>
          <w:kern w:val="0"/>
          <w:sz w:val="24"/>
        </w:rPr>
        <w:t>中国</w:t>
      </w:r>
      <w:r>
        <w:rPr>
          <w:rFonts w:hint="eastAsia" w:ascii="宋体" w:hAnsi="宋体" w:eastAsia="宋体" w:cs="AdobeHeitiStd-Regular"/>
          <w:kern w:val="0"/>
          <w:sz w:val="24"/>
          <w:lang w:val="en-US" w:eastAsia="zh-CN"/>
        </w:rPr>
        <w:t>士大夫“</w:t>
      </w:r>
      <w:r>
        <w:rPr>
          <w:rFonts w:hint="eastAsia" w:ascii="宋体" w:hAnsi="宋体" w:eastAsia="宋体" w:cs="AdobeHeitiStd-Regular"/>
          <w:kern w:val="0"/>
          <w:sz w:val="24"/>
        </w:rPr>
        <w:t>风雅”传统</w:t>
      </w:r>
      <w:r>
        <w:rPr>
          <w:rFonts w:hint="eastAsia" w:ascii="宋体" w:hAnsi="宋体" w:eastAsia="宋体" w:cs="AdobeHeitiStd-Regular"/>
          <w:kern w:val="0"/>
          <w:sz w:val="24"/>
          <w:lang w:val="en-US" w:eastAsia="zh-CN"/>
        </w:rPr>
        <w:t>都强调审美“非功利”</w:t>
      </w:r>
      <w:r>
        <w:rPr>
          <w:rFonts w:hint="eastAsia" w:ascii="宋体" w:hAnsi="宋体" w:eastAsia="宋体" w:cs="AdobeHeitiStd-Regular"/>
          <w:kern w:val="0"/>
          <w:sz w:val="24"/>
          <w:lang w:eastAsia="zh-CN"/>
        </w:rPr>
        <w:t>，</w:t>
      </w:r>
      <w:r>
        <w:rPr>
          <w:rFonts w:hint="eastAsia" w:ascii="宋体" w:hAnsi="宋体" w:eastAsia="宋体" w:cs="AdobeHeitiStd-Regular"/>
          <w:kern w:val="0"/>
          <w:sz w:val="24"/>
          <w:lang w:val="en-US" w:eastAsia="zh-CN"/>
        </w:rPr>
        <w:t>这两种形态的</w:t>
      </w:r>
      <w:r>
        <w:rPr>
          <w:rFonts w:hint="eastAsia" w:ascii="宋体" w:hAnsi="宋体" w:eastAsia="宋体" w:cs="AdobeHeitiStd-Regular"/>
          <w:kern w:val="0"/>
          <w:sz w:val="24"/>
        </w:rPr>
        <w:t>“非功利”</w:t>
      </w:r>
      <w:r>
        <w:rPr>
          <w:rFonts w:hint="eastAsia" w:ascii="宋体" w:hAnsi="宋体" w:eastAsia="宋体" w:cs="AdobeHeitiStd-Regular"/>
          <w:kern w:val="0"/>
          <w:sz w:val="24"/>
          <w:lang w:val="en-US" w:eastAsia="zh-CN"/>
        </w:rPr>
        <w:t>审美</w:t>
      </w:r>
      <w:r>
        <w:rPr>
          <w:rFonts w:hint="eastAsia" w:ascii="宋体" w:hAnsi="宋体" w:eastAsia="宋体" w:cs="AdobeHeitiStd-Regular"/>
          <w:kern w:val="0"/>
          <w:sz w:val="24"/>
        </w:rPr>
        <w:t>，都离不开一种“闲”的心态。苏轼曾有一段关于“闲”的重要描述：“……何夜无月，何夜无竹柏，但少闲人如吾两人耳。”的确，夜月常常有，竹柏夜夜在，但</w:t>
      </w:r>
      <w:r>
        <w:rPr>
          <w:rFonts w:hint="eastAsia" w:ascii="宋体" w:hAnsi="宋体" w:eastAsia="宋体" w:cs="AdobeHeitiStd-Regular"/>
          <w:kern w:val="0"/>
          <w:sz w:val="24"/>
          <w:lang w:val="en-US" w:eastAsia="zh-CN"/>
        </w:rPr>
        <w:t>却少有</w:t>
      </w:r>
      <w:r>
        <w:rPr>
          <w:rFonts w:hint="eastAsia" w:ascii="宋体" w:hAnsi="宋体" w:eastAsia="宋体" w:cs="AdobeHeitiStd-Regular"/>
          <w:kern w:val="0"/>
          <w:sz w:val="24"/>
        </w:rPr>
        <w:t>在月夜欣赏竹柏的审美者，其关键就在于缺少了一种“闲”的心态。所谓“闲”，既是一种时间上的余裕，更是一种心境上的优游。有了“闲”，便具备了审美的心理前提。但光有“闲”还不够，</w:t>
      </w:r>
      <w:r>
        <w:rPr>
          <w:rFonts w:hint="eastAsia" w:ascii="宋体" w:hAnsi="宋体" w:eastAsia="宋体" w:cs="AdobeHeitiStd-Regular"/>
          <w:kern w:val="0"/>
          <w:sz w:val="24"/>
          <w:lang w:val="en-US" w:eastAsia="zh-CN"/>
        </w:rPr>
        <w:t>还</w:t>
      </w:r>
      <w:r>
        <w:rPr>
          <w:rFonts w:hint="eastAsia" w:ascii="宋体" w:hAnsi="宋体" w:eastAsia="宋体" w:cs="AdobeHeitiStd-Regular"/>
          <w:kern w:val="0"/>
          <w:sz w:val="24"/>
        </w:rPr>
        <w:t>必须有“趣味”，方才具备审美的基本条件。</w:t>
      </w:r>
    </w:p>
    <w:bookmarkEnd w:id="13"/>
    <w:p>
      <w:pPr>
        <w:widowControl/>
        <w:adjustRightInd w:val="0"/>
        <w:spacing w:line="360" w:lineRule="auto"/>
        <w:ind w:right="74" w:firstLine="480" w:firstLineChars="200"/>
        <w:jc w:val="left"/>
        <w:rPr>
          <w:rFonts w:ascii="宋体" w:hAnsi="宋体" w:eastAsia="宋体" w:cs="宋体"/>
          <w:kern w:val="0"/>
          <w:sz w:val="24"/>
        </w:rPr>
      </w:pPr>
      <w:r>
        <w:rPr>
          <w:rFonts w:hint="eastAsia" w:ascii="宋体" w:hAnsi="宋体" w:eastAsia="宋体" w:cs="AdobeHeitiStd-Regular"/>
          <w:kern w:val="0"/>
          <w:sz w:val="24"/>
        </w:rPr>
        <w:t>李白诗云：“人生得意须尽欢，莫使金樽空对月……烹羊宰牛且为乐，会须一饮三百杯……将进酒，杯莫停……与尔同销万古愁。”</w:t>
      </w:r>
      <w:r>
        <w:rPr>
          <w:rFonts w:hint="eastAsia" w:ascii="宋体" w:hAnsi="宋体" w:eastAsia="宋体" w:cs="宋体"/>
          <w:kern w:val="0"/>
          <w:sz w:val="24"/>
          <w:vertAlign w:val="superscript"/>
        </w:rPr>
        <w:t>[3</w:t>
      </w:r>
      <w:r>
        <w:rPr>
          <w:rFonts w:hint="eastAsia" w:ascii="宋体" w:hAnsi="宋体" w:eastAsia="宋体" w:cs="宋体"/>
          <w:kern w:val="0"/>
          <w:sz w:val="24"/>
          <w:vertAlign w:val="superscript"/>
          <w:lang w:val="en-US" w:eastAsia="zh-CN"/>
        </w:rPr>
        <w:t>0</w:t>
      </w:r>
      <w:r>
        <w:rPr>
          <w:rFonts w:hint="eastAsia" w:ascii="宋体" w:hAnsi="宋体" w:eastAsia="宋体" w:cs="宋体"/>
          <w:kern w:val="0"/>
          <w:sz w:val="24"/>
          <w:vertAlign w:val="superscript"/>
        </w:rPr>
        <w:t>]</w:t>
      </w:r>
      <w:r>
        <w:rPr>
          <w:rFonts w:hint="eastAsia" w:ascii="宋体" w:hAnsi="宋体" w:eastAsia="宋体" w:cs="AdobeHeitiStd-Regular"/>
          <w:kern w:val="0"/>
          <w:sz w:val="24"/>
        </w:rPr>
        <w:t>表达了一种用美酒浇灌生命，让生命在酒力的刺激下绽放出诗意的强烈愿望。</w:t>
      </w:r>
      <w:r>
        <w:rPr>
          <w:rFonts w:hint="eastAsia" w:ascii="宋体" w:hAnsi="宋体" w:eastAsia="宋体" w:cs="宋体"/>
          <w:kern w:val="0"/>
          <w:sz w:val="24"/>
        </w:rPr>
        <w:t>对于文化程度普遍不高的</w:t>
      </w:r>
      <w:r>
        <w:rPr>
          <w:rFonts w:hint="eastAsia" w:ascii="宋体" w:hAnsi="宋体" w:eastAsia="宋体" w:cs="AdobeHeitiStd-Regular"/>
          <w:kern w:val="0"/>
          <w:sz w:val="24"/>
        </w:rPr>
        <w:t>土家族人来说，虽然他们</w:t>
      </w:r>
      <w:r>
        <w:rPr>
          <w:rFonts w:hint="eastAsia" w:ascii="宋体" w:hAnsi="宋体" w:eastAsia="宋体" w:cs="AdobeHeitiStd-Regular"/>
          <w:kern w:val="0"/>
          <w:sz w:val="24"/>
          <w:lang w:val="en-US" w:eastAsia="zh-CN"/>
        </w:rPr>
        <w:t>很难</w:t>
      </w:r>
      <w:r>
        <w:rPr>
          <w:rFonts w:hint="eastAsia" w:ascii="宋体" w:hAnsi="宋体" w:eastAsia="宋体" w:cs="AdobeHeitiStd-Regular"/>
          <w:kern w:val="0"/>
          <w:sz w:val="24"/>
        </w:rPr>
        <w:t>像李白一样诗意地表达自己饮酒过程中的生命感受，但由于他们继承了古代巴人“乐观豁达”</w:t>
      </w:r>
      <w:r>
        <w:rPr>
          <w:rFonts w:hint="eastAsia" w:ascii="宋体" w:hAnsi="宋体" w:eastAsia="宋体" w:cs="AdobeHeitiStd-Regular"/>
          <w:kern w:val="0"/>
          <w:sz w:val="24"/>
          <w:lang w:val="en-US" w:eastAsia="zh-CN"/>
        </w:rPr>
        <w:t>的</w:t>
      </w:r>
      <w:r>
        <w:rPr>
          <w:rFonts w:hint="eastAsia" w:ascii="宋体" w:hAnsi="宋体" w:eastAsia="宋体" w:cs="AdobeHeitiStd-Regular"/>
          <w:kern w:val="0"/>
          <w:sz w:val="24"/>
        </w:rPr>
        <w:t>族群性格，故而不管物质生活多么窘迫，他们</w:t>
      </w:r>
      <w:r>
        <w:rPr>
          <w:rFonts w:hint="eastAsia" w:ascii="宋体" w:hAnsi="宋体" w:eastAsia="宋体" w:cs="AdobeHeitiStd-Regular"/>
          <w:kern w:val="0"/>
          <w:sz w:val="24"/>
          <w:lang w:val="en-US" w:eastAsia="zh-CN"/>
        </w:rPr>
        <w:t>总是</w:t>
      </w:r>
      <w:r>
        <w:rPr>
          <w:rFonts w:hint="eastAsia" w:ascii="宋体" w:hAnsi="宋体" w:eastAsia="宋体" w:cs="AdobeHeitiStd-Regular"/>
          <w:kern w:val="0"/>
          <w:sz w:val="24"/>
        </w:rPr>
        <w:t>在为生计奔波的同时，怀着一颗忙里偷“闲”的心，想方设法去避免生活的枯燥与乏味。饮酒</w:t>
      </w:r>
      <w:r>
        <w:rPr>
          <w:rFonts w:hint="eastAsia" w:ascii="宋体" w:hAnsi="宋体" w:eastAsia="宋体" w:cs="AdobeHeitiStd-Regular"/>
          <w:kern w:val="0"/>
          <w:sz w:val="24"/>
          <w:lang w:val="en-US" w:eastAsia="zh-CN"/>
        </w:rPr>
        <w:t>于是</w:t>
      </w:r>
      <w:r>
        <w:rPr>
          <w:rFonts w:hint="eastAsia" w:ascii="宋体" w:hAnsi="宋体" w:eastAsia="宋体" w:cs="AdobeHeitiStd-Regular"/>
          <w:kern w:val="0"/>
          <w:sz w:val="24"/>
        </w:rPr>
        <w:t>成为了他们中很大一部分人摆脱贫乏单调，获得精神超越的</w:t>
      </w:r>
      <w:r>
        <w:rPr>
          <w:rFonts w:hint="eastAsia" w:ascii="宋体" w:hAnsi="宋体" w:eastAsia="宋体" w:cs="AdobeHeitiStd-Regular"/>
          <w:kern w:val="0"/>
          <w:sz w:val="24"/>
          <w:lang w:val="en-US" w:eastAsia="zh-CN"/>
        </w:rPr>
        <w:t>重要</w:t>
      </w:r>
      <w:r>
        <w:rPr>
          <w:rFonts w:hint="eastAsia" w:ascii="宋体" w:hAnsi="宋体" w:eastAsia="宋体" w:cs="AdobeHeitiStd-Regular"/>
          <w:kern w:val="0"/>
          <w:sz w:val="24"/>
        </w:rPr>
        <w:t>途径。从美学的角度观之，</w:t>
      </w:r>
      <w:r>
        <w:rPr>
          <w:rFonts w:hint="eastAsia" w:ascii="宋体" w:hAnsi="宋体" w:eastAsia="宋体" w:cs="宋体"/>
          <w:kern w:val="0"/>
          <w:sz w:val="24"/>
        </w:rPr>
        <w:t>对于生性“乐观豁达”的土家族人来说，饮酒无疑是他们日常生活中以“闲适”心态为基础，以“合欢”与“逍遥”为表现形态的一种充满生命情调和生活气息的审美活动。</w:t>
      </w:r>
    </w:p>
    <w:p>
      <w:pPr>
        <w:pStyle w:val="17"/>
        <w:spacing w:line="360" w:lineRule="auto"/>
        <w:ind w:firstLine="480"/>
        <w:rPr>
          <w:rFonts w:hint="default" w:ascii="宋体" w:hAnsi="宋体" w:cs="宋体"/>
          <w:kern w:val="0"/>
          <w:sz w:val="24"/>
        </w:rPr>
      </w:pPr>
    </w:p>
    <w:p>
      <w:pPr>
        <w:spacing w:line="360" w:lineRule="auto"/>
        <w:ind w:firstLine="420"/>
        <w:rPr>
          <w:rFonts w:ascii="Times New Roman" w:hAnsi="Times New Roman" w:eastAsia="宋体" w:cs="宋体"/>
          <w:b/>
          <w:bCs/>
          <w:sz w:val="24"/>
        </w:rPr>
      </w:pPr>
    </w:p>
    <w:p>
      <w:pPr>
        <w:pStyle w:val="8"/>
        <w:snapToGrid w:val="0"/>
        <w:spacing w:beforeAutospacing="0" w:afterAutospacing="0"/>
        <w:rPr>
          <w:rFonts w:ascii="黑体" w:hAnsi="黑体" w:eastAsia="黑体" w:cs="黑体"/>
          <w:b/>
          <w:bCs/>
        </w:rPr>
      </w:pPr>
      <w:r>
        <w:rPr>
          <w:rFonts w:hint="eastAsia" w:ascii="黑体" w:hAnsi="黑体" w:eastAsia="黑体" w:cs="黑体"/>
          <w:b/>
          <w:bCs/>
          <w:kern w:val="2"/>
        </w:rPr>
        <w:t>注释：</w:t>
      </w:r>
    </w:p>
    <w:sectPr>
      <w:footnotePr>
        <w:numFmt w:val="decimal"/>
        <w:numRestart w:val="eachPage"/>
      </w:footnotePr>
      <w:endnotePr>
        <w:numFmt w:val="decimalEnclosedCircleChinese"/>
      </w:endnotePr>
      <w:pgSz w:w="12240" w:h="15840"/>
      <w:pgMar w:top="1701" w:right="1474" w:bottom="1701" w:left="1587"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
    <w:p/>
  </w:endnote>
  <w:endnote w:type="continuationSeparator" w:id="7">
    <w:p/>
  </w:endnote>
  <w:endnote w:id="0">
    <w:p>
      <w:pPr>
        <w:pStyle w:val="3"/>
        <w:widowControl/>
        <w:jc w:val="both"/>
        <w:rPr>
          <w:rFonts w:ascii="宋体" w:hAnsi="宋体" w:eastAsia="宋体" w:cs="宋体"/>
          <w:szCs w:val="21"/>
        </w:rPr>
      </w:pPr>
      <w:r>
        <w:rPr>
          <w:rFonts w:hint="eastAsia" w:ascii="宋体" w:hAnsi="宋体" w:eastAsia="宋体" w:cs="宋体"/>
          <w:szCs w:val="21"/>
        </w:rPr>
        <w:endnoteRef/>
      </w:r>
      <w:r>
        <w:rPr>
          <w:rFonts w:hint="eastAsia" w:ascii="宋体" w:hAnsi="宋体" w:eastAsia="宋体" w:cs="宋体"/>
          <w:szCs w:val="21"/>
        </w:rPr>
        <w:t xml:space="preserve"> 以上三说均采自（宋）朱肱著，宋一明、李艳译注：《酒经》，上海：上海古籍出版社，2010年版，第3页，注释第1、3条。</w:t>
      </w:r>
    </w:p>
  </w:endnote>
  <w:endnote w:id="1">
    <w:p>
      <w:pPr>
        <w:pStyle w:val="3"/>
        <w:widowControl/>
        <w:rPr>
          <w:rFonts w:ascii="宋体" w:hAnsi="宋体" w:eastAsia="宋体" w:cs="宋体"/>
          <w:szCs w:val="21"/>
        </w:rPr>
      </w:pPr>
      <w:r>
        <w:rPr>
          <w:rFonts w:hint="eastAsia" w:ascii="宋体" w:hAnsi="宋体" w:eastAsia="宋体" w:cs="宋体"/>
          <w:szCs w:val="21"/>
        </w:rPr>
        <w:endnoteRef/>
      </w:r>
      <w:r>
        <w:rPr>
          <w:rFonts w:hint="eastAsia" w:ascii="宋体" w:hAnsi="宋体" w:eastAsia="宋体" w:cs="宋体"/>
          <w:szCs w:val="21"/>
        </w:rPr>
        <w:t xml:space="preserve"> 有学者认为“黄龙”是铸成龙形的黄金，但我认为郑少琴先生在“黄龙”的“龙”字后夹注为“珑”，将其认定为一种玉的看法更加准确。参见邓少琴：《巴蜀史迹探索</w:t>
      </w:r>
      <w:r>
        <w:rPr>
          <w:rStyle w:val="12"/>
          <w:rFonts w:hint="eastAsia" w:ascii="宋体" w:hAnsi="宋体" w:eastAsia="宋体" w:cs="宋体"/>
          <w:szCs w:val="21"/>
          <w:vertAlign w:val="baseline"/>
        </w:rPr>
        <w:t>》，</w:t>
      </w:r>
      <w:r>
        <w:rPr>
          <w:rFonts w:hint="eastAsia" w:ascii="宋体" w:hAnsi="宋体" w:eastAsia="宋体" w:cs="宋体"/>
          <w:szCs w:val="21"/>
        </w:rPr>
        <w:t>成都：四川人民出版社，1983年版，第30页。</w:t>
      </w:r>
    </w:p>
  </w:endnote>
  <w:endnote w:id="2">
    <w:p>
      <w:pPr>
        <w:pStyle w:val="3"/>
        <w:widowControl/>
        <w:rPr>
          <w:rFonts w:hint="eastAsia" w:ascii="宋体" w:hAnsi="宋体" w:eastAsia="宋体" w:cs="宋体"/>
          <w:szCs w:val="21"/>
        </w:rPr>
      </w:pPr>
      <w:r>
        <w:rPr>
          <w:rFonts w:hint="eastAsia" w:ascii="宋体" w:hAnsi="宋体" w:eastAsia="宋体" w:cs="宋体"/>
          <w:szCs w:val="21"/>
        </w:rPr>
        <w:endnoteRef/>
      </w:r>
      <w:r>
        <w:rPr>
          <w:rFonts w:hint="eastAsia" w:ascii="宋体" w:hAnsi="宋体" w:eastAsia="宋体" w:cs="宋体"/>
          <w:szCs w:val="21"/>
        </w:rPr>
        <w:t xml:space="preserve"> 对于一般人而言，“礼”之轻重往往可以和“情”之深浅对等，在今天的川东地区，人们还将红白喜事中的随礼称作“送情”，随礼金额较大的则称之为“送大情”。</w:t>
      </w:r>
    </w:p>
    <w:p>
      <w:pPr>
        <w:pStyle w:val="3"/>
        <w:widowControl/>
        <w:rPr>
          <w:rFonts w:hint="eastAsia" w:ascii="宋体" w:hAnsi="宋体" w:eastAsia="宋体" w:cs="宋体"/>
          <w:szCs w:val="21"/>
        </w:rPr>
      </w:pPr>
    </w:p>
    <w:p>
      <w:pPr>
        <w:pStyle w:val="3"/>
        <w:widowControl/>
        <w:rPr>
          <w:rFonts w:hint="eastAsia" w:ascii="宋体" w:hAnsi="宋体" w:eastAsia="宋体" w:cs="宋体"/>
          <w:szCs w:val="21"/>
        </w:rPr>
      </w:pPr>
    </w:p>
    <w:p>
      <w:pPr>
        <w:pStyle w:val="8"/>
        <w:snapToGrid w:val="0"/>
        <w:spacing w:beforeAutospacing="0" w:afterAutospacing="0"/>
        <w:rPr>
          <w:rFonts w:ascii="黑体" w:hAnsi="黑体" w:eastAsia="黑体" w:cs="黑体"/>
          <w:b/>
          <w:bCs/>
          <w:kern w:val="2"/>
        </w:rPr>
      </w:pPr>
      <w:r>
        <w:rPr>
          <w:rFonts w:hint="eastAsia" w:ascii="黑体" w:hAnsi="黑体" w:eastAsia="黑体" w:cs="黑体"/>
          <w:b/>
          <w:bCs/>
          <w:kern w:val="2"/>
        </w:rPr>
        <w:t>参考文献：</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尼</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采</w:t>
      </w:r>
      <w:r>
        <w:rPr>
          <w:rFonts w:hint="eastAsia" w:ascii="宋体" w:hAnsi="宋体" w:eastAsia="宋体" w:cs="宋体"/>
          <w:sz w:val="21"/>
          <w:szCs w:val="21"/>
          <w:lang w:val="en-US"/>
        </w:rPr>
        <w:t>.</w:t>
      </w:r>
      <w:r>
        <w:rPr>
          <w:rFonts w:hint="eastAsia" w:ascii="宋体" w:hAnsi="宋体" w:eastAsia="宋体" w:cs="宋体"/>
          <w:sz w:val="21"/>
          <w:szCs w:val="21"/>
          <w:lang w:eastAsia="zh-CN"/>
        </w:rPr>
        <w:t>悲剧的诞生</w:t>
      </w:r>
      <w:r>
        <w:rPr>
          <w:rFonts w:hint="eastAsia" w:ascii="宋体" w:hAnsi="宋体" w:eastAsia="宋体" w:cs="宋体"/>
          <w:sz w:val="21"/>
          <w:szCs w:val="21"/>
          <w:lang w:val="en-US"/>
        </w:rPr>
        <w:t>[M].</w:t>
      </w:r>
      <w:r>
        <w:rPr>
          <w:rFonts w:hint="eastAsia" w:ascii="宋体" w:hAnsi="宋体" w:eastAsia="宋体" w:cs="宋体"/>
          <w:sz w:val="21"/>
          <w:szCs w:val="21"/>
          <w:lang w:eastAsia="zh-CN"/>
        </w:rPr>
        <w:t>周国平</w:t>
      </w:r>
      <w:r>
        <w:rPr>
          <w:rFonts w:hint="eastAsia" w:ascii="宋体" w:hAnsi="宋体" w:cs="宋体"/>
          <w:sz w:val="21"/>
          <w:szCs w:val="21"/>
          <w:lang w:val="en-US" w:eastAsia="zh-CN"/>
        </w:rPr>
        <w:t>,</w:t>
      </w:r>
      <w:r>
        <w:rPr>
          <w:rFonts w:hint="eastAsia" w:ascii="宋体" w:hAnsi="宋体" w:eastAsia="宋体" w:cs="宋体"/>
          <w:sz w:val="21"/>
          <w:szCs w:val="21"/>
          <w:lang w:eastAsia="zh-CN"/>
        </w:rPr>
        <w:t>译</w:t>
      </w:r>
      <w:r>
        <w:rPr>
          <w:rFonts w:hint="eastAsia" w:ascii="宋体" w:hAnsi="宋体" w:eastAsia="宋体" w:cs="宋体"/>
          <w:sz w:val="21"/>
          <w:szCs w:val="21"/>
          <w:lang w:val="en-US"/>
        </w:rPr>
        <w:t>.</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三联书店</w:t>
      </w:r>
      <w:r>
        <w:rPr>
          <w:rFonts w:hint="eastAsia" w:ascii="宋体" w:hAnsi="宋体" w:eastAsia="宋体" w:cs="宋体"/>
          <w:sz w:val="21"/>
          <w:szCs w:val="21"/>
          <w:lang w:val="en-US"/>
        </w:rPr>
        <w:t>.1986:2.</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cs="宋体"/>
          <w:sz w:val="21"/>
          <w:szCs w:val="21"/>
          <w:lang w:val="en-US" w:eastAsia="zh-CN"/>
        </w:rPr>
        <w:fldChar w:fldCharType="begin"/>
      </w:r>
      <w:r>
        <w:rPr>
          <w:rFonts w:hint="eastAsia" w:ascii="宋体" w:hAnsi="宋体" w:cs="宋体"/>
          <w:sz w:val="21"/>
          <w:szCs w:val="21"/>
          <w:lang w:val="en-US" w:eastAsia="zh-CN"/>
        </w:rPr>
        <w:instrText xml:space="preserve"> HYPERLINK "http://61.139.105.145:999/ermsras/ffzg5231e2a2cbf54710a335717cef1e99c5/search?sw=%E5%AD%A3%E9%95%87%E6%B7%AE&amp;Field=2&amp;channel=search&amp;ecode=UTF-8" </w:instrText>
      </w:r>
      <w:r>
        <w:rPr>
          <w:rFonts w:hint="eastAsia" w:ascii="宋体" w:hAnsi="宋体" w:cs="宋体"/>
          <w:sz w:val="21"/>
          <w:szCs w:val="21"/>
          <w:lang w:val="en-US" w:eastAsia="zh-CN"/>
        </w:rPr>
        <w:fldChar w:fldCharType="separate"/>
      </w:r>
      <w:r>
        <w:rPr>
          <w:rFonts w:hint="eastAsia" w:ascii="宋体" w:hAnsi="宋体" w:cs="宋体"/>
          <w:sz w:val="21"/>
          <w:szCs w:val="21"/>
          <w:lang w:val="en-US" w:eastAsia="zh-CN"/>
        </w:rPr>
        <w:t>季镇淮</w:t>
      </w:r>
      <w:r>
        <w:rPr>
          <w:rFonts w:hint="eastAsia" w:ascii="宋体" w:hAnsi="宋体" w:cs="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eastAsia="宋体" w:cs="宋体"/>
          <w:sz w:val="21"/>
          <w:szCs w:val="21"/>
          <w:lang w:eastAsia="zh-CN"/>
        </w:rPr>
        <w:t>等</w:t>
      </w:r>
      <w:r>
        <w:rPr>
          <w:rFonts w:hint="eastAsia" w:ascii="宋体" w:hAnsi="宋体" w:cs="宋体"/>
          <w:sz w:val="21"/>
          <w:szCs w:val="21"/>
          <w:lang w:val="en-US" w:eastAsia="zh-CN"/>
        </w:rPr>
        <w:t>.</w:t>
      </w:r>
      <w:r>
        <w:rPr>
          <w:rFonts w:hint="eastAsia" w:ascii="宋体" w:hAnsi="宋体" w:eastAsia="宋体" w:cs="宋体"/>
          <w:sz w:val="21"/>
          <w:szCs w:val="21"/>
          <w:lang w:eastAsia="zh-CN"/>
        </w:rPr>
        <w:t>历代诗歌选</w:t>
      </w:r>
      <w:r>
        <w:rPr>
          <w:rFonts w:hint="eastAsia" w:ascii="宋体" w:hAnsi="宋体" w:cs="宋体"/>
          <w:sz w:val="21"/>
          <w:szCs w:val="21"/>
          <w:lang w:val="en-US" w:eastAsia="zh-CN"/>
        </w:rPr>
        <w:t>:</w:t>
      </w:r>
      <w:r>
        <w:rPr>
          <w:rFonts w:hint="eastAsia" w:ascii="宋体" w:hAnsi="宋体" w:eastAsia="宋体" w:cs="宋体"/>
          <w:sz w:val="21"/>
          <w:szCs w:val="21"/>
          <w:lang w:eastAsia="zh-CN"/>
        </w:rPr>
        <w:t>第一册</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中国青年出版社</w:t>
      </w:r>
      <w:r>
        <w:rPr>
          <w:rFonts w:hint="eastAsia" w:ascii="宋体" w:hAnsi="宋体" w:cs="宋体"/>
          <w:sz w:val="21"/>
          <w:szCs w:val="21"/>
          <w:lang w:val="en-US" w:eastAsia="zh-CN"/>
        </w:rPr>
        <w:t>,</w:t>
      </w:r>
      <w:r>
        <w:rPr>
          <w:rFonts w:hint="eastAsia" w:ascii="宋体" w:hAnsi="宋体" w:eastAsia="宋体" w:cs="宋体"/>
          <w:sz w:val="21"/>
          <w:szCs w:val="21"/>
          <w:lang w:val="en-US"/>
        </w:rPr>
        <w:t>1980:215.</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朱肱著</w:t>
      </w:r>
      <w:r>
        <w:rPr>
          <w:rFonts w:hint="eastAsia" w:ascii="宋体" w:hAnsi="宋体" w:cs="宋体"/>
          <w:sz w:val="21"/>
          <w:szCs w:val="21"/>
          <w:lang w:val="en-US" w:eastAsia="zh-CN"/>
        </w:rPr>
        <w:t>,</w:t>
      </w:r>
      <w:r>
        <w:rPr>
          <w:rFonts w:hint="eastAsia" w:ascii="宋体" w:hAnsi="宋体" w:eastAsia="宋体" w:cs="宋体"/>
          <w:sz w:val="21"/>
          <w:szCs w:val="21"/>
          <w:lang w:eastAsia="zh-CN"/>
        </w:rPr>
        <w:t>宋一明</w:t>
      </w:r>
      <w:r>
        <w:rPr>
          <w:rFonts w:hint="eastAsia" w:ascii="宋体" w:hAnsi="宋体" w:cs="宋体"/>
          <w:sz w:val="21"/>
          <w:szCs w:val="21"/>
          <w:lang w:val="en-US" w:eastAsia="zh-CN"/>
        </w:rPr>
        <w:t>,</w:t>
      </w:r>
      <w:r>
        <w:rPr>
          <w:rFonts w:hint="eastAsia" w:ascii="宋体" w:hAnsi="宋体" w:eastAsia="宋体" w:cs="宋体"/>
          <w:sz w:val="21"/>
          <w:szCs w:val="21"/>
          <w:lang w:eastAsia="zh-CN"/>
        </w:rPr>
        <w:t>李</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艳</w:t>
      </w:r>
      <w:r>
        <w:rPr>
          <w:rFonts w:hint="eastAsia" w:ascii="宋体" w:hAnsi="宋体" w:eastAsia="宋体" w:cs="宋体"/>
          <w:sz w:val="21"/>
          <w:szCs w:val="21"/>
          <w:lang w:val="en-US"/>
        </w:rPr>
        <w:t>.</w:t>
      </w:r>
      <w:r>
        <w:rPr>
          <w:rFonts w:hint="eastAsia" w:ascii="宋体" w:hAnsi="宋体" w:eastAsia="宋体" w:cs="宋体"/>
          <w:sz w:val="21"/>
          <w:szCs w:val="21"/>
          <w:lang w:eastAsia="zh-CN"/>
        </w:rPr>
        <w:t>《酒经》</w:t>
      </w:r>
      <w:r>
        <w:rPr>
          <w:rFonts w:hint="eastAsia" w:ascii="宋体" w:hAnsi="宋体" w:eastAsia="宋体" w:cs="宋体"/>
          <w:sz w:val="21"/>
          <w:szCs w:val="21"/>
          <w:lang w:val="en-US"/>
        </w:rPr>
        <w:t>[M].</w:t>
      </w:r>
      <w:r>
        <w:rPr>
          <w:rFonts w:hint="eastAsia" w:ascii="宋体" w:hAnsi="宋体" w:eastAsia="宋体" w:cs="宋体"/>
          <w:sz w:val="21"/>
          <w:szCs w:val="21"/>
          <w:lang w:eastAsia="zh-CN"/>
        </w:rPr>
        <w:t>上海</w:t>
      </w:r>
      <w:r>
        <w:rPr>
          <w:rFonts w:hint="eastAsia" w:ascii="宋体" w:hAnsi="宋体" w:cs="宋体"/>
          <w:sz w:val="21"/>
          <w:szCs w:val="21"/>
          <w:lang w:val="en-US" w:eastAsia="zh-CN"/>
        </w:rPr>
        <w:t>:</w:t>
      </w:r>
      <w:r>
        <w:rPr>
          <w:rFonts w:hint="eastAsia" w:ascii="宋体" w:hAnsi="宋体" w:eastAsia="宋体" w:cs="宋体"/>
          <w:sz w:val="21"/>
          <w:szCs w:val="21"/>
          <w:lang w:eastAsia="zh-CN"/>
        </w:rPr>
        <w:t>上海古籍出版社</w:t>
      </w:r>
      <w:r>
        <w:rPr>
          <w:rFonts w:hint="eastAsia" w:ascii="宋体" w:hAnsi="宋体" w:cs="宋体"/>
          <w:sz w:val="21"/>
          <w:szCs w:val="21"/>
          <w:lang w:val="en-US" w:eastAsia="zh-CN"/>
        </w:rPr>
        <w:t>,</w:t>
      </w:r>
      <w:r>
        <w:rPr>
          <w:rFonts w:hint="eastAsia" w:ascii="宋体" w:hAnsi="宋体" w:eastAsia="宋体" w:cs="宋体"/>
          <w:sz w:val="21"/>
          <w:szCs w:val="21"/>
          <w:lang w:val="en-US"/>
        </w:rPr>
        <w:t>2010:5.</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尤金·</w:t>
      </w:r>
      <w:r>
        <w:rPr>
          <w:rFonts w:hint="eastAsia" w:ascii="宋体" w:hAnsi="宋体" w:eastAsia="宋体" w:cs="宋体"/>
          <w:sz w:val="21"/>
          <w:szCs w:val="21"/>
          <w:lang w:val="en-US"/>
        </w:rPr>
        <w:t>N</w:t>
      </w:r>
      <w:r>
        <w:rPr>
          <w:rFonts w:hint="eastAsia" w:ascii="宋体" w:hAnsi="宋体" w:eastAsia="宋体" w:cs="宋体"/>
          <w:sz w:val="21"/>
          <w:szCs w:val="21"/>
          <w:lang w:eastAsia="zh-CN"/>
        </w:rPr>
        <w:t>·安德森</w:t>
      </w:r>
      <w:r>
        <w:rPr>
          <w:rFonts w:hint="eastAsia" w:ascii="宋体" w:hAnsi="宋体" w:eastAsia="宋体" w:cs="宋体"/>
          <w:sz w:val="21"/>
          <w:szCs w:val="21"/>
          <w:lang w:val="en-US"/>
        </w:rPr>
        <w:t>.</w:t>
      </w:r>
      <w:r>
        <w:rPr>
          <w:rFonts w:hint="eastAsia" w:ascii="宋体" w:hAnsi="宋体" w:eastAsia="宋体" w:cs="宋体"/>
          <w:sz w:val="21"/>
          <w:szCs w:val="21"/>
          <w:lang w:eastAsia="zh-CN"/>
        </w:rPr>
        <w:t>中国食物</w:t>
      </w:r>
      <w:r>
        <w:rPr>
          <w:rFonts w:hint="eastAsia" w:ascii="宋体" w:hAnsi="宋体" w:eastAsia="宋体" w:cs="宋体"/>
          <w:sz w:val="21"/>
          <w:szCs w:val="21"/>
          <w:lang w:val="en-US"/>
        </w:rPr>
        <w:t>[M].</w:t>
      </w:r>
      <w:r>
        <w:rPr>
          <w:rFonts w:hint="eastAsia" w:ascii="宋体" w:hAnsi="宋体" w:eastAsia="宋体" w:cs="宋体"/>
          <w:sz w:val="21"/>
          <w:szCs w:val="21"/>
          <w:lang w:eastAsia="zh-CN"/>
        </w:rPr>
        <w:t>刘</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东</w:t>
      </w:r>
      <w:r>
        <w:rPr>
          <w:rFonts w:hint="eastAsia" w:ascii="宋体" w:hAnsi="宋体" w:cs="宋体"/>
          <w:sz w:val="21"/>
          <w:szCs w:val="21"/>
          <w:lang w:val="en-US" w:eastAsia="zh-CN"/>
        </w:rPr>
        <w:t>,</w:t>
      </w:r>
      <w:r>
        <w:rPr>
          <w:rFonts w:hint="eastAsia" w:ascii="宋体" w:hAnsi="宋体" w:eastAsia="宋体" w:cs="宋体"/>
          <w:sz w:val="21"/>
          <w:szCs w:val="21"/>
          <w:lang w:eastAsia="zh-CN"/>
        </w:rPr>
        <w:t>等</w:t>
      </w:r>
      <w:r>
        <w:rPr>
          <w:rFonts w:hint="eastAsia" w:ascii="宋体" w:hAnsi="宋体" w:cs="宋体"/>
          <w:sz w:val="21"/>
          <w:szCs w:val="21"/>
          <w:lang w:val="en-US" w:eastAsia="zh-CN"/>
        </w:rPr>
        <w:t>,</w:t>
      </w:r>
      <w:r>
        <w:rPr>
          <w:rFonts w:hint="eastAsia" w:ascii="宋体" w:hAnsi="宋体" w:eastAsia="宋体" w:cs="宋体"/>
          <w:sz w:val="21"/>
          <w:szCs w:val="21"/>
          <w:lang w:eastAsia="zh-CN"/>
        </w:rPr>
        <w:t>译</w:t>
      </w:r>
      <w:r>
        <w:rPr>
          <w:rFonts w:hint="eastAsia" w:ascii="宋体" w:hAnsi="宋体" w:eastAsia="宋体" w:cs="宋体"/>
          <w:sz w:val="21"/>
          <w:szCs w:val="21"/>
          <w:lang w:val="en-US"/>
        </w:rPr>
        <w:t>.</w:t>
      </w:r>
      <w:r>
        <w:rPr>
          <w:rFonts w:hint="eastAsia" w:ascii="宋体" w:hAnsi="宋体" w:eastAsia="宋体" w:cs="宋体"/>
          <w:sz w:val="21"/>
          <w:szCs w:val="21"/>
          <w:lang w:eastAsia="zh-CN"/>
        </w:rPr>
        <w:t>南京</w:t>
      </w:r>
      <w:r>
        <w:rPr>
          <w:rFonts w:hint="eastAsia" w:ascii="宋体" w:hAnsi="宋体" w:cs="宋体"/>
          <w:sz w:val="21"/>
          <w:szCs w:val="21"/>
          <w:lang w:val="en-US" w:eastAsia="zh-CN"/>
        </w:rPr>
        <w:t>:</w:t>
      </w:r>
      <w:r>
        <w:rPr>
          <w:rFonts w:hint="eastAsia" w:ascii="宋体" w:hAnsi="宋体" w:eastAsia="宋体" w:cs="宋体"/>
          <w:sz w:val="21"/>
          <w:szCs w:val="21"/>
          <w:lang w:eastAsia="zh-CN"/>
        </w:rPr>
        <w:t>江苏人民出版社</w:t>
      </w:r>
      <w:r>
        <w:rPr>
          <w:rFonts w:hint="eastAsia" w:ascii="宋体" w:hAnsi="宋体" w:cs="宋体"/>
          <w:sz w:val="21"/>
          <w:szCs w:val="21"/>
          <w:lang w:val="en-US" w:eastAsia="zh-CN"/>
        </w:rPr>
        <w:t>,</w:t>
      </w:r>
      <w:r>
        <w:rPr>
          <w:rFonts w:hint="eastAsia" w:ascii="宋体" w:hAnsi="宋体" w:eastAsia="宋体" w:cs="宋体"/>
          <w:sz w:val="21"/>
          <w:szCs w:val="21"/>
          <w:lang w:val="en-US"/>
        </w:rPr>
        <w:t>2003:199.</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cs="宋体"/>
          <w:sz w:val="21"/>
          <w:szCs w:val="21"/>
          <w:lang w:val="en-US" w:eastAsia="zh-CN"/>
        </w:rPr>
        <w:fldChar w:fldCharType="begin"/>
      </w:r>
      <w:r>
        <w:rPr>
          <w:rFonts w:hint="eastAsia" w:ascii="宋体" w:hAnsi="宋体" w:cs="宋体"/>
          <w:sz w:val="21"/>
          <w:szCs w:val="21"/>
          <w:lang w:val="en-US" w:eastAsia="zh-CN"/>
        </w:rPr>
        <w:instrText xml:space="preserve"> HYPERLINK "http://61.139.105.145:999/ermsras/ffzg5231e2a2cbf54710a335717cef1e99c5/search?sw=%E5%AD%A3%E9%95%87%E6%B7%AE&amp;Field=2&amp;channel=search&amp;ecode=UTF-8" </w:instrText>
      </w:r>
      <w:r>
        <w:rPr>
          <w:rFonts w:hint="eastAsia" w:ascii="宋体" w:hAnsi="宋体" w:cs="宋体"/>
          <w:sz w:val="21"/>
          <w:szCs w:val="21"/>
          <w:lang w:val="en-US" w:eastAsia="zh-CN"/>
        </w:rPr>
        <w:fldChar w:fldCharType="separate"/>
      </w:r>
      <w:r>
        <w:rPr>
          <w:rFonts w:hint="eastAsia" w:ascii="宋体" w:hAnsi="宋体" w:cs="宋体"/>
          <w:sz w:val="21"/>
          <w:szCs w:val="21"/>
          <w:lang w:val="en-US" w:eastAsia="zh-CN"/>
        </w:rPr>
        <w:t>季镇淮</w:t>
      </w:r>
      <w:r>
        <w:rPr>
          <w:rFonts w:hint="eastAsia" w:ascii="宋体" w:hAnsi="宋体" w:cs="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eastAsia="宋体" w:cs="宋体"/>
          <w:sz w:val="21"/>
          <w:szCs w:val="21"/>
          <w:lang w:eastAsia="zh-CN"/>
        </w:rPr>
        <w:t>等</w:t>
      </w:r>
      <w:r>
        <w:rPr>
          <w:rFonts w:hint="eastAsia" w:ascii="宋体" w:hAnsi="宋体" w:cs="宋体"/>
          <w:sz w:val="21"/>
          <w:szCs w:val="21"/>
          <w:lang w:val="en-US" w:eastAsia="zh-CN"/>
        </w:rPr>
        <w:t>.</w:t>
      </w:r>
      <w:r>
        <w:rPr>
          <w:rFonts w:hint="eastAsia" w:ascii="宋体" w:hAnsi="宋体" w:eastAsia="宋体" w:cs="宋体"/>
          <w:sz w:val="21"/>
          <w:szCs w:val="21"/>
          <w:lang w:eastAsia="zh-CN"/>
        </w:rPr>
        <w:t>历代诗歌选</w:t>
      </w:r>
      <w:r>
        <w:rPr>
          <w:rFonts w:hint="eastAsia" w:ascii="宋体" w:hAnsi="宋体" w:cs="宋体"/>
          <w:sz w:val="21"/>
          <w:szCs w:val="21"/>
          <w:lang w:val="en-US" w:eastAsia="zh-CN"/>
        </w:rPr>
        <w:t>:</w:t>
      </w:r>
      <w:r>
        <w:rPr>
          <w:rFonts w:hint="eastAsia" w:ascii="宋体" w:hAnsi="宋体" w:eastAsia="宋体" w:cs="宋体"/>
          <w:sz w:val="21"/>
          <w:szCs w:val="21"/>
          <w:lang w:eastAsia="zh-CN"/>
        </w:rPr>
        <w:t>第一册</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中国青年出版社</w:t>
      </w:r>
      <w:r>
        <w:rPr>
          <w:rFonts w:hint="eastAsia" w:ascii="宋体" w:hAnsi="宋体" w:cs="宋体"/>
          <w:sz w:val="21"/>
          <w:szCs w:val="21"/>
          <w:lang w:val="en-US" w:eastAsia="zh-CN"/>
        </w:rPr>
        <w:t>,</w:t>
      </w:r>
      <w:r>
        <w:rPr>
          <w:rFonts w:hint="eastAsia" w:ascii="宋体" w:hAnsi="宋体" w:eastAsia="宋体" w:cs="宋体"/>
          <w:sz w:val="21"/>
          <w:szCs w:val="21"/>
          <w:lang w:val="en-US"/>
        </w:rPr>
        <w:t>1980:215.</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徐新建</w:t>
      </w:r>
      <w:r>
        <w:rPr>
          <w:rFonts w:hint="eastAsia" w:ascii="宋体" w:hAnsi="宋体" w:eastAsia="宋体" w:cs="宋体"/>
          <w:sz w:val="21"/>
          <w:szCs w:val="21"/>
          <w:lang w:val="en-US"/>
        </w:rPr>
        <w:t>.</w:t>
      </w:r>
      <w:r>
        <w:rPr>
          <w:rFonts w:hint="eastAsia" w:ascii="宋体" w:hAnsi="宋体" w:eastAsia="宋体" w:cs="宋体"/>
          <w:sz w:val="21"/>
          <w:szCs w:val="21"/>
          <w:lang w:eastAsia="zh-CN"/>
        </w:rPr>
        <w:t>酒文化引论</w:t>
      </w:r>
      <w:r>
        <w:rPr>
          <w:rFonts w:hint="eastAsia" w:ascii="宋体" w:hAnsi="宋体" w:eastAsia="宋体" w:cs="宋体"/>
          <w:sz w:val="21"/>
          <w:szCs w:val="21"/>
          <w:lang w:val="en-US"/>
        </w:rPr>
        <w:t>[J].</w:t>
      </w:r>
      <w:r>
        <w:rPr>
          <w:rFonts w:hint="eastAsia" w:ascii="宋体" w:hAnsi="宋体" w:eastAsia="宋体" w:cs="宋体"/>
          <w:sz w:val="21"/>
          <w:szCs w:val="21"/>
          <w:lang w:eastAsia="zh-CN"/>
        </w:rPr>
        <w:t>贵州社会科学</w:t>
      </w:r>
      <w:r>
        <w:rPr>
          <w:rFonts w:hint="eastAsia" w:ascii="宋体" w:hAnsi="宋体" w:cs="宋体"/>
          <w:sz w:val="21"/>
          <w:szCs w:val="21"/>
          <w:lang w:val="en-US" w:eastAsia="zh-CN"/>
        </w:rPr>
        <w:t>,</w:t>
      </w:r>
      <w:r>
        <w:rPr>
          <w:rFonts w:hint="eastAsia" w:ascii="宋体" w:hAnsi="宋体" w:eastAsia="宋体" w:cs="宋体"/>
          <w:sz w:val="21"/>
          <w:szCs w:val="21"/>
          <w:lang w:val="en-US"/>
        </w:rPr>
        <w:t>1991(8):24-29.</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董</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胜</w:t>
      </w:r>
      <w:r>
        <w:rPr>
          <w:rFonts w:hint="eastAsia" w:ascii="宋体" w:hAnsi="宋体" w:eastAsia="宋体" w:cs="宋体"/>
          <w:sz w:val="21"/>
          <w:szCs w:val="21"/>
          <w:lang w:val="en-US"/>
        </w:rPr>
        <w:t>.</w:t>
      </w:r>
      <w:r>
        <w:rPr>
          <w:rFonts w:hint="eastAsia" w:ascii="宋体" w:hAnsi="宋体" w:eastAsia="宋体" w:cs="宋体"/>
          <w:sz w:val="21"/>
          <w:szCs w:val="21"/>
          <w:lang w:eastAsia="zh-CN"/>
        </w:rPr>
        <w:t>酒香千年</w:t>
      </w:r>
      <w:r>
        <w:rPr>
          <w:rFonts w:hint="eastAsia" w:ascii="宋体" w:hAnsi="宋体" w:cs="宋体"/>
          <w:sz w:val="21"/>
          <w:szCs w:val="21"/>
          <w:lang w:val="en-US" w:eastAsia="zh-CN"/>
        </w:rPr>
        <w:t>:</w:t>
      </w:r>
      <w:r>
        <w:rPr>
          <w:rFonts w:hint="eastAsia" w:ascii="宋体" w:hAnsi="宋体" w:eastAsia="宋体" w:cs="宋体"/>
          <w:sz w:val="21"/>
          <w:szCs w:val="21"/>
          <w:lang w:eastAsia="zh-CN"/>
        </w:rPr>
        <w:t>酿酒遗址与传统名酒</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现代出版社</w:t>
      </w:r>
      <w:r>
        <w:rPr>
          <w:rFonts w:hint="eastAsia" w:ascii="宋体" w:hAnsi="宋体" w:cs="宋体"/>
          <w:sz w:val="21"/>
          <w:szCs w:val="21"/>
          <w:lang w:val="en-US" w:eastAsia="zh-CN"/>
        </w:rPr>
        <w:t>,</w:t>
      </w:r>
      <w:r>
        <w:rPr>
          <w:rFonts w:hint="eastAsia" w:ascii="宋体" w:hAnsi="宋体" w:eastAsia="宋体" w:cs="宋体"/>
          <w:sz w:val="21"/>
          <w:szCs w:val="21"/>
          <w:lang w:val="en-US"/>
        </w:rPr>
        <w:t>2015:58.</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范</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晔</w:t>
      </w:r>
      <w:r>
        <w:rPr>
          <w:rFonts w:hint="eastAsia" w:ascii="宋体" w:hAnsi="宋体" w:cs="宋体"/>
          <w:sz w:val="21"/>
          <w:szCs w:val="21"/>
          <w:lang w:val="en-US" w:eastAsia="zh-CN"/>
        </w:rPr>
        <w:t>.</w:t>
      </w:r>
      <w:r>
        <w:rPr>
          <w:rFonts w:hint="eastAsia" w:ascii="宋体" w:hAnsi="宋体" w:eastAsia="宋体" w:cs="宋体"/>
          <w:sz w:val="21"/>
          <w:szCs w:val="21"/>
          <w:lang w:eastAsia="zh-CN"/>
        </w:rPr>
        <w:t>后汉书</w:t>
      </w:r>
      <w:r>
        <w:rPr>
          <w:rFonts w:hint="eastAsia" w:ascii="宋体" w:hAnsi="宋体" w:cs="宋体"/>
          <w:sz w:val="21"/>
          <w:szCs w:val="21"/>
          <w:lang w:val="en-US" w:eastAsia="zh-CN"/>
        </w:rPr>
        <w:t>:</w:t>
      </w:r>
      <w:r>
        <w:rPr>
          <w:rFonts w:hint="eastAsia" w:ascii="宋体" w:hAnsi="宋体" w:eastAsia="宋体" w:cs="宋体"/>
          <w:sz w:val="21"/>
          <w:szCs w:val="21"/>
          <w:lang w:eastAsia="zh-CN"/>
        </w:rPr>
        <w:t>第</w:t>
      </w:r>
      <w:r>
        <w:rPr>
          <w:rFonts w:hint="eastAsia" w:ascii="宋体" w:hAnsi="宋体" w:eastAsia="宋体" w:cs="宋体"/>
          <w:sz w:val="21"/>
          <w:szCs w:val="21"/>
          <w:lang w:val="en-US"/>
        </w:rPr>
        <w:t>10</w:t>
      </w:r>
      <w:r>
        <w:rPr>
          <w:rFonts w:hint="eastAsia" w:ascii="宋体" w:hAnsi="宋体" w:eastAsia="宋体" w:cs="宋体"/>
          <w:sz w:val="21"/>
          <w:szCs w:val="21"/>
          <w:lang w:eastAsia="zh-CN"/>
        </w:rPr>
        <w:t>册</w:t>
      </w:r>
      <w:r>
        <w:rPr>
          <w:rFonts w:hint="eastAsia" w:ascii="宋体" w:hAnsi="宋体" w:eastAsia="宋体" w:cs="宋体"/>
          <w:sz w:val="21"/>
          <w:szCs w:val="21"/>
          <w:lang w:val="en-US"/>
        </w:rPr>
        <w:t>[M].</w:t>
      </w:r>
      <w:r>
        <w:rPr>
          <w:rFonts w:hint="eastAsia" w:ascii="宋体" w:hAnsi="宋体" w:eastAsia="宋体" w:cs="宋体"/>
          <w:sz w:val="21"/>
          <w:szCs w:val="21"/>
          <w:lang w:eastAsia="zh-CN"/>
        </w:rPr>
        <w:t>李</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贤</w:t>
      </w:r>
      <w:r>
        <w:rPr>
          <w:rFonts w:hint="eastAsia" w:ascii="宋体" w:hAnsi="宋体" w:cs="宋体"/>
          <w:sz w:val="21"/>
          <w:szCs w:val="21"/>
          <w:lang w:val="en-US" w:eastAsia="zh-CN"/>
        </w:rPr>
        <w:t>,</w:t>
      </w:r>
      <w:r>
        <w:rPr>
          <w:rFonts w:hint="eastAsia" w:ascii="宋体" w:hAnsi="宋体" w:eastAsia="宋体" w:cs="宋体"/>
          <w:sz w:val="21"/>
          <w:szCs w:val="21"/>
          <w:lang w:eastAsia="zh-CN"/>
        </w:rPr>
        <w:t>等</w:t>
      </w:r>
      <w:r>
        <w:rPr>
          <w:rFonts w:hint="eastAsia" w:ascii="宋体" w:hAnsi="宋体" w:cs="宋体"/>
          <w:sz w:val="21"/>
          <w:szCs w:val="21"/>
          <w:lang w:val="en-US" w:eastAsia="zh-CN"/>
        </w:rPr>
        <w:t>,</w:t>
      </w:r>
      <w:r>
        <w:rPr>
          <w:rFonts w:hint="eastAsia" w:ascii="宋体" w:hAnsi="宋体" w:eastAsia="宋体" w:cs="宋体"/>
          <w:sz w:val="21"/>
          <w:szCs w:val="21"/>
          <w:lang w:eastAsia="zh-CN"/>
        </w:rPr>
        <w:t>注</w:t>
      </w:r>
      <w:r>
        <w:rPr>
          <w:rFonts w:hint="eastAsia" w:ascii="宋体" w:hAnsi="宋体" w:eastAsia="宋体" w:cs="宋体"/>
          <w:sz w:val="21"/>
          <w:szCs w:val="21"/>
          <w:lang w:val="en-US"/>
        </w:rPr>
        <w:t>.</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中华书局</w:t>
      </w:r>
      <w:r>
        <w:rPr>
          <w:rFonts w:hint="eastAsia" w:ascii="宋体" w:hAnsi="宋体" w:cs="宋体"/>
          <w:sz w:val="21"/>
          <w:szCs w:val="21"/>
          <w:lang w:val="en-US" w:eastAsia="zh-CN"/>
        </w:rPr>
        <w:t>,</w:t>
      </w:r>
      <w:r>
        <w:rPr>
          <w:rFonts w:hint="eastAsia" w:ascii="宋体" w:hAnsi="宋体" w:eastAsia="宋体" w:cs="宋体"/>
          <w:sz w:val="21"/>
          <w:szCs w:val="21"/>
          <w:lang w:val="en-US"/>
        </w:rPr>
        <w:t>1965:2842.</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邓少琴</w:t>
      </w:r>
      <w:r>
        <w:rPr>
          <w:rFonts w:hint="eastAsia" w:ascii="宋体" w:hAnsi="宋体" w:eastAsia="宋体" w:cs="宋体"/>
          <w:sz w:val="21"/>
          <w:szCs w:val="21"/>
          <w:lang w:val="en-US"/>
        </w:rPr>
        <w:t>.</w:t>
      </w:r>
      <w:r>
        <w:rPr>
          <w:rFonts w:hint="eastAsia" w:ascii="宋体" w:hAnsi="宋体" w:eastAsia="宋体" w:cs="宋体"/>
          <w:sz w:val="21"/>
          <w:szCs w:val="21"/>
          <w:lang w:eastAsia="zh-CN"/>
        </w:rPr>
        <w:t>巴蜀史迹探索</w:t>
      </w:r>
      <w:r>
        <w:rPr>
          <w:rFonts w:hint="eastAsia" w:ascii="宋体" w:hAnsi="宋体" w:eastAsia="宋体" w:cs="宋体"/>
          <w:sz w:val="21"/>
          <w:szCs w:val="21"/>
          <w:lang w:val="en-US"/>
        </w:rPr>
        <w:t>[M].</w:t>
      </w:r>
      <w:r>
        <w:rPr>
          <w:rFonts w:hint="eastAsia" w:ascii="宋体" w:hAnsi="宋体" w:eastAsia="宋体" w:cs="宋体"/>
          <w:sz w:val="21"/>
          <w:szCs w:val="21"/>
          <w:lang w:eastAsia="zh-CN"/>
        </w:rPr>
        <w:t>成都</w:t>
      </w:r>
      <w:r>
        <w:rPr>
          <w:rFonts w:hint="eastAsia" w:ascii="宋体" w:hAnsi="宋体" w:cs="宋体"/>
          <w:sz w:val="21"/>
          <w:szCs w:val="21"/>
          <w:lang w:val="en-US" w:eastAsia="zh-CN"/>
        </w:rPr>
        <w:t>:</w:t>
      </w:r>
      <w:r>
        <w:rPr>
          <w:rFonts w:hint="eastAsia" w:ascii="宋体" w:hAnsi="宋体" w:eastAsia="宋体" w:cs="宋体"/>
          <w:sz w:val="21"/>
          <w:szCs w:val="21"/>
          <w:lang w:eastAsia="zh-CN"/>
        </w:rPr>
        <w:t>四川人民出版社</w:t>
      </w:r>
      <w:r>
        <w:rPr>
          <w:rFonts w:hint="eastAsia" w:ascii="宋体" w:hAnsi="宋体" w:cs="宋体"/>
          <w:sz w:val="21"/>
          <w:szCs w:val="21"/>
          <w:lang w:val="en-US" w:eastAsia="zh-CN"/>
        </w:rPr>
        <w:t>,</w:t>
      </w:r>
      <w:r>
        <w:rPr>
          <w:rFonts w:hint="eastAsia" w:ascii="宋体" w:hAnsi="宋体" w:eastAsia="宋体" w:cs="宋体"/>
          <w:sz w:val="21"/>
          <w:szCs w:val="21"/>
          <w:lang w:val="en-US"/>
        </w:rPr>
        <w:t>1983:30.</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王</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琦</w:t>
      </w:r>
      <w:r>
        <w:rPr>
          <w:rFonts w:hint="eastAsia" w:ascii="宋体" w:hAnsi="宋体" w:cs="宋体"/>
          <w:sz w:val="21"/>
          <w:szCs w:val="21"/>
          <w:lang w:val="en-US" w:eastAsia="zh-CN"/>
        </w:rPr>
        <w:t>,</w:t>
      </w:r>
      <w:r>
        <w:rPr>
          <w:rFonts w:hint="eastAsia" w:ascii="宋体" w:hAnsi="宋体" w:eastAsia="宋体" w:cs="宋体"/>
          <w:sz w:val="21"/>
          <w:szCs w:val="21"/>
          <w:lang w:eastAsia="zh-CN"/>
        </w:rPr>
        <w:t>注</w:t>
      </w:r>
      <w:r>
        <w:rPr>
          <w:rFonts w:hint="eastAsia" w:ascii="宋体" w:hAnsi="宋体" w:cs="宋体"/>
          <w:sz w:val="21"/>
          <w:szCs w:val="21"/>
          <w:lang w:val="en-US" w:eastAsia="zh-CN"/>
        </w:rPr>
        <w:t>.</w:t>
      </w:r>
      <w:r>
        <w:rPr>
          <w:rFonts w:hint="eastAsia" w:ascii="宋体" w:hAnsi="宋体" w:eastAsia="宋体" w:cs="宋体"/>
          <w:sz w:val="21"/>
          <w:szCs w:val="21"/>
          <w:lang w:eastAsia="zh-CN"/>
        </w:rPr>
        <w:t>杨用成</w:t>
      </w:r>
      <w:r>
        <w:rPr>
          <w:rFonts w:hint="eastAsia" w:ascii="宋体" w:hAnsi="宋体" w:cs="宋体"/>
          <w:sz w:val="21"/>
          <w:szCs w:val="21"/>
          <w:lang w:val="en-US" w:eastAsia="zh-CN"/>
        </w:rPr>
        <w:t>,</w:t>
      </w:r>
      <w:r>
        <w:rPr>
          <w:rFonts w:hint="eastAsia" w:ascii="宋体" w:hAnsi="宋体" w:eastAsia="宋体" w:cs="宋体"/>
          <w:sz w:val="21"/>
          <w:szCs w:val="21"/>
          <w:lang w:eastAsia="zh-CN"/>
        </w:rPr>
        <w:t>点校</w:t>
      </w:r>
      <w:r>
        <w:rPr>
          <w:rFonts w:hint="eastAsia" w:ascii="宋体" w:hAnsi="宋体" w:eastAsia="宋体" w:cs="宋体"/>
          <w:sz w:val="21"/>
          <w:szCs w:val="21"/>
          <w:lang w:val="en-US"/>
        </w:rPr>
        <w:t>.</w:t>
      </w:r>
      <w:r>
        <w:rPr>
          <w:rFonts w:hint="eastAsia" w:ascii="宋体" w:hAnsi="宋体" w:eastAsia="宋体" w:cs="宋体"/>
          <w:sz w:val="21"/>
          <w:szCs w:val="21"/>
          <w:lang w:eastAsia="zh-CN"/>
        </w:rPr>
        <w:t>李白全集</w:t>
      </w:r>
      <w:r>
        <w:rPr>
          <w:rFonts w:hint="eastAsia" w:ascii="宋体" w:hAnsi="宋体" w:eastAsia="宋体" w:cs="宋体"/>
          <w:sz w:val="21"/>
          <w:szCs w:val="21"/>
          <w:lang w:val="en-US"/>
        </w:rPr>
        <w:t>[M].</w:t>
      </w:r>
      <w:r>
        <w:rPr>
          <w:rFonts w:hint="eastAsia" w:ascii="宋体" w:hAnsi="宋体" w:eastAsia="宋体" w:cs="宋体"/>
          <w:sz w:val="21"/>
          <w:szCs w:val="21"/>
          <w:lang w:eastAsia="zh-CN"/>
        </w:rPr>
        <w:t>珠海</w:t>
      </w:r>
      <w:r>
        <w:rPr>
          <w:rFonts w:hint="eastAsia" w:ascii="宋体" w:hAnsi="宋体" w:cs="宋体"/>
          <w:sz w:val="21"/>
          <w:szCs w:val="21"/>
          <w:lang w:val="en-US" w:eastAsia="zh-CN"/>
        </w:rPr>
        <w:t>:</w:t>
      </w:r>
      <w:r>
        <w:rPr>
          <w:rFonts w:hint="eastAsia" w:ascii="宋体" w:hAnsi="宋体" w:eastAsia="宋体" w:cs="宋体"/>
          <w:sz w:val="21"/>
          <w:szCs w:val="21"/>
          <w:lang w:eastAsia="zh-CN"/>
        </w:rPr>
        <w:t>珠海出版社</w:t>
      </w:r>
      <w:r>
        <w:rPr>
          <w:rFonts w:hint="eastAsia" w:ascii="宋体" w:hAnsi="宋体" w:cs="宋体"/>
          <w:sz w:val="21"/>
          <w:szCs w:val="21"/>
          <w:lang w:val="en-US" w:eastAsia="zh-CN"/>
        </w:rPr>
        <w:t>,</w:t>
      </w:r>
      <w:r>
        <w:rPr>
          <w:rFonts w:hint="eastAsia" w:ascii="宋体" w:hAnsi="宋体" w:eastAsia="宋体" w:cs="宋体"/>
          <w:sz w:val="21"/>
          <w:szCs w:val="21"/>
          <w:lang w:val="en-US"/>
        </w:rPr>
        <w:t>1996:138.</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魏</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征</w:t>
      </w:r>
      <w:r>
        <w:rPr>
          <w:rFonts w:hint="eastAsia" w:ascii="宋体" w:hAnsi="宋体" w:cs="宋体"/>
          <w:sz w:val="21"/>
          <w:szCs w:val="21"/>
          <w:lang w:val="en-US" w:eastAsia="zh-CN"/>
        </w:rPr>
        <w:t>,</w:t>
      </w:r>
      <w:r>
        <w:rPr>
          <w:rFonts w:hint="eastAsia" w:ascii="宋体" w:hAnsi="宋体" w:eastAsia="宋体" w:cs="宋体"/>
          <w:sz w:val="21"/>
          <w:szCs w:val="21"/>
          <w:lang w:eastAsia="zh-CN"/>
        </w:rPr>
        <w:t>令狐德棻</w:t>
      </w:r>
      <w:r>
        <w:rPr>
          <w:rFonts w:hint="eastAsia" w:ascii="宋体" w:hAnsi="宋体" w:eastAsia="宋体" w:cs="宋体"/>
          <w:sz w:val="21"/>
          <w:szCs w:val="21"/>
          <w:lang w:val="en-US"/>
        </w:rPr>
        <w:t>.</w:t>
      </w:r>
      <w:r>
        <w:rPr>
          <w:rFonts w:hint="eastAsia" w:ascii="宋体" w:hAnsi="宋体" w:eastAsia="宋体" w:cs="宋体"/>
          <w:sz w:val="21"/>
          <w:szCs w:val="21"/>
          <w:lang w:eastAsia="zh-CN"/>
        </w:rPr>
        <w:t>隋书</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中华书局</w:t>
      </w:r>
      <w:r>
        <w:rPr>
          <w:rFonts w:hint="eastAsia" w:ascii="宋体" w:hAnsi="宋体" w:cs="宋体"/>
          <w:sz w:val="21"/>
          <w:szCs w:val="21"/>
          <w:lang w:val="en-US" w:eastAsia="zh-CN"/>
        </w:rPr>
        <w:t>,</w:t>
      </w:r>
      <w:r>
        <w:rPr>
          <w:rFonts w:hint="eastAsia" w:ascii="宋体" w:hAnsi="宋体" w:eastAsia="宋体" w:cs="宋体"/>
          <w:sz w:val="21"/>
          <w:szCs w:val="21"/>
          <w:lang w:val="en-US"/>
        </w:rPr>
        <w:t>1973:843.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姜</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约</w:t>
      </w:r>
      <w:r>
        <w:rPr>
          <w:rFonts w:hint="eastAsia" w:ascii="宋体" w:hAnsi="宋体" w:eastAsia="宋体" w:cs="宋体"/>
          <w:sz w:val="21"/>
          <w:szCs w:val="21"/>
          <w:lang w:val="en-US"/>
        </w:rPr>
        <w:t>.</w:t>
      </w:r>
      <w:r>
        <w:rPr>
          <w:rFonts w:hint="eastAsia" w:ascii="宋体" w:hAnsi="宋体" w:eastAsia="宋体" w:cs="宋体"/>
          <w:sz w:val="21"/>
          <w:szCs w:val="21"/>
          <w:lang w:eastAsia="zh-CN"/>
        </w:rPr>
        <w:t>论巴族群的文化性格</w:t>
      </w:r>
      <w:r>
        <w:rPr>
          <w:rFonts w:hint="eastAsia" w:ascii="宋体" w:hAnsi="宋体" w:eastAsia="宋体" w:cs="宋体"/>
          <w:sz w:val="21"/>
          <w:szCs w:val="21"/>
          <w:lang w:val="en-US"/>
        </w:rPr>
        <w:t>[J].</w:t>
      </w:r>
      <w:r>
        <w:rPr>
          <w:rFonts w:hint="eastAsia" w:ascii="宋体" w:hAnsi="宋体" w:eastAsia="宋体" w:cs="宋体"/>
          <w:sz w:val="21"/>
          <w:szCs w:val="21"/>
          <w:lang w:eastAsia="zh-CN"/>
        </w:rPr>
        <w:t>四川文理学院学报</w:t>
      </w:r>
      <w:r>
        <w:rPr>
          <w:rFonts w:hint="eastAsia" w:ascii="宋体" w:hAnsi="宋体" w:cs="宋体"/>
          <w:sz w:val="21"/>
          <w:szCs w:val="21"/>
          <w:lang w:val="en-US" w:eastAsia="zh-CN"/>
        </w:rPr>
        <w:t>,</w:t>
      </w:r>
      <w:r>
        <w:rPr>
          <w:rFonts w:hint="eastAsia" w:ascii="宋体" w:hAnsi="宋体" w:eastAsia="宋体" w:cs="宋体"/>
          <w:sz w:val="21"/>
          <w:szCs w:val="21"/>
          <w:lang w:val="en-US"/>
        </w:rPr>
        <w:t>2018(6):22-28.</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中国人民政治协商会议湖北省委员会文史资料委员会</w:t>
      </w:r>
      <w:r>
        <w:rPr>
          <w:rFonts w:hint="eastAsia" w:ascii="宋体" w:hAnsi="宋体" w:eastAsia="宋体" w:cs="宋体"/>
          <w:sz w:val="21"/>
          <w:szCs w:val="21"/>
          <w:lang w:val="en-US"/>
        </w:rPr>
        <w:t>.</w:t>
      </w:r>
      <w:r>
        <w:rPr>
          <w:rFonts w:hint="eastAsia" w:ascii="宋体" w:hAnsi="宋体" w:eastAsia="宋体" w:cs="宋体"/>
          <w:sz w:val="21"/>
          <w:szCs w:val="21"/>
          <w:lang w:eastAsia="zh-CN"/>
        </w:rPr>
        <w:t>湖北文史资料·鄂西南少数民族史料专辑</w:t>
      </w:r>
      <w:r>
        <w:rPr>
          <w:rFonts w:hint="eastAsia" w:ascii="宋体" w:hAnsi="宋体" w:cs="宋体"/>
          <w:sz w:val="21"/>
          <w:szCs w:val="21"/>
          <w:lang w:val="en-US" w:eastAsia="zh-CN"/>
        </w:rPr>
        <w:t>:</w:t>
      </w:r>
      <w:r>
        <w:rPr>
          <w:rFonts w:hint="eastAsia" w:ascii="宋体" w:hAnsi="宋体" w:eastAsia="宋体" w:cs="宋体"/>
          <w:sz w:val="21"/>
          <w:szCs w:val="21"/>
          <w:lang w:eastAsia="zh-CN"/>
        </w:rPr>
        <w:t>第</w:t>
      </w:r>
      <w:r>
        <w:rPr>
          <w:rFonts w:hint="eastAsia" w:ascii="宋体" w:hAnsi="宋体" w:eastAsia="宋体" w:cs="宋体"/>
          <w:sz w:val="21"/>
          <w:szCs w:val="21"/>
          <w:lang w:val="en-US"/>
        </w:rPr>
        <w:t>1</w:t>
      </w:r>
      <w:r>
        <w:rPr>
          <w:rFonts w:hint="eastAsia" w:ascii="宋体" w:hAnsi="宋体" w:eastAsia="宋体" w:cs="宋体"/>
          <w:sz w:val="21"/>
          <w:szCs w:val="21"/>
          <w:lang w:eastAsia="zh-CN"/>
        </w:rPr>
        <w:t>辑</w:t>
      </w:r>
      <w:r>
        <w:rPr>
          <w:rFonts w:hint="eastAsia" w:ascii="宋体" w:hAnsi="宋体" w:eastAsia="宋体" w:cs="宋体"/>
          <w:sz w:val="21"/>
          <w:szCs w:val="21"/>
          <w:lang w:val="en-US"/>
        </w:rPr>
        <w:t>[M].1990:153.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班</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固</w:t>
      </w:r>
      <w:r>
        <w:rPr>
          <w:rFonts w:hint="eastAsia" w:ascii="宋体" w:hAnsi="宋体" w:cs="宋体"/>
          <w:sz w:val="21"/>
          <w:szCs w:val="21"/>
          <w:lang w:val="en-US" w:eastAsia="zh-CN"/>
        </w:rPr>
        <w:t>.</w:t>
      </w:r>
      <w:r>
        <w:rPr>
          <w:rFonts w:hint="eastAsia" w:ascii="宋体" w:hAnsi="宋体" w:eastAsia="宋体" w:cs="宋体"/>
          <w:sz w:val="21"/>
          <w:szCs w:val="21"/>
          <w:lang w:eastAsia="zh-CN"/>
        </w:rPr>
        <w:t>汉书</w:t>
      </w:r>
      <w:r>
        <w:rPr>
          <w:rFonts w:hint="eastAsia" w:ascii="宋体" w:hAnsi="宋体" w:eastAsia="宋体" w:cs="宋体"/>
          <w:sz w:val="21"/>
          <w:szCs w:val="21"/>
          <w:lang w:val="en-US"/>
        </w:rPr>
        <w:t>[M].</w:t>
      </w:r>
      <w:r>
        <w:rPr>
          <w:rFonts w:hint="eastAsia" w:ascii="宋体" w:hAnsi="宋体" w:eastAsia="宋体" w:cs="宋体"/>
          <w:sz w:val="21"/>
          <w:szCs w:val="21"/>
          <w:lang w:eastAsia="zh-CN"/>
        </w:rPr>
        <w:t>颜师古</w:t>
      </w:r>
      <w:r>
        <w:rPr>
          <w:rFonts w:hint="eastAsia" w:ascii="宋体" w:hAnsi="宋体" w:cs="宋体"/>
          <w:sz w:val="21"/>
          <w:szCs w:val="21"/>
          <w:lang w:val="en-US" w:eastAsia="zh-CN"/>
        </w:rPr>
        <w:t>,</w:t>
      </w:r>
      <w:r>
        <w:rPr>
          <w:rFonts w:hint="eastAsia" w:ascii="宋体" w:hAnsi="宋体" w:eastAsia="宋体" w:cs="宋体"/>
          <w:sz w:val="21"/>
          <w:szCs w:val="21"/>
          <w:lang w:eastAsia="zh-CN"/>
        </w:rPr>
        <w:t>注</w:t>
      </w:r>
      <w:r>
        <w:rPr>
          <w:rFonts w:hint="eastAsia" w:ascii="宋体" w:hAnsi="宋体" w:eastAsia="宋体" w:cs="宋体"/>
          <w:sz w:val="21"/>
          <w:szCs w:val="21"/>
          <w:lang w:val="en-US"/>
        </w:rPr>
        <w:t>.</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中华书局，</w:t>
      </w:r>
      <w:r>
        <w:rPr>
          <w:rFonts w:hint="eastAsia" w:ascii="宋体" w:hAnsi="宋体" w:eastAsia="宋体" w:cs="宋体"/>
          <w:sz w:val="21"/>
          <w:szCs w:val="21"/>
          <w:lang w:val="en-US"/>
        </w:rPr>
        <w:t>1962</w:t>
      </w:r>
      <w:r>
        <w:rPr>
          <w:rFonts w:hint="eastAsia" w:ascii="宋体" w:hAnsi="宋体" w:cs="宋体"/>
          <w:sz w:val="21"/>
          <w:szCs w:val="21"/>
          <w:lang w:val="en-US" w:eastAsia="zh-CN"/>
        </w:rPr>
        <w:t>:</w:t>
      </w:r>
      <w:r>
        <w:rPr>
          <w:rFonts w:hint="eastAsia" w:ascii="宋体" w:hAnsi="宋体" w:eastAsia="宋体" w:cs="宋体"/>
          <w:sz w:val="21"/>
          <w:szCs w:val="21"/>
          <w:lang w:val="en-US"/>
        </w:rPr>
        <w:t>1182.</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李亦园</w:t>
      </w:r>
      <w:r>
        <w:rPr>
          <w:rFonts w:hint="eastAsia" w:ascii="宋体" w:hAnsi="宋体" w:eastAsia="宋体" w:cs="宋体"/>
          <w:sz w:val="21"/>
          <w:szCs w:val="21"/>
          <w:lang w:val="en-US"/>
        </w:rPr>
        <w:t>.</w:t>
      </w:r>
      <w:r>
        <w:rPr>
          <w:rFonts w:hint="eastAsia" w:ascii="宋体" w:hAnsi="宋体" w:eastAsia="宋体" w:cs="宋体"/>
          <w:sz w:val="21"/>
          <w:szCs w:val="21"/>
          <w:lang w:eastAsia="zh-CN"/>
        </w:rPr>
        <w:t>中国饮食文化研究的理论图像</w:t>
      </w:r>
      <w:r>
        <w:rPr>
          <w:rFonts w:hint="eastAsia" w:ascii="宋体" w:hAnsi="宋体" w:eastAsia="宋体" w:cs="宋体"/>
          <w:sz w:val="21"/>
          <w:szCs w:val="21"/>
          <w:lang w:val="en-US"/>
        </w:rPr>
        <w:t>[</w:t>
      </w:r>
      <w:r>
        <w:rPr>
          <w:rFonts w:hint="eastAsia" w:ascii="宋体" w:hAnsi="宋体" w:cs="宋体"/>
          <w:sz w:val="21"/>
          <w:szCs w:val="21"/>
          <w:lang w:val="en-US" w:eastAsia="zh-CN"/>
        </w:rPr>
        <w:t>C</w:t>
      </w:r>
      <w:r>
        <w:rPr>
          <w:rFonts w:hint="eastAsia" w:ascii="宋体" w:hAnsi="宋体" w:eastAsia="宋体" w:cs="宋体"/>
          <w:sz w:val="21"/>
          <w:szCs w:val="21"/>
          <w:lang w:val="en-US"/>
        </w:rPr>
        <w:t>].</w:t>
      </w:r>
      <w:r>
        <w:rPr>
          <w:rFonts w:hint="eastAsia" w:ascii="宋体" w:hAnsi="宋体" w:eastAsia="宋体" w:cs="宋体"/>
          <w:sz w:val="21"/>
          <w:szCs w:val="21"/>
          <w:lang w:eastAsia="zh-CN"/>
        </w:rPr>
        <w:t>第六届中国饮食文化学术研讨会论文集</w:t>
      </w:r>
      <w:r>
        <w:rPr>
          <w:rFonts w:hint="eastAsia" w:ascii="宋体" w:hAnsi="宋体" w:cs="宋体"/>
          <w:sz w:val="21"/>
          <w:szCs w:val="21"/>
          <w:lang w:val="en-US" w:eastAsia="zh-CN"/>
        </w:rPr>
        <w:t>,中国</w:t>
      </w:r>
      <w:r>
        <w:rPr>
          <w:rFonts w:hint="eastAsia" w:ascii="宋体" w:hAnsi="宋体" w:eastAsia="宋体" w:cs="宋体"/>
          <w:sz w:val="21"/>
          <w:szCs w:val="21"/>
          <w:lang w:eastAsia="zh-CN"/>
        </w:rPr>
        <w:t>台北</w:t>
      </w:r>
      <w:r>
        <w:rPr>
          <w:rFonts w:hint="eastAsia" w:ascii="宋体" w:hAnsi="宋体" w:cs="宋体"/>
          <w:sz w:val="21"/>
          <w:szCs w:val="21"/>
          <w:lang w:val="en-US" w:eastAsia="zh-CN"/>
        </w:rPr>
        <w:t>:</w:t>
      </w:r>
      <w:r>
        <w:rPr>
          <w:rFonts w:hint="eastAsia" w:ascii="宋体" w:hAnsi="宋体" w:eastAsia="宋体" w:cs="宋体"/>
          <w:sz w:val="21"/>
          <w:szCs w:val="21"/>
          <w:lang w:eastAsia="zh-CN"/>
        </w:rPr>
        <w:t>中国饮食基金会</w:t>
      </w:r>
      <w:r>
        <w:rPr>
          <w:rFonts w:hint="eastAsia" w:ascii="宋体" w:hAnsi="宋体" w:cs="宋体"/>
          <w:sz w:val="21"/>
          <w:szCs w:val="21"/>
          <w:lang w:eastAsia="zh-CN"/>
        </w:rPr>
        <w:t>，</w:t>
      </w:r>
      <w:r>
        <w:rPr>
          <w:rFonts w:hint="eastAsia" w:ascii="宋体" w:hAnsi="宋体" w:eastAsia="宋体" w:cs="宋体"/>
          <w:sz w:val="21"/>
          <w:szCs w:val="21"/>
          <w:lang w:val="en-US"/>
        </w:rPr>
        <w:t>2000:1-16.</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徐新建</w:t>
      </w:r>
      <w:r>
        <w:rPr>
          <w:rFonts w:hint="eastAsia" w:ascii="宋体" w:hAnsi="宋体" w:eastAsia="宋体" w:cs="宋体"/>
          <w:sz w:val="21"/>
          <w:szCs w:val="21"/>
          <w:lang w:val="en-US"/>
        </w:rPr>
        <w:t>.</w:t>
      </w:r>
      <w:r>
        <w:rPr>
          <w:rFonts w:hint="eastAsia" w:ascii="宋体" w:hAnsi="宋体" w:eastAsia="宋体" w:cs="宋体"/>
          <w:sz w:val="21"/>
          <w:szCs w:val="21"/>
          <w:lang w:eastAsia="zh-CN"/>
        </w:rPr>
        <w:t>饮酒歌唱与礼失求野——西南民族饮食习俗的文化意义</w:t>
      </w:r>
      <w:r>
        <w:rPr>
          <w:rFonts w:hint="eastAsia" w:ascii="宋体" w:hAnsi="宋体" w:eastAsia="宋体" w:cs="宋体"/>
          <w:sz w:val="21"/>
          <w:szCs w:val="21"/>
          <w:lang w:val="en-US"/>
        </w:rPr>
        <w:t>[J].</w:t>
      </w:r>
      <w:r>
        <w:rPr>
          <w:rFonts w:hint="eastAsia" w:ascii="宋体" w:hAnsi="宋体" w:eastAsia="宋体" w:cs="宋体"/>
          <w:sz w:val="21"/>
          <w:szCs w:val="21"/>
          <w:lang w:eastAsia="zh-CN"/>
        </w:rPr>
        <w:t>西南民族大学学报</w:t>
      </w:r>
      <w:r>
        <w:rPr>
          <w:rFonts w:hint="eastAsia" w:ascii="宋体" w:hAnsi="宋体" w:cs="宋体"/>
          <w:sz w:val="21"/>
          <w:szCs w:val="21"/>
          <w:lang w:val="en-US" w:eastAsia="zh-CN"/>
        </w:rPr>
        <w:t>:</w:t>
      </w:r>
      <w:r>
        <w:rPr>
          <w:rFonts w:hint="eastAsia" w:ascii="宋体" w:hAnsi="宋体" w:eastAsia="宋体" w:cs="宋体"/>
          <w:sz w:val="21"/>
          <w:szCs w:val="21"/>
          <w:lang w:eastAsia="zh-CN"/>
        </w:rPr>
        <w:t>哲学社会科学版</w:t>
      </w:r>
      <w:r>
        <w:rPr>
          <w:rFonts w:hint="eastAsia" w:ascii="宋体" w:hAnsi="宋体" w:cs="宋体"/>
          <w:sz w:val="21"/>
          <w:szCs w:val="21"/>
          <w:lang w:val="en-US" w:eastAsia="zh-CN"/>
        </w:rPr>
        <w:t>,</w:t>
      </w:r>
      <w:r>
        <w:rPr>
          <w:rFonts w:hint="eastAsia" w:ascii="宋体" w:hAnsi="宋体" w:eastAsia="宋体" w:cs="宋体"/>
          <w:sz w:val="21"/>
          <w:szCs w:val="21"/>
          <w:lang w:val="en-US"/>
        </w:rPr>
        <w:t>2015(1):9-17.</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常</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璩</w:t>
      </w:r>
      <w:r>
        <w:rPr>
          <w:rFonts w:hint="eastAsia" w:ascii="宋体" w:hAnsi="宋体" w:cs="宋体"/>
          <w:sz w:val="21"/>
          <w:szCs w:val="21"/>
          <w:lang w:val="en-US" w:eastAsia="zh-CN"/>
        </w:rPr>
        <w:t>.</w:t>
      </w:r>
      <w:r>
        <w:rPr>
          <w:rFonts w:hint="eastAsia" w:ascii="宋体" w:hAnsi="宋体" w:eastAsia="宋体" w:cs="宋体"/>
          <w:sz w:val="21"/>
          <w:szCs w:val="21"/>
          <w:lang w:eastAsia="zh-CN"/>
        </w:rPr>
        <w:t>华阳国志校注</w:t>
      </w:r>
      <w:r>
        <w:rPr>
          <w:rFonts w:hint="eastAsia" w:ascii="宋体" w:hAnsi="宋体" w:eastAsia="宋体" w:cs="宋体"/>
          <w:sz w:val="21"/>
          <w:szCs w:val="21"/>
          <w:lang w:val="en-US"/>
        </w:rPr>
        <w:t>[M].</w:t>
      </w:r>
      <w:r>
        <w:rPr>
          <w:rFonts w:hint="eastAsia" w:ascii="宋体" w:hAnsi="宋体" w:eastAsia="宋体" w:cs="宋体"/>
          <w:sz w:val="21"/>
          <w:szCs w:val="21"/>
          <w:lang w:eastAsia="zh-CN"/>
        </w:rPr>
        <w:t>刘</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琳</w:t>
      </w:r>
      <w:r>
        <w:rPr>
          <w:rFonts w:hint="eastAsia" w:ascii="宋体" w:hAnsi="宋体" w:cs="宋体"/>
          <w:sz w:val="21"/>
          <w:szCs w:val="21"/>
          <w:lang w:val="en-US" w:eastAsia="zh-CN"/>
        </w:rPr>
        <w:t>,</w:t>
      </w:r>
      <w:r>
        <w:rPr>
          <w:rFonts w:hint="eastAsia" w:ascii="宋体" w:hAnsi="宋体" w:eastAsia="宋体" w:cs="宋体"/>
          <w:sz w:val="21"/>
          <w:szCs w:val="21"/>
          <w:lang w:eastAsia="zh-CN"/>
        </w:rPr>
        <w:t>校注</w:t>
      </w:r>
      <w:r>
        <w:rPr>
          <w:rFonts w:hint="eastAsia" w:ascii="宋体" w:hAnsi="宋体" w:eastAsia="宋体" w:cs="宋体"/>
          <w:sz w:val="21"/>
          <w:szCs w:val="21"/>
          <w:lang w:val="en-US"/>
        </w:rPr>
        <w:t>.</w:t>
      </w:r>
      <w:r>
        <w:rPr>
          <w:rFonts w:hint="eastAsia" w:ascii="宋体" w:hAnsi="宋体" w:eastAsia="宋体" w:cs="宋体"/>
          <w:sz w:val="21"/>
          <w:szCs w:val="21"/>
          <w:lang w:eastAsia="zh-CN"/>
        </w:rPr>
        <w:t>成都</w:t>
      </w:r>
      <w:r>
        <w:rPr>
          <w:rFonts w:hint="eastAsia" w:ascii="宋体" w:hAnsi="宋体" w:cs="宋体"/>
          <w:sz w:val="21"/>
          <w:szCs w:val="21"/>
          <w:lang w:val="en-US" w:eastAsia="zh-CN"/>
        </w:rPr>
        <w:t>:</w:t>
      </w:r>
      <w:r>
        <w:rPr>
          <w:rFonts w:hint="eastAsia" w:ascii="宋体" w:hAnsi="宋体" w:eastAsia="宋体" w:cs="宋体"/>
          <w:sz w:val="21"/>
          <w:szCs w:val="21"/>
          <w:lang w:eastAsia="zh-CN"/>
        </w:rPr>
        <w:t>巴蜀书社</w:t>
      </w:r>
      <w:r>
        <w:rPr>
          <w:rFonts w:hint="eastAsia" w:ascii="宋体" w:hAnsi="宋体" w:cs="宋体"/>
          <w:sz w:val="21"/>
          <w:szCs w:val="21"/>
          <w:lang w:val="en-US" w:eastAsia="zh-CN"/>
        </w:rPr>
        <w:t>,</w:t>
      </w:r>
      <w:r>
        <w:rPr>
          <w:rFonts w:hint="eastAsia" w:ascii="宋体" w:hAnsi="宋体" w:eastAsia="宋体" w:cs="宋体"/>
          <w:sz w:val="21"/>
          <w:szCs w:val="21"/>
          <w:lang w:val="en-US"/>
        </w:rPr>
        <w:t>1984:28.</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陶家驰</w:t>
      </w:r>
      <w:r>
        <w:rPr>
          <w:rFonts w:hint="eastAsia" w:ascii="宋体" w:hAnsi="宋体" w:eastAsia="宋体" w:cs="宋体"/>
          <w:sz w:val="21"/>
          <w:szCs w:val="21"/>
          <w:lang w:val="en-US"/>
        </w:rPr>
        <w:t>.</w:t>
      </w:r>
      <w:r>
        <w:rPr>
          <w:rFonts w:hint="eastAsia" w:ascii="宋体" w:hAnsi="宋体" w:eastAsia="宋体" w:cs="宋体"/>
          <w:sz w:val="21"/>
          <w:szCs w:val="21"/>
          <w:lang w:eastAsia="zh-CN"/>
        </w:rPr>
        <w:t>楚酒</w:t>
      </w:r>
      <w:r>
        <w:rPr>
          <w:rFonts w:hint="eastAsia" w:ascii="宋体" w:hAnsi="宋体" w:cs="宋体"/>
          <w:sz w:val="21"/>
          <w:szCs w:val="21"/>
          <w:lang w:val="en-US" w:eastAsia="zh-CN"/>
        </w:rPr>
        <w:t>,</w:t>
      </w:r>
      <w:r>
        <w:rPr>
          <w:rFonts w:hint="eastAsia" w:ascii="宋体" w:hAnsi="宋体" w:eastAsia="宋体" w:cs="宋体"/>
          <w:sz w:val="21"/>
          <w:szCs w:val="21"/>
          <w:lang w:eastAsia="zh-CN"/>
        </w:rPr>
        <w:t>中国酒文化的缩影</w:t>
      </w:r>
      <w:r>
        <w:rPr>
          <w:rFonts w:hint="eastAsia" w:ascii="宋体" w:hAnsi="宋体" w:eastAsia="宋体" w:cs="宋体"/>
          <w:sz w:val="21"/>
          <w:szCs w:val="21"/>
          <w:lang w:val="en-US"/>
        </w:rPr>
        <w:t>[N].</w:t>
      </w:r>
      <w:r>
        <w:rPr>
          <w:rFonts w:hint="eastAsia" w:ascii="宋体" w:hAnsi="宋体" w:eastAsia="宋体" w:cs="宋体"/>
          <w:sz w:val="21"/>
          <w:szCs w:val="21"/>
          <w:lang w:eastAsia="zh-CN"/>
        </w:rPr>
        <w:t>华夏酒报</w:t>
      </w:r>
      <w:r>
        <w:rPr>
          <w:rFonts w:hint="eastAsia" w:ascii="宋体" w:hAnsi="宋体" w:eastAsia="宋体" w:cs="宋体"/>
          <w:sz w:val="21"/>
          <w:szCs w:val="21"/>
          <w:lang w:val="en-US"/>
        </w:rPr>
        <w:t>,2013-08-27(A13).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周振甫</w:t>
      </w:r>
      <w:r>
        <w:rPr>
          <w:rFonts w:hint="eastAsia" w:ascii="宋体" w:hAnsi="宋体" w:eastAsia="宋体" w:cs="宋体"/>
          <w:sz w:val="21"/>
          <w:szCs w:val="21"/>
          <w:lang w:val="en-US"/>
        </w:rPr>
        <w:t>.</w:t>
      </w:r>
      <w:r>
        <w:rPr>
          <w:rFonts w:hint="eastAsia" w:ascii="宋体" w:hAnsi="宋体" w:eastAsia="宋体" w:cs="宋体"/>
          <w:sz w:val="21"/>
          <w:szCs w:val="21"/>
          <w:lang w:eastAsia="zh-CN"/>
        </w:rPr>
        <w:t>唐诗宋词元曲全集</w:t>
      </w:r>
      <w:r>
        <w:rPr>
          <w:rFonts w:hint="eastAsia" w:ascii="宋体" w:hAnsi="宋体" w:cs="宋体"/>
          <w:sz w:val="21"/>
          <w:szCs w:val="21"/>
          <w:lang w:val="en-US" w:eastAsia="zh-CN"/>
        </w:rPr>
        <w:t>:</w:t>
      </w:r>
      <w:r>
        <w:rPr>
          <w:rFonts w:hint="eastAsia" w:ascii="宋体" w:hAnsi="宋体" w:eastAsia="宋体" w:cs="宋体"/>
          <w:sz w:val="21"/>
          <w:szCs w:val="21"/>
          <w:lang w:eastAsia="zh-CN"/>
        </w:rPr>
        <w:t>全唐诗</w:t>
      </w:r>
      <w:r>
        <w:rPr>
          <w:rFonts w:hint="eastAsia" w:ascii="宋体" w:hAnsi="宋体" w:eastAsia="宋体" w:cs="宋体"/>
          <w:sz w:val="21"/>
          <w:szCs w:val="21"/>
          <w:lang w:val="en-US"/>
        </w:rPr>
        <w:t>[M].</w:t>
      </w:r>
      <w:r>
        <w:rPr>
          <w:rFonts w:hint="eastAsia" w:ascii="宋体" w:hAnsi="宋体" w:eastAsia="宋体" w:cs="宋体"/>
          <w:sz w:val="21"/>
          <w:szCs w:val="21"/>
          <w:lang w:eastAsia="zh-CN"/>
        </w:rPr>
        <w:t>合肥</w:t>
      </w:r>
      <w:r>
        <w:rPr>
          <w:rFonts w:hint="eastAsia" w:ascii="宋体" w:hAnsi="宋体" w:cs="宋体"/>
          <w:sz w:val="21"/>
          <w:szCs w:val="21"/>
          <w:lang w:val="en-US" w:eastAsia="zh-CN"/>
        </w:rPr>
        <w:t>:</w:t>
      </w:r>
      <w:r>
        <w:rPr>
          <w:rFonts w:hint="eastAsia" w:ascii="宋体" w:hAnsi="宋体" w:eastAsia="宋体" w:cs="宋体"/>
          <w:sz w:val="21"/>
          <w:szCs w:val="21"/>
          <w:lang w:eastAsia="zh-CN"/>
        </w:rPr>
        <w:t>黄山书社，</w:t>
      </w:r>
      <w:r>
        <w:rPr>
          <w:rFonts w:hint="eastAsia" w:ascii="宋体" w:hAnsi="宋体" w:eastAsia="宋体" w:cs="宋体"/>
          <w:sz w:val="21"/>
          <w:szCs w:val="21"/>
          <w:lang w:val="en-US"/>
        </w:rPr>
        <w:t>1999.</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张德秀</w:t>
      </w:r>
      <w:r>
        <w:rPr>
          <w:rFonts w:hint="eastAsia" w:ascii="宋体" w:hAnsi="宋体" w:eastAsia="宋体" w:cs="宋体"/>
          <w:sz w:val="21"/>
          <w:szCs w:val="21"/>
          <w:lang w:val="en-US"/>
        </w:rPr>
        <w:t>.</w:t>
      </w:r>
      <w:r>
        <w:rPr>
          <w:rFonts w:hint="eastAsia" w:ascii="宋体" w:hAnsi="宋体" w:eastAsia="宋体" w:cs="宋体"/>
          <w:sz w:val="21"/>
          <w:szCs w:val="21"/>
          <w:lang w:eastAsia="zh-CN"/>
        </w:rPr>
        <w:t>朝鲜民族古代汉文诗选注</w:t>
      </w:r>
      <w:r>
        <w:rPr>
          <w:rFonts w:hint="eastAsia" w:ascii="宋体" w:hAnsi="宋体" w:eastAsia="宋体" w:cs="宋体"/>
          <w:sz w:val="21"/>
          <w:szCs w:val="21"/>
          <w:lang w:val="en-US"/>
        </w:rPr>
        <w:t>[M].</w:t>
      </w:r>
      <w:r>
        <w:rPr>
          <w:rFonts w:hint="eastAsia" w:ascii="宋体" w:hAnsi="宋体" w:eastAsia="宋体" w:cs="宋体"/>
          <w:sz w:val="21"/>
          <w:szCs w:val="21"/>
          <w:lang w:eastAsia="zh-CN"/>
        </w:rPr>
        <w:t>沈阳</w:t>
      </w:r>
      <w:r>
        <w:rPr>
          <w:rFonts w:hint="eastAsia" w:ascii="宋体" w:hAnsi="宋体" w:cs="宋体"/>
          <w:sz w:val="21"/>
          <w:szCs w:val="21"/>
          <w:lang w:val="en-US" w:eastAsia="zh-CN"/>
        </w:rPr>
        <w:t>:</w:t>
      </w:r>
      <w:r>
        <w:rPr>
          <w:rFonts w:hint="eastAsia" w:ascii="宋体" w:hAnsi="宋体" w:eastAsia="宋体" w:cs="宋体"/>
          <w:sz w:val="21"/>
          <w:szCs w:val="21"/>
          <w:lang w:eastAsia="zh-CN"/>
        </w:rPr>
        <w:t>辽宁民族出版社</w:t>
      </w:r>
      <w:r>
        <w:rPr>
          <w:rFonts w:hint="eastAsia" w:ascii="宋体" w:hAnsi="宋体" w:cs="宋体"/>
          <w:sz w:val="21"/>
          <w:szCs w:val="21"/>
          <w:lang w:val="en-US" w:eastAsia="zh-CN"/>
        </w:rPr>
        <w:t>,</w:t>
      </w:r>
      <w:r>
        <w:rPr>
          <w:rFonts w:hint="eastAsia" w:ascii="宋体" w:hAnsi="宋体" w:eastAsia="宋体" w:cs="宋体"/>
          <w:sz w:val="21"/>
          <w:szCs w:val="21"/>
          <w:lang w:val="en-US"/>
        </w:rPr>
        <w:t>2002:103.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曾大兴</w:t>
      </w:r>
      <w:r>
        <w:rPr>
          <w:rFonts w:hint="eastAsia" w:ascii="宋体" w:hAnsi="宋体" w:eastAsia="宋体" w:cs="宋体"/>
          <w:sz w:val="21"/>
          <w:szCs w:val="21"/>
          <w:lang w:val="en-US"/>
        </w:rPr>
        <w:t>,</w:t>
      </w:r>
      <w:r>
        <w:rPr>
          <w:rFonts w:hint="eastAsia" w:ascii="宋体" w:hAnsi="宋体" w:eastAsia="宋体" w:cs="宋体"/>
          <w:sz w:val="21"/>
          <w:szCs w:val="21"/>
          <w:lang w:eastAsia="zh-CN"/>
        </w:rPr>
        <w:t>夏汉宁</w:t>
      </w:r>
      <w:r>
        <w:rPr>
          <w:rFonts w:hint="eastAsia" w:ascii="宋体" w:hAnsi="宋体" w:eastAsia="宋体" w:cs="宋体"/>
          <w:sz w:val="21"/>
          <w:szCs w:val="21"/>
          <w:lang w:val="en-US"/>
        </w:rPr>
        <w:t>.</w:t>
      </w:r>
      <w:r>
        <w:rPr>
          <w:rFonts w:hint="eastAsia" w:ascii="宋体" w:hAnsi="宋体" w:eastAsia="宋体" w:cs="宋体"/>
          <w:sz w:val="21"/>
          <w:szCs w:val="21"/>
          <w:lang w:eastAsia="zh-CN"/>
        </w:rPr>
        <w:t>文学地理学</w:t>
      </w:r>
      <w:r>
        <w:rPr>
          <w:rFonts w:hint="eastAsia" w:ascii="宋体" w:hAnsi="宋体" w:cs="宋体"/>
          <w:sz w:val="21"/>
          <w:szCs w:val="21"/>
          <w:lang w:val="en-US" w:eastAsia="zh-CN"/>
        </w:rPr>
        <w:t>:</w:t>
      </w:r>
      <w:r>
        <w:rPr>
          <w:rFonts w:hint="eastAsia" w:ascii="宋体" w:hAnsi="宋体" w:eastAsia="宋体" w:cs="宋体"/>
          <w:sz w:val="21"/>
          <w:szCs w:val="21"/>
          <w:lang w:eastAsia="zh-CN"/>
        </w:rPr>
        <w:t>中国文学地理学会第四届年会论文</w:t>
      </w:r>
      <w:r>
        <w:rPr>
          <w:rFonts w:hint="eastAsia" w:ascii="宋体" w:hAnsi="宋体" w:eastAsia="宋体" w:cs="宋体"/>
          <w:sz w:val="21"/>
          <w:szCs w:val="21"/>
          <w:lang w:val="en-US"/>
        </w:rPr>
        <w:t>[J].</w:t>
      </w:r>
      <w:r>
        <w:rPr>
          <w:rFonts w:hint="eastAsia" w:ascii="宋体" w:hAnsi="宋体" w:eastAsia="宋体" w:cs="宋体"/>
          <w:sz w:val="21"/>
          <w:szCs w:val="21"/>
          <w:lang w:eastAsia="zh-CN"/>
        </w:rPr>
        <w:t>广州</w:t>
      </w:r>
      <w:r>
        <w:rPr>
          <w:rFonts w:hint="eastAsia" w:ascii="宋体" w:hAnsi="宋体" w:cs="宋体"/>
          <w:sz w:val="21"/>
          <w:szCs w:val="21"/>
          <w:lang w:val="en-US" w:eastAsia="zh-CN"/>
        </w:rPr>
        <w:t>:</w:t>
      </w:r>
      <w:r>
        <w:rPr>
          <w:rFonts w:hint="eastAsia" w:ascii="宋体" w:hAnsi="宋体" w:eastAsia="宋体" w:cs="宋体"/>
          <w:sz w:val="21"/>
          <w:szCs w:val="21"/>
          <w:lang w:eastAsia="zh-CN"/>
        </w:rPr>
        <w:t>中山大学出版社，</w:t>
      </w:r>
      <w:r>
        <w:rPr>
          <w:rFonts w:hint="eastAsia" w:ascii="宋体" w:hAnsi="宋体" w:eastAsia="宋体" w:cs="宋体"/>
          <w:sz w:val="21"/>
          <w:szCs w:val="21"/>
          <w:lang w:val="en-US"/>
        </w:rPr>
        <w:t>2015:417.</w:t>
      </w:r>
      <w:bookmarkStart w:id="14" w:name="_GoBack"/>
      <w:bookmarkEnd w:id="14"/>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四川黔江地区民族事务委员会</w:t>
      </w:r>
      <w:r>
        <w:rPr>
          <w:rFonts w:hint="eastAsia" w:ascii="宋体" w:hAnsi="宋体" w:eastAsia="宋体" w:cs="宋体"/>
          <w:sz w:val="21"/>
          <w:szCs w:val="21"/>
          <w:lang w:val="en-US"/>
        </w:rPr>
        <w:t>.</w:t>
      </w:r>
      <w:r>
        <w:rPr>
          <w:rFonts w:hint="eastAsia" w:ascii="宋体" w:hAnsi="宋体" w:eastAsia="宋体" w:cs="宋体"/>
          <w:sz w:val="21"/>
          <w:szCs w:val="21"/>
          <w:lang w:eastAsia="zh-CN"/>
        </w:rPr>
        <w:t>川东南少数民族史料辑</w:t>
      </w:r>
      <w:r>
        <w:rPr>
          <w:rFonts w:hint="eastAsia" w:ascii="宋体" w:hAnsi="宋体" w:eastAsia="宋体" w:cs="宋体"/>
          <w:sz w:val="21"/>
          <w:szCs w:val="21"/>
          <w:lang w:val="en-US"/>
        </w:rPr>
        <w:t>[M].</w:t>
      </w:r>
      <w:r>
        <w:rPr>
          <w:rFonts w:hint="eastAsia" w:ascii="宋体" w:hAnsi="宋体" w:eastAsia="宋体" w:cs="宋体"/>
          <w:sz w:val="21"/>
          <w:szCs w:val="21"/>
          <w:lang w:eastAsia="zh-CN"/>
        </w:rPr>
        <w:t>成都</w:t>
      </w:r>
      <w:r>
        <w:rPr>
          <w:rFonts w:hint="eastAsia" w:ascii="宋体" w:hAnsi="宋体" w:cs="宋体"/>
          <w:sz w:val="21"/>
          <w:szCs w:val="21"/>
          <w:lang w:val="en-US" w:eastAsia="zh-CN"/>
        </w:rPr>
        <w:t>:</w:t>
      </w:r>
      <w:r>
        <w:rPr>
          <w:rFonts w:hint="eastAsia" w:ascii="宋体" w:hAnsi="宋体" w:eastAsia="宋体" w:cs="宋体"/>
          <w:sz w:val="21"/>
          <w:szCs w:val="21"/>
          <w:lang w:eastAsia="zh-CN"/>
        </w:rPr>
        <w:t>四川民族出版社</w:t>
      </w:r>
      <w:r>
        <w:rPr>
          <w:rFonts w:hint="eastAsia" w:ascii="宋体" w:hAnsi="宋体" w:cs="宋体"/>
          <w:sz w:val="21"/>
          <w:szCs w:val="21"/>
          <w:lang w:val="en-US" w:eastAsia="zh-CN"/>
        </w:rPr>
        <w:t>,</w:t>
      </w:r>
      <w:r>
        <w:rPr>
          <w:rFonts w:hint="eastAsia" w:ascii="宋体" w:hAnsi="宋体" w:eastAsia="宋体" w:cs="宋体"/>
          <w:sz w:val="21"/>
          <w:szCs w:val="21"/>
          <w:lang w:val="en-US"/>
        </w:rPr>
        <w:t>1996:157.</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张梓修</w:t>
      </w:r>
      <w:r>
        <w:rPr>
          <w:rFonts w:hint="eastAsia" w:ascii="宋体" w:hAnsi="宋体" w:eastAsia="宋体" w:cs="宋体"/>
          <w:sz w:val="21"/>
          <w:szCs w:val="21"/>
          <w:lang w:val="en-US"/>
        </w:rPr>
        <w:t>,</w:t>
      </w:r>
      <w:r>
        <w:rPr>
          <w:rFonts w:hint="eastAsia" w:ascii="宋体" w:hAnsi="宋体" w:eastAsia="宋体" w:cs="宋体"/>
          <w:sz w:val="21"/>
          <w:szCs w:val="21"/>
          <w:lang w:eastAsia="zh-CN"/>
        </w:rPr>
        <w:t>张光杰</w:t>
      </w:r>
      <w:r>
        <w:rPr>
          <w:rFonts w:hint="eastAsia" w:ascii="宋体" w:hAnsi="宋体" w:eastAsia="宋体" w:cs="宋体"/>
          <w:sz w:val="21"/>
          <w:szCs w:val="21"/>
          <w:lang w:val="en-US"/>
        </w:rPr>
        <w:t>.</w:t>
      </w:r>
      <w:r>
        <w:rPr>
          <w:rFonts w:hint="eastAsia" w:ascii="宋体" w:hAnsi="宋体" w:eastAsia="宋体" w:cs="宋体"/>
          <w:sz w:val="21"/>
          <w:szCs w:val="21"/>
          <w:lang w:eastAsia="zh-CN"/>
        </w:rPr>
        <w:t>咸丰县志</w:t>
      </w:r>
      <w:r>
        <w:rPr>
          <w:rFonts w:hint="eastAsia" w:ascii="宋体" w:hAnsi="宋体" w:eastAsia="宋体" w:cs="宋体"/>
          <w:sz w:val="21"/>
          <w:szCs w:val="21"/>
          <w:lang w:val="en-US"/>
        </w:rPr>
        <w:t>[M].</w:t>
      </w:r>
      <w:r>
        <w:rPr>
          <w:rFonts w:hint="eastAsia" w:ascii="宋体" w:hAnsi="宋体" w:eastAsia="宋体" w:cs="宋体"/>
          <w:sz w:val="21"/>
          <w:szCs w:val="21"/>
          <w:lang w:eastAsia="zh-CN"/>
        </w:rPr>
        <w:t>台湾</w:t>
      </w:r>
      <w:r>
        <w:rPr>
          <w:rFonts w:hint="eastAsia" w:ascii="宋体" w:hAnsi="宋体" w:cs="宋体"/>
          <w:sz w:val="21"/>
          <w:szCs w:val="21"/>
          <w:lang w:val="en-US" w:eastAsia="zh-CN"/>
        </w:rPr>
        <w:t>:</w:t>
      </w:r>
      <w:r>
        <w:rPr>
          <w:rFonts w:hint="eastAsia" w:ascii="宋体" w:hAnsi="宋体" w:eastAsia="宋体" w:cs="宋体"/>
          <w:sz w:val="21"/>
          <w:szCs w:val="21"/>
          <w:lang w:eastAsia="zh-CN"/>
        </w:rPr>
        <w:t>成文出版社</w:t>
      </w:r>
      <w:r>
        <w:rPr>
          <w:rFonts w:hint="eastAsia" w:ascii="宋体" w:hAnsi="宋体" w:cs="宋体"/>
          <w:sz w:val="21"/>
          <w:szCs w:val="21"/>
          <w:lang w:val="en-US" w:eastAsia="zh-CN"/>
        </w:rPr>
        <w:t>,</w:t>
      </w:r>
      <w:r>
        <w:rPr>
          <w:rFonts w:hint="eastAsia" w:ascii="宋体" w:hAnsi="宋体" w:eastAsia="宋体" w:cs="宋体"/>
          <w:sz w:val="21"/>
          <w:szCs w:val="21"/>
          <w:lang w:val="en-US"/>
        </w:rPr>
        <w:t>1983:264.</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刘芝凤</w:t>
      </w:r>
      <w:r>
        <w:rPr>
          <w:rFonts w:hint="eastAsia" w:ascii="宋体" w:hAnsi="宋体" w:eastAsia="宋体" w:cs="宋体"/>
          <w:sz w:val="21"/>
          <w:szCs w:val="21"/>
          <w:lang w:val="en-US"/>
        </w:rPr>
        <w:t>.</w:t>
      </w:r>
      <w:r>
        <w:rPr>
          <w:rFonts w:hint="eastAsia" w:ascii="宋体" w:hAnsi="宋体" w:eastAsia="宋体" w:cs="宋体"/>
          <w:sz w:val="21"/>
          <w:szCs w:val="21"/>
          <w:lang w:eastAsia="zh-CN"/>
        </w:rPr>
        <w:t>中国稻作文化概论</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人民出版社</w:t>
      </w:r>
      <w:r>
        <w:rPr>
          <w:rFonts w:hint="eastAsia" w:ascii="宋体" w:hAnsi="宋体" w:cs="宋体"/>
          <w:sz w:val="21"/>
          <w:szCs w:val="21"/>
          <w:lang w:val="en-US" w:eastAsia="zh-CN"/>
        </w:rPr>
        <w:t>,</w:t>
      </w:r>
      <w:r>
        <w:rPr>
          <w:rFonts w:hint="eastAsia" w:ascii="宋体" w:hAnsi="宋体" w:eastAsia="宋体" w:cs="宋体"/>
          <w:sz w:val="21"/>
          <w:szCs w:val="21"/>
          <w:lang w:val="en-US"/>
        </w:rPr>
        <w:t>2014:342-343.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咸丰县志办公室</w:t>
      </w:r>
      <w:r>
        <w:rPr>
          <w:rFonts w:hint="eastAsia" w:ascii="宋体" w:hAnsi="宋体" w:eastAsia="宋体" w:cs="宋体"/>
          <w:sz w:val="21"/>
          <w:szCs w:val="21"/>
          <w:lang w:val="en-US"/>
        </w:rPr>
        <w:t>.</w:t>
      </w:r>
      <w:r>
        <w:rPr>
          <w:rFonts w:hint="eastAsia" w:ascii="宋体" w:hAnsi="宋体" w:eastAsia="宋体" w:cs="宋体"/>
          <w:sz w:val="21"/>
          <w:szCs w:val="21"/>
          <w:lang w:eastAsia="zh-CN"/>
        </w:rPr>
        <w:t>同治版咸丰县志</w:t>
      </w:r>
      <w:r>
        <w:rPr>
          <w:rFonts w:hint="eastAsia" w:ascii="宋体" w:hAnsi="宋体" w:cs="宋体"/>
          <w:sz w:val="21"/>
          <w:szCs w:val="21"/>
          <w:lang w:val="en-US" w:eastAsia="zh-CN"/>
        </w:rPr>
        <w:t>:</w:t>
      </w:r>
      <w:r>
        <w:rPr>
          <w:rFonts w:hint="eastAsia" w:ascii="宋体" w:hAnsi="宋体" w:eastAsia="宋体" w:cs="宋体"/>
          <w:sz w:val="21"/>
          <w:szCs w:val="21"/>
          <w:lang w:eastAsia="zh-CN"/>
        </w:rPr>
        <w:t>重印本</w:t>
      </w:r>
      <w:r>
        <w:rPr>
          <w:rFonts w:hint="eastAsia" w:ascii="宋体" w:hAnsi="宋体" w:eastAsia="宋体" w:cs="宋体"/>
          <w:sz w:val="21"/>
          <w:szCs w:val="21"/>
          <w:lang w:val="en-US"/>
        </w:rPr>
        <w:t>[M].1983.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白居易</w:t>
      </w:r>
      <w:r>
        <w:rPr>
          <w:rFonts w:hint="eastAsia" w:ascii="宋体" w:hAnsi="宋体" w:eastAsia="宋体" w:cs="宋体"/>
          <w:sz w:val="21"/>
          <w:szCs w:val="21"/>
          <w:lang w:val="en-US"/>
        </w:rPr>
        <w:t>.</w:t>
      </w:r>
      <w:r>
        <w:rPr>
          <w:rFonts w:hint="eastAsia" w:ascii="宋体" w:hAnsi="宋体" w:eastAsia="宋体" w:cs="宋体"/>
          <w:sz w:val="21"/>
          <w:szCs w:val="21"/>
          <w:lang w:eastAsia="zh-CN"/>
        </w:rPr>
        <w:t>白居易集</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中华书局</w:t>
      </w:r>
      <w:r>
        <w:rPr>
          <w:rFonts w:hint="eastAsia" w:ascii="宋体" w:hAnsi="宋体" w:cs="宋体"/>
          <w:sz w:val="21"/>
          <w:szCs w:val="21"/>
          <w:lang w:val="en-US" w:eastAsia="zh-CN"/>
        </w:rPr>
        <w:t>,</w:t>
      </w:r>
      <w:r>
        <w:rPr>
          <w:rFonts w:hint="eastAsia" w:ascii="宋体" w:hAnsi="宋体" w:eastAsia="宋体" w:cs="宋体"/>
          <w:sz w:val="21"/>
          <w:szCs w:val="21"/>
          <w:lang w:val="en-US"/>
        </w:rPr>
        <w:t>1979:1466.</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李志敏</w:t>
      </w:r>
      <w:r>
        <w:rPr>
          <w:rFonts w:hint="eastAsia" w:ascii="宋体" w:hAnsi="宋体" w:eastAsia="宋体" w:cs="宋体"/>
          <w:sz w:val="21"/>
          <w:szCs w:val="21"/>
          <w:lang w:val="en-US"/>
        </w:rPr>
        <w:t>.</w:t>
      </w:r>
      <w:r>
        <w:rPr>
          <w:rFonts w:hint="eastAsia" w:ascii="宋体" w:hAnsi="宋体" w:eastAsia="宋体" w:cs="宋体"/>
          <w:sz w:val="21"/>
          <w:szCs w:val="21"/>
          <w:lang w:eastAsia="zh-CN"/>
        </w:rPr>
        <w:t>唐宋八大家名篇鉴赏</w:t>
      </w:r>
      <w:r>
        <w:rPr>
          <w:rFonts w:hint="eastAsia" w:ascii="宋体" w:hAnsi="宋体" w:eastAsia="宋体" w:cs="宋体"/>
          <w:sz w:val="21"/>
          <w:szCs w:val="21"/>
          <w:lang w:val="en-US"/>
        </w:rPr>
        <w:t>[M].</w:t>
      </w:r>
      <w:r>
        <w:rPr>
          <w:rFonts w:hint="eastAsia" w:ascii="宋体" w:hAnsi="宋体" w:eastAsia="宋体" w:cs="宋体"/>
          <w:sz w:val="21"/>
          <w:szCs w:val="21"/>
          <w:lang w:eastAsia="zh-CN"/>
        </w:rPr>
        <w:t>福州</w:t>
      </w:r>
      <w:r>
        <w:rPr>
          <w:rFonts w:hint="eastAsia" w:ascii="宋体" w:hAnsi="宋体" w:cs="宋体"/>
          <w:sz w:val="21"/>
          <w:szCs w:val="21"/>
          <w:lang w:val="en-US" w:eastAsia="zh-CN"/>
        </w:rPr>
        <w:t>:</w:t>
      </w:r>
      <w:r>
        <w:rPr>
          <w:rFonts w:hint="eastAsia" w:ascii="宋体" w:hAnsi="宋体" w:eastAsia="宋体" w:cs="宋体"/>
          <w:sz w:val="21"/>
          <w:szCs w:val="21"/>
          <w:lang w:eastAsia="zh-CN"/>
        </w:rPr>
        <w:t>福建美术出版社</w:t>
      </w:r>
      <w:r>
        <w:rPr>
          <w:rFonts w:hint="eastAsia" w:ascii="宋体" w:hAnsi="宋体" w:cs="宋体"/>
          <w:sz w:val="21"/>
          <w:szCs w:val="21"/>
          <w:lang w:val="en-US" w:eastAsia="zh-CN"/>
        </w:rPr>
        <w:t>,</w:t>
      </w:r>
      <w:r>
        <w:rPr>
          <w:rFonts w:hint="eastAsia" w:ascii="宋体" w:hAnsi="宋体" w:eastAsia="宋体" w:cs="宋体"/>
          <w:sz w:val="21"/>
          <w:szCs w:val="21"/>
          <w:lang w:val="en-US"/>
        </w:rPr>
        <w:t>2013:501.</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徐海荣</w:t>
      </w:r>
      <w:r>
        <w:rPr>
          <w:rFonts w:hint="eastAsia" w:ascii="宋体" w:hAnsi="宋体" w:eastAsia="宋体" w:cs="宋体"/>
          <w:sz w:val="21"/>
          <w:szCs w:val="21"/>
          <w:lang w:val="en-US"/>
        </w:rPr>
        <w:t>.</w:t>
      </w:r>
      <w:r>
        <w:rPr>
          <w:rFonts w:hint="eastAsia" w:ascii="宋体" w:hAnsi="宋体" w:eastAsia="宋体" w:cs="宋体"/>
          <w:sz w:val="21"/>
          <w:szCs w:val="21"/>
          <w:lang w:eastAsia="zh-CN"/>
        </w:rPr>
        <w:t>中国饮食史</w:t>
      </w:r>
      <w:r>
        <w:rPr>
          <w:rFonts w:hint="eastAsia" w:ascii="宋体" w:hAnsi="宋体" w:cs="宋体"/>
          <w:sz w:val="21"/>
          <w:szCs w:val="21"/>
          <w:lang w:val="en-US" w:eastAsia="zh-CN"/>
        </w:rPr>
        <w:t>:</w:t>
      </w:r>
      <w:r>
        <w:rPr>
          <w:rFonts w:hint="eastAsia" w:ascii="宋体" w:hAnsi="宋体" w:eastAsia="宋体" w:cs="宋体"/>
          <w:sz w:val="21"/>
          <w:szCs w:val="21"/>
          <w:lang w:eastAsia="zh-CN"/>
        </w:rPr>
        <w:t>卷四</w:t>
      </w:r>
      <w:r>
        <w:rPr>
          <w:rFonts w:hint="eastAsia" w:ascii="宋体" w:hAnsi="宋体" w:eastAsia="宋体" w:cs="宋体"/>
          <w:sz w:val="21"/>
          <w:szCs w:val="21"/>
          <w:lang w:val="en-US"/>
        </w:rPr>
        <w:t>[M].</w:t>
      </w:r>
      <w:r>
        <w:rPr>
          <w:rFonts w:hint="eastAsia" w:ascii="宋体" w:hAnsi="宋体" w:eastAsia="宋体" w:cs="宋体"/>
          <w:sz w:val="21"/>
          <w:szCs w:val="21"/>
          <w:lang w:eastAsia="zh-CN"/>
        </w:rPr>
        <w:t>杭州</w:t>
      </w:r>
      <w:r>
        <w:rPr>
          <w:rFonts w:hint="eastAsia" w:ascii="宋体" w:hAnsi="宋体" w:cs="宋体"/>
          <w:sz w:val="21"/>
          <w:szCs w:val="21"/>
          <w:lang w:val="en-US" w:eastAsia="zh-CN"/>
        </w:rPr>
        <w:t>:</w:t>
      </w:r>
      <w:r>
        <w:rPr>
          <w:rFonts w:hint="eastAsia" w:ascii="宋体" w:hAnsi="宋体" w:eastAsia="宋体" w:cs="宋体"/>
          <w:sz w:val="21"/>
          <w:szCs w:val="21"/>
          <w:lang w:eastAsia="zh-CN"/>
        </w:rPr>
        <w:t>杭州出版社，</w:t>
      </w:r>
      <w:r>
        <w:rPr>
          <w:rFonts w:hint="eastAsia" w:ascii="宋体" w:hAnsi="宋体" w:eastAsia="宋体" w:cs="宋体"/>
          <w:sz w:val="21"/>
          <w:szCs w:val="21"/>
          <w:lang w:val="en-US"/>
        </w:rPr>
        <w:t>2014:183.</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徐新建</w:t>
      </w:r>
      <w:r>
        <w:rPr>
          <w:rFonts w:hint="eastAsia" w:ascii="宋体" w:hAnsi="宋体" w:eastAsia="宋体" w:cs="宋体"/>
          <w:sz w:val="21"/>
          <w:szCs w:val="21"/>
          <w:lang w:val="en-US"/>
        </w:rPr>
        <w:t>.</w:t>
      </w:r>
      <w:r>
        <w:rPr>
          <w:rFonts w:hint="eastAsia" w:ascii="宋体" w:hAnsi="宋体" w:eastAsia="宋体" w:cs="宋体"/>
          <w:sz w:val="21"/>
          <w:szCs w:val="21"/>
          <w:lang w:eastAsia="zh-CN"/>
        </w:rPr>
        <w:t>饮酒歌唱与礼失求野——西南民族饮食习俗的文化意义</w:t>
      </w:r>
      <w:r>
        <w:rPr>
          <w:rFonts w:hint="eastAsia" w:ascii="宋体" w:hAnsi="宋体" w:eastAsia="宋体" w:cs="宋体"/>
          <w:sz w:val="21"/>
          <w:szCs w:val="21"/>
          <w:lang w:val="en-US"/>
        </w:rPr>
        <w:t>[J].</w:t>
      </w:r>
      <w:r>
        <w:rPr>
          <w:rFonts w:hint="eastAsia" w:ascii="宋体" w:hAnsi="宋体" w:eastAsia="宋体" w:cs="宋体"/>
          <w:sz w:val="21"/>
          <w:szCs w:val="21"/>
          <w:lang w:eastAsia="zh-CN"/>
        </w:rPr>
        <w:t>西南民族大学学报</w:t>
      </w:r>
      <w:r>
        <w:rPr>
          <w:rFonts w:hint="eastAsia" w:ascii="宋体" w:hAnsi="宋体" w:cs="宋体"/>
          <w:sz w:val="21"/>
          <w:szCs w:val="21"/>
          <w:lang w:val="en-US" w:eastAsia="zh-CN"/>
        </w:rPr>
        <w:t>:</w:t>
      </w:r>
      <w:r>
        <w:rPr>
          <w:rFonts w:hint="eastAsia" w:ascii="宋体" w:hAnsi="宋体" w:eastAsia="宋体" w:cs="宋体"/>
          <w:sz w:val="21"/>
          <w:szCs w:val="21"/>
          <w:lang w:eastAsia="zh-CN"/>
        </w:rPr>
        <w:t>哲学社会科学版</w:t>
      </w:r>
      <w:r>
        <w:rPr>
          <w:rFonts w:hint="eastAsia" w:ascii="宋体" w:hAnsi="宋体" w:eastAsia="宋体" w:cs="宋体"/>
          <w:sz w:val="21"/>
          <w:szCs w:val="21"/>
          <w:lang w:val="en-US"/>
        </w:rPr>
        <w:t>.2015(1):9-17.</w:t>
      </w:r>
    </w:p>
    <w:p>
      <w:pPr>
        <w:pStyle w:val="7"/>
        <w:keepNext w:val="0"/>
        <w:keepLines w:val="0"/>
        <w:widowControl/>
        <w:numPr>
          <w:ilvl w:val="0"/>
          <w:numId w:val="1"/>
        </w:numPr>
        <w:suppressLineNumbers w:val="0"/>
        <w:ind w:left="0" w:firstLine="0"/>
        <w:jc w:val="both"/>
        <w:rPr>
          <w:rFonts w:hint="eastAsia" w:ascii="宋体" w:hAnsi="宋体" w:eastAsia="宋体" w:cs="宋体"/>
          <w:sz w:val="21"/>
          <w:szCs w:val="21"/>
          <w:lang w:val="en-US"/>
        </w:rPr>
      </w:pPr>
      <w:r>
        <w:rPr>
          <w:rFonts w:hint="eastAsia" w:ascii="宋体" w:hAnsi="宋体" w:eastAsia="宋体" w:cs="宋体"/>
          <w:sz w:val="21"/>
          <w:szCs w:val="21"/>
          <w:lang w:eastAsia="zh-CN"/>
        </w:rPr>
        <w:t>纪</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昀</w:t>
      </w:r>
      <w:r>
        <w:rPr>
          <w:rFonts w:hint="eastAsia" w:ascii="宋体" w:hAnsi="宋体" w:eastAsia="宋体" w:cs="宋体"/>
          <w:sz w:val="21"/>
          <w:szCs w:val="21"/>
          <w:lang w:val="en-US"/>
        </w:rPr>
        <w:t>.</w:t>
      </w:r>
      <w:r>
        <w:rPr>
          <w:rFonts w:hint="eastAsia" w:ascii="宋体" w:hAnsi="宋体" w:eastAsia="宋体" w:cs="宋体"/>
          <w:sz w:val="21"/>
          <w:szCs w:val="21"/>
          <w:lang w:eastAsia="zh-CN"/>
        </w:rPr>
        <w:t>家藏四库全书</w:t>
      </w:r>
      <w:r>
        <w:rPr>
          <w:rFonts w:hint="eastAsia" w:ascii="宋体" w:hAnsi="宋体" w:cs="宋体"/>
          <w:sz w:val="21"/>
          <w:szCs w:val="21"/>
          <w:lang w:val="en-US" w:eastAsia="zh-CN"/>
        </w:rPr>
        <w:t>:</w:t>
      </w:r>
      <w:r>
        <w:rPr>
          <w:rFonts w:hint="eastAsia" w:ascii="宋体" w:hAnsi="宋体" w:eastAsia="宋体" w:cs="宋体"/>
          <w:sz w:val="21"/>
          <w:szCs w:val="21"/>
          <w:lang w:eastAsia="zh-CN"/>
        </w:rPr>
        <w:t>精华版</w:t>
      </w:r>
      <w:r>
        <w:rPr>
          <w:rFonts w:hint="eastAsia" w:ascii="宋体" w:hAnsi="宋体" w:eastAsia="宋体" w:cs="宋体"/>
          <w:sz w:val="21"/>
          <w:szCs w:val="21"/>
          <w:lang w:val="en-US"/>
        </w:rPr>
        <w:t>[M].</w:t>
      </w:r>
      <w:r>
        <w:rPr>
          <w:rFonts w:hint="eastAsia" w:ascii="宋体" w:hAnsi="宋体" w:eastAsia="宋体" w:cs="宋体"/>
          <w:sz w:val="21"/>
          <w:szCs w:val="21"/>
          <w:lang w:eastAsia="zh-CN"/>
        </w:rPr>
        <w:t>北京</w:t>
      </w:r>
      <w:r>
        <w:rPr>
          <w:rFonts w:hint="eastAsia" w:ascii="宋体" w:hAnsi="宋体" w:cs="宋体"/>
          <w:sz w:val="21"/>
          <w:szCs w:val="21"/>
          <w:lang w:val="en-US" w:eastAsia="zh-CN"/>
        </w:rPr>
        <w:t>:</w:t>
      </w:r>
      <w:r>
        <w:rPr>
          <w:rFonts w:hint="eastAsia" w:ascii="宋体" w:hAnsi="宋体" w:eastAsia="宋体" w:cs="宋体"/>
          <w:sz w:val="21"/>
          <w:szCs w:val="21"/>
          <w:lang w:eastAsia="zh-CN"/>
        </w:rPr>
        <w:t>中国华侨出版社</w:t>
      </w:r>
      <w:r>
        <w:rPr>
          <w:rFonts w:hint="eastAsia" w:ascii="宋体" w:hAnsi="宋体" w:cs="宋体"/>
          <w:sz w:val="21"/>
          <w:szCs w:val="21"/>
          <w:lang w:val="en-US" w:eastAsia="zh-CN"/>
        </w:rPr>
        <w:t>,</w:t>
      </w:r>
      <w:r>
        <w:rPr>
          <w:rFonts w:hint="eastAsia" w:ascii="宋体" w:hAnsi="宋体" w:eastAsia="宋体" w:cs="宋体"/>
          <w:sz w:val="21"/>
          <w:szCs w:val="21"/>
          <w:lang w:val="en-US"/>
        </w:rPr>
        <w:t>2015:329-330.</w:t>
      </w:r>
    </w:p>
    <w:p>
      <w:pPr>
        <w:pStyle w:val="8"/>
        <w:widowControl/>
        <w:snapToGrid w:val="0"/>
        <w:ind w:left="0" w:firstLine="420" w:firstLineChars="200"/>
        <w:rPr>
          <w:rFonts w:hint="eastAsia" w:ascii="宋体" w:hAnsi="宋体" w:eastAsia="宋体" w:cs="宋体"/>
          <w:kern w:val="2"/>
          <w:sz w:val="21"/>
          <w:szCs w:val="21"/>
          <w:lang w:val="en-US"/>
        </w:rPr>
      </w:pPr>
    </w:p>
    <w:p>
      <w:pPr>
        <w:pStyle w:val="3"/>
        <w:keepNext w:val="0"/>
        <w:keepLines w:val="0"/>
        <w:widowControl/>
        <w:suppressLineNumbers w:val="0"/>
        <w:rPr>
          <w:rFonts w:hint="eastAsia" w:ascii="宋体" w:hAnsi="宋体" w:eastAsia="宋体" w:cs="宋体"/>
          <w:szCs w:val="21"/>
          <w:lang w:val="en-US"/>
        </w:rPr>
      </w:pPr>
    </w:p>
    <w:p/>
    <w:p>
      <w:pPr>
        <w:pStyle w:val="3"/>
        <w:widowControl/>
        <w:rPr>
          <w:rFonts w:hint="eastAsia" w:ascii="宋体" w:hAnsi="宋体" w:eastAsia="宋体" w:cs="宋体"/>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dobeHeitiStd-Regular">
    <w:altName w:val="黑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pPr>
        <w:pStyle w:val="3"/>
        <w:widowControl/>
        <w:rPr>
          <w:rFonts w:hint="eastAsia" w:ascii="宋体" w:hAnsi="宋体" w:eastAsia="宋体" w:cs="宋体"/>
          <w:szCs w:val="21"/>
        </w:rPr>
      </w:pPr>
      <w:r>
        <w:rPr>
          <w:rFonts w:hint="eastAsia"/>
          <w:b/>
          <w:bCs/>
          <w:lang w:val="en-US" w:eastAsia="zh-CN"/>
        </w:rPr>
        <w:t>项目基金</w:t>
      </w:r>
      <w:r>
        <w:rPr>
          <w:rFonts w:hint="eastAsia"/>
          <w:lang w:val="en-US" w:eastAsia="zh-CN"/>
        </w:rPr>
        <w:t>：</w:t>
      </w:r>
      <w:r>
        <w:rPr>
          <w:rFonts w:hint="eastAsia" w:ascii="宋体" w:hAnsi="宋体" w:eastAsia="宋体" w:cs="宋体"/>
          <w:szCs w:val="21"/>
        </w:rPr>
        <w:t>教育部人文社会科学研究规划基金项目“审美生活与乡村振兴：土家族传统文化的价值及其创新转化研究”（20YJAZH042）；教育部人文社会科学重点研究基地重大项目“西南多民族生死观与民俗考察研究”（17JJD730002）</w:t>
      </w:r>
    </w:p>
    <w:p>
      <w:pPr>
        <w:pStyle w:val="3"/>
        <w:widowControl/>
        <w:rPr>
          <w:rFonts w:hint="eastAsia" w:ascii="宋体" w:hAnsi="宋体" w:eastAsia="宋体" w:cs="宋体"/>
          <w:szCs w:val="21"/>
        </w:rPr>
      </w:pPr>
      <w:r>
        <w:rPr>
          <w:rFonts w:hint="eastAsia" w:ascii="宋体" w:hAnsi="宋体" w:eastAsia="宋体" w:cs="宋体"/>
          <w:b/>
          <w:bCs/>
          <w:szCs w:val="21"/>
        </w:rPr>
        <w:t>作者简介</w:t>
      </w:r>
      <w:r>
        <w:rPr>
          <w:rFonts w:hint="eastAsia" w:ascii="宋体" w:hAnsi="宋体" w:eastAsia="宋体" w:cs="宋体"/>
          <w:szCs w:val="21"/>
        </w:rPr>
        <w:t>：姜约</w:t>
      </w:r>
      <w:r>
        <w:rPr>
          <w:rFonts w:hint="eastAsia" w:ascii="宋体" w:hAnsi="宋体" w:eastAsia="宋体" w:cs="宋体"/>
          <w:szCs w:val="21"/>
          <w:lang w:eastAsia="zh-CN"/>
        </w:rPr>
        <w:t>（</w:t>
      </w:r>
      <w:r>
        <w:rPr>
          <w:rFonts w:hint="eastAsia" w:ascii="宋体" w:hAnsi="宋体" w:eastAsia="宋体" w:cs="宋体"/>
          <w:szCs w:val="21"/>
          <w:lang w:val="en-US" w:eastAsia="zh-CN"/>
        </w:rPr>
        <w:t>1974-</w:t>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val="en-US" w:eastAsia="zh-CN"/>
        </w:rPr>
        <w:t>男，</w:t>
      </w:r>
      <w:r>
        <w:rPr>
          <w:rFonts w:hint="eastAsia" w:ascii="宋体" w:hAnsi="宋体" w:eastAsia="宋体" w:cs="宋体"/>
          <w:szCs w:val="21"/>
        </w:rPr>
        <w:t>四川达州人</w:t>
      </w:r>
      <w:r>
        <w:rPr>
          <w:rFonts w:hint="eastAsia" w:ascii="宋体" w:hAnsi="宋体" w:eastAsia="宋体" w:cs="宋体"/>
          <w:szCs w:val="21"/>
          <w:lang w:eastAsia="zh-CN"/>
        </w:rPr>
        <w:t>。</w:t>
      </w:r>
      <w:r>
        <w:rPr>
          <w:rFonts w:hint="eastAsia" w:ascii="宋体" w:hAnsi="宋体" w:eastAsia="宋体" w:cs="宋体"/>
          <w:szCs w:val="21"/>
        </w:rPr>
        <w:t>教授，博士，主要从事美学、审美人类学</w:t>
      </w:r>
      <w:r>
        <w:rPr>
          <w:rFonts w:hint="eastAsia" w:ascii="宋体" w:hAnsi="宋体" w:eastAsia="宋体" w:cs="宋体"/>
          <w:szCs w:val="21"/>
          <w:lang w:val="en-US" w:eastAsia="zh-CN"/>
        </w:rPr>
        <w:t>与</w:t>
      </w:r>
      <w:r>
        <w:rPr>
          <w:rFonts w:hint="eastAsia" w:ascii="宋体" w:hAnsi="宋体" w:eastAsia="宋体" w:cs="宋体"/>
          <w:szCs w:val="21"/>
        </w:rPr>
        <w:t>巴文化研究。</w:t>
      </w:r>
    </w:p>
    <w:p>
      <w:pPr>
        <w:pStyle w:val="7"/>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861BF"/>
    <w:multiLevelType w:val="multilevel"/>
    <w:tmpl w:val="28A861B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numRestart w:val="eachPage"/>
    <w:footnote w:id="2"/>
    <w:footnote w:id="3"/>
  </w:footnotePr>
  <w:endnotePr>
    <w:numFmt w:val="decimalEnclosedCircleChinese"/>
    <w:endnote w:id="6"/>
    <w:endnote w:id="7"/>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NDAxZGNmNDYyOWNjM2Q3N2JmMjY0YTAzOWIwNmIifQ=="/>
  </w:docVars>
  <w:rsids>
    <w:rsidRoot w:val="000E66DE"/>
    <w:rsid w:val="000E5BA7"/>
    <w:rsid w:val="000E66DE"/>
    <w:rsid w:val="00150934"/>
    <w:rsid w:val="001D76A2"/>
    <w:rsid w:val="003212C6"/>
    <w:rsid w:val="00343296"/>
    <w:rsid w:val="003D3060"/>
    <w:rsid w:val="00456FBE"/>
    <w:rsid w:val="004D689E"/>
    <w:rsid w:val="005178E8"/>
    <w:rsid w:val="006435EE"/>
    <w:rsid w:val="00666082"/>
    <w:rsid w:val="006D146B"/>
    <w:rsid w:val="00716365"/>
    <w:rsid w:val="00777C32"/>
    <w:rsid w:val="008363B2"/>
    <w:rsid w:val="008563FD"/>
    <w:rsid w:val="00941093"/>
    <w:rsid w:val="009C5FD2"/>
    <w:rsid w:val="00A83CF5"/>
    <w:rsid w:val="00AE5401"/>
    <w:rsid w:val="00B21A87"/>
    <w:rsid w:val="00B6398A"/>
    <w:rsid w:val="00D07011"/>
    <w:rsid w:val="00D07539"/>
    <w:rsid w:val="00D14798"/>
    <w:rsid w:val="00D57E5C"/>
    <w:rsid w:val="00DC2735"/>
    <w:rsid w:val="00DD3AE6"/>
    <w:rsid w:val="00DE551E"/>
    <w:rsid w:val="00E04B2B"/>
    <w:rsid w:val="022C24DE"/>
    <w:rsid w:val="045D1075"/>
    <w:rsid w:val="060E6ACB"/>
    <w:rsid w:val="078F2096"/>
    <w:rsid w:val="07E8334B"/>
    <w:rsid w:val="08827812"/>
    <w:rsid w:val="091003CA"/>
    <w:rsid w:val="0C9B3A6C"/>
    <w:rsid w:val="0E5928AD"/>
    <w:rsid w:val="0ECA7307"/>
    <w:rsid w:val="12345B9D"/>
    <w:rsid w:val="15EA028F"/>
    <w:rsid w:val="17081314"/>
    <w:rsid w:val="174F2A9F"/>
    <w:rsid w:val="17AF1790"/>
    <w:rsid w:val="1A9F789A"/>
    <w:rsid w:val="1CE367E1"/>
    <w:rsid w:val="1CF06A66"/>
    <w:rsid w:val="1F8452B0"/>
    <w:rsid w:val="1FEF6BCD"/>
    <w:rsid w:val="215C4736"/>
    <w:rsid w:val="23164DB9"/>
    <w:rsid w:val="249D7540"/>
    <w:rsid w:val="24A12FEE"/>
    <w:rsid w:val="27147861"/>
    <w:rsid w:val="27207725"/>
    <w:rsid w:val="27A06B10"/>
    <w:rsid w:val="2C26606D"/>
    <w:rsid w:val="2E304F81"/>
    <w:rsid w:val="2ED26038"/>
    <w:rsid w:val="318A0E4C"/>
    <w:rsid w:val="384D672F"/>
    <w:rsid w:val="38800020"/>
    <w:rsid w:val="38E30E42"/>
    <w:rsid w:val="395B7363"/>
    <w:rsid w:val="3F7F6AE6"/>
    <w:rsid w:val="3FE060DB"/>
    <w:rsid w:val="407231D7"/>
    <w:rsid w:val="42276243"/>
    <w:rsid w:val="4282517C"/>
    <w:rsid w:val="42D17F20"/>
    <w:rsid w:val="43770B04"/>
    <w:rsid w:val="45E32481"/>
    <w:rsid w:val="46132D66"/>
    <w:rsid w:val="4D2E157C"/>
    <w:rsid w:val="4DCA28A4"/>
    <w:rsid w:val="4F5A40B1"/>
    <w:rsid w:val="4F697E9B"/>
    <w:rsid w:val="51532995"/>
    <w:rsid w:val="517E75AA"/>
    <w:rsid w:val="51D6733E"/>
    <w:rsid w:val="52691F60"/>
    <w:rsid w:val="546E5A28"/>
    <w:rsid w:val="56B22127"/>
    <w:rsid w:val="574A0B8A"/>
    <w:rsid w:val="5852253F"/>
    <w:rsid w:val="5A386DE8"/>
    <w:rsid w:val="5CAA66EE"/>
    <w:rsid w:val="5D5F647B"/>
    <w:rsid w:val="5D663C6C"/>
    <w:rsid w:val="5E824AD5"/>
    <w:rsid w:val="5F6A31AE"/>
    <w:rsid w:val="604C4748"/>
    <w:rsid w:val="60E33420"/>
    <w:rsid w:val="61330309"/>
    <w:rsid w:val="641E0DFC"/>
    <w:rsid w:val="658E5BDB"/>
    <w:rsid w:val="6C1134DA"/>
    <w:rsid w:val="6FF82CDB"/>
    <w:rsid w:val="70BB4688"/>
    <w:rsid w:val="710C4338"/>
    <w:rsid w:val="746A3BEA"/>
    <w:rsid w:val="74D54E85"/>
    <w:rsid w:val="78014865"/>
    <w:rsid w:val="78570929"/>
    <w:rsid w:val="78E00B6D"/>
    <w:rsid w:val="797A667D"/>
    <w:rsid w:val="7A556FC7"/>
    <w:rsid w:val="7E7B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endnote text"/>
    <w:basedOn w:val="1"/>
    <w:qFormat/>
    <w:uiPriority w:val="0"/>
    <w:pPr>
      <w:snapToGrid w:val="0"/>
      <w:jc w:val="left"/>
    </w:pPr>
  </w:style>
  <w:style w:type="paragraph" w:styleId="4">
    <w:name w:val="Balloon Text"/>
    <w:basedOn w:val="1"/>
    <w:link w:val="20"/>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qFormat/>
    <w:uiPriority w:val="0"/>
    <w:pPr>
      <w:snapToGrid w:val="0"/>
      <w:jc w:val="left"/>
    </w:pPr>
    <w:rPr>
      <w:rFonts w:ascii="Times New Roman" w:hAnsi="Times New Roman" w:eastAsia="宋体" w:cs="Times New Roman"/>
      <w:sz w:val="18"/>
    </w:rPr>
  </w:style>
  <w:style w:type="paragraph" w:styleId="8">
    <w:name w:val="Normal (Web)"/>
    <w:basedOn w:val="1"/>
    <w:qFormat/>
    <w:uiPriority w:val="0"/>
    <w:pPr>
      <w:spacing w:beforeAutospacing="1" w:afterAutospacing="1"/>
      <w:jc w:val="left"/>
    </w:pPr>
    <w:rPr>
      <w:rFonts w:ascii="Times New Roman" w:hAnsi="Times New Roman" w:eastAsia="宋体" w:cs="Times New Roman"/>
      <w:kern w:val="0"/>
      <w:sz w:val="24"/>
    </w:rPr>
  </w:style>
  <w:style w:type="paragraph" w:styleId="9">
    <w:name w:val="annotation subject"/>
    <w:basedOn w:val="2"/>
    <w:next w:val="2"/>
    <w:link w:val="19"/>
    <w:qFormat/>
    <w:uiPriority w:val="0"/>
    <w:rPr>
      <w:b/>
      <w:bCs/>
    </w:rPr>
  </w:style>
  <w:style w:type="character" w:styleId="12">
    <w:name w:val="endnote reference"/>
    <w:basedOn w:val="11"/>
    <w:qFormat/>
    <w:uiPriority w:val="0"/>
    <w:rPr>
      <w:vertAlign w:val="superscript"/>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styleId="15">
    <w:name w:val="footnote reference"/>
    <w:basedOn w:val="11"/>
    <w:qFormat/>
    <w:uiPriority w:val="0"/>
    <w:rPr>
      <w:vertAlign w:val="superscript"/>
    </w:rPr>
  </w:style>
  <w:style w:type="character" w:customStyle="1" w:styleId="16">
    <w:name w:val="脚注文本 Char"/>
    <w:basedOn w:val="11"/>
    <w:link w:val="7"/>
    <w:qFormat/>
    <w:uiPriority w:val="0"/>
    <w:rPr>
      <w:kern w:val="2"/>
      <w:sz w:val="18"/>
      <w:szCs w:val="24"/>
    </w:rPr>
  </w:style>
  <w:style w:type="paragraph" w:customStyle="1" w:styleId="17">
    <w:name w:val="公文正文"/>
    <w:basedOn w:val="1"/>
    <w:qFormat/>
    <w:uiPriority w:val="0"/>
    <w:pPr>
      <w:widowControl/>
      <w:spacing w:line="560" w:lineRule="exact"/>
      <w:ind w:firstLine="640" w:firstLineChars="200"/>
    </w:pPr>
    <w:rPr>
      <w:rFonts w:hint="eastAsia" w:ascii="楷体" w:hAnsi="楷体" w:eastAsia="楷体" w:cs="Times New Roman"/>
      <w:sz w:val="32"/>
      <w:szCs w:val="22"/>
    </w:rPr>
  </w:style>
  <w:style w:type="character" w:customStyle="1" w:styleId="18">
    <w:name w:val="批注文字 Char"/>
    <w:basedOn w:val="11"/>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rFonts w:asciiTheme="minorHAnsi" w:hAnsiTheme="minorHAnsi" w:eastAsiaTheme="minorEastAsia" w:cstheme="minorBidi"/>
      <w:b/>
      <w:bCs/>
      <w:kern w:val="2"/>
      <w:sz w:val="21"/>
      <w:szCs w:val="24"/>
    </w:rPr>
  </w:style>
  <w:style w:type="character" w:customStyle="1" w:styleId="20">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21">
    <w:name w:val="页眉 Char"/>
    <w:basedOn w:val="11"/>
    <w:link w:val="6"/>
    <w:qFormat/>
    <w:uiPriority w:val="0"/>
    <w:rPr>
      <w:rFonts w:asciiTheme="minorHAnsi" w:hAnsiTheme="minorHAnsi" w:eastAsiaTheme="minorEastAsia" w:cstheme="minorBidi"/>
      <w:kern w:val="2"/>
      <w:sz w:val="18"/>
      <w:szCs w:val="18"/>
    </w:rPr>
  </w:style>
  <w:style w:type="character" w:customStyle="1" w:styleId="22">
    <w:name w:val="页脚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8592</Words>
  <Characters>8728</Characters>
  <Lines>85</Lines>
  <Paragraphs>23</Paragraphs>
  <TotalTime>7</TotalTime>
  <ScaleCrop>false</ScaleCrop>
  <LinksUpToDate>false</LinksUpToDate>
  <CharactersWithSpaces>8760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古时月儿</cp:lastModifiedBy>
  <dcterms:modified xsi:type="dcterms:W3CDTF">2023-12-25T02:27:33Z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1A9B06D921A04369B33E3236641883D5_13</vt:lpwstr>
  </property>
</Properties>
</file>