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D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Verdana" w:hAnsi="Verdana" w:cs="Verdana" w:eastAsiaTheme="minorEastAsia"/>
          <w:b/>
          <w:bCs/>
          <w:i w:val="0"/>
          <w:iCs w:val="0"/>
          <w:caps w:val="0"/>
          <w:color w:val="000000"/>
          <w:spacing w:val="0"/>
          <w:sz w:val="28"/>
          <w:szCs w:val="28"/>
          <w:shd w:val="clear" w:color="auto" w:fill="auto"/>
          <w:lang w:val="en-US" w:eastAsia="zh-CN"/>
        </w:rPr>
      </w:pPr>
      <w:bookmarkStart w:id="0" w:name="_GoBack"/>
      <w:r>
        <w:rPr>
          <w:rFonts w:hint="eastAsia" w:ascii="Verdana" w:hAnsi="Verdana" w:cs="Verdana"/>
          <w:b/>
          <w:bCs/>
          <w:i w:val="0"/>
          <w:iCs w:val="0"/>
          <w:caps w:val="0"/>
          <w:color w:val="000000"/>
          <w:spacing w:val="0"/>
          <w:sz w:val="28"/>
          <w:szCs w:val="28"/>
          <w:shd w:val="clear" w:color="auto" w:fill="auto"/>
          <w:lang w:val="en-US" w:eastAsia="zh-CN"/>
        </w:rPr>
        <w:t>投稿须知</w:t>
      </w:r>
    </w:p>
    <w:p w14:paraId="6DBA5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Verdana" w:hAnsi="Verdana" w:cs="Verdana"/>
          <w:b/>
          <w:bCs/>
          <w:i w:val="0"/>
          <w:iCs w:val="0"/>
          <w:caps w:val="0"/>
          <w:color w:val="000000"/>
          <w:spacing w:val="0"/>
          <w:sz w:val="18"/>
          <w:szCs w:val="18"/>
          <w:shd w:val="clear" w:color="auto" w:fill="auto"/>
        </w:rPr>
      </w:pPr>
    </w:p>
    <w:p w14:paraId="1344E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r>
        <w:rPr>
          <w:rFonts w:hint="default" w:ascii="Times New Roman" w:hAnsi="Times New Roman" w:cs="Times New Roman"/>
          <w:b/>
          <w:bCs/>
          <w:i w:val="0"/>
          <w:iCs w:val="0"/>
          <w:caps w:val="0"/>
          <w:color w:val="000000"/>
          <w:spacing w:val="0"/>
          <w:sz w:val="21"/>
          <w:szCs w:val="21"/>
          <w:shd w:val="clear" w:color="auto" w:fill="auto"/>
        </w:rPr>
        <w:t>收稿范围</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《饲料工业》接收所有与动物营养</w:t>
      </w:r>
      <w:r>
        <w:rPr>
          <w:rFonts w:hint="default" w:ascii="Times New Roman" w:hAnsi="Times New Roman" w:cs="Times New Roman"/>
          <w:i w:val="0"/>
          <w:iCs w:val="0"/>
          <w:caps w:val="0"/>
          <w:color w:val="000000"/>
          <w:spacing w:val="0"/>
          <w:sz w:val="21"/>
          <w:szCs w:val="21"/>
          <w:shd w:val="clear" w:color="auto" w:fill="auto"/>
          <w:lang w:val="en-US" w:eastAsia="zh-CN"/>
        </w:rPr>
        <w:t>和</w:t>
      </w:r>
      <w:r>
        <w:rPr>
          <w:rFonts w:hint="default" w:ascii="Times New Roman" w:hAnsi="Times New Roman" w:cs="Times New Roman"/>
          <w:i w:val="0"/>
          <w:iCs w:val="0"/>
          <w:caps w:val="0"/>
          <w:color w:val="000000"/>
          <w:spacing w:val="0"/>
          <w:sz w:val="21"/>
          <w:szCs w:val="21"/>
          <w:shd w:val="clear" w:color="auto" w:fill="auto"/>
        </w:rPr>
        <w:t>饲料科学技术相关的论文，内容涵盖猪营养与饲料、家禽营养与饲料、反刍动物营养与饲料、草食动物营养与草业饲料、水产动物营养与饲料、特种经济动物营养与饲料、宠物营养</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动物营养与免疫、疾病、应激、环境、福利、消化道微生物、健康养殖、畜禽产品安全、畜禽产品质量相关的试验及综述，饲料检测与营养价值评定、饲料添加剂开发与应用、饲料资源开发、生物与发酵饲料、饲料生物技术、饲用酶制剂与微生物制剂、饲用微生物菌种选育与优化、饲料安全、饲料毒素与脱毒技术、饲料抗营养因子与降解技术、饲料机械、加工工艺与技术等与动物营养与饲料科学技术相关的各个领域</w:t>
      </w:r>
      <w:r>
        <w:rPr>
          <w:rFonts w:hint="default" w:ascii="Times New Roman" w:hAnsi="Times New Roman" w:cs="Times New Roman"/>
          <w:i w:val="0"/>
          <w:iCs w:val="0"/>
          <w:caps w:val="0"/>
          <w:color w:val="auto"/>
          <w:spacing w:val="0"/>
          <w:sz w:val="21"/>
          <w:szCs w:val="21"/>
          <w:shd w:val="clear" w:color="auto" w:fill="auto"/>
        </w:rPr>
        <w:t>的试验及综述</w:t>
      </w:r>
      <w:r>
        <w:rPr>
          <w:rFonts w:hint="default" w:ascii="Times New Roman" w:hAnsi="Times New Roman" w:cs="Times New Roman"/>
          <w:i w:val="0"/>
          <w:iCs w:val="0"/>
          <w:caps w:val="0"/>
          <w:color w:val="auto"/>
          <w:spacing w:val="0"/>
          <w:sz w:val="21"/>
          <w:szCs w:val="21"/>
          <w:shd w:val="clear" w:color="auto" w:fill="auto"/>
          <w:lang w:val="en-US" w:eastAsia="zh-CN"/>
        </w:rPr>
        <w:t>性文章</w:t>
      </w:r>
      <w:r>
        <w:rPr>
          <w:rFonts w:hint="default" w:ascii="Times New Roman" w:hAnsi="Times New Roman" w:cs="Times New Roman"/>
          <w:i w:val="0"/>
          <w:iCs w:val="0"/>
          <w:caps w:val="0"/>
          <w:color w:val="auto"/>
          <w:spacing w:val="0"/>
          <w:sz w:val="21"/>
          <w:szCs w:val="21"/>
          <w:shd w:val="clear" w:color="auto" w:fill="auto"/>
        </w:rPr>
        <w:t>。</w:t>
      </w:r>
      <w:r>
        <w:rPr>
          <w:rFonts w:hint="default" w:ascii="Times New Roman" w:hAnsi="Times New Roman" w:cs="Times New Roman"/>
          <w:i w:val="0"/>
          <w:iCs w:val="0"/>
          <w:caps w:val="0"/>
          <w:color w:val="auto"/>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来稿形式</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本刊接收从未以任何语种公开发表或出版过的综述、试验研究报告。综述要求反映各领域的研究动态与最新进展，对学科发展有指导意义；研究报告要求在动物营养方面有所创新，试验设计合理，数据可信，</w:t>
      </w:r>
      <w:r>
        <w:rPr>
          <w:rFonts w:hint="default" w:ascii="Times New Roman" w:hAnsi="Times New Roman" w:cs="Times New Roman"/>
          <w:i w:val="0"/>
          <w:iCs w:val="0"/>
          <w:caps w:val="0"/>
          <w:color w:val="000000"/>
          <w:spacing w:val="0"/>
          <w:sz w:val="21"/>
          <w:szCs w:val="21"/>
          <w:shd w:val="clear" w:color="auto" w:fill="auto"/>
          <w:lang w:val="en-US" w:eastAsia="zh-CN"/>
        </w:rPr>
        <w:t>文字精炼，</w:t>
      </w:r>
      <w:r>
        <w:rPr>
          <w:rFonts w:hint="default" w:ascii="Times New Roman" w:hAnsi="Times New Roman" w:cs="Times New Roman"/>
          <w:i w:val="0"/>
          <w:iCs w:val="0"/>
          <w:caps w:val="0"/>
          <w:color w:val="000000"/>
          <w:spacing w:val="0"/>
          <w:sz w:val="21"/>
          <w:szCs w:val="21"/>
          <w:shd w:val="clear" w:color="auto" w:fill="auto"/>
        </w:rPr>
        <w:t>用词规范，图表清晰，论点明确。投稿前请在本刊网站“作者须知”处下载“</w:t>
      </w:r>
      <w:r>
        <w:rPr>
          <w:rFonts w:hint="default" w:ascii="Times New Roman" w:hAnsi="Times New Roman" w:cs="Times New Roman"/>
          <w:b/>
          <w:bCs/>
          <w:i w:val="0"/>
          <w:iCs w:val="0"/>
          <w:caps w:val="0"/>
          <w:color w:val="FF0000"/>
          <w:spacing w:val="0"/>
          <w:sz w:val="21"/>
          <w:szCs w:val="21"/>
          <w:shd w:val="clear" w:color="auto" w:fill="auto"/>
        </w:rPr>
        <w:t>投稿论文模板</w:t>
      </w:r>
      <w:r>
        <w:rPr>
          <w:rFonts w:hint="default" w:ascii="Times New Roman" w:hAnsi="Times New Roman" w:cs="Times New Roman"/>
          <w:i w:val="0"/>
          <w:iCs w:val="0"/>
          <w:caps w:val="0"/>
          <w:color w:val="000000"/>
          <w:spacing w:val="0"/>
          <w:sz w:val="21"/>
          <w:szCs w:val="21"/>
          <w:shd w:val="clear" w:color="auto" w:fill="auto"/>
        </w:rPr>
        <w:t>”，按要求准备待投稿稿件。</w:t>
      </w:r>
    </w:p>
    <w:p w14:paraId="644CE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p>
    <w:p w14:paraId="7E2CD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r>
        <w:rPr>
          <w:rStyle w:val="5"/>
          <w:rFonts w:hint="default" w:ascii="Times New Roman" w:hAnsi="Times New Roman" w:cs="Times New Roman"/>
          <w:i w:val="0"/>
          <w:iCs w:val="0"/>
          <w:caps w:val="0"/>
          <w:color w:val="000000"/>
          <w:spacing w:val="0"/>
          <w:sz w:val="21"/>
          <w:szCs w:val="21"/>
          <w:shd w:val="clear" w:color="auto" w:fill="auto"/>
        </w:rPr>
        <w:t>版权声明</w:t>
      </w:r>
    </w:p>
    <w:p w14:paraId="7316B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t>为了加快文章的传播速度、扩大文章的影响力,《饲料工业》(以下简称“本刊”)已许可中国知网、维普资讯、万方数据库和超星平台及其系列数据库产品以数字化方式复制、汇编、发行、信息网络传播本刊全文。作者向本刊提交文章发表的行为即视为同意本刊编辑部的上述声明。如作者不同意中国知网、维普资讯、万方数据和超星</w:t>
      </w:r>
      <w:r>
        <w:rPr>
          <w:rFonts w:hint="default" w:ascii="Times New Roman" w:hAnsi="Times New Roman" w:cs="Times New Roman"/>
          <w:i w:val="0"/>
          <w:iCs w:val="0"/>
          <w:caps w:val="0"/>
          <w:color w:val="000000"/>
          <w:spacing w:val="0"/>
          <w:sz w:val="21"/>
          <w:szCs w:val="21"/>
          <w:shd w:val="clear" w:color="auto" w:fill="auto"/>
          <w:lang w:val="en-US" w:eastAsia="zh-CN"/>
        </w:rPr>
        <w:t>域出版等</w:t>
      </w:r>
      <w:r>
        <w:rPr>
          <w:rFonts w:hint="default" w:ascii="Times New Roman" w:hAnsi="Times New Roman" w:cs="Times New Roman"/>
          <w:i w:val="0"/>
          <w:iCs w:val="0"/>
          <w:caps w:val="0"/>
          <w:color w:val="000000"/>
          <w:spacing w:val="0"/>
          <w:sz w:val="21"/>
          <w:szCs w:val="21"/>
          <w:shd w:val="clear" w:color="auto" w:fill="auto"/>
        </w:rPr>
        <w:t>平台以电子方式收录,请在来稿或修稿时向本刊编辑部声明,本刊编辑部将作适当处理。</w:t>
      </w:r>
    </w:p>
    <w:p w14:paraId="70921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i w:val="0"/>
          <w:iCs w:val="0"/>
          <w:caps w:val="0"/>
          <w:color w:val="000000"/>
          <w:spacing w:val="0"/>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综述性文章写作要求</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1.选题要紧紧扣住学科发展的新进展和新成果，提炼出当前课题、问题或研究专题的最新进展、学术见解或建议，对学科发展有指导意义。</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2.要结合相关研究结果，找出该研究领域的不足之处以及存在的问题，提出自己的观点和解决途径，并对未来研究的热点进行展望。不要对他人研究结果进行机械的文献罗列。</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3.要多引用试验性文章，参考文献中试验性文章要占1/2以上，并做到准确引用原文，尽量避免二次引用。</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4.要对所引用文献要进行筛选，切实保证引用科学性强、能展现出该研究领域最新动态的文献，参考文献中近5年发表的文章数应不低于总文献数的1/3，且国际刊物发表的文章数不低于总文献数的2/3。对于参考文献，要按格式要求列出，具体格式请见“投稿论文模板”。</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5.综述文章要有权威性，第一作者应在所撰写综述领域有一定的研究经历。要求有通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作者是硕导或博导，并对文章质量严格把关。</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6.在投稿的同时请提供一份作者的研究经历介绍，并附于文章题目之前。研究经历中必须详细介绍本人在所撰写的综述方面是否有相关研究，是否发表过相关文章，课题组是否在进行相关研究等，并列出具体信息。如果第一作者单位与论文研究内容不在同一领域，请不要投稿。</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7.</w:t>
      </w:r>
      <w:r>
        <w:rPr>
          <w:rFonts w:hint="default" w:ascii="Times New Roman" w:hAnsi="Times New Roman" w:cs="Times New Roman"/>
          <w:i w:val="0"/>
          <w:iCs w:val="0"/>
          <w:caps w:val="0"/>
          <w:color w:val="000000"/>
          <w:spacing w:val="0"/>
          <w:sz w:val="21"/>
          <w:szCs w:val="21"/>
          <w:shd w:val="clear" w:color="auto" w:fill="auto"/>
          <w:lang w:val="en-US" w:eastAsia="zh-CN"/>
        </w:rPr>
        <w:t>综述性</w:t>
      </w:r>
      <w:r>
        <w:rPr>
          <w:rFonts w:hint="default" w:ascii="Times New Roman" w:hAnsi="Times New Roman" w:cs="Times New Roman"/>
          <w:i w:val="0"/>
          <w:iCs w:val="0"/>
          <w:caps w:val="0"/>
          <w:color w:val="000000"/>
          <w:spacing w:val="0"/>
          <w:sz w:val="21"/>
          <w:szCs w:val="21"/>
          <w:shd w:val="clear" w:color="auto" w:fill="auto"/>
        </w:rPr>
        <w:t>文章作者数</w:t>
      </w:r>
      <w:r>
        <w:rPr>
          <w:rFonts w:hint="default" w:ascii="Times New Roman" w:hAnsi="Times New Roman" w:cs="Times New Roman"/>
          <w:i w:val="0"/>
          <w:iCs w:val="0"/>
          <w:caps w:val="0"/>
          <w:color w:val="000000"/>
          <w:spacing w:val="0"/>
          <w:sz w:val="21"/>
          <w:szCs w:val="21"/>
          <w:shd w:val="clear" w:color="auto" w:fill="auto"/>
          <w:lang w:val="en-US" w:eastAsia="zh-CN"/>
        </w:rPr>
        <w:t>量</w:t>
      </w:r>
      <w:r>
        <w:rPr>
          <w:rFonts w:hint="default" w:ascii="Times New Roman" w:hAnsi="Times New Roman" w:cs="Times New Roman"/>
          <w:i w:val="0"/>
          <w:iCs w:val="0"/>
          <w:caps w:val="0"/>
          <w:color w:val="000000"/>
          <w:spacing w:val="0"/>
          <w:sz w:val="21"/>
          <w:szCs w:val="21"/>
          <w:shd w:val="clear" w:color="auto" w:fill="auto"/>
        </w:rPr>
        <w:t>最好不超过8人，不能有同等贡献作者，最多只能有1</w:t>
      </w:r>
      <w:r>
        <w:rPr>
          <w:rFonts w:hint="default" w:ascii="Times New Roman" w:hAnsi="Times New Roman" w:cs="Times New Roman"/>
          <w:i w:val="0"/>
          <w:iCs w:val="0"/>
          <w:caps w:val="0"/>
          <w:color w:val="000000"/>
          <w:spacing w:val="0"/>
          <w:sz w:val="21"/>
          <w:szCs w:val="21"/>
          <w:shd w:val="clear" w:color="auto" w:fill="auto"/>
          <w:lang w:val="en-US" w:eastAsia="zh-CN"/>
        </w:rPr>
        <w:t>位</w:t>
      </w:r>
      <w:r>
        <w:rPr>
          <w:rFonts w:hint="default" w:ascii="Times New Roman" w:hAnsi="Times New Roman" w:cs="Times New Roman"/>
          <w:i w:val="0"/>
          <w:iCs w:val="0"/>
          <w:caps w:val="0"/>
          <w:color w:val="000000"/>
          <w:spacing w:val="0"/>
          <w:sz w:val="21"/>
          <w:szCs w:val="21"/>
          <w:shd w:val="clear" w:color="auto" w:fill="auto"/>
        </w:rPr>
        <w:t>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8.有基金项目支持的稿件，在投稿时请注明项目名称，本刊优先录用有国家或省部级基金项目支持的稿件。</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lang w:val="en-US" w:eastAsia="zh-CN"/>
        </w:rPr>
        <w:t>9</w:t>
      </w:r>
      <w:r>
        <w:rPr>
          <w:rFonts w:hint="default" w:ascii="Times New Roman" w:hAnsi="Times New Roman" w:cs="Times New Roman"/>
          <w:i w:val="0"/>
          <w:iCs w:val="0"/>
          <w:caps w:val="0"/>
          <w:color w:val="000000"/>
          <w:spacing w:val="0"/>
          <w:sz w:val="21"/>
          <w:szCs w:val="21"/>
          <w:shd w:val="clear" w:color="auto" w:fill="auto"/>
        </w:rPr>
        <w:t>.文章返回作者修改时，作者必须按照审稿意见和要求修改，修改不全或过量修改将影响稿件的审稿进度和采纳结果，修改时要按照编辑部要求逐条标出修改说明</w:t>
      </w:r>
      <w:r>
        <w:rPr>
          <w:rFonts w:hint="default" w:ascii="Times New Roman" w:hAnsi="Times New Roman" w:cs="Times New Roman"/>
          <w:i w:val="0"/>
          <w:iCs w:val="0"/>
          <w:caps w:val="0"/>
          <w:color w:val="000000"/>
          <w:spacing w:val="0"/>
          <w:sz w:val="21"/>
          <w:szCs w:val="21"/>
          <w:shd w:val="clear" w:color="auto" w:fill="auto"/>
          <w:lang w:val="en-US" w:eastAsia="zh-CN"/>
        </w:rPr>
        <w:t>并做出明显标记</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lang w:val="en-US" w:eastAsia="zh-CN"/>
        </w:rPr>
        <w:t>10</w:t>
      </w:r>
      <w:r>
        <w:rPr>
          <w:rFonts w:hint="default" w:ascii="Times New Roman" w:hAnsi="Times New Roman" w:cs="Times New Roman"/>
          <w:i w:val="0"/>
          <w:iCs w:val="0"/>
          <w:caps w:val="0"/>
          <w:color w:val="000000"/>
          <w:spacing w:val="0"/>
          <w:sz w:val="21"/>
          <w:szCs w:val="21"/>
          <w:shd w:val="clear" w:color="auto" w:fill="auto"/>
        </w:rPr>
        <w:t>.正文部分在引言后按阿拉伯数字连续编号，最小可到4级标题，分段叙述，最后一段为小结或结语。其他写作要求参见试验性文章的写作要求。</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lang w:val="en-US" w:eastAsia="zh-CN"/>
        </w:rPr>
        <w:t>11</w:t>
      </w:r>
      <w:r>
        <w:rPr>
          <w:rFonts w:hint="default" w:ascii="Times New Roman" w:hAnsi="Times New Roman" w:cs="Times New Roman"/>
          <w:i w:val="0"/>
          <w:iCs w:val="0"/>
          <w:caps w:val="0"/>
          <w:color w:val="000000"/>
          <w:spacing w:val="0"/>
          <w:sz w:val="21"/>
          <w:szCs w:val="21"/>
          <w:shd w:val="clear" w:color="auto" w:fill="auto"/>
        </w:rPr>
        <w:t>.编辑</w:t>
      </w:r>
      <w:r>
        <w:rPr>
          <w:rFonts w:hint="default" w:ascii="Times New Roman" w:hAnsi="Times New Roman" w:cs="Times New Roman"/>
          <w:i w:val="0"/>
          <w:iCs w:val="0"/>
          <w:caps w:val="0"/>
          <w:color w:val="000000"/>
          <w:spacing w:val="0"/>
          <w:sz w:val="21"/>
          <w:szCs w:val="21"/>
          <w:shd w:val="clear" w:color="auto" w:fill="auto"/>
          <w:lang w:val="en-US" w:eastAsia="zh-CN"/>
        </w:rPr>
        <w:t>部</w:t>
      </w:r>
      <w:r>
        <w:rPr>
          <w:rFonts w:hint="default" w:ascii="Times New Roman" w:hAnsi="Times New Roman" w:cs="Times New Roman"/>
          <w:i w:val="0"/>
          <w:iCs w:val="0"/>
          <w:caps w:val="0"/>
          <w:color w:val="000000"/>
          <w:spacing w:val="0"/>
          <w:sz w:val="21"/>
          <w:szCs w:val="21"/>
          <w:shd w:val="clear" w:color="auto" w:fill="auto"/>
        </w:rPr>
        <w:t>收稿后将在科研诚信管理系统</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本刊采用知网系统</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进行重复率检测，一般情况下，重复率超过 20%的将退稿或退修。</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试验性文章写作要求 </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本刊鼓励基于科学的创新性研究，优先刊登重要基金资助或国家重大课题的研究成果(包括阶段性研究成果)。编辑</w:t>
      </w:r>
      <w:r>
        <w:rPr>
          <w:rFonts w:hint="default" w:ascii="Times New Roman" w:hAnsi="Times New Roman" w:cs="Times New Roman"/>
          <w:i w:val="0"/>
          <w:iCs w:val="0"/>
          <w:caps w:val="0"/>
          <w:color w:val="000000"/>
          <w:spacing w:val="0"/>
          <w:sz w:val="21"/>
          <w:szCs w:val="21"/>
          <w:shd w:val="clear" w:color="auto" w:fill="auto"/>
          <w:lang w:val="en-US" w:eastAsia="zh-CN"/>
        </w:rPr>
        <w:t>部</w:t>
      </w:r>
      <w:r>
        <w:rPr>
          <w:rFonts w:hint="default" w:ascii="Times New Roman" w:hAnsi="Times New Roman" w:cs="Times New Roman"/>
          <w:i w:val="0"/>
          <w:iCs w:val="0"/>
          <w:caps w:val="0"/>
          <w:color w:val="000000"/>
          <w:spacing w:val="0"/>
          <w:sz w:val="21"/>
          <w:szCs w:val="21"/>
          <w:shd w:val="clear" w:color="auto" w:fill="auto"/>
        </w:rPr>
        <w:t>收稿后将在科研诚信管理系统</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本刊采用知网系统</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进行重复率检测。编辑部原则上参考综述的重复率标准，做退稿、退修或送外审处理。</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题名：</w:t>
      </w:r>
      <w:r>
        <w:rPr>
          <w:rFonts w:hint="default" w:ascii="Times New Roman" w:hAnsi="Times New Roman" w:cs="Times New Roman"/>
          <w:i w:val="0"/>
          <w:iCs w:val="0"/>
          <w:caps w:val="0"/>
          <w:color w:val="000000"/>
          <w:spacing w:val="0"/>
          <w:sz w:val="21"/>
          <w:szCs w:val="21"/>
          <w:shd w:val="clear" w:color="auto" w:fill="auto"/>
        </w:rPr>
        <w:t>要求简明确切，概括全文，方便检索，一般不超过20个字，应包括主要关键词，避免使用不常见缩写词、符号等。英文题目内容与论文中文题目应相符。</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作者及单位：</w:t>
      </w:r>
      <w:r>
        <w:rPr>
          <w:rFonts w:hint="default" w:ascii="Times New Roman" w:hAnsi="Times New Roman" w:cs="Times New Roman"/>
          <w:i w:val="0"/>
          <w:iCs w:val="0"/>
          <w:caps w:val="0"/>
          <w:color w:val="000000"/>
          <w:spacing w:val="0"/>
          <w:sz w:val="21"/>
          <w:szCs w:val="21"/>
          <w:shd w:val="clear" w:color="auto" w:fill="auto"/>
        </w:rPr>
        <w:t>作者应限于参加研究的工作者。第一单位原则上应为法人单位。单位应包括单位全称、所在省+城市、邮政编码。汉语姓名英译采用姓前名后，姓全部大写，名首字母大写，名为 2 个字时，连写，如：张晓丹写成 ZHANG Xiaodan。英文单位名称应为本单位</w:t>
      </w:r>
      <w:r>
        <w:rPr>
          <w:rFonts w:hint="default" w:ascii="Times New Roman" w:hAnsi="Times New Roman" w:cs="Times New Roman"/>
          <w:i w:val="0"/>
          <w:iCs w:val="0"/>
          <w:caps w:val="0"/>
          <w:color w:val="000000"/>
          <w:spacing w:val="0"/>
          <w:sz w:val="21"/>
          <w:szCs w:val="21"/>
          <w:shd w:val="clear" w:color="auto" w:fill="auto"/>
          <w:lang w:val="en-US" w:eastAsia="zh-CN"/>
        </w:rPr>
        <w:t>官方</w:t>
      </w:r>
      <w:r>
        <w:rPr>
          <w:rFonts w:hint="default" w:ascii="Times New Roman" w:hAnsi="Times New Roman" w:cs="Times New Roman"/>
          <w:i w:val="0"/>
          <w:iCs w:val="0"/>
          <w:caps w:val="0"/>
          <w:color w:val="000000"/>
          <w:spacing w:val="0"/>
          <w:sz w:val="21"/>
          <w:szCs w:val="21"/>
          <w:shd w:val="clear" w:color="auto" w:fill="auto"/>
        </w:rPr>
        <w:t>公布或认可的标准英文名称。</w:t>
      </w:r>
      <w:r>
        <w:rPr>
          <w:rFonts w:hint="default" w:ascii="Times New Roman" w:hAnsi="Times New Roman" w:cs="Times New Roman"/>
          <w:i w:val="0"/>
          <w:iCs w:val="0"/>
          <w:caps w:val="0"/>
          <w:color w:val="000000"/>
          <w:spacing w:val="0"/>
          <w:sz w:val="21"/>
          <w:szCs w:val="21"/>
          <w:shd w:val="clear" w:color="auto" w:fill="auto"/>
          <w:lang w:val="en-US" w:eastAsia="zh-CN"/>
        </w:rPr>
        <w:t>试验性文章可以</w:t>
      </w:r>
      <w:r>
        <w:rPr>
          <w:rFonts w:hint="default" w:ascii="Times New Roman" w:hAnsi="Times New Roman" w:cs="Times New Roman"/>
          <w:i w:val="0"/>
          <w:iCs w:val="0"/>
          <w:caps w:val="0"/>
          <w:color w:val="000000"/>
          <w:spacing w:val="0"/>
          <w:sz w:val="21"/>
          <w:szCs w:val="21"/>
          <w:shd w:val="clear" w:color="auto" w:fill="auto"/>
        </w:rPr>
        <w:t>有</w:t>
      </w:r>
      <w:r>
        <w:rPr>
          <w:rFonts w:hint="default" w:ascii="Times New Roman" w:hAnsi="Times New Roman" w:cs="Times New Roman"/>
          <w:i w:val="0"/>
          <w:iCs w:val="0"/>
          <w:caps w:val="0"/>
          <w:color w:val="000000"/>
          <w:spacing w:val="0"/>
          <w:sz w:val="21"/>
          <w:szCs w:val="21"/>
          <w:shd w:val="clear" w:color="auto" w:fill="auto"/>
          <w:lang w:val="en-US" w:eastAsia="zh-CN"/>
        </w:rPr>
        <w:t>1位</w:t>
      </w:r>
      <w:r>
        <w:rPr>
          <w:rFonts w:hint="default" w:ascii="Times New Roman" w:hAnsi="Times New Roman" w:cs="Times New Roman"/>
          <w:i w:val="0"/>
          <w:iCs w:val="0"/>
          <w:caps w:val="0"/>
          <w:color w:val="000000"/>
          <w:spacing w:val="0"/>
          <w:sz w:val="21"/>
          <w:szCs w:val="21"/>
          <w:shd w:val="clear" w:color="auto" w:fill="auto"/>
        </w:rPr>
        <w:t>同等贡献作者</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至多2位通信作者</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摘要：</w:t>
      </w:r>
      <w:r>
        <w:rPr>
          <w:rFonts w:hint="default" w:ascii="Times New Roman" w:hAnsi="Times New Roman" w:cs="Times New Roman"/>
          <w:i w:val="0"/>
          <w:iCs w:val="0"/>
          <w:caps w:val="0"/>
          <w:color w:val="000000"/>
          <w:spacing w:val="0"/>
          <w:sz w:val="21"/>
          <w:szCs w:val="21"/>
          <w:shd w:val="clear" w:color="auto" w:fill="auto"/>
        </w:rPr>
        <w:t>要求简明扼要。内容按目的、方法、结果和结论依次编写。英文摘要要求语法正确，无拼写错误，标点符号符合英语表达习惯，按Objective, Method, Result和Conclusion 依次编写。</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关键词：</w:t>
      </w:r>
      <w:r>
        <w:rPr>
          <w:rFonts w:hint="default" w:ascii="Times New Roman" w:hAnsi="Times New Roman" w:cs="Times New Roman"/>
          <w:i w:val="0"/>
          <w:iCs w:val="0"/>
          <w:caps w:val="0"/>
          <w:color w:val="000000"/>
          <w:spacing w:val="0"/>
          <w:sz w:val="21"/>
          <w:szCs w:val="21"/>
          <w:shd w:val="clear" w:color="auto" w:fill="auto"/>
        </w:rPr>
        <w:t>选用在文题和摘要中出现的能反映论文特征内容、通用性比较强的5个或5个以上的规范词，英文关键词相对应中文关键词分别列出。</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基金项目：</w:t>
      </w:r>
      <w:r>
        <w:rPr>
          <w:rFonts w:hint="default" w:ascii="Times New Roman" w:hAnsi="Times New Roman" w:cs="Times New Roman"/>
          <w:i w:val="0"/>
          <w:iCs w:val="0"/>
          <w:caps w:val="0"/>
          <w:color w:val="000000"/>
          <w:spacing w:val="0"/>
          <w:sz w:val="21"/>
          <w:szCs w:val="21"/>
          <w:shd w:val="clear" w:color="auto" w:fill="auto"/>
        </w:rPr>
        <w:t>在首页脚注标识基金项目，国家或省部级基金项目、攻关项目、国家 863、973、部重点等项目资助的论文将优先考虑录用。多项基金项目应按国家级、省部级、地市级基金等顺序依次列出，其间以分号隔开。基金项目、攻关项目或专项项目名称应按照国家有关部门规定的正式名称著录，并在方括号内注明项目编号，无项目编号的尽量不要列出。</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作者简介：</w:t>
      </w:r>
      <w:r>
        <w:rPr>
          <w:rFonts w:hint="default" w:ascii="Times New Roman" w:hAnsi="Times New Roman" w:cs="Times New Roman"/>
          <w:i w:val="0"/>
          <w:iCs w:val="0"/>
          <w:caps w:val="0"/>
          <w:color w:val="000000"/>
          <w:spacing w:val="0"/>
          <w:sz w:val="21"/>
          <w:szCs w:val="21"/>
          <w:shd w:val="clear" w:color="auto" w:fill="auto"/>
        </w:rPr>
        <w:t>在首页脚注标识作者简介。第一作者姓名，职称，学位，主要研究方向，手机号码，E-mail 地址。通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作者姓名</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学位、</w:t>
      </w:r>
      <w:r>
        <w:rPr>
          <w:rFonts w:hint="default" w:ascii="Times New Roman" w:hAnsi="Times New Roman" w:cs="Times New Roman"/>
          <w:i w:val="0"/>
          <w:iCs w:val="0"/>
          <w:caps w:val="0"/>
          <w:color w:val="000000"/>
          <w:spacing w:val="0"/>
          <w:sz w:val="21"/>
          <w:szCs w:val="21"/>
          <w:shd w:val="clear" w:color="auto" w:fill="auto"/>
        </w:rPr>
        <w:t>职称</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博士生或硕士生导师</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E-mail地址</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手机号码（手机号码主要用于编辑与作者、通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作者及时联系，论文刊出时将删除）。</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前言：</w:t>
      </w:r>
      <w:r>
        <w:rPr>
          <w:rFonts w:hint="default" w:ascii="Times New Roman" w:hAnsi="Times New Roman" w:cs="Times New Roman"/>
          <w:i w:val="0"/>
          <w:iCs w:val="0"/>
          <w:caps w:val="0"/>
          <w:color w:val="000000"/>
          <w:spacing w:val="0"/>
          <w:sz w:val="21"/>
          <w:szCs w:val="21"/>
          <w:shd w:val="clear" w:color="auto" w:fill="auto"/>
        </w:rPr>
        <w:t>依次简明介绍研究的重要意义、前人研究进展、研究的切入点、科学假设或本研究拟解决的关键问题。在叙述“研究的重要意义”的文字前冠以（研究的重要意义）字样，其余同。</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材料与方法：</w:t>
      </w:r>
      <w:r>
        <w:rPr>
          <w:rFonts w:hint="default" w:ascii="Times New Roman" w:hAnsi="Times New Roman" w:cs="Times New Roman"/>
          <w:i w:val="0"/>
          <w:iCs w:val="0"/>
          <w:caps w:val="0"/>
          <w:color w:val="000000"/>
          <w:spacing w:val="0"/>
          <w:sz w:val="21"/>
          <w:szCs w:val="21"/>
          <w:shd w:val="clear" w:color="auto" w:fill="auto"/>
        </w:rPr>
        <w:t>试验设计、数据统计与分析方法应正确、合理、层次清楚。应写出试验的具体时间、地点，试验材料的具体名称、有效成分及含量，试验设计方法、重复次数，试验仪器、试剂及规格等。动物饲养试验必须列出饲粮配方的原料组成及主要营养成分含量，涉及预混料标注介绍的，要区分清楚是千克全价料中的成分含量还是千克预混料中的成分含量。营养成分的分析测定方法必须参考国际标准、国家标准、行业标准或测定方法的原始文献，不得引用教科书、实验指导及非原始文献作为测定方法的参考文献。应清楚叙述统计分析软件及数学模型。试验方法全部或部分在另一篇文献发表，应以引用的形式给出。</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结果（或结果与分析）：</w:t>
      </w:r>
      <w:r>
        <w:rPr>
          <w:rFonts w:hint="default" w:ascii="Times New Roman" w:hAnsi="Times New Roman" w:cs="Times New Roman"/>
          <w:i w:val="0"/>
          <w:iCs w:val="0"/>
          <w:caps w:val="0"/>
          <w:color w:val="000000"/>
          <w:spacing w:val="0"/>
          <w:sz w:val="21"/>
          <w:szCs w:val="21"/>
          <w:shd w:val="clear" w:color="auto" w:fill="auto"/>
        </w:rPr>
        <w:t>应层次分明，条理清晰，客观分析结果。应有基础数据和依据具体数据统计分析得来的数据，并对统计、分析数据之后显示出来的信息予以描述，描述要与图或表中数据一致，不可臆断。对于显著或者不显著的叙述，必须以数据分析的结果为依据，并依据分析结果对应添加</w:t>
      </w:r>
      <w:r>
        <w:rPr>
          <w:rFonts w:hint="default" w:ascii="Times New Roman" w:hAnsi="Times New Roman" w:cs="Times New Roman"/>
          <w:b/>
          <w:bCs/>
          <w:i/>
          <w:iCs/>
          <w:caps w:val="0"/>
          <w:color w:val="000000"/>
          <w:spacing w:val="0"/>
          <w:sz w:val="21"/>
          <w:szCs w:val="21"/>
          <w:shd w:val="clear" w:color="auto" w:fill="auto"/>
        </w:rPr>
        <w:t>P</w:t>
      </w:r>
      <w:r>
        <w:rPr>
          <w:rFonts w:hint="default" w:ascii="Times New Roman" w:hAnsi="Times New Roman" w:cs="Times New Roman"/>
          <w:i w:val="0"/>
          <w:iCs w:val="0"/>
          <w:caps w:val="0"/>
          <w:color w:val="000000"/>
          <w:spacing w:val="0"/>
          <w:sz w:val="21"/>
          <w:szCs w:val="21"/>
          <w:shd w:val="clear" w:color="auto" w:fill="auto"/>
        </w:rPr>
        <w:t>值。</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讨论：</w:t>
      </w:r>
      <w:r>
        <w:rPr>
          <w:rFonts w:hint="default" w:ascii="Times New Roman" w:hAnsi="Times New Roman" w:cs="Times New Roman"/>
          <w:i w:val="0"/>
          <w:iCs w:val="0"/>
          <w:caps w:val="0"/>
          <w:color w:val="000000"/>
          <w:spacing w:val="0"/>
          <w:sz w:val="21"/>
          <w:szCs w:val="21"/>
          <w:shd w:val="clear" w:color="auto" w:fill="auto"/>
        </w:rPr>
        <w:t>应论点明确，突出重点，多引用重要和最新文献，同时对产生某种结果的原因或机理进行合理的阐述或推断；如果是开创性的工作，则应对研究结果可能产生的正面或负面影响以及尚存在的问题加以说明，给予同行或读者某种启迪与思考。</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结论：</w:t>
      </w:r>
      <w:r>
        <w:rPr>
          <w:rFonts w:hint="default" w:ascii="Times New Roman" w:hAnsi="Times New Roman" w:cs="Times New Roman"/>
          <w:i w:val="0"/>
          <w:iCs w:val="0"/>
          <w:caps w:val="0"/>
          <w:color w:val="000000"/>
          <w:spacing w:val="0"/>
          <w:sz w:val="21"/>
          <w:szCs w:val="21"/>
          <w:shd w:val="clear" w:color="auto" w:fill="auto"/>
        </w:rPr>
        <w:t>简明扼要、条理清晰地概括本研究的主要结果，结论内容较多时建议分为具体的几点分别叙述。</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图和表：</w:t>
      </w:r>
      <w:r>
        <w:rPr>
          <w:rFonts w:hint="default" w:ascii="Times New Roman" w:hAnsi="Times New Roman" w:cs="Times New Roman"/>
          <w:i w:val="0"/>
          <w:iCs w:val="0"/>
          <w:caps w:val="0"/>
          <w:color w:val="000000"/>
          <w:spacing w:val="0"/>
          <w:sz w:val="21"/>
          <w:szCs w:val="21"/>
          <w:shd w:val="clear" w:color="auto" w:fill="auto"/>
        </w:rPr>
        <w:t>图和表中的题名、注释等均需</w:t>
      </w:r>
      <w:r>
        <w:rPr>
          <w:rFonts w:hint="default" w:ascii="Times New Roman" w:hAnsi="Times New Roman" w:cs="Times New Roman"/>
          <w:i w:val="0"/>
          <w:iCs w:val="0"/>
          <w:caps w:val="0"/>
          <w:color w:val="000000"/>
          <w:spacing w:val="0"/>
          <w:sz w:val="21"/>
          <w:szCs w:val="21"/>
          <w:shd w:val="clear" w:color="auto" w:fill="auto"/>
          <w:lang w:val="en-US" w:eastAsia="zh-CN"/>
        </w:rPr>
        <w:t>与文章内文表述一致</w:t>
      </w:r>
      <w:r>
        <w:rPr>
          <w:rFonts w:hint="default" w:ascii="Times New Roman" w:hAnsi="Times New Roman" w:cs="Times New Roman"/>
          <w:i w:val="0"/>
          <w:iCs w:val="0"/>
          <w:caps w:val="0"/>
          <w:color w:val="000000"/>
          <w:spacing w:val="0"/>
          <w:sz w:val="21"/>
          <w:szCs w:val="21"/>
          <w:shd w:val="clear" w:color="auto" w:fill="auto"/>
        </w:rPr>
        <w:t>。表结构应简洁，具有自明性，一律用三线表，必要时可加辅助线。照片图要为清晰的原始照片，参照</w:t>
      </w:r>
      <w:r>
        <w:rPr>
          <w:rFonts w:hint="default" w:ascii="Times New Roman" w:hAnsi="Times New Roman" w:cs="Times New Roman"/>
          <w:b/>
          <w:bCs/>
          <w:i w:val="0"/>
          <w:iCs w:val="0"/>
          <w:caps w:val="0"/>
          <w:color w:val="000000"/>
          <w:spacing w:val="0"/>
          <w:sz w:val="21"/>
          <w:szCs w:val="21"/>
          <w:shd w:val="clear" w:color="auto" w:fill="auto"/>
        </w:rPr>
        <w:t>投稿模板-图表</w:t>
      </w:r>
      <w:r>
        <w:rPr>
          <w:rFonts w:hint="default" w:ascii="Times New Roman" w:hAnsi="Times New Roman" w:cs="Times New Roman"/>
          <w:i w:val="0"/>
          <w:iCs w:val="0"/>
          <w:caps w:val="0"/>
          <w:color w:val="000000"/>
          <w:spacing w:val="0"/>
          <w:sz w:val="21"/>
          <w:szCs w:val="21"/>
          <w:shd w:val="clear" w:color="auto" w:fill="auto"/>
        </w:rPr>
        <w:t>要求。</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参考文献：</w:t>
      </w:r>
      <w:r>
        <w:rPr>
          <w:rFonts w:hint="default" w:ascii="Times New Roman" w:hAnsi="Times New Roman" w:cs="Times New Roman"/>
          <w:i w:val="0"/>
          <w:iCs w:val="0"/>
          <w:caps w:val="0"/>
          <w:color w:val="000000"/>
          <w:spacing w:val="0"/>
          <w:sz w:val="21"/>
          <w:szCs w:val="21"/>
          <w:shd w:val="clear" w:color="auto" w:fill="auto"/>
        </w:rPr>
        <w:t>①正文中按“顺序编码制”以[1]等右上角标识依次排列。②正文后著录格式用[1]、[2]等序号依次排列，并和正文中标识文献序号一一对应。③正文后参考文献作者数</w:t>
      </w:r>
      <w:r>
        <w:rPr>
          <w:rFonts w:hint="default" w:ascii="Times New Roman" w:hAnsi="Times New Roman" w:cs="Times New Roman"/>
          <w:i w:val="0"/>
          <w:iCs w:val="0"/>
          <w:caps w:val="0"/>
          <w:color w:val="000000"/>
          <w:spacing w:val="0"/>
          <w:sz w:val="21"/>
          <w:szCs w:val="21"/>
          <w:shd w:val="clear" w:color="auto" w:fill="auto"/>
          <w:lang w:val="en-US" w:eastAsia="zh-CN"/>
        </w:rPr>
        <w:t>量</w:t>
      </w:r>
      <w:r>
        <w:rPr>
          <w:rFonts w:hint="default" w:ascii="Times New Roman" w:hAnsi="Times New Roman" w:cs="Times New Roman"/>
          <w:i w:val="0"/>
          <w:iCs w:val="0"/>
          <w:caps w:val="0"/>
          <w:color w:val="000000"/>
          <w:spacing w:val="0"/>
          <w:sz w:val="21"/>
          <w:szCs w:val="21"/>
          <w:shd w:val="clear" w:color="auto" w:fill="auto"/>
        </w:rPr>
        <w:t>在 3 个以上时，只列出前 3 个作者姓名，中文文献后加等，英文文献后加 et al.。期刊全名必须列出，西文均用正体。④尽量引用近3年文献。⑤不转引作者没有亲自阅读过原文的文献。⑥对于参考文献的著录要求，需要信息齐备，具体格式参照“</w:t>
      </w:r>
      <w:r>
        <w:rPr>
          <w:rFonts w:hint="default" w:ascii="Times New Roman" w:hAnsi="Times New Roman" w:cs="Times New Roman"/>
          <w:b/>
          <w:bCs/>
          <w:i w:val="0"/>
          <w:iCs w:val="0"/>
          <w:caps w:val="0"/>
          <w:color w:val="FF0000"/>
          <w:spacing w:val="0"/>
          <w:sz w:val="21"/>
          <w:szCs w:val="21"/>
          <w:shd w:val="clear" w:color="auto" w:fill="auto"/>
        </w:rPr>
        <w:t>投稿模板-参考文献著录</w:t>
      </w:r>
      <w:r>
        <w:rPr>
          <w:rFonts w:hint="default" w:ascii="Times New Roman" w:hAnsi="Times New Roman" w:cs="Times New Roman"/>
          <w:i w:val="0"/>
          <w:iCs w:val="0"/>
          <w:caps w:val="0"/>
          <w:color w:val="000000"/>
          <w:spacing w:val="0"/>
          <w:sz w:val="21"/>
          <w:szCs w:val="21"/>
          <w:shd w:val="clear" w:color="auto" w:fill="auto"/>
        </w:rPr>
        <w:t>要求”。</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量和单位：</w:t>
      </w:r>
      <w:r>
        <w:rPr>
          <w:rFonts w:hint="default" w:ascii="Times New Roman" w:hAnsi="Times New Roman" w:cs="Times New Roman"/>
          <w:i w:val="0"/>
          <w:iCs w:val="0"/>
          <w:caps w:val="0"/>
          <w:color w:val="000000"/>
          <w:spacing w:val="0"/>
          <w:sz w:val="21"/>
          <w:szCs w:val="21"/>
          <w:shd w:val="clear" w:color="auto" w:fill="auto"/>
        </w:rPr>
        <w:t>按我国法定计量单位及国际标准中有关量和单位的规定书写。单位用符号表示，不使用汉字写法。单位与数字之间空一格。</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名词和术语：</w:t>
      </w:r>
      <w:r>
        <w:rPr>
          <w:rFonts w:hint="default" w:ascii="Times New Roman" w:hAnsi="Times New Roman" w:cs="Times New Roman"/>
          <w:i w:val="0"/>
          <w:iCs w:val="0"/>
          <w:caps w:val="0"/>
          <w:color w:val="000000"/>
          <w:spacing w:val="0"/>
          <w:sz w:val="21"/>
          <w:szCs w:val="21"/>
          <w:shd w:val="clear" w:color="auto" w:fill="auto"/>
        </w:rPr>
        <w:t>要规范、统一，使用全国科学技术名词审定委员会公布的名词术语。缩写词除众所熟知者外，正文中第一次出现时，先写出中文全称，后接带括号的英文缩写词。</w:t>
      </w:r>
      <w:r>
        <w:rPr>
          <w:rFonts w:hint="default" w:ascii="Times New Roman" w:hAnsi="Times New Roman" w:cs="Times New Roman"/>
          <w:i w:val="0"/>
          <w:iCs w:val="0"/>
          <w:caps w:val="0"/>
          <w:color w:val="auto"/>
          <w:spacing w:val="0"/>
          <w:sz w:val="21"/>
          <w:szCs w:val="21"/>
          <w:shd w:val="clear" w:color="auto" w:fill="auto"/>
          <w:lang w:val="en-US" w:eastAsia="zh-CN"/>
        </w:rPr>
        <w:t>后文再次出现时，应统一用中文或英文缩写，不能混用。</w:t>
      </w:r>
      <w:r>
        <w:rPr>
          <w:rFonts w:hint="default" w:ascii="Times New Roman" w:hAnsi="Times New Roman" w:cs="Times New Roman"/>
          <w:i w:val="0"/>
          <w:iCs w:val="0"/>
          <w:caps w:val="0"/>
          <w:color w:val="auto"/>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标点符号：</w:t>
      </w:r>
      <w:r>
        <w:rPr>
          <w:rFonts w:hint="default" w:ascii="Times New Roman" w:hAnsi="Times New Roman" w:cs="Times New Roman"/>
          <w:i w:val="0"/>
          <w:iCs w:val="0"/>
          <w:caps w:val="0"/>
          <w:color w:val="000000"/>
          <w:spacing w:val="0"/>
          <w:sz w:val="21"/>
          <w:szCs w:val="21"/>
          <w:shd w:val="clear" w:color="auto" w:fill="auto"/>
        </w:rPr>
        <w:t>以国家标准《标点符号的用法》（GB/T 15834-2011）为准。</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字体字号：</w:t>
      </w:r>
      <w:r>
        <w:rPr>
          <w:rFonts w:hint="default" w:ascii="Times New Roman" w:hAnsi="Times New Roman" w:cs="Times New Roman"/>
          <w:i w:val="0"/>
          <w:iCs w:val="0"/>
          <w:caps w:val="0"/>
          <w:color w:val="000000"/>
          <w:spacing w:val="0"/>
          <w:sz w:val="21"/>
          <w:szCs w:val="21"/>
          <w:shd w:val="clear" w:color="auto" w:fill="auto"/>
          <w:lang w:val="en-US" w:eastAsia="zh-CN"/>
        </w:rPr>
        <w:t>标题用宋体二号加粗，正</w:t>
      </w:r>
      <w:r>
        <w:rPr>
          <w:rFonts w:hint="default" w:ascii="Times New Roman" w:hAnsi="Times New Roman" w:cs="Times New Roman"/>
          <w:i w:val="0"/>
          <w:iCs w:val="0"/>
          <w:caps w:val="0"/>
          <w:color w:val="000000"/>
          <w:spacing w:val="0"/>
          <w:sz w:val="21"/>
          <w:szCs w:val="21"/>
          <w:shd w:val="clear" w:color="auto" w:fill="auto"/>
        </w:rPr>
        <w:t>文用宋体和新罗马(Times New Roman)5号字输入，但图和表中所有文字用小 5 号字输入</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标题字体字号参考论文模版</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i w:val="0"/>
          <w:iCs w:val="0"/>
          <w:caps w:val="0"/>
          <w:color w:val="000000"/>
          <w:spacing w:val="0"/>
          <w:sz w:val="21"/>
          <w:szCs w:val="21"/>
          <w:shd w:val="clear" w:color="auto" w:fill="auto"/>
          <w:lang w:val="en-US" w:eastAsia="zh-CN"/>
        </w:rPr>
        <w:t>正</w:t>
      </w:r>
      <w:r>
        <w:rPr>
          <w:rFonts w:hint="default" w:ascii="Times New Roman" w:hAnsi="Times New Roman" w:cs="Times New Roman"/>
          <w:i w:val="0"/>
          <w:iCs w:val="0"/>
          <w:caps w:val="0"/>
          <w:color w:val="000000"/>
          <w:spacing w:val="0"/>
          <w:sz w:val="21"/>
          <w:szCs w:val="21"/>
          <w:shd w:val="clear" w:color="auto" w:fill="auto"/>
        </w:rPr>
        <w:t>文字体不加粗，行距固定值 25，图和表题目调成居中。全文加行号和页码</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投稿要求</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本刊只接收在线投稿系统平台投稿，不接收纸质投稿或邮箱投稿。投稿网址：www.feedindustry.com.cn。作者通过本刊网站“作者投稿系统”注册、登录，进行网上投稿、查稿。如果是新作者（即第一次投稿），请先注册，注册时请提供真实姓名、单位、联系电话、E-mail等。如果已经拥有用户名和密码，直接登录即可。</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◆凡投本刊的文稿，作者应保证该文章为其原创作品，不涉及一稿多投、署名权纠纷、知识产权争议及泄密之处。如发生此类问题，一切责任由作者承担，编辑部有权追补论文作者由此给编辑部造成的损失。</w:t>
      </w:r>
    </w:p>
    <w:p w14:paraId="78661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eastAsiaTheme="minorEastAsia"/>
          <w:i w:val="0"/>
          <w:iCs w:val="0"/>
          <w:caps w:val="0"/>
          <w:color w:val="000000"/>
          <w:spacing w:val="0"/>
          <w:sz w:val="21"/>
          <w:szCs w:val="21"/>
          <w:shd w:val="clear" w:color="auto" w:fill="auto"/>
          <w:lang w:val="en-US" w:eastAsia="zh-CN"/>
        </w:rPr>
        <w:t>根</w:t>
      </w:r>
      <w:r>
        <w:rPr>
          <w:rFonts w:hint="default" w:ascii="Times New Roman" w:hAnsi="Times New Roman" w:cs="Times New Roman" w:eastAsiaTheme="minorEastAsia"/>
          <w:i w:val="0"/>
          <w:iCs w:val="0"/>
          <w:caps w:val="0"/>
          <w:color w:val="auto"/>
          <w:spacing w:val="0"/>
          <w:sz w:val="21"/>
          <w:szCs w:val="21"/>
          <w:shd w:val="clear" w:color="auto" w:fill="auto"/>
          <w:lang w:val="en-US" w:eastAsia="zh-CN"/>
        </w:rPr>
        <w:t>据外审专家审稿意见及编辑修改意见退修给作者</w:t>
      </w:r>
      <w:r>
        <w:rPr>
          <w:rFonts w:hint="default" w:ascii="Times New Roman" w:hAnsi="Times New Roman" w:cs="Times New Roman" w:eastAsiaTheme="minorEastAsia"/>
          <w:i w:val="0"/>
          <w:iCs w:val="0"/>
          <w:caps w:val="0"/>
          <w:color w:val="auto"/>
          <w:spacing w:val="0"/>
          <w:sz w:val="21"/>
          <w:szCs w:val="21"/>
          <w:shd w:val="clear" w:color="auto" w:fill="auto"/>
        </w:rPr>
        <w:t>，稿件处理</w:t>
      </w:r>
      <w:r>
        <w:rPr>
          <w:rFonts w:hint="default" w:ascii="Times New Roman" w:hAnsi="Times New Roman" w:cs="Times New Roman" w:eastAsiaTheme="minorEastAsia"/>
          <w:i w:val="0"/>
          <w:iCs w:val="0"/>
          <w:caps w:val="0"/>
          <w:color w:val="auto"/>
          <w:spacing w:val="0"/>
          <w:sz w:val="21"/>
          <w:szCs w:val="21"/>
          <w:shd w:val="clear" w:color="auto" w:fill="auto"/>
          <w:lang w:val="en-US" w:eastAsia="zh-CN"/>
        </w:rPr>
        <w:t>过程</w:t>
      </w:r>
      <w:r>
        <w:rPr>
          <w:rFonts w:hint="default" w:ascii="Times New Roman" w:hAnsi="Times New Roman" w:cs="Times New Roman" w:eastAsiaTheme="minorEastAsia"/>
          <w:i w:val="0"/>
          <w:iCs w:val="0"/>
          <w:caps w:val="0"/>
          <w:color w:val="auto"/>
          <w:spacing w:val="0"/>
          <w:sz w:val="21"/>
          <w:szCs w:val="21"/>
          <w:shd w:val="clear" w:color="auto" w:fill="auto"/>
        </w:rPr>
        <w:t>中</w:t>
      </w:r>
      <w:r>
        <w:rPr>
          <w:rFonts w:hint="default" w:ascii="Times New Roman" w:hAnsi="Times New Roman" w:cs="Times New Roman" w:eastAsiaTheme="minorEastAsia"/>
          <w:i w:val="0"/>
          <w:iCs w:val="0"/>
          <w:caps w:val="0"/>
          <w:color w:val="auto"/>
          <w:spacing w:val="0"/>
          <w:sz w:val="21"/>
          <w:szCs w:val="21"/>
          <w:shd w:val="clear" w:color="auto" w:fill="auto"/>
          <w:lang w:val="en-US" w:eastAsia="zh-CN"/>
        </w:rPr>
        <w:t>编辑部</w:t>
      </w:r>
      <w:r>
        <w:rPr>
          <w:rFonts w:hint="default" w:ascii="Times New Roman" w:hAnsi="Times New Roman" w:cs="Times New Roman" w:eastAsiaTheme="minorEastAsia"/>
          <w:i w:val="0"/>
          <w:iCs w:val="0"/>
          <w:caps w:val="0"/>
          <w:color w:val="auto"/>
          <w:spacing w:val="0"/>
          <w:sz w:val="21"/>
          <w:szCs w:val="21"/>
          <w:shd w:val="clear" w:color="auto" w:fill="auto"/>
        </w:rPr>
        <w:t>有权进行</w:t>
      </w:r>
      <w:r>
        <w:rPr>
          <w:rFonts w:hint="default" w:ascii="Times New Roman" w:hAnsi="Times New Roman" w:cs="Times New Roman" w:eastAsiaTheme="minorEastAsia"/>
          <w:i w:val="0"/>
          <w:iCs w:val="0"/>
          <w:caps w:val="0"/>
          <w:color w:val="auto"/>
          <w:spacing w:val="0"/>
          <w:sz w:val="21"/>
          <w:szCs w:val="21"/>
          <w:shd w:val="clear" w:color="auto" w:fill="auto"/>
          <w:lang w:val="en-US" w:eastAsia="zh-CN"/>
        </w:rPr>
        <w:t>编辑规范性的</w:t>
      </w:r>
      <w:r>
        <w:rPr>
          <w:rFonts w:hint="default" w:ascii="Times New Roman" w:hAnsi="Times New Roman" w:cs="Times New Roman" w:eastAsiaTheme="minorEastAsia"/>
          <w:i w:val="0"/>
          <w:iCs w:val="0"/>
          <w:caps w:val="0"/>
          <w:color w:val="auto"/>
          <w:spacing w:val="0"/>
          <w:sz w:val="21"/>
          <w:szCs w:val="21"/>
          <w:shd w:val="clear" w:color="auto" w:fill="auto"/>
        </w:rPr>
        <w:t>修改、加工</w:t>
      </w:r>
      <w:r>
        <w:rPr>
          <w:rFonts w:hint="default" w:ascii="Times New Roman" w:hAnsi="Times New Roman" w:cs="Times New Roman" w:eastAsiaTheme="minorEastAsia"/>
          <w:i w:val="0"/>
          <w:iCs w:val="0"/>
          <w:caps w:val="0"/>
          <w:color w:val="auto"/>
          <w:spacing w:val="0"/>
          <w:sz w:val="21"/>
          <w:szCs w:val="21"/>
          <w:shd w:val="clear" w:color="auto" w:fill="auto"/>
          <w:lang w:eastAsia="zh-CN"/>
        </w:rPr>
        <w:t>，</w:t>
      </w:r>
      <w:r>
        <w:rPr>
          <w:rFonts w:hint="default" w:ascii="Times New Roman" w:hAnsi="Times New Roman" w:cs="Times New Roman" w:eastAsiaTheme="minorEastAsia"/>
          <w:i w:val="0"/>
          <w:iCs w:val="0"/>
          <w:caps w:val="0"/>
          <w:color w:val="auto"/>
          <w:spacing w:val="0"/>
          <w:sz w:val="21"/>
          <w:szCs w:val="21"/>
          <w:shd w:val="clear" w:color="auto" w:fill="auto"/>
        </w:rPr>
        <w:t>编辑部有删修权，不同意删修的稿件请在来稿中声明。</w:t>
      </w:r>
      <w:r>
        <w:rPr>
          <w:rFonts w:hint="default" w:ascii="Times New Roman" w:hAnsi="Times New Roman" w:cs="Times New Roman" w:eastAsiaTheme="minorEastAsia"/>
          <w:i w:val="0"/>
          <w:iCs w:val="0"/>
          <w:caps w:val="0"/>
          <w:color w:val="auto"/>
          <w:spacing w:val="0"/>
          <w:sz w:val="21"/>
          <w:szCs w:val="21"/>
          <w:shd w:val="clear" w:color="auto" w:fill="auto"/>
        </w:rPr>
        <w:br w:type="textWrapping"/>
      </w:r>
      <w:r>
        <w:rPr>
          <w:rFonts w:hint="default" w:ascii="Times New Roman" w:hAnsi="Times New Roman" w:cs="Times New Roman"/>
          <w:i w:val="0"/>
          <w:iCs w:val="0"/>
          <w:caps w:val="0"/>
          <w:color w:val="auto"/>
          <w:spacing w:val="0"/>
          <w:sz w:val="21"/>
          <w:szCs w:val="21"/>
          <w:shd w:val="clear" w:color="auto" w:fill="auto"/>
        </w:rPr>
        <w:t>◆为了避免引起争议，请务必在投稿前将文章给通</w:t>
      </w:r>
      <w:r>
        <w:rPr>
          <w:rFonts w:hint="default" w:ascii="Times New Roman" w:hAnsi="Times New Roman" w:cs="Times New Roman"/>
          <w:i w:val="0"/>
          <w:iCs w:val="0"/>
          <w:caps w:val="0"/>
          <w:color w:val="auto"/>
          <w:spacing w:val="0"/>
          <w:sz w:val="21"/>
          <w:szCs w:val="21"/>
          <w:shd w:val="clear" w:color="auto" w:fill="auto"/>
          <w:lang w:val="en-US" w:eastAsia="zh-CN"/>
        </w:rPr>
        <w:t>信</w:t>
      </w:r>
      <w:r>
        <w:rPr>
          <w:rFonts w:hint="default" w:ascii="Times New Roman" w:hAnsi="Times New Roman" w:cs="Times New Roman"/>
          <w:i w:val="0"/>
          <w:iCs w:val="0"/>
          <w:caps w:val="0"/>
          <w:color w:val="auto"/>
          <w:spacing w:val="0"/>
          <w:sz w:val="21"/>
          <w:szCs w:val="21"/>
          <w:shd w:val="clear" w:color="auto" w:fill="auto"/>
        </w:rPr>
        <w:t>作者审读修改，并在文章的首页空白处签上通</w:t>
      </w:r>
      <w:r>
        <w:rPr>
          <w:rFonts w:hint="default" w:ascii="Times New Roman" w:hAnsi="Times New Roman" w:cs="Times New Roman"/>
          <w:i w:val="0"/>
          <w:iCs w:val="0"/>
          <w:caps w:val="0"/>
          <w:color w:val="auto"/>
          <w:spacing w:val="0"/>
          <w:sz w:val="21"/>
          <w:szCs w:val="21"/>
          <w:shd w:val="clear" w:color="auto" w:fill="auto"/>
          <w:lang w:val="en-US" w:eastAsia="zh-CN"/>
        </w:rPr>
        <w:t>信</w:t>
      </w:r>
      <w:r>
        <w:rPr>
          <w:rFonts w:hint="default" w:ascii="Times New Roman" w:hAnsi="Times New Roman" w:cs="Times New Roman"/>
          <w:i w:val="0"/>
          <w:iCs w:val="0"/>
          <w:caps w:val="0"/>
          <w:color w:val="auto"/>
          <w:spacing w:val="0"/>
          <w:sz w:val="21"/>
          <w:szCs w:val="21"/>
          <w:shd w:val="clear" w:color="auto" w:fill="auto"/>
        </w:rPr>
        <w:t>作者的姓名</w:t>
      </w:r>
      <w:r>
        <w:rPr>
          <w:rFonts w:hint="default" w:ascii="Times New Roman" w:hAnsi="Times New Roman" w:eastAsia="宋体" w:cs="Times New Roman"/>
          <w:i w:val="0"/>
          <w:iCs w:val="0"/>
          <w:caps w:val="0"/>
          <w:color w:val="auto"/>
          <w:spacing w:val="0"/>
          <w:sz w:val="21"/>
          <w:szCs w:val="21"/>
          <w:shd w:val="clear" w:color="auto" w:fill="auto"/>
          <w:lang w:eastAsia="zh-CN"/>
        </w:rPr>
        <w:t>（</w:t>
      </w:r>
      <w:r>
        <w:rPr>
          <w:rFonts w:hint="default" w:ascii="Times New Roman" w:hAnsi="Times New Roman" w:eastAsia="宋体" w:cs="Times New Roman"/>
          <w:color w:val="auto"/>
          <w:sz w:val="21"/>
          <w:szCs w:val="21"/>
          <w:shd w:val="clear" w:color="auto" w:fill="auto"/>
        </w:rPr>
        <w:t>著作权专有许可使用授权书</w:t>
      </w:r>
      <w:r>
        <w:rPr>
          <w:rFonts w:hint="default" w:ascii="Times New Roman" w:hAnsi="Times New Roman" w:eastAsia="宋体" w:cs="Times New Roman"/>
          <w:color w:val="auto"/>
          <w:sz w:val="21"/>
          <w:szCs w:val="21"/>
          <w:shd w:val="clear" w:color="auto" w:fill="auto"/>
          <w:lang w:val="en-US" w:eastAsia="zh-CN"/>
        </w:rPr>
        <w:t>具有同等效力</w:t>
      </w:r>
      <w:r>
        <w:rPr>
          <w:rFonts w:hint="default" w:ascii="Times New Roman" w:hAnsi="Times New Roman" w:eastAsia="宋体" w:cs="Times New Roman"/>
          <w:i w:val="0"/>
          <w:iCs w:val="0"/>
          <w:caps w:val="0"/>
          <w:color w:val="auto"/>
          <w:spacing w:val="0"/>
          <w:sz w:val="21"/>
          <w:szCs w:val="21"/>
          <w:shd w:val="clear" w:color="auto" w:fill="auto"/>
          <w:lang w:eastAsia="zh-CN"/>
        </w:rPr>
        <w:t>）。</w:t>
      </w:r>
      <w:r>
        <w:rPr>
          <w:rFonts w:hint="default" w:ascii="Times New Roman" w:hAnsi="Times New Roman" w:cs="Times New Roman"/>
          <w:i w:val="0"/>
          <w:iCs w:val="0"/>
          <w:caps w:val="0"/>
          <w:color w:val="auto"/>
          <w:spacing w:val="0"/>
          <w:sz w:val="21"/>
          <w:szCs w:val="21"/>
          <w:shd w:val="clear" w:color="auto" w:fill="auto"/>
          <w:lang w:val="en-US" w:eastAsia="zh-CN"/>
        </w:rPr>
        <w:t>稿件上传投稿系统即视为确定</w:t>
      </w:r>
      <w:r>
        <w:rPr>
          <w:rFonts w:hint="default" w:ascii="Times New Roman" w:hAnsi="Times New Roman" w:cs="Times New Roman"/>
          <w:i w:val="0"/>
          <w:iCs w:val="0"/>
          <w:caps w:val="0"/>
          <w:color w:val="auto"/>
          <w:spacing w:val="0"/>
          <w:sz w:val="21"/>
          <w:szCs w:val="21"/>
          <w:shd w:val="clear" w:color="auto" w:fill="auto"/>
        </w:rPr>
        <w:t>：（1）同意作者投稿到《饲料工业》</w:t>
      </w:r>
      <w:r>
        <w:rPr>
          <w:rFonts w:hint="default" w:ascii="Times New Roman" w:hAnsi="Times New Roman" w:cs="Times New Roman"/>
          <w:i w:val="0"/>
          <w:iCs w:val="0"/>
          <w:caps w:val="0"/>
          <w:color w:val="000000"/>
          <w:spacing w:val="0"/>
          <w:sz w:val="21"/>
          <w:szCs w:val="21"/>
          <w:shd w:val="clear" w:color="auto" w:fill="auto"/>
        </w:rPr>
        <w:t>；（2）接受版面费标准。将签有通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作者姓名的文章首页扫描或数码拍照，投稿时按要求上传至“作者投稿系统”。编辑部在收到签字文件后再对稿件进行后续处理。</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◆请在投稿的同时在投稿系统中提交“著作权转让协议”（</w:t>
      </w:r>
      <w:r>
        <w:rPr>
          <w:rFonts w:hint="default" w:ascii="Times New Roman" w:hAnsi="Times New Roman" w:cs="Times New Roman"/>
          <w:i w:val="0"/>
          <w:iCs w:val="0"/>
          <w:caps w:val="0"/>
          <w:color w:val="000000"/>
          <w:spacing w:val="0"/>
          <w:sz w:val="21"/>
          <w:szCs w:val="21"/>
          <w:shd w:val="clear" w:color="auto" w:fill="auto"/>
          <w:lang w:val="en-US" w:eastAsia="zh-CN"/>
        </w:rPr>
        <w:t>必须</w:t>
      </w:r>
      <w:r>
        <w:rPr>
          <w:rFonts w:hint="default" w:ascii="Times New Roman" w:hAnsi="Times New Roman" w:cs="Times New Roman"/>
          <w:i w:val="0"/>
          <w:iCs w:val="0"/>
          <w:caps w:val="0"/>
          <w:color w:val="000000"/>
          <w:spacing w:val="0"/>
          <w:sz w:val="21"/>
          <w:szCs w:val="21"/>
          <w:shd w:val="clear" w:color="auto" w:fill="auto"/>
        </w:rPr>
        <w:t>有第一作者和通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作者的签字）电子扫描件，编辑部在收到文件后再对稿件进行后续处理。“著作权转让协议”模板请在本刊网站左下角“作者须知”的“版权协议”处下载。</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◆请在投稿前仔细查看所需材料是否齐全，以免不合格被退回，延误您的稿件处理进程。</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审稿流程</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为保证审稿流程的公平与公正，本刊对来稿采用“双盲同行评议”，严格实行三审制：编辑初审、同行专家外审、主编或编委终审。不论是退稿还是录用，均会给出具体的审稿意见。审稿时间一般为 </w:t>
      </w:r>
      <w:r>
        <w:rPr>
          <w:rFonts w:hint="default" w:ascii="Times New Roman" w:hAnsi="Times New Roman" w:cs="Times New Roman"/>
          <w:i w:val="0"/>
          <w:iCs w:val="0"/>
          <w:caps w:val="0"/>
          <w:color w:val="000000"/>
          <w:spacing w:val="0"/>
          <w:sz w:val="21"/>
          <w:szCs w:val="21"/>
          <w:shd w:val="clear" w:color="auto" w:fill="auto"/>
          <w:lang w:val="en-US" w:eastAsia="zh-CN"/>
        </w:rPr>
        <w:t>1-</w:t>
      </w:r>
      <w:r>
        <w:rPr>
          <w:rFonts w:hint="default" w:ascii="Times New Roman" w:hAnsi="Times New Roman" w:cs="Times New Roman"/>
          <w:i w:val="0"/>
          <w:iCs w:val="0"/>
          <w:caps w:val="0"/>
          <w:color w:val="000000"/>
          <w:spacing w:val="0"/>
          <w:sz w:val="21"/>
          <w:szCs w:val="21"/>
          <w:shd w:val="clear" w:color="auto" w:fill="auto"/>
        </w:rPr>
        <w:t>3 个月，如超过 3 个月未处理完毕，作者可打电话或发邮件咨询责任编辑；如在 3 个月内，则作者可自行网上查询。</w:t>
      </w:r>
      <w:r>
        <w:rPr>
          <w:rFonts w:hint="default" w:ascii="Times New Roman" w:hAnsi="Times New Roman" w:cs="Times New Roman"/>
          <w:i w:val="0"/>
          <w:iCs w:val="0"/>
          <w:caps w:val="0"/>
          <w:color w:val="000000"/>
          <w:spacing w:val="0"/>
          <w:sz w:val="21"/>
          <w:szCs w:val="21"/>
          <w:shd w:val="clear" w:color="auto" w:fill="auto"/>
          <w:lang w:val="en-US" w:eastAsia="zh-CN"/>
        </w:rPr>
        <w:t>如因作者原因未按要求时间返回退修稿造成的审稿周期延长，责任作者自负。如有特殊情况可与编辑部联系说明。</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稿件修改 </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◆审稿期间</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视稿件情况</w:t>
      </w:r>
      <w:r>
        <w:rPr>
          <w:rFonts w:hint="default" w:ascii="Times New Roman" w:hAnsi="Times New Roman" w:cs="Times New Roman"/>
          <w:i w:val="0"/>
          <w:iCs w:val="0"/>
          <w:caps w:val="0"/>
          <w:color w:val="000000"/>
          <w:spacing w:val="0"/>
          <w:sz w:val="21"/>
          <w:szCs w:val="21"/>
          <w:shd w:val="clear" w:color="auto" w:fill="auto"/>
        </w:rPr>
        <w:t>会多次要求作者修改，请注意查收邮件并尽快配合修改</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lang w:val="en-US" w:eastAsia="zh-CN"/>
        </w:rPr>
        <w:t>如因作者原因未及时按要求时间返回修改稿造成的刊发时间延后，责任作者自负</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作者必须按照审稿意见修改，不能部分修改或过量修改，对于无法修改或持不同意见的问题，可在修改备注中说明，所有修改相关信息均需填在“审稿意见及修改补充情况说明”中，“审稿意见及修改补充情况说明”与“修改稿件（修改的地方红色字体书写）”一起上传。</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◆收稿后不允许更改第一作者，其他作者或单位需要变更的，需全体作者同意并重新提供“著作权转让协议”并附说明（原第一作者和通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作者签字）；录用稿件网络首发后不得修改论文题目、作者排序、单位及主要学术内容。</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◆作者确认发片前文章PDF文件时，如没有责任编辑指定内容的修改，只可基于编辑规范进行少量文字修改，按规定时间回复。</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录用发表</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录用通知：</w:t>
      </w:r>
      <w:r>
        <w:rPr>
          <w:rFonts w:hint="default" w:ascii="Times New Roman" w:hAnsi="Times New Roman" w:cs="Times New Roman"/>
          <w:i w:val="0"/>
          <w:iCs w:val="0"/>
          <w:caps w:val="0"/>
          <w:color w:val="000000"/>
          <w:spacing w:val="0"/>
          <w:sz w:val="21"/>
          <w:szCs w:val="21"/>
          <w:shd w:val="clear" w:color="auto" w:fill="auto"/>
        </w:rPr>
        <w:t>一旦被录用，稿件会转为“录用待安排刊期”状态，同时系统会向投稿作者邮箱</w:t>
      </w:r>
      <w:r>
        <w:rPr>
          <w:rFonts w:hint="default" w:ascii="Times New Roman" w:hAnsi="Times New Roman" w:cs="Times New Roman"/>
          <w:i w:val="0"/>
          <w:iCs w:val="0"/>
          <w:caps w:val="0"/>
          <w:color w:val="000000"/>
          <w:spacing w:val="0"/>
          <w:sz w:val="21"/>
          <w:szCs w:val="21"/>
          <w:shd w:val="clear" w:color="auto" w:fill="auto"/>
          <w:lang w:val="en-US" w:eastAsia="zh-CN"/>
        </w:rPr>
        <w:t>自动触发</w:t>
      </w:r>
      <w:r>
        <w:rPr>
          <w:rFonts w:hint="default" w:ascii="Times New Roman" w:hAnsi="Times New Roman" w:cs="Times New Roman"/>
          <w:i w:val="0"/>
          <w:iCs w:val="0"/>
          <w:caps w:val="0"/>
          <w:color w:val="000000"/>
          <w:spacing w:val="0"/>
          <w:sz w:val="21"/>
          <w:szCs w:val="21"/>
          <w:shd w:val="clear" w:color="auto" w:fill="auto"/>
        </w:rPr>
        <w:t>录用</w:t>
      </w:r>
      <w:r>
        <w:rPr>
          <w:rFonts w:hint="default" w:ascii="Times New Roman" w:hAnsi="Times New Roman" w:cs="Times New Roman"/>
          <w:i w:val="0"/>
          <w:iCs w:val="0"/>
          <w:caps w:val="0"/>
          <w:color w:val="000000"/>
          <w:spacing w:val="0"/>
          <w:sz w:val="21"/>
          <w:szCs w:val="21"/>
          <w:shd w:val="clear" w:color="auto" w:fill="auto"/>
          <w:lang w:val="en-US" w:eastAsia="zh-CN"/>
        </w:rPr>
        <w:t>信息邮件</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eastAsia="宋体" w:cs="Times New Roman"/>
          <w:i w:val="0"/>
          <w:iCs w:val="0"/>
          <w:caps w:val="0"/>
          <w:color w:val="000000"/>
          <w:spacing w:val="0"/>
          <w:sz w:val="21"/>
          <w:szCs w:val="21"/>
          <w:shd w:val="clear" w:color="auto" w:fill="auto"/>
        </w:rPr>
        <w:t>具体安排刊期前</w:t>
      </w:r>
      <w:r>
        <w:rPr>
          <w:rFonts w:hint="default" w:ascii="Times New Roman" w:hAnsi="Times New Roman" w:eastAsia="宋体" w:cs="Times New Roman"/>
          <w:i w:val="0"/>
          <w:iCs w:val="0"/>
          <w:caps w:val="0"/>
          <w:color w:val="000000"/>
          <w:spacing w:val="0"/>
          <w:sz w:val="21"/>
          <w:szCs w:val="21"/>
          <w:shd w:val="clear" w:color="auto" w:fill="auto"/>
          <w:lang w:val="en-US" w:eastAsia="zh-CN"/>
        </w:rPr>
        <w:t>编辑部</w:t>
      </w:r>
      <w:r>
        <w:rPr>
          <w:rFonts w:hint="default" w:ascii="Times New Roman" w:hAnsi="Times New Roman" w:eastAsia="宋体" w:cs="Times New Roman"/>
          <w:i w:val="0"/>
          <w:iCs w:val="0"/>
          <w:caps w:val="0"/>
          <w:color w:val="000000"/>
          <w:spacing w:val="0"/>
          <w:sz w:val="21"/>
          <w:szCs w:val="21"/>
          <w:shd w:val="clear" w:color="auto" w:fill="auto"/>
        </w:rPr>
        <w:t>会通过系统邮箱发送录用缴费通知，</w:t>
      </w:r>
      <w:r>
        <w:rPr>
          <w:rFonts w:hint="default" w:ascii="Times New Roman" w:hAnsi="Times New Roman" w:cs="Times New Roman"/>
          <w:i w:val="0"/>
          <w:iCs w:val="0"/>
          <w:caps w:val="0"/>
          <w:color w:val="000000"/>
          <w:spacing w:val="0"/>
          <w:sz w:val="21"/>
          <w:szCs w:val="21"/>
          <w:shd w:val="clear" w:color="auto" w:fill="auto"/>
        </w:rPr>
        <w:t>如需加盖公章的录用证明，</w:t>
      </w:r>
      <w:r>
        <w:rPr>
          <w:rFonts w:hint="default" w:ascii="Times New Roman" w:hAnsi="Times New Roman" w:cs="Times New Roman"/>
          <w:i w:val="0"/>
          <w:iCs w:val="0"/>
          <w:caps w:val="0"/>
          <w:color w:val="000000"/>
          <w:spacing w:val="0"/>
          <w:sz w:val="21"/>
          <w:szCs w:val="21"/>
          <w:shd w:val="clear" w:color="auto" w:fill="auto"/>
          <w:lang w:val="en-US" w:eastAsia="zh-CN"/>
        </w:rPr>
        <w:t>缴费后可开具</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出版周期：</w:t>
      </w:r>
      <w:r>
        <w:rPr>
          <w:rFonts w:hint="default" w:ascii="Times New Roman" w:hAnsi="Times New Roman" w:cs="Times New Roman"/>
          <w:i w:val="0"/>
          <w:iCs w:val="0"/>
          <w:caps w:val="0"/>
          <w:color w:val="000000"/>
          <w:spacing w:val="0"/>
          <w:sz w:val="21"/>
          <w:szCs w:val="21"/>
          <w:shd w:val="clear" w:color="auto" w:fill="auto"/>
        </w:rPr>
        <w:t>稿件录用后要经过编辑加工、排版、校对、审读等流程，从投稿到发表，网络首发版通常在</w:t>
      </w:r>
      <w:r>
        <w:rPr>
          <w:rFonts w:hint="default" w:ascii="Times New Roman" w:hAnsi="Times New Roman" w:cs="Times New Roman"/>
          <w:i w:val="0"/>
          <w:iCs w:val="0"/>
          <w:caps w:val="0"/>
          <w:color w:val="000000"/>
          <w:spacing w:val="0"/>
          <w:sz w:val="21"/>
          <w:szCs w:val="21"/>
          <w:shd w:val="clear" w:color="auto" w:fill="auto"/>
          <w:lang w:val="en-US" w:eastAsia="zh-CN"/>
        </w:rPr>
        <w:t>4</w:t>
      </w:r>
      <w:r>
        <w:rPr>
          <w:rFonts w:hint="default" w:ascii="Times New Roman" w:hAnsi="Times New Roman" w:cs="Times New Roman"/>
          <w:i w:val="0"/>
          <w:iCs w:val="0"/>
          <w:caps w:val="0"/>
          <w:color w:val="000000"/>
          <w:spacing w:val="0"/>
          <w:sz w:val="21"/>
          <w:szCs w:val="21"/>
          <w:shd w:val="clear" w:color="auto" w:fill="auto"/>
        </w:rPr>
        <w:t>个月左右，印刷版</w:t>
      </w:r>
      <w:r>
        <w:rPr>
          <w:rFonts w:hint="default" w:ascii="Times New Roman" w:hAnsi="Times New Roman" w:cs="Times New Roman"/>
          <w:i w:val="0"/>
          <w:iCs w:val="0"/>
          <w:caps w:val="0"/>
          <w:color w:val="000000"/>
          <w:spacing w:val="0"/>
          <w:sz w:val="21"/>
          <w:szCs w:val="21"/>
          <w:shd w:val="clear" w:color="auto" w:fill="auto"/>
          <w:lang w:val="en-US" w:eastAsia="zh-CN"/>
        </w:rPr>
        <w:t>根据编辑部刊期计划执行</w:t>
      </w:r>
      <w:r>
        <w:rPr>
          <w:rFonts w:hint="default" w:ascii="Times New Roman" w:hAnsi="Times New Roman" w:cs="Times New Roman"/>
          <w:i w:val="0"/>
          <w:iCs w:val="0"/>
          <w:caps w:val="0"/>
          <w:color w:val="000000"/>
          <w:spacing w:val="0"/>
          <w:sz w:val="21"/>
          <w:szCs w:val="21"/>
          <w:shd w:val="clear" w:color="auto" w:fill="auto"/>
        </w:rPr>
        <w:t>。稿件如有加急需求，请与</w:t>
      </w:r>
      <w:r>
        <w:rPr>
          <w:rFonts w:hint="default" w:ascii="Times New Roman" w:hAnsi="Times New Roman" w:cs="Times New Roman"/>
          <w:i w:val="0"/>
          <w:iCs w:val="0"/>
          <w:caps w:val="0"/>
          <w:color w:val="000000"/>
          <w:spacing w:val="0"/>
          <w:sz w:val="21"/>
          <w:szCs w:val="21"/>
          <w:shd w:val="clear" w:color="auto" w:fill="auto"/>
          <w:lang w:val="en-US" w:eastAsia="zh-CN"/>
        </w:rPr>
        <w:t>编辑部或</w:t>
      </w:r>
      <w:r>
        <w:rPr>
          <w:rFonts w:hint="default" w:ascii="Times New Roman" w:hAnsi="Times New Roman" w:cs="Times New Roman"/>
          <w:i w:val="0"/>
          <w:iCs w:val="0"/>
          <w:caps w:val="0"/>
          <w:color w:val="000000"/>
          <w:spacing w:val="0"/>
          <w:sz w:val="21"/>
          <w:szCs w:val="21"/>
          <w:shd w:val="clear" w:color="auto" w:fill="auto"/>
        </w:rPr>
        <w:t>稿件责任编辑联系。</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网络首发：</w:t>
      </w:r>
      <w:r>
        <w:rPr>
          <w:rFonts w:hint="default" w:ascii="Times New Roman" w:hAnsi="Times New Roman" w:cs="Times New Roman"/>
          <w:i w:val="0"/>
          <w:iCs w:val="0"/>
          <w:caps w:val="0"/>
          <w:color w:val="000000"/>
          <w:spacing w:val="0"/>
          <w:sz w:val="21"/>
          <w:szCs w:val="21"/>
          <w:shd w:val="clear" w:color="auto" w:fill="auto"/>
        </w:rPr>
        <w:t>为了更快更好地确立作者的科研成果首发权，全面提高学术论文的传播效率和利用价值，凡经本刊审定录用的稿件（录用定稿）均将在中国知网进行网络首发，作者可在知网下载出版证书，出版效力等同印刷版。欢迎引用本刊网络首发论文。</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纸质版发放：</w:t>
      </w:r>
      <w:r>
        <w:rPr>
          <w:rFonts w:hint="default" w:ascii="Times New Roman" w:hAnsi="Times New Roman" w:cs="Times New Roman"/>
          <w:i w:val="0"/>
          <w:iCs w:val="0"/>
          <w:caps w:val="0"/>
          <w:color w:val="000000"/>
          <w:spacing w:val="0"/>
          <w:sz w:val="21"/>
          <w:szCs w:val="21"/>
          <w:shd w:val="clear" w:color="auto" w:fill="auto"/>
        </w:rPr>
        <w:t>请将第一作者和通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作者的联系地址及邮编告知</w:t>
      </w:r>
      <w:r>
        <w:rPr>
          <w:rFonts w:hint="default" w:ascii="Times New Roman" w:hAnsi="Times New Roman" w:cs="Times New Roman"/>
          <w:i w:val="0"/>
          <w:iCs w:val="0"/>
          <w:caps w:val="0"/>
          <w:color w:val="000000"/>
          <w:spacing w:val="0"/>
          <w:sz w:val="21"/>
          <w:szCs w:val="21"/>
          <w:shd w:val="clear" w:color="auto" w:fill="auto"/>
          <w:lang w:val="en-US" w:eastAsia="zh-CN"/>
        </w:rPr>
        <w:t>稿件责任编辑</w:t>
      </w:r>
      <w:r>
        <w:rPr>
          <w:rFonts w:hint="default" w:ascii="Times New Roman" w:hAnsi="Times New Roman" w:cs="Times New Roman"/>
          <w:i w:val="0"/>
          <w:iCs w:val="0"/>
          <w:caps w:val="0"/>
          <w:color w:val="000000"/>
          <w:spacing w:val="0"/>
          <w:sz w:val="21"/>
          <w:szCs w:val="21"/>
          <w:shd w:val="clear" w:color="auto" w:fill="auto"/>
        </w:rPr>
        <w:t>（毕业将离校的要及时告知新地址），以便稿件刊发后编辑部邮寄样刊给第一作者（或通</w:t>
      </w:r>
      <w:r>
        <w:rPr>
          <w:rFonts w:hint="default" w:ascii="Times New Roman" w:hAnsi="Times New Roman" w:cs="Times New Roman"/>
          <w:i w:val="0"/>
          <w:iCs w:val="0"/>
          <w:caps w:val="0"/>
          <w:color w:val="000000"/>
          <w:spacing w:val="0"/>
          <w:sz w:val="21"/>
          <w:szCs w:val="21"/>
          <w:shd w:val="clear" w:color="auto" w:fill="auto"/>
          <w:lang w:val="en-US" w:eastAsia="zh-CN"/>
        </w:rPr>
        <w:t>信</w:t>
      </w:r>
      <w:r>
        <w:rPr>
          <w:rFonts w:hint="default" w:ascii="Times New Roman" w:hAnsi="Times New Roman" w:cs="Times New Roman"/>
          <w:i w:val="0"/>
          <w:iCs w:val="0"/>
          <w:caps w:val="0"/>
          <w:color w:val="000000"/>
          <w:spacing w:val="0"/>
          <w:sz w:val="21"/>
          <w:szCs w:val="21"/>
          <w:shd w:val="clear" w:color="auto" w:fill="auto"/>
        </w:rPr>
        <w:t>作者）。</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相关费用</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收费标准：</w:t>
      </w:r>
      <w:r>
        <w:rPr>
          <w:rFonts w:hint="default" w:ascii="Times New Roman" w:hAnsi="Times New Roman" w:cs="Times New Roman"/>
          <w:i w:val="0"/>
          <w:iCs w:val="0"/>
          <w:caps w:val="0"/>
          <w:color w:val="000000"/>
          <w:spacing w:val="0"/>
          <w:sz w:val="21"/>
          <w:szCs w:val="21"/>
          <w:shd w:val="clear" w:color="auto" w:fill="auto"/>
        </w:rPr>
        <w:t>本刊对拟刊用的稿件根据稿件情况和规定标准收取版面费。版面数计算为预估排版后的 PDF 文件页数。在稿件刊出前通过投稿系统平台E-mail通知作者缴纳版面费及具体数额，仅接受对公账号汇款缴纳版面费。</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汇款方式：</w:t>
      </w:r>
      <w:r>
        <w:rPr>
          <w:rFonts w:hint="default" w:ascii="Times New Roman" w:hAnsi="Times New Roman" w:cs="Times New Roman"/>
          <w:i w:val="0"/>
          <w:iCs w:val="0"/>
          <w:caps w:val="0"/>
          <w:color w:val="000000"/>
          <w:spacing w:val="0"/>
          <w:sz w:val="21"/>
          <w:szCs w:val="21"/>
          <w:shd w:val="clear" w:color="auto" w:fill="auto"/>
        </w:rPr>
        <w:t>稿件在未录用之前我刊不会收取任何费用，录用后收费仅1个渠道，不支持第三方平台（如支付宝、微信等）转账： 请认准如下唯一</w:t>
      </w:r>
      <w:r>
        <w:rPr>
          <w:rFonts w:hint="default" w:ascii="Times New Roman" w:hAnsi="Times New Roman" w:cs="Times New Roman"/>
          <w:b/>
          <w:bCs/>
          <w:i w:val="0"/>
          <w:iCs w:val="0"/>
          <w:caps w:val="0"/>
          <w:color w:val="FF0000"/>
          <w:spacing w:val="0"/>
          <w:sz w:val="21"/>
          <w:szCs w:val="21"/>
          <w:shd w:val="clear" w:color="auto" w:fill="auto"/>
        </w:rPr>
        <w:t>对公账号，请勿给私人转账</w:t>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汇款户名：辽宁省农牧业机械研究所有限公司；</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开户行：工行皇姑支行；</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帐号：3301009009264054261</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333333"/>
          <w:spacing w:val="0"/>
          <w:sz w:val="21"/>
          <w:szCs w:val="21"/>
          <w:shd w:val="clear" w:color="auto" w:fill="auto"/>
        </w:rPr>
        <w:t>敬请</w:t>
      </w:r>
      <w:r>
        <w:rPr>
          <w:rFonts w:hint="default" w:ascii="Times New Roman" w:hAnsi="Times New Roman" w:cs="Times New Roman"/>
          <w:i w:val="0"/>
          <w:iCs w:val="0"/>
          <w:caps w:val="0"/>
          <w:color w:val="000000"/>
          <w:spacing w:val="0"/>
          <w:sz w:val="21"/>
          <w:szCs w:val="21"/>
          <w:shd w:val="clear" w:color="auto" w:fill="auto"/>
        </w:rPr>
        <w:t>广大作者务必提高警惕，切勿汇款给任何以本刊名义收费的单位和个人，谨防上当受骗。欢迎广大作者向本刊编辑部举报任何盗用本刊编辑部名义的行为。</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发票开具：</w:t>
      </w:r>
      <w:r>
        <w:rPr>
          <w:rFonts w:hint="default" w:ascii="Times New Roman" w:hAnsi="Times New Roman" w:cs="Times New Roman"/>
          <w:i w:val="0"/>
          <w:iCs w:val="0"/>
          <w:caps w:val="0"/>
          <w:color w:val="000000"/>
          <w:spacing w:val="0"/>
          <w:sz w:val="21"/>
          <w:szCs w:val="21"/>
          <w:shd w:val="clear" w:color="auto" w:fill="auto"/>
        </w:rPr>
        <w:t>请务必在转账或汇款附言中注明“稿件编号fy+xxx”的稿件版面费”字样及第一作者姓名，并将银行回单扫描或拍照后</w:t>
      </w:r>
      <w:r>
        <w:rPr>
          <w:rFonts w:hint="default" w:ascii="Times New Roman" w:hAnsi="Times New Roman" w:cs="Times New Roman"/>
          <w:i w:val="0"/>
          <w:iCs w:val="0"/>
          <w:caps w:val="0"/>
          <w:color w:val="000000"/>
          <w:spacing w:val="0"/>
          <w:sz w:val="21"/>
          <w:szCs w:val="21"/>
          <w:shd w:val="clear" w:color="auto" w:fill="auto"/>
          <w:lang w:val="en-US" w:eastAsia="zh-CN"/>
        </w:rPr>
        <w:t>上传投稿系统收费信息平台，同时填写发票相关信息。主要信息包括：</w:t>
      </w:r>
      <w:r>
        <w:rPr>
          <w:rFonts w:hint="default" w:ascii="Times New Roman" w:hAnsi="Times New Roman" w:cs="Times New Roman"/>
          <w:i w:val="0"/>
          <w:iCs w:val="0"/>
          <w:caps w:val="0"/>
          <w:color w:val="000000"/>
          <w:spacing w:val="0"/>
          <w:sz w:val="21"/>
          <w:szCs w:val="21"/>
          <w:shd w:val="clear" w:color="auto" w:fill="auto"/>
        </w:rPr>
        <w:t>①单位</w:t>
      </w:r>
      <w:r>
        <w:rPr>
          <w:rFonts w:hint="default" w:ascii="Times New Roman" w:hAnsi="Times New Roman" w:cs="Times New Roman"/>
          <w:i w:val="0"/>
          <w:iCs w:val="0"/>
          <w:caps w:val="0"/>
          <w:color w:val="000000"/>
          <w:spacing w:val="0"/>
          <w:sz w:val="21"/>
          <w:szCs w:val="21"/>
          <w:shd w:val="clear" w:color="auto" w:fill="auto"/>
          <w:lang w:val="en-US" w:eastAsia="zh-CN"/>
        </w:rPr>
        <w:t>抬</w:t>
      </w:r>
      <w:r>
        <w:rPr>
          <w:rFonts w:hint="default" w:ascii="Times New Roman" w:hAnsi="Times New Roman" w:cs="Times New Roman"/>
          <w:i w:val="0"/>
          <w:iCs w:val="0"/>
          <w:caps w:val="0"/>
          <w:color w:val="000000"/>
          <w:spacing w:val="0"/>
          <w:sz w:val="21"/>
          <w:szCs w:val="21"/>
          <w:shd w:val="clear" w:color="auto" w:fill="auto"/>
        </w:rPr>
        <w:t>头；②纳税人识别号；③</w:t>
      </w:r>
      <w:r>
        <w:rPr>
          <w:rFonts w:hint="default" w:ascii="Times New Roman" w:hAnsi="Times New Roman" w:cs="Times New Roman"/>
          <w:i w:val="0"/>
          <w:iCs w:val="0"/>
          <w:caps w:val="0"/>
          <w:color w:val="000000"/>
          <w:spacing w:val="0"/>
          <w:sz w:val="21"/>
          <w:szCs w:val="21"/>
          <w:shd w:val="clear" w:color="auto" w:fill="auto"/>
          <w:lang w:val="en-US" w:eastAsia="zh-CN"/>
        </w:rPr>
        <w:t>接收发票的电子邮箱</w:t>
      </w:r>
      <w:r>
        <w:rPr>
          <w:rFonts w:hint="default" w:ascii="Times New Roman" w:hAnsi="Times New Roman" w:cs="Times New Roman"/>
          <w:i w:val="0"/>
          <w:iCs w:val="0"/>
          <w:caps w:val="0"/>
          <w:color w:val="000000"/>
          <w:spacing w:val="0"/>
          <w:sz w:val="21"/>
          <w:szCs w:val="21"/>
          <w:shd w:val="clear" w:color="auto" w:fill="auto"/>
        </w:rPr>
        <w:t>、电话。我刊按银行转账附言核对版面费，经核无误后2周内开具发票</w:t>
      </w:r>
      <w:r>
        <w:rPr>
          <w:rFonts w:hint="default" w:ascii="Times New Roman" w:hAnsi="Times New Roman" w:cs="Times New Roman"/>
          <w:i w:val="0"/>
          <w:iCs w:val="0"/>
          <w:caps w:val="0"/>
          <w:color w:val="000000"/>
          <w:spacing w:val="0"/>
          <w:sz w:val="21"/>
          <w:szCs w:val="21"/>
          <w:shd w:val="clear" w:color="auto" w:fill="auto"/>
          <w:lang w:eastAsia="zh-CN"/>
        </w:rPr>
        <w:t>，</w:t>
      </w:r>
      <w:r>
        <w:rPr>
          <w:rFonts w:hint="default" w:ascii="Times New Roman" w:hAnsi="Times New Roman" w:cs="Times New Roman"/>
          <w:i w:val="0"/>
          <w:iCs w:val="0"/>
          <w:caps w:val="0"/>
          <w:color w:val="000000"/>
          <w:spacing w:val="0"/>
          <w:sz w:val="21"/>
          <w:szCs w:val="21"/>
          <w:shd w:val="clear" w:color="auto" w:fill="auto"/>
        </w:rPr>
        <w:t>发票为电子票。</w:t>
      </w:r>
      <w:r>
        <w:rPr>
          <w:rFonts w:hint="default" w:ascii="Times New Roman" w:hAnsi="Times New Roman" w:eastAsia="宋体" w:cs="Times New Roman"/>
          <w:sz w:val="21"/>
          <w:szCs w:val="21"/>
          <w:shd w:val="clear" w:color="auto" w:fill="auto"/>
        </w:rPr>
        <w:t>为作者仅提供一次开具发票的服务工作，请认真提供收票单位的开票信息。由于所提供的开票信息有误而导致开具错误的发票不予退换。</w:t>
      </w:r>
      <w:r>
        <w:rPr>
          <w:rStyle w:val="5"/>
          <w:rFonts w:hint="default" w:ascii="Times New Roman" w:hAnsi="Times New Roman" w:eastAsia="宋体" w:cs="Times New Roman"/>
          <w:color w:val="FF0000"/>
          <w:sz w:val="21"/>
          <w:szCs w:val="21"/>
          <w:shd w:val="clear" w:color="auto" w:fill="auto"/>
        </w:rPr>
        <w:t>开具发票时效以业务发生后30日以内，超过30日的将一律按照个人发票处理</w:t>
      </w:r>
      <w:r>
        <w:rPr>
          <w:rFonts w:hint="default" w:ascii="Times New Roman" w:hAnsi="Times New Roman" w:eastAsia="宋体" w:cs="Times New Roman"/>
          <w:sz w:val="21"/>
          <w:szCs w:val="21"/>
          <w:shd w:val="clear" w:color="auto" w:fill="auto"/>
        </w:rPr>
        <w:t>。</w:t>
      </w:r>
    </w:p>
    <w:p w14:paraId="165E8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i w:val="0"/>
          <w:iCs w:val="0"/>
          <w:caps w:val="0"/>
          <w:color w:val="000000"/>
          <w:spacing w:val="0"/>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lang w:val="en-US" w:eastAsia="zh-CN"/>
        </w:rPr>
        <w:t>关于</w:t>
      </w:r>
      <w:r>
        <w:rPr>
          <w:rFonts w:hint="default" w:ascii="Times New Roman" w:hAnsi="Times New Roman" w:cs="Times New Roman"/>
          <w:sz w:val="21"/>
          <w:szCs w:val="21"/>
          <w:shd w:val="clear" w:color="auto" w:fill="auto"/>
          <w:lang w:val="en-US" w:eastAsia="zh-CN"/>
        </w:rPr>
        <w:t>稿酬：来稿的外审专家审稿费、编校加工费与稿酬相抵，不再另行支付，特殊情况另行约定。</w:t>
      </w:r>
      <w:r>
        <w:rPr>
          <w:rFonts w:hint="default" w:ascii="Times New Roman" w:hAnsi="Times New Roman" w:eastAsia="宋体" w:cs="Times New Roman"/>
          <w:sz w:val="21"/>
          <w:szCs w:val="21"/>
          <w:shd w:val="clear" w:color="auto" w:fill="auto"/>
        </w:rPr>
        <w:br w:type="textWrapping"/>
      </w:r>
    </w:p>
    <w:p w14:paraId="3F844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r>
        <w:rPr>
          <w:rFonts w:hint="default" w:ascii="Times New Roman" w:hAnsi="Times New Roman" w:cs="Times New Roman"/>
          <w:b/>
          <w:bCs/>
          <w:i w:val="0"/>
          <w:iCs w:val="0"/>
          <w:caps w:val="0"/>
          <w:color w:val="000000"/>
          <w:spacing w:val="0"/>
          <w:sz w:val="21"/>
          <w:szCs w:val="21"/>
          <w:shd w:val="clear" w:color="auto" w:fill="auto"/>
        </w:rPr>
        <w:t>关于撤稿</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审稿期和修改期内稿件（投稿到录用前）：</w:t>
      </w:r>
      <w:r>
        <w:rPr>
          <w:rFonts w:hint="default" w:ascii="Times New Roman" w:hAnsi="Times New Roman" w:cs="Times New Roman"/>
          <w:i w:val="0"/>
          <w:iCs w:val="0"/>
          <w:caps w:val="0"/>
          <w:color w:val="000000"/>
          <w:spacing w:val="0"/>
          <w:sz w:val="21"/>
          <w:szCs w:val="21"/>
          <w:shd w:val="clear" w:color="auto" w:fill="auto"/>
        </w:rPr>
        <w:t>作者有权正常撤稿，如审稿周期过长、无法按审稿意见修改补充、与审稿人观点不一致、修改中发现数据或结论有误等。本刊编辑也本着尊重作者、服务作者的宗旨，尽可能在约定时间处理稿件，及时向作者反馈稿件进展。</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发表期内稿件（录用到发表前）：</w:t>
      </w:r>
      <w:r>
        <w:rPr>
          <w:rFonts w:hint="default" w:ascii="Times New Roman" w:hAnsi="Times New Roman" w:cs="Times New Roman"/>
          <w:i w:val="0"/>
          <w:iCs w:val="0"/>
          <w:caps w:val="0"/>
          <w:color w:val="000000"/>
          <w:spacing w:val="0"/>
          <w:sz w:val="21"/>
          <w:szCs w:val="21"/>
          <w:shd w:val="clear" w:color="auto" w:fill="auto"/>
        </w:rPr>
        <w:t>作者需与编辑部协商撤稿。未收取审稿费和版面费的，视稿件处理情况收取一定的审稿费用；已收取审稿费和版面费的，不予退还。</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w:t>
      </w:r>
      <w:r>
        <w:rPr>
          <w:rFonts w:hint="default" w:ascii="Times New Roman" w:hAnsi="Times New Roman" w:cs="Times New Roman"/>
          <w:b/>
          <w:bCs/>
          <w:i w:val="0"/>
          <w:iCs w:val="0"/>
          <w:caps w:val="0"/>
          <w:color w:val="000000"/>
          <w:spacing w:val="0"/>
          <w:sz w:val="21"/>
          <w:szCs w:val="21"/>
          <w:shd w:val="clear" w:color="auto" w:fill="auto"/>
        </w:rPr>
        <w:t>处理流程：</w:t>
      </w:r>
      <w:r>
        <w:rPr>
          <w:rFonts w:hint="default" w:ascii="Times New Roman" w:hAnsi="Times New Roman" w:cs="Times New Roman"/>
          <w:b w:val="0"/>
          <w:bCs w:val="0"/>
          <w:i w:val="0"/>
          <w:iCs w:val="0"/>
          <w:caps w:val="0"/>
          <w:color w:val="000000"/>
          <w:spacing w:val="0"/>
          <w:sz w:val="21"/>
          <w:szCs w:val="21"/>
          <w:shd w:val="clear" w:color="auto" w:fill="auto"/>
          <w:lang w:val="en-US" w:eastAsia="zh-CN"/>
        </w:rPr>
        <w:t>需要</w:t>
      </w:r>
      <w:r>
        <w:rPr>
          <w:rFonts w:hint="default" w:ascii="Times New Roman" w:hAnsi="Times New Roman" w:cs="Times New Roman"/>
          <w:b w:val="0"/>
          <w:bCs w:val="0"/>
          <w:i w:val="0"/>
          <w:iCs w:val="0"/>
          <w:caps w:val="0"/>
          <w:color w:val="000000"/>
          <w:spacing w:val="0"/>
          <w:sz w:val="21"/>
          <w:szCs w:val="21"/>
          <w:shd w:val="clear" w:color="auto" w:fill="auto"/>
        </w:rPr>
        <w:t>第</w:t>
      </w:r>
      <w:r>
        <w:rPr>
          <w:rFonts w:hint="default" w:ascii="Times New Roman" w:hAnsi="Times New Roman" w:cs="Times New Roman"/>
          <w:i w:val="0"/>
          <w:iCs w:val="0"/>
          <w:caps w:val="0"/>
          <w:color w:val="000000"/>
          <w:spacing w:val="0"/>
          <w:sz w:val="21"/>
          <w:szCs w:val="21"/>
          <w:shd w:val="clear" w:color="auto" w:fill="auto"/>
        </w:rPr>
        <w:t>一作者提供一份撤稿申请</w:t>
      </w:r>
      <w:r>
        <w:rPr>
          <w:rFonts w:hint="default" w:ascii="Times New Roman" w:hAnsi="Times New Roman" w:cs="Times New Roman"/>
          <w:i w:val="0"/>
          <w:iCs w:val="0"/>
          <w:caps w:val="0"/>
          <w:color w:val="000000"/>
          <w:spacing w:val="0"/>
          <w:sz w:val="21"/>
          <w:szCs w:val="21"/>
          <w:shd w:val="clear" w:color="auto" w:fill="auto"/>
          <w:lang w:val="en-US" w:eastAsia="zh-CN"/>
        </w:rPr>
        <w:t>（内容包括：稿件编号、作者姓名、文章题目、撤稿原因）</w:t>
      </w:r>
      <w:r>
        <w:rPr>
          <w:rFonts w:hint="default" w:ascii="Times New Roman" w:hAnsi="Times New Roman" w:cs="Times New Roman"/>
          <w:i w:val="0"/>
          <w:iCs w:val="0"/>
          <w:caps w:val="0"/>
          <w:color w:val="000000"/>
          <w:spacing w:val="0"/>
          <w:sz w:val="21"/>
          <w:szCs w:val="21"/>
          <w:shd w:val="clear" w:color="auto" w:fill="auto"/>
        </w:rPr>
        <w:t>，申明撤稿理由并由全体作者签名；</w:t>
      </w:r>
      <w:r>
        <w:rPr>
          <w:rFonts w:hint="default" w:ascii="Times New Roman" w:hAnsi="Times New Roman" w:cs="Times New Roman"/>
          <w:i w:val="0"/>
          <w:iCs w:val="0"/>
          <w:caps w:val="0"/>
          <w:color w:val="000000"/>
          <w:spacing w:val="0"/>
          <w:sz w:val="21"/>
          <w:szCs w:val="21"/>
          <w:shd w:val="clear" w:color="auto" w:fill="auto"/>
          <w:lang w:val="en-US" w:eastAsia="zh-CN"/>
        </w:rPr>
        <w:t>收到</w:t>
      </w:r>
      <w:r>
        <w:rPr>
          <w:rFonts w:hint="default" w:ascii="Times New Roman" w:hAnsi="Times New Roman" w:cs="Times New Roman"/>
          <w:i w:val="0"/>
          <w:iCs w:val="0"/>
          <w:caps w:val="0"/>
          <w:color w:val="000000"/>
          <w:spacing w:val="0"/>
          <w:sz w:val="21"/>
          <w:szCs w:val="21"/>
          <w:shd w:val="clear" w:color="auto" w:fill="auto"/>
        </w:rPr>
        <w:t>撤稿</w:t>
      </w:r>
      <w:r>
        <w:rPr>
          <w:rFonts w:hint="default" w:ascii="Times New Roman" w:hAnsi="Times New Roman" w:cs="Times New Roman"/>
          <w:i w:val="0"/>
          <w:iCs w:val="0"/>
          <w:caps w:val="0"/>
          <w:color w:val="000000"/>
          <w:spacing w:val="0"/>
          <w:sz w:val="21"/>
          <w:szCs w:val="21"/>
          <w:shd w:val="clear" w:color="auto" w:fill="auto"/>
          <w:lang w:val="en-US" w:eastAsia="zh-CN"/>
        </w:rPr>
        <w:t>申请，</w:t>
      </w:r>
      <w:r>
        <w:rPr>
          <w:rFonts w:hint="default" w:ascii="Times New Roman" w:hAnsi="Times New Roman" w:cs="Times New Roman"/>
          <w:i w:val="0"/>
          <w:iCs w:val="0"/>
          <w:caps w:val="0"/>
          <w:color w:val="000000"/>
          <w:spacing w:val="0"/>
          <w:sz w:val="21"/>
          <w:szCs w:val="21"/>
          <w:shd w:val="clear" w:color="auto" w:fill="auto"/>
        </w:rPr>
        <w:t>编辑部审核后，进行撤稿处理。</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问题申诉</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对审稿结果有意见的稿件允许作者就审稿意见问题提出申辩，作者必须提出书面申辩意见，发给稿件责任编辑。对于申辩稿件，编辑部会另请同行专家审查，然后由主编</w:t>
      </w:r>
      <w:r>
        <w:rPr>
          <w:rFonts w:hint="default" w:ascii="Times New Roman" w:hAnsi="Times New Roman" w:cs="Times New Roman"/>
          <w:i w:val="0"/>
          <w:iCs w:val="0"/>
          <w:caps w:val="0"/>
          <w:color w:val="000000"/>
          <w:spacing w:val="0"/>
          <w:sz w:val="21"/>
          <w:szCs w:val="21"/>
          <w:shd w:val="clear" w:color="auto" w:fill="auto"/>
          <w:lang w:val="en-US" w:eastAsia="zh-CN"/>
        </w:rPr>
        <w:t>及终审专家</w:t>
      </w:r>
      <w:r>
        <w:rPr>
          <w:rFonts w:hint="default" w:ascii="Times New Roman" w:hAnsi="Times New Roman" w:cs="Times New Roman"/>
          <w:i w:val="0"/>
          <w:iCs w:val="0"/>
          <w:caps w:val="0"/>
          <w:color w:val="000000"/>
          <w:spacing w:val="0"/>
          <w:sz w:val="21"/>
          <w:szCs w:val="21"/>
          <w:shd w:val="clear" w:color="auto" w:fill="auto"/>
        </w:rPr>
        <w:t>进行仲裁。</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b/>
          <w:bCs/>
          <w:i w:val="0"/>
          <w:iCs w:val="0"/>
          <w:caps w:val="0"/>
          <w:color w:val="000000"/>
          <w:spacing w:val="0"/>
          <w:sz w:val="21"/>
          <w:szCs w:val="21"/>
          <w:shd w:val="clear" w:color="auto" w:fill="auto"/>
        </w:rPr>
        <w:t>审稿流程</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1.收稿</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2.预审、初审(3~5个工作日)</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对稿件的选题创新性、写作质量、学术不端(要求重合度低于15%左右)等进行审查。</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3.外审(15~40天)</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专家外审采用盲审制。可向我刊推荐审稿专家。有权提出需回避的审稿专家。</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4.终审</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终审通过待刊状态的稿件，编辑部会给第一作者发录用缴费通知单，收到通知后，请在投稿平台“费用中心”-“版面费”栏目填写发票信息。文章一经录用（定稿状态），由于作者原因需要撤稿，费用概不退还。</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5.网络首发</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文章审核确定录用后，进入网络首发流程，确定录用的稿件上传到首发平台。文章涉及的关键信息（</w:t>
      </w:r>
      <w:r>
        <w:rPr>
          <w:rStyle w:val="5"/>
          <w:rFonts w:hint="default" w:ascii="Times New Roman" w:hAnsi="Times New Roman" w:cs="Times New Roman"/>
          <w:i w:val="0"/>
          <w:iCs w:val="0"/>
          <w:caps w:val="0"/>
          <w:color w:val="000000"/>
          <w:spacing w:val="0"/>
          <w:sz w:val="21"/>
          <w:szCs w:val="21"/>
          <w:shd w:val="clear" w:color="auto" w:fill="auto"/>
        </w:rPr>
        <w:t>作者信息、基金项目、研究方向</w:t>
      </w:r>
      <w:r>
        <w:rPr>
          <w:rFonts w:hint="default" w:ascii="Times New Roman" w:hAnsi="Times New Roman" w:cs="Times New Roman"/>
          <w:i w:val="0"/>
          <w:iCs w:val="0"/>
          <w:caps w:val="0"/>
          <w:color w:val="000000"/>
          <w:spacing w:val="0"/>
          <w:sz w:val="21"/>
          <w:szCs w:val="21"/>
          <w:shd w:val="clear" w:color="auto" w:fill="auto"/>
        </w:rPr>
        <w:t>）以退修改稿最后一次上传稿件的信息为准，后期编辑不再为作者做此类内容的修改。网络首发后将无法更改</w:t>
      </w:r>
      <w:r>
        <w:rPr>
          <w:rFonts w:hint="default" w:ascii="Times New Roman" w:hAnsi="Times New Roman" w:cs="Times New Roman"/>
          <w:b/>
          <w:bCs/>
          <w:i w:val="0"/>
          <w:iCs w:val="0"/>
          <w:caps w:val="0"/>
          <w:color w:val="FF0000"/>
          <w:spacing w:val="0"/>
          <w:sz w:val="21"/>
          <w:szCs w:val="21"/>
          <w:shd w:val="clear" w:color="auto" w:fill="auto"/>
          <w:lang w:val="en-US" w:eastAsia="zh-CN"/>
        </w:rPr>
        <w:t>标题、</w:t>
      </w:r>
      <w:r>
        <w:rPr>
          <w:rStyle w:val="5"/>
          <w:rFonts w:hint="default" w:ascii="Times New Roman" w:hAnsi="Times New Roman" w:cs="Times New Roman"/>
          <w:i w:val="0"/>
          <w:iCs w:val="0"/>
          <w:caps w:val="0"/>
          <w:color w:val="FF0000"/>
          <w:spacing w:val="0"/>
          <w:sz w:val="21"/>
          <w:szCs w:val="21"/>
          <w:shd w:val="clear" w:color="auto" w:fill="auto"/>
        </w:rPr>
        <w:t>作者、单位及基金信息。</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6.安排刊期</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编辑加工稿件，安排刊期。</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7.印前作者确认发刊稿</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责任编辑会在发刊印刷前与作者确认发刊稿的PDF，确认最终版本，作者要积极配合并按要求回复相关信息。</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8.出版</w:t>
      </w:r>
      <w:r>
        <w:rPr>
          <w:rFonts w:hint="default" w:ascii="Times New Roman" w:hAnsi="Times New Roman" w:cs="Times New Roman"/>
          <w:i w:val="0"/>
          <w:iCs w:val="0"/>
          <w:caps w:val="0"/>
          <w:color w:val="000000"/>
          <w:spacing w:val="0"/>
          <w:sz w:val="21"/>
          <w:szCs w:val="21"/>
          <w:shd w:val="clear" w:color="auto" w:fill="auto"/>
        </w:rPr>
        <w:br w:type="textWrapping"/>
      </w:r>
      <w:r>
        <w:rPr>
          <w:rFonts w:hint="default" w:ascii="Times New Roman" w:hAnsi="Times New Roman" w:cs="Times New Roman"/>
          <w:i w:val="0"/>
          <w:iCs w:val="0"/>
          <w:caps w:val="0"/>
          <w:color w:val="000000"/>
          <w:spacing w:val="0"/>
          <w:sz w:val="21"/>
          <w:szCs w:val="21"/>
          <w:shd w:val="clear" w:color="auto" w:fill="auto"/>
        </w:rPr>
        <w:t>本刊官网免费整期全文下载，只对第一作者邮寄纸质样刊（2本）。</w:t>
      </w:r>
    </w:p>
    <w:p w14:paraId="5EB2F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t>        以上是本刊最新投稿要求，欢迎大家投稿，感谢您对《饲料工业》的支持和厚爱！</w:t>
      </w:r>
    </w:p>
    <w:p w14:paraId="00FF4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Times New Roman" w:hAnsi="Times New Roman" w:cs="Times New Roman"/>
          <w:sz w:val="21"/>
          <w:szCs w:val="21"/>
          <w:shd w:val="clear" w:color="auto" w:fill="auto"/>
        </w:rPr>
      </w:pPr>
      <w:r>
        <w:rPr>
          <w:rFonts w:hint="default" w:ascii="Times New Roman" w:hAnsi="Times New Roman" w:cs="Times New Roman"/>
          <w:i w:val="0"/>
          <w:iCs w:val="0"/>
          <w:caps w:val="0"/>
          <w:color w:val="000000"/>
          <w:spacing w:val="0"/>
          <w:sz w:val="21"/>
          <w:szCs w:val="21"/>
          <w:shd w:val="clear" w:color="auto" w:fill="auto"/>
        </w:rPr>
        <w:t> </w:t>
      </w:r>
    </w:p>
    <w:p w14:paraId="725B9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iCs w:val="0"/>
          <w:caps w:val="0"/>
          <w:color w:val="000000"/>
          <w:spacing w:val="0"/>
          <w:sz w:val="21"/>
          <w:szCs w:val="21"/>
          <w:shd w:val="clear" w:color="auto" w:fill="auto"/>
        </w:rPr>
      </w:pPr>
      <w:r>
        <w:rPr>
          <w:rFonts w:hint="default" w:ascii="Times New Roman" w:hAnsi="Times New Roman" w:eastAsia="宋体" w:cs="Times New Roman"/>
          <w:i w:val="0"/>
          <w:iCs w:val="0"/>
          <w:caps w:val="0"/>
          <w:color w:val="000000"/>
          <w:spacing w:val="0"/>
          <w:kern w:val="0"/>
          <w:sz w:val="21"/>
          <w:szCs w:val="21"/>
          <w:shd w:val="clear" w:color="auto" w:fill="auto"/>
          <w:lang w:val="en-US" w:eastAsia="zh-CN" w:bidi="ar"/>
        </w:rPr>
        <w:t>如有任何投稿问题可与本刊编辑部联系。</w:t>
      </w:r>
    </w:p>
    <w:p w14:paraId="3D8826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b/>
          <w:bCs/>
          <w:i w:val="0"/>
          <w:iCs w:val="0"/>
          <w:caps w:val="0"/>
          <w:color w:val="000000"/>
          <w:spacing w:val="0"/>
          <w:kern w:val="0"/>
          <w:sz w:val="21"/>
          <w:szCs w:val="21"/>
          <w:shd w:val="clear" w:color="auto" w:fill="auto"/>
          <w:lang w:val="en-US" w:eastAsia="zh-CN" w:bidi="ar"/>
        </w:rPr>
      </w:pPr>
      <w:r>
        <w:rPr>
          <w:rFonts w:hint="default" w:ascii="Times New Roman" w:hAnsi="Times New Roman" w:eastAsia="宋体" w:cs="Times New Roman"/>
          <w:b/>
          <w:bCs/>
          <w:i w:val="0"/>
          <w:iCs w:val="0"/>
          <w:caps w:val="0"/>
          <w:color w:val="000000"/>
          <w:spacing w:val="0"/>
          <w:kern w:val="0"/>
          <w:sz w:val="21"/>
          <w:szCs w:val="21"/>
          <w:shd w:val="clear" w:color="auto" w:fill="auto"/>
          <w:lang w:val="en-US" w:eastAsia="zh-CN" w:bidi="ar"/>
        </w:rPr>
        <w:t>联系电话：024-86391923/86391925/86391926</w:t>
      </w:r>
    </w:p>
    <w:p w14:paraId="4BBC0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b/>
          <w:bCs/>
          <w:i w:val="0"/>
          <w:iCs w:val="0"/>
          <w:caps w:val="0"/>
          <w:color w:val="000000"/>
          <w:spacing w:val="0"/>
          <w:sz w:val="21"/>
          <w:szCs w:val="21"/>
          <w:shd w:val="clear" w:color="auto" w:fill="auto"/>
        </w:rPr>
      </w:pPr>
      <w:r>
        <w:rPr>
          <w:rFonts w:hint="default" w:ascii="Times New Roman" w:hAnsi="Times New Roman" w:eastAsia="宋体" w:cs="Times New Roman"/>
          <w:b/>
          <w:bCs/>
          <w:i w:val="0"/>
          <w:iCs w:val="0"/>
          <w:caps w:val="0"/>
          <w:color w:val="000000"/>
          <w:spacing w:val="0"/>
          <w:kern w:val="0"/>
          <w:sz w:val="21"/>
          <w:szCs w:val="21"/>
          <w:shd w:val="clear" w:color="auto" w:fill="auto"/>
          <w:lang w:val="en-US" w:eastAsia="zh-CN" w:bidi="ar"/>
        </w:rPr>
        <w:t>电子邮箱：gyslgy</w:t>
      </w:r>
      <w:r>
        <w:rPr>
          <w:rFonts w:hint="default" w:ascii="Times New Roman" w:hAnsi="Times New Roman" w:eastAsia="宋体" w:cs="Times New Roman"/>
          <w:b/>
          <w:bCs/>
          <w:i w:val="0"/>
          <w:iCs w:val="0"/>
          <w:caps w:val="0"/>
          <w:spacing w:val="0"/>
          <w:kern w:val="0"/>
          <w:sz w:val="21"/>
          <w:szCs w:val="21"/>
          <w:u w:val="none"/>
          <w:shd w:val="clear" w:color="auto" w:fill="auto"/>
          <w:lang w:val="en-US" w:eastAsia="zh-CN" w:bidi="ar"/>
        </w:rPr>
        <w:fldChar w:fldCharType="begin"/>
      </w:r>
      <w:r>
        <w:rPr>
          <w:rFonts w:hint="default" w:ascii="Times New Roman" w:hAnsi="Times New Roman" w:eastAsia="宋体" w:cs="Times New Roman"/>
          <w:b/>
          <w:bCs/>
          <w:i w:val="0"/>
          <w:iCs w:val="0"/>
          <w:caps w:val="0"/>
          <w:spacing w:val="0"/>
          <w:kern w:val="0"/>
          <w:sz w:val="21"/>
          <w:szCs w:val="21"/>
          <w:u w:val="none"/>
          <w:shd w:val="clear" w:color="auto" w:fill="auto"/>
          <w:lang w:val="en-US" w:eastAsia="zh-CN" w:bidi="ar"/>
        </w:rPr>
        <w:instrText xml:space="preserve"> HYPERLINK "mailto:richgot@qq.com" </w:instrText>
      </w:r>
      <w:r>
        <w:rPr>
          <w:rFonts w:hint="default" w:ascii="Times New Roman" w:hAnsi="Times New Roman" w:eastAsia="宋体" w:cs="Times New Roman"/>
          <w:b/>
          <w:bCs/>
          <w:i w:val="0"/>
          <w:iCs w:val="0"/>
          <w:caps w:val="0"/>
          <w:spacing w:val="0"/>
          <w:kern w:val="0"/>
          <w:sz w:val="21"/>
          <w:szCs w:val="21"/>
          <w:u w:val="none"/>
          <w:shd w:val="clear" w:color="auto" w:fill="auto"/>
          <w:lang w:val="en-US" w:eastAsia="zh-CN" w:bidi="ar"/>
        </w:rPr>
        <w:fldChar w:fldCharType="separate"/>
      </w:r>
      <w:r>
        <w:rPr>
          <w:rStyle w:val="6"/>
          <w:rFonts w:hint="default" w:ascii="Times New Roman" w:hAnsi="Times New Roman" w:eastAsia="宋体" w:cs="Times New Roman"/>
          <w:b/>
          <w:bCs/>
          <w:i w:val="0"/>
          <w:iCs w:val="0"/>
          <w:caps w:val="0"/>
          <w:spacing w:val="0"/>
          <w:sz w:val="21"/>
          <w:szCs w:val="21"/>
          <w:u w:val="none"/>
          <w:shd w:val="clear" w:color="auto" w:fill="auto"/>
        </w:rPr>
        <w:t>@126.com</w:t>
      </w:r>
      <w:r>
        <w:rPr>
          <w:rFonts w:hint="default" w:ascii="Times New Roman" w:hAnsi="Times New Roman" w:eastAsia="宋体" w:cs="Times New Roman"/>
          <w:b/>
          <w:bCs/>
          <w:i w:val="0"/>
          <w:iCs w:val="0"/>
          <w:caps w:val="0"/>
          <w:spacing w:val="0"/>
          <w:kern w:val="0"/>
          <w:sz w:val="21"/>
          <w:szCs w:val="21"/>
          <w:u w:val="none"/>
          <w:shd w:val="clear" w:color="auto" w:fill="auto"/>
          <w:lang w:val="en-US" w:eastAsia="zh-CN" w:bidi="ar"/>
        </w:rPr>
        <w:fldChar w:fldCharType="end"/>
      </w:r>
      <w:r>
        <w:rPr>
          <w:rFonts w:hint="default" w:ascii="Times New Roman" w:hAnsi="Times New Roman" w:eastAsia="宋体" w:cs="Times New Roman"/>
          <w:b/>
          <w:bCs/>
          <w:i w:val="0"/>
          <w:iCs w:val="0"/>
          <w:caps w:val="0"/>
          <w:color w:val="000000"/>
          <w:spacing w:val="0"/>
          <w:kern w:val="0"/>
          <w:sz w:val="21"/>
          <w:szCs w:val="21"/>
          <w:shd w:val="clear" w:color="auto" w:fill="auto"/>
          <w:lang w:val="en-US" w:eastAsia="zh-CN" w:bidi="ar"/>
        </w:rPr>
        <w:t xml:space="preserve">     微信号：gaoyanslgy</w:t>
      </w:r>
    </w:p>
    <w:p w14:paraId="26D64DFB">
      <w:pPr>
        <w:rPr>
          <w:rFonts w:hint="default" w:ascii="Times New Roman" w:hAnsi="Times New Roman" w:cs="Times New Roman"/>
          <w:sz w:val="21"/>
          <w:szCs w:val="21"/>
          <w:shd w:val="clear" w:color="auto" w:fill="auto"/>
        </w:rPr>
      </w:pPr>
    </w:p>
    <w:p w14:paraId="2F834E38">
      <w:pPr>
        <w:rPr>
          <w:rFonts w:hint="default" w:ascii="Times New Roman" w:hAnsi="Times New Roman" w:cs="Times New Roman"/>
          <w:sz w:val="21"/>
          <w:szCs w:val="21"/>
          <w:shd w:val="clear" w:color="auto" w:fill="auto"/>
        </w:rPr>
      </w:pPr>
    </w:p>
    <w:p w14:paraId="6CB52383">
      <w:pPr>
        <w:rPr>
          <w:rFonts w:hint="default" w:ascii="Times New Roman" w:hAnsi="Times New Roman" w:cs="Times New Roman"/>
          <w:sz w:val="21"/>
          <w:szCs w:val="21"/>
          <w:shd w:val="clear" w:color="auto" w:fil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ZGI4MjgwZjVkN2FmODA3M2ZjYzE4Mzc2NjkyMmIifQ=="/>
    <w:docVar w:name="KSO_WPS_MARK_KEY" w:val="bcdb113c-07ce-4bea-8dc2-fd19e39107a5"/>
  </w:docVars>
  <w:rsids>
    <w:rsidRoot w:val="4F2414ED"/>
    <w:rsid w:val="01972E29"/>
    <w:rsid w:val="02696D5B"/>
    <w:rsid w:val="06D1100B"/>
    <w:rsid w:val="08B34792"/>
    <w:rsid w:val="09007BFA"/>
    <w:rsid w:val="0F03277D"/>
    <w:rsid w:val="11456D9C"/>
    <w:rsid w:val="136A5E33"/>
    <w:rsid w:val="13915917"/>
    <w:rsid w:val="15872072"/>
    <w:rsid w:val="18FC7131"/>
    <w:rsid w:val="1B177F11"/>
    <w:rsid w:val="1FB0008D"/>
    <w:rsid w:val="206D26A6"/>
    <w:rsid w:val="22C11951"/>
    <w:rsid w:val="233C7C81"/>
    <w:rsid w:val="25555352"/>
    <w:rsid w:val="2ABE49C3"/>
    <w:rsid w:val="2BD648F8"/>
    <w:rsid w:val="2F3666CB"/>
    <w:rsid w:val="31B15E5C"/>
    <w:rsid w:val="32CE6D0B"/>
    <w:rsid w:val="32F81DE5"/>
    <w:rsid w:val="35521326"/>
    <w:rsid w:val="36B6623F"/>
    <w:rsid w:val="396E1053"/>
    <w:rsid w:val="3A2A48C1"/>
    <w:rsid w:val="3E8B6203"/>
    <w:rsid w:val="432C29E9"/>
    <w:rsid w:val="43E554A7"/>
    <w:rsid w:val="49342DDB"/>
    <w:rsid w:val="4C7F79D3"/>
    <w:rsid w:val="4F2414ED"/>
    <w:rsid w:val="51531D98"/>
    <w:rsid w:val="51D75590"/>
    <w:rsid w:val="52B26596"/>
    <w:rsid w:val="537C212C"/>
    <w:rsid w:val="546B719F"/>
    <w:rsid w:val="54D40068"/>
    <w:rsid w:val="564D5B0B"/>
    <w:rsid w:val="5A112DD4"/>
    <w:rsid w:val="5C05719D"/>
    <w:rsid w:val="5DDB2951"/>
    <w:rsid w:val="65DA1236"/>
    <w:rsid w:val="68123FF8"/>
    <w:rsid w:val="6EEE6198"/>
    <w:rsid w:val="72FA6B85"/>
    <w:rsid w:val="7B09415C"/>
    <w:rsid w:val="7C2A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6370</Words>
  <Characters>6614</Characters>
  <Lines>0</Lines>
  <Paragraphs>0</Paragraphs>
  <TotalTime>5</TotalTime>
  <ScaleCrop>false</ScaleCrop>
  <LinksUpToDate>false</LinksUpToDate>
  <CharactersWithSpaces>6694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2024-07-18T07:02:00Z</dcterms:created>
  <dc:creator>user</dc:creator>
  <cp:lastModifiedBy>～</cp:lastModifiedBy>
  <cp:lastPrinted>2024-10-22T01:35:00Z</cp:lastPrinted>
  <dcterms:modified xsi:type="dcterms:W3CDTF">2024-12-29T09:54:04Z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18853D0518924C84A9FDFF7240B17867</vt:lpwstr>
  </property>
  <property fmtid="{D5CDD505-2E9C-101B-9397-08002B2CF9AE}" pid="4" name="KSOTemplateDocerSaveRecord">
    <vt:lpwstr>eyJoZGlkIjoiYjU4YzFjODhkZWI5N2YyZDc0MzY3NGM3ZjNjNTMxZDMiLCJ1c2VySWQiOiI2NjYwMjQ5NjcifQ==</vt:lpwstr>
  </property>
</Properties>
</file>