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C09D">
      <w:pPr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</w:p>
    <w:p w14:paraId="676F5CF5">
      <w:pPr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《全球南方研究》约稿启事</w:t>
      </w:r>
    </w:p>
    <w:p w14:paraId="250749B7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2AFE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西北大学主办的《全球南方研究》获得国家新闻出版署批准创刊，刊号为CN61-1541/D。本刊立足区域国别学学科建设，重点关注“全球南方”理论和“全球南方”区域国别问题，通过跨学科理论、研究方法阐释区域和国别重大理论与现实问题，推进自主知识体系构建和学术传播。本刊常设栏目：习近平外交思想研究、区域国别学自主知识体系构建、全球南方理论研究、区域国别热点透视等，针对学术前沿和重点问题组织专栏。</w:t>
      </w:r>
    </w:p>
    <w:p w14:paraId="268A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hint="eastAsia" w:asciiTheme="minorEastAsia" w:hAnsiTheme="minorEastAsia"/>
          <w:sz w:val="24"/>
          <w:szCs w:val="24"/>
        </w:rPr>
      </w:pPr>
    </w:p>
    <w:p w14:paraId="1F92D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投稿要求</w:t>
      </w:r>
    </w:p>
    <w:p w14:paraId="6AB6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1"/>
          <w:szCs w:val="21"/>
        </w:rPr>
        <w:t xml:space="preserve"> 一、来稿应具有学术性与理论性，并且在选题、文献、理论、方法或观点上有创新性。</w:t>
      </w:r>
    </w:p>
    <w:p w14:paraId="1FFCF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二、来稿一般不少于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1.5</w:t>
      </w:r>
      <w:r>
        <w:rPr>
          <w:rFonts w:hint="eastAsia" w:asciiTheme="minorEastAsia" w:hAnsiTheme="minorEastAsia"/>
          <w:sz w:val="21"/>
          <w:szCs w:val="21"/>
        </w:rPr>
        <w:t>万字，有相应的学术史回顾</w:t>
      </w:r>
      <w:r>
        <w:rPr>
          <w:rFonts w:hint="eastAsia" w:asciiTheme="minorEastAsia" w:hAnsiTheme="minorEastAsia"/>
          <w:sz w:val="21"/>
          <w:szCs w:val="21"/>
          <w:lang w:eastAsia="zh-CN"/>
        </w:rPr>
        <w:t>。文末应附：</w:t>
      </w:r>
      <w:r>
        <w:rPr>
          <w:rFonts w:hint="eastAsia" w:asciiTheme="minorEastAsia" w:hAnsiTheme="minorEastAsia"/>
          <w:sz w:val="21"/>
          <w:szCs w:val="21"/>
        </w:rPr>
        <w:t>作者姓名、职称、学历、工作单位、通信地址、邮政编码、联系电话、电子邮箱</w:t>
      </w:r>
      <w:r>
        <w:rPr>
          <w:rFonts w:hint="eastAsia" w:asciiTheme="minorEastAsia" w:hAnsiTheme="minorEastAsia"/>
          <w:sz w:val="21"/>
          <w:szCs w:val="21"/>
          <w:lang w:eastAsia="zh-CN"/>
        </w:rPr>
        <w:t>，以及英文题目、摘要、关键词</w:t>
      </w:r>
      <w:r>
        <w:rPr>
          <w:rFonts w:hint="eastAsia" w:asciiTheme="minorEastAsia" w:hAnsiTheme="minorEastAsia"/>
          <w:sz w:val="21"/>
          <w:szCs w:val="21"/>
        </w:rPr>
        <w:t xml:space="preserve">。    </w:t>
      </w:r>
    </w:p>
    <w:p w14:paraId="22D04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textAlignment w:val="auto"/>
        <w:rPr>
          <w:rFonts w:hint="eastAsia"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/>
          <w:sz w:val="21"/>
          <w:szCs w:val="21"/>
        </w:rPr>
        <w:t>三、本刊注释采用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页下</w:t>
      </w:r>
      <w:r>
        <w:rPr>
          <w:rFonts w:hint="eastAsia" w:asciiTheme="minorEastAsia" w:hAnsiTheme="minorEastAsia"/>
          <w:sz w:val="21"/>
          <w:szCs w:val="21"/>
        </w:rPr>
        <w:t>注形式，引用文献需严格遵守学术规范，注明出处。</w:t>
      </w:r>
      <w:r>
        <w:rPr>
          <w:rFonts w:hint="eastAsia" w:asciiTheme="minorEastAsia" w:hAnsiTheme="minorEastAsia"/>
          <w:sz w:val="21"/>
          <w:szCs w:val="21"/>
          <w:lang w:eastAsia="zh-CN"/>
        </w:rPr>
        <w:t>（格式规范见附录）</w:t>
      </w:r>
    </w:p>
    <w:p w14:paraId="53929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 xml:space="preserve">    四、来稿文责自负，本刊编辑部有权对来稿作一定的修改或删节，如不同意，请在来稿中注明。</w:t>
      </w:r>
    </w:p>
    <w:p w14:paraId="7E5C4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 xml:space="preserve">    五、本辑刊已被中国知网(CNKI)收录，如有异议，请在来稿中说明。</w:t>
      </w:r>
    </w:p>
    <w:p w14:paraId="6C44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textAlignment w:val="auto"/>
        <w:rPr>
          <w:rFonts w:hint="eastAsia" w:asciiTheme="minorEastAsia" w:hAnsiTheme="minorEastAsia"/>
          <w:sz w:val="21"/>
          <w:szCs w:val="21"/>
          <w:lang w:eastAsia="zh-CN"/>
        </w:rPr>
      </w:pPr>
      <w:r>
        <w:rPr>
          <w:rFonts w:hint="eastAsia" w:asciiTheme="minorEastAsia" w:hAnsiTheme="minorEastAsia"/>
          <w:sz w:val="21"/>
          <w:szCs w:val="21"/>
        </w:rPr>
        <w:t>六、请勿一稿多投，本刊实行双向匿名审稿制</w:t>
      </w:r>
      <w:r>
        <w:rPr>
          <w:rFonts w:hint="eastAsia" w:asciiTheme="minorEastAsia" w:hAnsiTheme="minorEastAsia"/>
          <w:sz w:val="21"/>
          <w:szCs w:val="21"/>
          <w:lang w:eastAsia="zh-CN"/>
        </w:rPr>
        <w:t>。</w:t>
      </w:r>
    </w:p>
    <w:p w14:paraId="376B6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textAlignment w:val="auto"/>
        <w:rPr>
          <w:rFonts w:hint="eastAsia" w:ascii="黑体" w:hAnsi="黑体" w:eastAsia="黑体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七、来稿一经刊用即奉稿酬，并赠样刊两本。</w:t>
      </w:r>
      <w:bookmarkStart w:id="0" w:name="_GoBack"/>
      <w:bookmarkEnd w:id="0"/>
    </w:p>
    <w:p w14:paraId="6C702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黑体" w:hAnsi="黑体" w:eastAsia="黑体"/>
          <w:sz w:val="21"/>
          <w:szCs w:val="21"/>
        </w:rPr>
      </w:pPr>
    </w:p>
    <w:p w14:paraId="0007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联系方式</w:t>
      </w:r>
    </w:p>
    <w:p w14:paraId="215DF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投稿邮箱:</w:t>
      </w:r>
      <w:r>
        <w:rPr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southglobal@163.com</w:t>
      </w:r>
    </w:p>
    <w:p w14:paraId="429FC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通信地址:</w:t>
      </w:r>
      <w:r>
        <w:rPr>
          <w:rFonts w:hint="eastAsia"/>
          <w:sz w:val="21"/>
          <w:szCs w:val="21"/>
        </w:rPr>
        <w:t xml:space="preserve"> 陕西省</w:t>
      </w:r>
      <w:r>
        <w:rPr>
          <w:rFonts w:hint="eastAsia" w:asciiTheme="minorEastAsia" w:hAnsiTheme="minorEastAsia"/>
          <w:sz w:val="21"/>
          <w:szCs w:val="21"/>
        </w:rPr>
        <w:t>西安市长安区学府大道1号西北大学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区域国别学院</w:t>
      </w:r>
      <w:r>
        <w:rPr>
          <w:rFonts w:hint="eastAsia" w:asciiTheme="minorEastAsia" w:hAnsiTheme="minorEastAsia"/>
          <w:sz w:val="21"/>
          <w:szCs w:val="21"/>
        </w:rPr>
        <w:t>全球南方</w:t>
      </w:r>
      <w:r>
        <w:rPr>
          <w:rFonts w:hint="eastAsia" w:asciiTheme="minorEastAsia" w:hAnsiTheme="minorEastAsia"/>
          <w:sz w:val="21"/>
          <w:szCs w:val="21"/>
          <w:lang w:eastAsia="zh-CN"/>
        </w:rPr>
        <w:t>研究</w:t>
      </w:r>
      <w:r>
        <w:rPr>
          <w:rFonts w:hint="eastAsia" w:asciiTheme="minorEastAsia" w:hAnsiTheme="minorEastAsia"/>
          <w:sz w:val="21"/>
          <w:szCs w:val="21"/>
        </w:rPr>
        <w:t>编辑部</w:t>
      </w:r>
    </w:p>
    <w:p w14:paraId="776F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</w:rPr>
        <w:t>邮政编码:710</w:t>
      </w:r>
      <w:r>
        <w:rPr>
          <w:rFonts w:asciiTheme="minorEastAsia" w:hAnsiTheme="minorEastAsia"/>
          <w:sz w:val="21"/>
          <w:szCs w:val="21"/>
        </w:rPr>
        <w:t>127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/>
          <w:sz w:val="21"/>
          <w:szCs w:val="21"/>
        </w:rPr>
        <w:t>电话/传真:029-883028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34</w:t>
      </w:r>
    </w:p>
    <w:p w14:paraId="5938C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全球南方研究编辑部</w:t>
      </w:r>
    </w:p>
    <w:p w14:paraId="17FCB196">
      <w:pPr>
        <w:spacing w:line="360" w:lineRule="auto"/>
        <w:jc w:val="center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              2026年2月28日</w:t>
      </w:r>
    </w:p>
    <w:p w14:paraId="40B69FC6">
      <w:pP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052BB9-08B4-407F-8BBE-047D0F08F8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63733C-75AE-4E2C-BCAA-A0C7C7B291B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A5C6207-5B8B-476B-82FF-D60ADEC4C3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05807AE7-B653-450F-87A9-B00233BF00AC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5" w:fontKey="{95755864-5628-4CB3-AA61-734370C221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97D49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721" w:firstLineChars="200"/>
      <w:jc w:val="both"/>
      <w:rPr>
        <w:rFonts w:hint="eastAsia" w:ascii="方正大标宋简体" w:hAnsi="方正大标宋简体" w:eastAsia="方正大标宋简体" w:cs="方正大标宋简体"/>
        <w:b/>
        <w:bCs/>
        <w:kern w:val="2"/>
        <w:sz w:val="24"/>
        <w:szCs w:val="24"/>
        <w:lang w:val="en-US" w:eastAsia="zh-CN" w:bidi="ar-SA"/>
      </w:rPr>
    </w:pPr>
    <w:r>
      <w:rPr>
        <w:rFonts w:hint="eastAsia" w:ascii="华文新魏" w:hAnsi="华文楷体" w:eastAsia="华文新魏" w:cs="宋体"/>
        <w:b/>
        <w:kern w:val="2"/>
        <w:sz w:val="36"/>
        <w:szCs w:val="36"/>
        <w:u w:val="single"/>
        <w:lang w:val="en-US" w:eastAsia="zh-C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-38100</wp:posOffset>
          </wp:positionV>
          <wp:extent cx="455295" cy="455295"/>
          <wp:effectExtent l="0" t="0" r="1905" b="1905"/>
          <wp:wrapSquare wrapText="bothSides"/>
          <wp:docPr id="2" name="图片 2" descr="常用素材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常用素材8"/>
                  <pic:cNvPicPr>
                    <a:picLocks noChangeAspect="1"/>
                  </pic:cNvPicPr>
                </pic:nvPicPr>
                <pic:blipFill>
                  <a:blip r:embed="rId1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" cy="45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大标宋简体" w:hAnsi="方正大标宋简体" w:eastAsia="方正大标宋简体" w:cs="方正大标宋简体"/>
        <w:b/>
        <w:bCs/>
        <w:kern w:val="2"/>
        <w:sz w:val="24"/>
        <w:szCs w:val="24"/>
        <w:lang w:val="en-US" w:eastAsia="zh-CN" w:bidi="ar-SA"/>
      </w:rPr>
      <w:t>全球南方研究</w:t>
    </w:r>
  </w:p>
  <w:p w14:paraId="4698291D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723" w:firstLineChars="300"/>
      <w:jc w:val="both"/>
      <w:rPr>
        <w:rFonts w:hint="default" w:ascii="Times New Roman" w:hAnsi="Times New Roman" w:eastAsia="方正大标宋简体" w:cs="Times New Roman"/>
        <w:b/>
        <w:bCs/>
        <w:kern w:val="2"/>
        <w:sz w:val="24"/>
        <w:szCs w:val="24"/>
        <w:lang w:val="en-US" w:eastAsia="zh-CN" w:bidi="ar-SA"/>
      </w:rPr>
    </w:pPr>
    <w:r>
      <w:rPr>
        <w:rFonts w:hint="default" w:ascii="Times New Roman" w:hAnsi="Times New Roman" w:eastAsia="方正大标宋简体" w:cs="Times New Roman"/>
        <w:b/>
        <w:bCs/>
        <w:kern w:val="2"/>
        <w:sz w:val="24"/>
        <w:szCs w:val="24"/>
        <w:lang w:val="en-US" w:eastAsia="zh-CN" w:bidi="ar-SA"/>
      </w:rPr>
      <w:t xml:space="preserve">The Journal of Global South Studies </w:t>
    </w:r>
  </w:p>
  <w:p w14:paraId="710C844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5MDdjYWRjM2Q3OWQ2ZTE5MDQ4NzdmOGIzM2YyZTEifQ=="/>
  </w:docVars>
  <w:rsids>
    <w:rsidRoot w:val="00835E93"/>
    <w:rsid w:val="000547AB"/>
    <w:rsid w:val="001F2D2D"/>
    <w:rsid w:val="003466AD"/>
    <w:rsid w:val="00393694"/>
    <w:rsid w:val="003B0056"/>
    <w:rsid w:val="0052474C"/>
    <w:rsid w:val="006259C3"/>
    <w:rsid w:val="00734913"/>
    <w:rsid w:val="007E584A"/>
    <w:rsid w:val="00835E93"/>
    <w:rsid w:val="00906BCB"/>
    <w:rsid w:val="00A53190"/>
    <w:rsid w:val="00BB4ADB"/>
    <w:rsid w:val="00BE2912"/>
    <w:rsid w:val="00ED1DBA"/>
    <w:rsid w:val="00FB428C"/>
    <w:rsid w:val="00FC120D"/>
    <w:rsid w:val="00FC354C"/>
    <w:rsid w:val="05DD332B"/>
    <w:rsid w:val="08966904"/>
    <w:rsid w:val="095D0A1E"/>
    <w:rsid w:val="130E56E9"/>
    <w:rsid w:val="134707E4"/>
    <w:rsid w:val="16405C6F"/>
    <w:rsid w:val="18BE294F"/>
    <w:rsid w:val="1A7E097C"/>
    <w:rsid w:val="1C3C72A1"/>
    <w:rsid w:val="1CF55FF5"/>
    <w:rsid w:val="221E67D7"/>
    <w:rsid w:val="246444F3"/>
    <w:rsid w:val="247C71CD"/>
    <w:rsid w:val="2F570EAC"/>
    <w:rsid w:val="2FE77605"/>
    <w:rsid w:val="30C30063"/>
    <w:rsid w:val="39072E10"/>
    <w:rsid w:val="3E3B72BB"/>
    <w:rsid w:val="41473DCD"/>
    <w:rsid w:val="49A53ED2"/>
    <w:rsid w:val="4D924EB8"/>
    <w:rsid w:val="4F1406DD"/>
    <w:rsid w:val="5DDD3649"/>
    <w:rsid w:val="63E825A6"/>
    <w:rsid w:val="66883757"/>
    <w:rsid w:val="66E67444"/>
    <w:rsid w:val="6BD02132"/>
    <w:rsid w:val="6E3435E0"/>
    <w:rsid w:val="70E2100F"/>
    <w:rsid w:val="72EC17AE"/>
    <w:rsid w:val="7D44118C"/>
    <w:rsid w:val="7E5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autoRedefine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2118</Words>
  <Characters>3376</Characters>
  <Lines>5</Lines>
  <Paragraphs>1</Paragraphs>
  <TotalTime>4</TotalTime>
  <ScaleCrop>false</ScaleCrop>
  <LinksUpToDate>false</LinksUpToDate>
  <CharactersWithSpaces>3697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2020-07-15T09:09:00Z</dcterms:created>
  <dc:creator>张佚名</dc:creator>
  <cp:lastModifiedBy>Mandy</cp:lastModifiedBy>
  <cp:lastPrinted>2020-07-22T09:03:00Z</cp:lastPrinted>
  <dcterms:modified xsi:type="dcterms:W3CDTF">2026-03-30T15:05:21Z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A350450C9E5E49FA909109A7A653D9EC_13</vt:lpwstr>
  </property>
  <property fmtid="{D5CDD505-2E9C-101B-9397-08002B2CF9AE}" pid="4" name="KSOTemplateDocerSaveRecord">
    <vt:lpwstr>eyJoZGlkIjoiNTJjOTQ4OTgzM2I2ODdmZjdiNWIwNmI4NjdjNTEwYTkiLCJ1c2VySWQiOiI4ODIzMjI5NjMifQ==</vt:lpwstr>
  </property>
</Properties>
</file>