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DD" w:rsidRPr="000235DD" w:rsidRDefault="000235DD" w:rsidP="000235DD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r w:rsidRPr="000235DD">
        <w:rPr>
          <w:rFonts w:ascii="华文中宋" w:eastAsia="华文中宋" w:hAnsi="华文中宋" w:hint="eastAsia"/>
          <w:b/>
          <w:sz w:val="44"/>
          <w:szCs w:val="44"/>
        </w:rPr>
        <w:t>《公共财政研究》投稿须知</w:t>
      </w:r>
    </w:p>
    <w:p w:rsidR="000235DD" w:rsidRPr="000235DD" w:rsidRDefault="000235DD" w:rsidP="000235DD">
      <w:pPr>
        <w:rPr>
          <w:rFonts w:ascii="仿宋" w:eastAsia="仿宋" w:hAnsi="仿宋"/>
          <w:sz w:val="32"/>
          <w:szCs w:val="32"/>
        </w:rPr>
      </w:pP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1.稿件篇幅一般要求5000-15000字左右。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2.稿件需要具有原创性及版权的独立性，署名排序无争议。请勿一稿多投。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3.稿件首页应提供以下信息：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①中、英文标题；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②200-300字左右的中、英文摘要；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③3-5个中、英文关键词；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④作者姓名、学位、工作单位全称（高校具体到院系）及职务、职称、通信地址、邮编、电话号码和电子信箱；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⑤如是基金资助项目请在脚注列示，写明基金名称和编号。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4.文中所用计量单位，一律按国家标准和国际通用标准；数学公式、有关数据请核对准确；图形请用黑白格式编辑，力求图文清晰。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5.凡在本刊发表的文章，作者文责自负。本刊有权对所投文稿进行删改，如不同意删改，请</w:t>
      </w:r>
      <w:proofErr w:type="gramStart"/>
      <w:r w:rsidRPr="000235DD">
        <w:rPr>
          <w:rFonts w:ascii="仿宋" w:eastAsia="仿宋" w:hAnsi="仿宋" w:hint="eastAsia"/>
          <w:sz w:val="32"/>
          <w:szCs w:val="32"/>
        </w:rPr>
        <w:t>在投搞时</w:t>
      </w:r>
      <w:proofErr w:type="gramEnd"/>
      <w:r w:rsidRPr="000235DD">
        <w:rPr>
          <w:rFonts w:ascii="仿宋" w:eastAsia="仿宋" w:hAnsi="仿宋" w:hint="eastAsia"/>
          <w:sz w:val="32"/>
          <w:szCs w:val="32"/>
        </w:rPr>
        <w:t>注明。凡采用文章，本刊有权入编有关数据库。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6.一个月后未收到我刊回复，作者即可自行处理稿件。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7.本刊不收取任何版面费。来稿一经采用，本刊将奉</w:t>
      </w:r>
      <w:r>
        <w:rPr>
          <w:rFonts w:ascii="仿宋" w:eastAsia="仿宋" w:hAnsi="仿宋" w:hint="eastAsia"/>
          <w:sz w:val="32"/>
          <w:szCs w:val="32"/>
        </w:rPr>
        <w:t>优厚</w:t>
      </w:r>
      <w:r w:rsidRPr="000235DD">
        <w:rPr>
          <w:rFonts w:ascii="仿宋" w:eastAsia="仿宋" w:hAnsi="仿宋" w:hint="eastAsia"/>
          <w:sz w:val="32"/>
          <w:szCs w:val="32"/>
        </w:rPr>
        <w:t>稿酬。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8.投稿邮箱：</w:t>
      </w:r>
      <w:r w:rsidR="00EA2AD7" w:rsidRPr="00C025FA">
        <w:rPr>
          <w:rFonts w:ascii="仿宋" w:eastAsia="仿宋" w:hAnsi="仿宋" w:hint="eastAsia"/>
          <w:sz w:val="32"/>
          <w:szCs w:val="32"/>
        </w:rPr>
        <w:t>ggczyj@163.com</w:t>
      </w:r>
      <w:r w:rsidR="00EA2AD7">
        <w:rPr>
          <w:rFonts w:ascii="仿宋" w:eastAsia="仿宋" w:hAnsi="仿宋" w:hint="eastAsia"/>
          <w:sz w:val="32"/>
          <w:szCs w:val="32"/>
        </w:rPr>
        <w:t>，</w:t>
      </w:r>
      <w:r w:rsidRPr="000235DD">
        <w:rPr>
          <w:rFonts w:ascii="仿宋" w:eastAsia="仿宋" w:hAnsi="仿宋" w:hint="eastAsia"/>
          <w:sz w:val="32"/>
          <w:szCs w:val="32"/>
        </w:rPr>
        <w:t>pfrj@sdu.edu.cn</w:t>
      </w:r>
    </w:p>
    <w:p w:rsidR="000235DD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通讯地址：济南市市</w:t>
      </w:r>
      <w:proofErr w:type="gramStart"/>
      <w:r w:rsidRPr="000235DD">
        <w:rPr>
          <w:rFonts w:ascii="仿宋" w:eastAsia="仿宋" w:hAnsi="仿宋" w:hint="eastAsia"/>
          <w:sz w:val="32"/>
          <w:szCs w:val="32"/>
        </w:rPr>
        <w:t>中区济大路</w:t>
      </w:r>
      <w:proofErr w:type="gramEnd"/>
      <w:r w:rsidRPr="000235DD">
        <w:rPr>
          <w:rFonts w:ascii="仿宋" w:eastAsia="仿宋" w:hAnsi="仿宋" w:hint="eastAsia"/>
          <w:sz w:val="32"/>
          <w:szCs w:val="32"/>
        </w:rPr>
        <w:t>3号614室</w:t>
      </w:r>
      <w:r w:rsidR="00EA2AD7">
        <w:rPr>
          <w:rFonts w:ascii="仿宋" w:eastAsia="仿宋" w:hAnsi="仿宋" w:hint="eastAsia"/>
          <w:sz w:val="32"/>
          <w:szCs w:val="32"/>
        </w:rPr>
        <w:t>（250002）</w:t>
      </w:r>
    </w:p>
    <w:p w:rsidR="000369B6" w:rsidRPr="000235DD" w:rsidRDefault="000235DD" w:rsidP="000235D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35DD">
        <w:rPr>
          <w:rFonts w:ascii="仿宋" w:eastAsia="仿宋" w:hAnsi="仿宋" w:hint="eastAsia"/>
          <w:sz w:val="32"/>
          <w:szCs w:val="32"/>
        </w:rPr>
        <w:t>联系电话：0531-82669837</w:t>
      </w:r>
      <w:r w:rsidR="00EA2AD7">
        <w:rPr>
          <w:rFonts w:ascii="仿宋" w:eastAsia="仿宋" w:hAnsi="仿宋" w:hint="eastAsia"/>
          <w:sz w:val="32"/>
          <w:szCs w:val="32"/>
        </w:rPr>
        <w:t>，</w:t>
      </w:r>
      <w:r w:rsidRPr="000235DD">
        <w:rPr>
          <w:rFonts w:ascii="仿宋" w:eastAsia="仿宋" w:hAnsi="仿宋" w:hint="eastAsia"/>
          <w:sz w:val="32"/>
          <w:szCs w:val="32"/>
        </w:rPr>
        <w:t>82669827</w:t>
      </w:r>
      <w:bookmarkEnd w:id="0"/>
    </w:p>
    <w:sectPr w:rsidR="000369B6" w:rsidRPr="0002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6A" w:rsidRDefault="002E696A" w:rsidP="00740D9C">
      <w:r>
        <w:separator/>
      </w:r>
    </w:p>
  </w:endnote>
  <w:endnote w:type="continuationSeparator" w:id="0">
    <w:p w:rsidR="002E696A" w:rsidRDefault="002E696A" w:rsidP="007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6A" w:rsidRDefault="002E696A" w:rsidP="00740D9C">
      <w:r>
        <w:separator/>
      </w:r>
    </w:p>
  </w:footnote>
  <w:footnote w:type="continuationSeparator" w:id="0">
    <w:p w:rsidR="002E696A" w:rsidRDefault="002E696A" w:rsidP="0074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DD"/>
    <w:rsid w:val="000235DD"/>
    <w:rsid w:val="000369B6"/>
    <w:rsid w:val="002E696A"/>
    <w:rsid w:val="00740D9C"/>
    <w:rsid w:val="00C025FA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AD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4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0D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0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AD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4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0D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0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2024-04-29T02:28:00Z</dcterms:created>
  <dcterms:modified xsi:type="dcterms:W3CDTF">2024-04-29T02:28:00Z</dcterms:modified>
</cp:coreProperties>
</file>