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7F3" w:rsidRDefault="000D11AB">
      <w:pPr>
        <w:spacing w:line="360" w:lineRule="auto"/>
        <w:jc w:val="center"/>
        <w:rPr>
          <w:rFonts w:ascii="Times New Roman" w:hAnsi="Times New Roman" w:cs="Times New Roman"/>
          <w:sz w:val="48"/>
          <w:szCs w:val="48"/>
        </w:rPr>
      </w:pPr>
      <w:r>
        <w:rPr>
          <w:rFonts w:ascii="Times New Roman" w:eastAsia="宋体" w:hAnsi="Times New Roman" w:cs="Times New Roman" w:hint="eastAsia"/>
          <w:b/>
          <w:bCs/>
          <w:sz w:val="48"/>
          <w:szCs w:val="48"/>
        </w:rPr>
        <w:t>中文标题</w:t>
      </w:r>
    </w:p>
    <w:p w:rsidR="006567F3" w:rsidRDefault="000D11AB">
      <w:pPr>
        <w:spacing w:line="360" w:lineRule="auto"/>
        <w:jc w:val="center"/>
        <w:rPr>
          <w:rFonts w:ascii="Times New Roman" w:eastAsia="宋体" w:hAnsi="Times New Roman" w:cs="Times New Roman"/>
          <w:color w:val="FF0000"/>
          <w:szCs w:val="21"/>
        </w:rPr>
      </w:pPr>
      <w:r>
        <w:rPr>
          <w:rFonts w:ascii="Times New Roman" w:eastAsia="宋体" w:hAnsi="Times New Roman" w:cs="Times New Roman"/>
          <w:color w:val="FF0000"/>
          <w:szCs w:val="21"/>
        </w:rPr>
        <w:t>（</w:t>
      </w:r>
      <w:r>
        <w:rPr>
          <w:rFonts w:ascii="Times New Roman" w:eastAsia="宋体" w:hAnsi="Times New Roman" w:cs="Times New Roman" w:hint="eastAsia"/>
          <w:color w:val="FF0000"/>
          <w:szCs w:val="21"/>
        </w:rPr>
        <w:t>中文标题采用</w:t>
      </w:r>
      <w:r>
        <w:rPr>
          <w:rFonts w:ascii="Times New Roman" w:eastAsia="宋体" w:hAnsi="Times New Roman" w:cs="Times New Roman"/>
          <w:color w:val="FF0000"/>
          <w:szCs w:val="21"/>
        </w:rPr>
        <w:t>小一号宋体加粗，居中排；一般不超过</w:t>
      </w:r>
      <w:r>
        <w:rPr>
          <w:rFonts w:ascii="Times New Roman" w:eastAsia="宋体" w:hAnsi="Times New Roman" w:cs="Times New Roman"/>
          <w:color w:val="FF0000"/>
          <w:szCs w:val="21"/>
        </w:rPr>
        <w:t>20</w:t>
      </w:r>
      <w:r>
        <w:rPr>
          <w:rFonts w:ascii="Times New Roman" w:eastAsia="宋体" w:hAnsi="Times New Roman" w:cs="Times New Roman"/>
          <w:color w:val="FF0000"/>
          <w:szCs w:val="21"/>
        </w:rPr>
        <w:t>个字；题目应简明确切，不使用副标题）</w:t>
      </w:r>
    </w:p>
    <w:p w:rsidR="006567F3" w:rsidRPr="00B10F70" w:rsidRDefault="000D11AB">
      <w:pPr>
        <w:spacing w:line="360" w:lineRule="auto"/>
        <w:jc w:val="center"/>
        <w:rPr>
          <w:rFonts w:ascii="Times New Roman" w:eastAsia="宋体" w:hAnsi="Times New Roman" w:cs="Times New Roman"/>
          <w:sz w:val="24"/>
          <w:szCs w:val="24"/>
          <w:vertAlign w:val="superscript"/>
        </w:rPr>
      </w:pPr>
      <w:r w:rsidRPr="00B10F70">
        <w:rPr>
          <w:rFonts w:ascii="Times New Roman" w:eastAsia="宋体" w:hAnsi="Times New Roman" w:cs="Times New Roman"/>
          <w:sz w:val="24"/>
          <w:szCs w:val="24"/>
        </w:rPr>
        <w:t>第一作者</w:t>
      </w:r>
      <w:r w:rsidRPr="00B10F70">
        <w:rPr>
          <w:rFonts w:ascii="Times New Roman" w:eastAsia="宋体" w:hAnsi="Times New Roman" w:cs="Times New Roman"/>
          <w:sz w:val="24"/>
          <w:szCs w:val="24"/>
          <w:vertAlign w:val="superscript"/>
        </w:rPr>
        <w:t>1</w:t>
      </w:r>
      <w:r w:rsidRPr="00B10F70">
        <w:rPr>
          <w:rFonts w:ascii="Times New Roman" w:eastAsia="宋体" w:hAnsi="Times New Roman" w:cs="Times New Roman"/>
          <w:sz w:val="24"/>
          <w:szCs w:val="24"/>
        </w:rPr>
        <w:t>，第二作者</w:t>
      </w:r>
      <w:r w:rsidRPr="00B10F70">
        <w:rPr>
          <w:rFonts w:ascii="Times New Roman" w:eastAsia="宋体" w:hAnsi="Times New Roman" w:cs="Times New Roman"/>
          <w:sz w:val="24"/>
          <w:szCs w:val="24"/>
          <w:vertAlign w:val="superscript"/>
        </w:rPr>
        <w:t>2</w:t>
      </w:r>
      <w:r w:rsidRPr="00B10F70">
        <w:rPr>
          <w:rFonts w:ascii="Times New Roman" w:eastAsia="宋体" w:hAnsi="Times New Roman" w:cs="Times New Roman"/>
          <w:sz w:val="24"/>
          <w:szCs w:val="24"/>
        </w:rPr>
        <w:t>，第三作者</w:t>
      </w:r>
      <w:r w:rsidRPr="00B10F70">
        <w:rPr>
          <w:rFonts w:ascii="Times New Roman" w:eastAsia="宋体" w:hAnsi="Times New Roman" w:cs="Times New Roman"/>
          <w:sz w:val="24"/>
          <w:szCs w:val="24"/>
          <w:vertAlign w:val="superscript"/>
        </w:rPr>
        <w:t>3</w:t>
      </w:r>
    </w:p>
    <w:p w:rsidR="006567F3" w:rsidRDefault="000D11AB">
      <w:pPr>
        <w:ind w:firstLineChars="200" w:firstLine="420"/>
        <w:rPr>
          <w:rFonts w:ascii="Times New Roman" w:eastAsia="楷体" w:hAnsi="Times New Roman" w:cs="Times New Roman"/>
          <w:sz w:val="24"/>
          <w:szCs w:val="24"/>
          <w:vertAlign w:val="superscript"/>
        </w:rPr>
      </w:pPr>
      <w:r>
        <w:rPr>
          <w:rFonts w:ascii="Times New Roman" w:eastAsia="宋体" w:hAnsi="Times New Roman" w:cs="Times New Roman"/>
          <w:color w:val="FF0000"/>
          <w:szCs w:val="21"/>
        </w:rPr>
        <w:t>（</w:t>
      </w:r>
      <w:r>
        <w:rPr>
          <w:rFonts w:ascii="Times New Roman" w:eastAsia="宋体" w:hAnsi="Times New Roman" w:cs="Times New Roman" w:hint="eastAsia"/>
          <w:color w:val="FF0000"/>
          <w:szCs w:val="21"/>
        </w:rPr>
        <w:t>作者姓名采用</w:t>
      </w:r>
      <w:r w:rsidR="00121717">
        <w:rPr>
          <w:rFonts w:ascii="Times New Roman" w:eastAsia="宋体" w:hAnsi="Times New Roman" w:cs="Times New Roman"/>
          <w:color w:val="FF0000"/>
          <w:szCs w:val="21"/>
        </w:rPr>
        <w:t>小四号</w:t>
      </w:r>
      <w:r w:rsidR="00121717">
        <w:rPr>
          <w:rFonts w:ascii="Times New Roman" w:eastAsia="宋体" w:hAnsi="Times New Roman" w:cs="Times New Roman" w:hint="eastAsia"/>
          <w:color w:val="FF0000"/>
          <w:szCs w:val="21"/>
        </w:rPr>
        <w:t>宋体</w:t>
      </w:r>
      <w:r>
        <w:rPr>
          <w:rFonts w:ascii="Times New Roman" w:eastAsia="宋体" w:hAnsi="Times New Roman" w:cs="Times New Roman"/>
          <w:color w:val="FF0000"/>
          <w:szCs w:val="21"/>
        </w:rPr>
        <w:t>，居中排；姓名之间用</w:t>
      </w:r>
      <w:r>
        <w:rPr>
          <w:rFonts w:ascii="Times New Roman" w:eastAsia="宋体" w:hAnsi="Times New Roman" w:cs="Times New Roman"/>
          <w:color w:val="FF0000"/>
          <w:szCs w:val="21"/>
        </w:rPr>
        <w:t>“</w:t>
      </w:r>
      <w:r>
        <w:rPr>
          <w:rFonts w:ascii="Times New Roman" w:eastAsia="宋体" w:hAnsi="Times New Roman" w:cs="Times New Roman"/>
          <w:color w:val="FF0000"/>
          <w:szCs w:val="21"/>
        </w:rPr>
        <w:t>，</w:t>
      </w:r>
      <w:r>
        <w:rPr>
          <w:rFonts w:ascii="Times New Roman" w:eastAsia="宋体" w:hAnsi="Times New Roman" w:cs="Times New Roman"/>
          <w:color w:val="FF0000"/>
          <w:szCs w:val="21"/>
        </w:rPr>
        <w:t>”</w:t>
      </w:r>
      <w:r>
        <w:rPr>
          <w:rFonts w:ascii="Times New Roman" w:eastAsia="宋体" w:hAnsi="Times New Roman" w:cs="Times New Roman"/>
          <w:color w:val="FF0000"/>
          <w:szCs w:val="21"/>
        </w:rPr>
        <w:t>隔开，作者署名人数一般不超过</w:t>
      </w:r>
      <w:r>
        <w:rPr>
          <w:rFonts w:ascii="Times New Roman" w:eastAsia="宋体" w:hAnsi="Times New Roman" w:cs="Times New Roman"/>
          <w:color w:val="FF0000"/>
          <w:szCs w:val="21"/>
        </w:rPr>
        <w:t>6</w:t>
      </w:r>
      <w:r>
        <w:rPr>
          <w:rFonts w:ascii="Times New Roman" w:eastAsia="宋体" w:hAnsi="Times New Roman" w:cs="Times New Roman"/>
          <w:color w:val="FF0000"/>
          <w:szCs w:val="21"/>
        </w:rPr>
        <w:t>人；投稿前请慎重确定作者姓名、人数和排序，初次投稿后则不可变更作者署名及排序</w:t>
      </w:r>
      <w:r>
        <w:rPr>
          <w:rFonts w:ascii="Times New Roman" w:eastAsia="宋体" w:hAnsi="Times New Roman" w:cs="Times New Roman" w:hint="eastAsia"/>
          <w:color w:val="FF0000"/>
          <w:szCs w:val="21"/>
        </w:rPr>
        <w:t>；</w:t>
      </w:r>
      <w:r>
        <w:rPr>
          <w:rFonts w:ascii="Times New Roman" w:eastAsia="宋体" w:hAnsi="Times New Roman" w:cs="Times New Roman"/>
          <w:color w:val="FF0000"/>
          <w:szCs w:val="21"/>
        </w:rPr>
        <w:t>属于不同单位的作者，需要在姓名右上角标注单位对应的阿拉伯数字。）</w:t>
      </w:r>
    </w:p>
    <w:p w:rsidR="00B10F70" w:rsidRDefault="000D11AB">
      <w:pPr>
        <w:spacing w:line="360" w:lineRule="auto"/>
        <w:jc w:val="center"/>
        <w:rPr>
          <w:rFonts w:ascii="Times New Roman" w:eastAsia="楷体" w:hAnsi="Times New Roman" w:cs="Times New Roman"/>
          <w:szCs w:val="21"/>
        </w:rPr>
      </w:pPr>
      <w:r>
        <w:rPr>
          <w:rFonts w:ascii="Times New Roman" w:eastAsia="楷体" w:hAnsi="Times New Roman" w:cs="Times New Roman" w:hint="eastAsia"/>
          <w:szCs w:val="21"/>
        </w:rPr>
        <w:t xml:space="preserve">(1. </w:t>
      </w:r>
      <w:r>
        <w:rPr>
          <w:rFonts w:ascii="Times New Roman" w:eastAsia="楷体" w:hAnsi="Times New Roman" w:cs="Times New Roman" w:hint="eastAsia"/>
          <w:szCs w:val="21"/>
        </w:rPr>
        <w:t>单位名称</w:t>
      </w:r>
      <w:r w:rsidR="00E57A8B">
        <w:rPr>
          <w:rFonts w:ascii="Times New Roman" w:eastAsia="楷体" w:hAnsi="Times New Roman" w:cs="Times New Roman"/>
          <w:szCs w:val="21"/>
        </w:rPr>
        <w:t xml:space="preserve"> </w:t>
      </w:r>
      <w:r>
        <w:rPr>
          <w:rFonts w:ascii="Times New Roman" w:eastAsia="楷体" w:hAnsi="Times New Roman" w:cs="Times New Roman" w:hint="eastAsia"/>
          <w:szCs w:val="21"/>
        </w:rPr>
        <w:t>二级部门，省</w:t>
      </w:r>
      <w:r w:rsidR="00E57A8B">
        <w:rPr>
          <w:rFonts w:ascii="Times New Roman" w:eastAsia="楷体" w:hAnsi="Times New Roman" w:cs="Times New Roman" w:hint="eastAsia"/>
          <w:szCs w:val="21"/>
        </w:rPr>
        <w:t xml:space="preserve"> </w:t>
      </w:r>
      <w:r>
        <w:rPr>
          <w:rFonts w:ascii="Times New Roman" w:eastAsia="楷体" w:hAnsi="Times New Roman" w:cs="Times New Roman" w:hint="eastAsia"/>
          <w:szCs w:val="21"/>
        </w:rPr>
        <w:t>市</w:t>
      </w:r>
      <w:r w:rsidR="00E57A8B">
        <w:rPr>
          <w:rFonts w:ascii="Times New Roman" w:eastAsia="楷体" w:hAnsi="Times New Roman" w:cs="Times New Roman" w:hint="eastAsia"/>
          <w:szCs w:val="21"/>
        </w:rPr>
        <w:t xml:space="preserve"> </w:t>
      </w:r>
      <w:r>
        <w:rPr>
          <w:rFonts w:ascii="Times New Roman" w:eastAsia="楷体" w:hAnsi="Times New Roman" w:cs="Times New Roman" w:hint="eastAsia"/>
          <w:szCs w:val="21"/>
        </w:rPr>
        <w:t>邮编；</w:t>
      </w:r>
    </w:p>
    <w:p w:rsidR="00B10F70" w:rsidRDefault="000D11AB">
      <w:pPr>
        <w:spacing w:line="360" w:lineRule="auto"/>
        <w:jc w:val="center"/>
        <w:rPr>
          <w:rFonts w:ascii="Times New Roman" w:eastAsia="楷体" w:hAnsi="Times New Roman" w:cs="Times New Roman"/>
          <w:szCs w:val="21"/>
        </w:rPr>
      </w:pPr>
      <w:r>
        <w:rPr>
          <w:rFonts w:ascii="Times New Roman" w:eastAsia="楷体" w:hAnsi="Times New Roman" w:cs="Times New Roman" w:hint="eastAsia"/>
          <w:szCs w:val="21"/>
        </w:rPr>
        <w:t>2.</w:t>
      </w:r>
      <w:r>
        <w:rPr>
          <w:rFonts w:ascii="Times New Roman" w:eastAsia="楷体" w:hAnsi="Times New Roman" w:cs="Times New Roman" w:hint="eastAsia"/>
          <w:szCs w:val="21"/>
        </w:rPr>
        <w:t>单位名称</w:t>
      </w:r>
      <w:r w:rsidR="00E57A8B">
        <w:rPr>
          <w:rFonts w:ascii="Times New Roman" w:eastAsia="楷体" w:hAnsi="Times New Roman" w:cs="Times New Roman" w:hint="eastAsia"/>
          <w:szCs w:val="21"/>
        </w:rPr>
        <w:t xml:space="preserve"> </w:t>
      </w:r>
      <w:r>
        <w:rPr>
          <w:rFonts w:ascii="Times New Roman" w:eastAsia="楷体" w:hAnsi="Times New Roman" w:cs="Times New Roman" w:hint="eastAsia"/>
          <w:szCs w:val="21"/>
        </w:rPr>
        <w:t>二级部门，省</w:t>
      </w:r>
      <w:r w:rsidR="00E57A8B">
        <w:rPr>
          <w:rFonts w:ascii="Times New Roman" w:eastAsia="楷体" w:hAnsi="Times New Roman" w:cs="Times New Roman" w:hint="eastAsia"/>
          <w:szCs w:val="21"/>
        </w:rPr>
        <w:t xml:space="preserve"> </w:t>
      </w:r>
      <w:r>
        <w:rPr>
          <w:rFonts w:ascii="Times New Roman" w:eastAsia="楷体" w:hAnsi="Times New Roman" w:cs="Times New Roman" w:hint="eastAsia"/>
          <w:szCs w:val="21"/>
        </w:rPr>
        <w:t>市</w:t>
      </w:r>
      <w:r w:rsidR="00E57A8B">
        <w:rPr>
          <w:rFonts w:ascii="Times New Roman" w:eastAsia="楷体" w:hAnsi="Times New Roman" w:cs="Times New Roman" w:hint="eastAsia"/>
          <w:szCs w:val="21"/>
        </w:rPr>
        <w:t xml:space="preserve"> </w:t>
      </w:r>
      <w:r>
        <w:rPr>
          <w:rFonts w:ascii="Times New Roman" w:eastAsia="楷体" w:hAnsi="Times New Roman" w:cs="Times New Roman" w:hint="eastAsia"/>
          <w:szCs w:val="21"/>
        </w:rPr>
        <w:t>邮编；</w:t>
      </w:r>
    </w:p>
    <w:p w:rsidR="006567F3" w:rsidRDefault="000D11AB">
      <w:pPr>
        <w:spacing w:line="360" w:lineRule="auto"/>
        <w:jc w:val="center"/>
        <w:rPr>
          <w:rFonts w:ascii="Times New Roman" w:eastAsia="楷体" w:hAnsi="Times New Roman" w:cs="Times New Roman"/>
          <w:szCs w:val="21"/>
        </w:rPr>
      </w:pPr>
      <w:r>
        <w:rPr>
          <w:rFonts w:ascii="Times New Roman" w:eastAsia="楷体" w:hAnsi="Times New Roman" w:cs="Times New Roman" w:hint="eastAsia"/>
          <w:szCs w:val="21"/>
        </w:rPr>
        <w:t>3.</w:t>
      </w:r>
      <w:r>
        <w:rPr>
          <w:rFonts w:ascii="Times New Roman" w:eastAsia="楷体" w:hAnsi="Times New Roman" w:cs="Times New Roman" w:hint="eastAsia"/>
          <w:szCs w:val="21"/>
        </w:rPr>
        <w:t>单位名称</w:t>
      </w:r>
      <w:r w:rsidR="00E57A8B">
        <w:rPr>
          <w:rFonts w:ascii="Times New Roman" w:eastAsia="楷体" w:hAnsi="Times New Roman" w:cs="Times New Roman"/>
          <w:szCs w:val="21"/>
        </w:rPr>
        <w:t xml:space="preserve"> </w:t>
      </w:r>
      <w:r>
        <w:rPr>
          <w:rFonts w:ascii="Times New Roman" w:eastAsia="楷体" w:hAnsi="Times New Roman" w:cs="Times New Roman" w:hint="eastAsia"/>
          <w:szCs w:val="21"/>
        </w:rPr>
        <w:t>二级部门，省</w:t>
      </w:r>
      <w:r w:rsidR="00E57A8B">
        <w:rPr>
          <w:rFonts w:ascii="Times New Roman" w:eastAsia="楷体" w:hAnsi="Times New Roman" w:cs="Times New Roman" w:hint="eastAsia"/>
          <w:szCs w:val="21"/>
        </w:rPr>
        <w:t xml:space="preserve"> </w:t>
      </w:r>
      <w:r>
        <w:rPr>
          <w:rFonts w:ascii="Times New Roman" w:eastAsia="楷体" w:hAnsi="Times New Roman" w:cs="Times New Roman" w:hint="eastAsia"/>
          <w:szCs w:val="21"/>
        </w:rPr>
        <w:t>市</w:t>
      </w:r>
      <w:r w:rsidR="00E57A8B">
        <w:rPr>
          <w:rFonts w:ascii="Times New Roman" w:eastAsia="楷体" w:hAnsi="Times New Roman" w:cs="Times New Roman" w:hint="eastAsia"/>
          <w:szCs w:val="21"/>
        </w:rPr>
        <w:t xml:space="preserve"> </w:t>
      </w:r>
      <w:r>
        <w:rPr>
          <w:rFonts w:ascii="Times New Roman" w:eastAsia="楷体" w:hAnsi="Times New Roman" w:cs="Times New Roman" w:hint="eastAsia"/>
          <w:szCs w:val="21"/>
        </w:rPr>
        <w:t>邮编</w:t>
      </w:r>
      <w:r>
        <w:rPr>
          <w:rFonts w:ascii="Times New Roman" w:eastAsia="楷体" w:hAnsi="Times New Roman" w:cs="Times New Roman" w:hint="eastAsia"/>
          <w:szCs w:val="21"/>
        </w:rPr>
        <w:t>)</w:t>
      </w:r>
    </w:p>
    <w:p w:rsidR="006567F3" w:rsidRDefault="000D11AB" w:rsidP="00743825">
      <w:pPr>
        <w:spacing w:afterLines="100" w:after="312"/>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（单位信息采用五号楷体，居中排；单位名称采用官方名称，具体到二级部门；不同单位用阿拉伯数字</w:t>
      </w:r>
      <w:r>
        <w:rPr>
          <w:rFonts w:ascii="Times New Roman" w:eastAsia="宋体" w:hAnsi="Times New Roman" w:cs="Times New Roman"/>
          <w:color w:val="FF0000"/>
          <w:szCs w:val="21"/>
        </w:rPr>
        <w:t>1</w:t>
      </w:r>
      <w:r>
        <w:rPr>
          <w:rFonts w:ascii="Times New Roman" w:eastAsia="宋体" w:hAnsi="Times New Roman" w:cs="Times New Roman"/>
          <w:color w:val="FF0000"/>
          <w:szCs w:val="21"/>
        </w:rPr>
        <w:t>、</w:t>
      </w:r>
      <w:r>
        <w:rPr>
          <w:rFonts w:ascii="Times New Roman" w:eastAsia="宋体" w:hAnsi="Times New Roman" w:cs="Times New Roman"/>
          <w:color w:val="FF0000"/>
          <w:szCs w:val="21"/>
        </w:rPr>
        <w:t>2</w:t>
      </w:r>
      <w:r>
        <w:rPr>
          <w:rFonts w:ascii="Times New Roman" w:eastAsia="宋体" w:hAnsi="Times New Roman" w:cs="Times New Roman"/>
          <w:color w:val="FF0000"/>
          <w:szCs w:val="21"/>
        </w:rPr>
        <w:t>、</w:t>
      </w:r>
      <w:r>
        <w:rPr>
          <w:rFonts w:ascii="Times New Roman" w:eastAsia="宋体" w:hAnsi="Times New Roman" w:cs="Times New Roman"/>
          <w:color w:val="FF0000"/>
          <w:szCs w:val="21"/>
        </w:rPr>
        <w:t>3</w:t>
      </w:r>
      <w:r>
        <w:rPr>
          <w:rFonts w:ascii="Times New Roman" w:eastAsia="宋体" w:hAnsi="Times New Roman" w:cs="Times New Roman"/>
          <w:color w:val="FF0000"/>
          <w:szCs w:val="21"/>
        </w:rPr>
        <w:t>等进行</w:t>
      </w:r>
      <w:r>
        <w:rPr>
          <w:rFonts w:ascii="Times New Roman" w:eastAsia="宋体" w:hAnsi="Times New Roman" w:cs="Times New Roman" w:hint="eastAsia"/>
          <w:color w:val="FF0000"/>
          <w:szCs w:val="21"/>
        </w:rPr>
        <w:t>标注</w:t>
      </w:r>
      <w:r>
        <w:rPr>
          <w:rFonts w:ascii="Times New Roman" w:eastAsia="宋体" w:hAnsi="Times New Roman" w:cs="Times New Roman"/>
          <w:color w:val="FF0000"/>
          <w:szCs w:val="21"/>
        </w:rPr>
        <w:t>，不同单位信息之间用</w:t>
      </w:r>
      <w:r>
        <w:rPr>
          <w:rFonts w:ascii="Times New Roman" w:eastAsia="宋体" w:hAnsi="Times New Roman" w:cs="Times New Roman"/>
          <w:color w:val="FF0000"/>
          <w:szCs w:val="21"/>
        </w:rPr>
        <w:t>“</w:t>
      </w:r>
      <w:r>
        <w:rPr>
          <w:rFonts w:ascii="Times New Roman" w:eastAsia="宋体" w:hAnsi="Times New Roman" w:cs="Times New Roman"/>
          <w:color w:val="FF0000"/>
          <w:szCs w:val="21"/>
        </w:rPr>
        <w:t>；</w:t>
      </w:r>
      <w:r>
        <w:rPr>
          <w:rFonts w:ascii="Times New Roman" w:eastAsia="宋体" w:hAnsi="Times New Roman" w:cs="Times New Roman"/>
          <w:color w:val="FF0000"/>
          <w:szCs w:val="21"/>
        </w:rPr>
        <w:t>”</w:t>
      </w:r>
      <w:r>
        <w:rPr>
          <w:rFonts w:ascii="Times New Roman" w:eastAsia="宋体" w:hAnsi="Times New Roman" w:cs="Times New Roman"/>
          <w:color w:val="FF0000"/>
          <w:szCs w:val="21"/>
        </w:rPr>
        <w:t>隔开；邮编后</w:t>
      </w:r>
      <w:r>
        <w:rPr>
          <w:rFonts w:ascii="Times New Roman" w:eastAsia="宋体" w:hAnsi="Times New Roman" w:cs="Times New Roman"/>
          <w:color w:val="FF0000"/>
          <w:szCs w:val="21"/>
        </w:rPr>
        <w:t>3</w:t>
      </w:r>
      <w:r>
        <w:rPr>
          <w:rFonts w:ascii="Times New Roman" w:eastAsia="宋体" w:hAnsi="Times New Roman" w:cs="Times New Roman"/>
          <w:color w:val="FF0000"/>
          <w:szCs w:val="21"/>
        </w:rPr>
        <w:t>位尽量不写</w:t>
      </w:r>
      <w:r>
        <w:rPr>
          <w:rFonts w:ascii="Times New Roman" w:eastAsia="宋体" w:hAnsi="Times New Roman" w:cs="Times New Roman"/>
          <w:color w:val="FF0000"/>
          <w:szCs w:val="21"/>
        </w:rPr>
        <w:t>“000”</w:t>
      </w:r>
      <w:r>
        <w:rPr>
          <w:rFonts w:ascii="Times New Roman" w:eastAsia="宋体" w:hAnsi="Times New Roman" w:cs="Times New Roman"/>
          <w:color w:val="FF0000"/>
          <w:szCs w:val="21"/>
        </w:rPr>
        <w:t>）</w:t>
      </w:r>
    </w:p>
    <w:p w:rsidR="006567F3" w:rsidRDefault="000D11AB">
      <w:pPr>
        <w:ind w:firstLineChars="200" w:firstLine="420"/>
        <w:rPr>
          <w:rFonts w:ascii="Times New Roman" w:eastAsia="楷体" w:hAnsi="Times New Roman" w:cs="Times New Roman"/>
          <w:color w:val="FF0000"/>
          <w:szCs w:val="21"/>
        </w:rPr>
      </w:pPr>
      <w:r>
        <w:rPr>
          <w:rFonts w:ascii="Times New Roman" w:eastAsia="黑体" w:hAnsi="Times New Roman" w:cs="Times New Roman"/>
          <w:szCs w:val="21"/>
        </w:rPr>
        <w:t>摘　要：</w:t>
      </w:r>
      <w:r w:rsidRPr="00A71F16">
        <w:rPr>
          <w:rFonts w:ascii="Times New Roman" w:eastAsia="楷体" w:hAnsi="Times New Roman" w:cs="Times New Roman"/>
          <w:color w:val="FF0000"/>
          <w:szCs w:val="21"/>
          <w:highlight w:val="yellow"/>
        </w:rPr>
        <w:t>中文摘要</w:t>
      </w:r>
      <w:r w:rsidRPr="00A71F16">
        <w:rPr>
          <w:rFonts w:ascii="Times New Roman" w:eastAsia="楷体" w:hAnsi="Times New Roman" w:cs="Times New Roman" w:hint="eastAsia"/>
          <w:color w:val="FF0000"/>
          <w:szCs w:val="21"/>
          <w:highlight w:val="yellow"/>
        </w:rPr>
        <w:t>不低于</w:t>
      </w:r>
      <w:r w:rsidRPr="00D85255">
        <w:rPr>
          <w:rFonts w:ascii="Times New Roman" w:eastAsia="楷体" w:hAnsi="Times New Roman" w:cs="Times New Roman"/>
          <w:b/>
          <w:color w:val="FF0000"/>
          <w:szCs w:val="21"/>
          <w:highlight w:val="yellow"/>
        </w:rPr>
        <w:t>300</w:t>
      </w:r>
      <w:r w:rsidRPr="00A71F16">
        <w:rPr>
          <w:rFonts w:ascii="Times New Roman" w:eastAsia="楷体" w:hAnsi="Times New Roman" w:cs="Times New Roman"/>
          <w:color w:val="FF0000"/>
          <w:szCs w:val="21"/>
          <w:highlight w:val="yellow"/>
        </w:rPr>
        <w:t>字</w:t>
      </w:r>
      <w:r w:rsidRPr="00A71F16">
        <w:rPr>
          <w:rFonts w:ascii="Times New Roman" w:eastAsia="楷体" w:hAnsi="Times New Roman" w:cs="Times New Roman"/>
          <w:szCs w:val="21"/>
          <w:highlight w:val="yellow"/>
        </w:rPr>
        <w:t>。</w:t>
      </w:r>
      <w:r>
        <w:rPr>
          <w:rFonts w:ascii="Times New Roman" w:eastAsia="楷体" w:hAnsi="Times New Roman" w:cs="Times New Roman"/>
          <w:szCs w:val="21"/>
        </w:rPr>
        <w:t>摘要应重点包括研究目的、方法、结果和结论。采用第三人称，不用</w:t>
      </w:r>
      <w:r>
        <w:rPr>
          <w:rFonts w:ascii="Times New Roman" w:eastAsia="楷体" w:hAnsi="Times New Roman" w:cs="Times New Roman"/>
          <w:szCs w:val="21"/>
        </w:rPr>
        <w:t>“</w:t>
      </w:r>
      <w:r>
        <w:rPr>
          <w:rFonts w:ascii="Times New Roman" w:eastAsia="楷体" w:hAnsi="Times New Roman" w:cs="Times New Roman"/>
          <w:szCs w:val="21"/>
        </w:rPr>
        <w:t>本文</w:t>
      </w:r>
      <w:r>
        <w:rPr>
          <w:rFonts w:ascii="Times New Roman" w:eastAsia="楷体" w:hAnsi="Times New Roman" w:cs="Times New Roman"/>
          <w:szCs w:val="21"/>
        </w:rPr>
        <w:t>”“</w:t>
      </w:r>
      <w:r>
        <w:rPr>
          <w:rFonts w:ascii="Times New Roman" w:eastAsia="楷体" w:hAnsi="Times New Roman" w:cs="Times New Roman"/>
          <w:szCs w:val="21"/>
        </w:rPr>
        <w:t>作者</w:t>
      </w:r>
      <w:r>
        <w:rPr>
          <w:rFonts w:ascii="Times New Roman" w:eastAsia="楷体" w:hAnsi="Times New Roman" w:cs="Times New Roman"/>
          <w:szCs w:val="21"/>
        </w:rPr>
        <w:t>”“</w:t>
      </w:r>
      <w:r>
        <w:rPr>
          <w:rFonts w:ascii="Times New Roman" w:eastAsia="楷体" w:hAnsi="Times New Roman" w:cs="Times New Roman"/>
          <w:szCs w:val="21"/>
        </w:rPr>
        <w:t>笔者</w:t>
      </w:r>
      <w:r>
        <w:rPr>
          <w:rFonts w:ascii="Times New Roman" w:eastAsia="楷体" w:hAnsi="Times New Roman" w:cs="Times New Roman"/>
          <w:szCs w:val="21"/>
        </w:rPr>
        <w:t>”</w:t>
      </w:r>
      <w:r>
        <w:rPr>
          <w:rFonts w:ascii="Times New Roman" w:eastAsia="楷体" w:hAnsi="Times New Roman" w:cs="Times New Roman"/>
          <w:szCs w:val="21"/>
        </w:rPr>
        <w:t>等，不用非公知公用的符号和术语。摘要应突出文章的创新内容，排除本学科已成为常识的内容。不得简单重复论文题目、前言、结论中已有的信息。缩略语、略称、代号在首次出现时必须加以说明。摘要一般不分段落，不使用图、表、公式、化学结构式、方程式，不出现正文中的章节号、图、表及公式序号和参考文献标注序号等。</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w:t>
      </w:r>
      <w:r>
        <w:rPr>
          <w:rFonts w:ascii="Times New Roman" w:eastAsia="宋体" w:hAnsi="Times New Roman" w:cs="Times New Roman"/>
          <w:color w:val="FF0000"/>
          <w:szCs w:val="21"/>
        </w:rPr>
        <w:t>“</w:t>
      </w:r>
      <w:r>
        <w:rPr>
          <w:rFonts w:ascii="Times New Roman" w:eastAsia="宋体" w:hAnsi="Times New Roman" w:cs="Times New Roman"/>
          <w:color w:val="FF0000"/>
          <w:szCs w:val="21"/>
        </w:rPr>
        <w:t>摘要</w:t>
      </w:r>
      <w:r>
        <w:rPr>
          <w:rFonts w:ascii="Times New Roman" w:eastAsia="宋体" w:hAnsi="Times New Roman" w:cs="Times New Roman"/>
          <w:color w:val="FF0000"/>
          <w:szCs w:val="21"/>
        </w:rPr>
        <w:t>”</w:t>
      </w:r>
      <w:r w:rsidR="00C1532C">
        <w:rPr>
          <w:rFonts w:ascii="Times New Roman" w:eastAsia="宋体" w:hAnsi="Times New Roman" w:cs="Times New Roman" w:hint="eastAsia"/>
          <w:color w:val="FF0000"/>
          <w:szCs w:val="21"/>
        </w:rPr>
        <w:t>两个字</w:t>
      </w:r>
      <w:r>
        <w:rPr>
          <w:rFonts w:ascii="Times New Roman" w:eastAsia="宋体" w:hAnsi="Times New Roman" w:cs="Times New Roman"/>
          <w:color w:val="FF0000"/>
          <w:szCs w:val="21"/>
        </w:rPr>
        <w:t>为五号黑体，具体内容为五号楷体，首行缩进</w:t>
      </w:r>
      <w:r>
        <w:rPr>
          <w:rFonts w:ascii="Times New Roman" w:eastAsia="宋体" w:hAnsi="Times New Roman" w:cs="Times New Roman"/>
          <w:color w:val="FF0000"/>
          <w:szCs w:val="21"/>
        </w:rPr>
        <w:t>2</w:t>
      </w:r>
      <w:r>
        <w:rPr>
          <w:rFonts w:ascii="Times New Roman" w:eastAsia="宋体" w:hAnsi="Times New Roman" w:cs="Times New Roman"/>
          <w:color w:val="FF0000"/>
          <w:szCs w:val="21"/>
        </w:rPr>
        <w:t>个字符，两端对齐）</w:t>
      </w:r>
    </w:p>
    <w:p w:rsidR="006567F3" w:rsidRDefault="000D11AB">
      <w:pPr>
        <w:ind w:firstLineChars="200" w:firstLine="420"/>
        <w:rPr>
          <w:rFonts w:ascii="Times New Roman" w:eastAsia="黑体" w:hAnsi="Times New Roman" w:cs="Times New Roman"/>
          <w:szCs w:val="21"/>
        </w:rPr>
      </w:pPr>
      <w:r>
        <w:rPr>
          <w:rFonts w:ascii="Times New Roman" w:eastAsia="黑体" w:hAnsi="Times New Roman" w:cs="Times New Roman"/>
          <w:szCs w:val="21"/>
        </w:rPr>
        <w:t>关键词：</w:t>
      </w:r>
      <w:r>
        <w:rPr>
          <w:rFonts w:ascii="Times New Roman" w:eastAsia="楷体" w:hAnsi="Times New Roman" w:cs="Times New Roman" w:hint="eastAsia"/>
          <w:szCs w:val="21"/>
        </w:rPr>
        <w:t>关键词</w:t>
      </w:r>
      <w:r>
        <w:rPr>
          <w:rFonts w:ascii="Times New Roman" w:eastAsia="楷体" w:hAnsi="Times New Roman" w:cs="Times New Roman" w:hint="eastAsia"/>
          <w:szCs w:val="21"/>
        </w:rPr>
        <w:t>1</w:t>
      </w:r>
      <w:r>
        <w:rPr>
          <w:rFonts w:ascii="Times New Roman" w:eastAsia="楷体" w:hAnsi="Times New Roman" w:cs="Times New Roman" w:hint="eastAsia"/>
          <w:szCs w:val="21"/>
        </w:rPr>
        <w:t>；关键词</w:t>
      </w:r>
      <w:r>
        <w:rPr>
          <w:rFonts w:ascii="Times New Roman" w:eastAsia="楷体" w:hAnsi="Times New Roman" w:cs="Times New Roman" w:hint="eastAsia"/>
          <w:szCs w:val="21"/>
        </w:rPr>
        <w:t>2</w:t>
      </w:r>
      <w:r>
        <w:rPr>
          <w:rFonts w:ascii="Times New Roman" w:eastAsia="楷体" w:hAnsi="Times New Roman" w:cs="Times New Roman" w:hint="eastAsia"/>
          <w:szCs w:val="21"/>
        </w:rPr>
        <w:t>；关键词</w:t>
      </w:r>
      <w:r>
        <w:rPr>
          <w:rFonts w:ascii="Times New Roman" w:eastAsia="楷体" w:hAnsi="Times New Roman" w:cs="Times New Roman" w:hint="eastAsia"/>
          <w:szCs w:val="21"/>
        </w:rPr>
        <w:t>3</w:t>
      </w:r>
      <w:r>
        <w:rPr>
          <w:rFonts w:ascii="Times New Roman" w:eastAsia="楷体" w:hAnsi="Times New Roman" w:cs="Times New Roman" w:hint="eastAsia"/>
          <w:szCs w:val="21"/>
        </w:rPr>
        <w:t>；关键词</w:t>
      </w:r>
      <w:r>
        <w:rPr>
          <w:rFonts w:ascii="Times New Roman" w:eastAsia="楷体" w:hAnsi="Times New Roman" w:cs="Times New Roman" w:hint="eastAsia"/>
          <w:szCs w:val="21"/>
        </w:rPr>
        <w:t>4</w:t>
      </w:r>
      <w:r>
        <w:rPr>
          <w:rFonts w:ascii="Times New Roman" w:eastAsia="楷体" w:hAnsi="Times New Roman" w:cs="Times New Roman" w:hint="eastAsia"/>
          <w:szCs w:val="21"/>
        </w:rPr>
        <w:t>；关键词</w:t>
      </w:r>
      <w:r>
        <w:rPr>
          <w:rFonts w:ascii="Times New Roman" w:eastAsia="楷体" w:hAnsi="Times New Roman" w:cs="Times New Roman" w:hint="eastAsia"/>
          <w:szCs w:val="21"/>
        </w:rPr>
        <w:t xml:space="preserve">5 </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w:t>
      </w:r>
      <w:r>
        <w:rPr>
          <w:rFonts w:ascii="Times New Roman" w:eastAsia="宋体" w:hAnsi="Times New Roman" w:cs="Times New Roman"/>
          <w:color w:val="FF0000"/>
          <w:szCs w:val="21"/>
        </w:rPr>
        <w:t>“</w:t>
      </w:r>
      <w:r>
        <w:rPr>
          <w:rFonts w:ascii="Times New Roman" w:eastAsia="宋体" w:hAnsi="Times New Roman" w:cs="Times New Roman"/>
          <w:color w:val="FF0000"/>
          <w:szCs w:val="21"/>
        </w:rPr>
        <w:t>关键词</w:t>
      </w:r>
      <w:r>
        <w:rPr>
          <w:rFonts w:ascii="Times New Roman" w:eastAsia="宋体" w:hAnsi="Times New Roman" w:cs="Times New Roman"/>
          <w:color w:val="FF0000"/>
          <w:szCs w:val="21"/>
        </w:rPr>
        <w:t>”</w:t>
      </w:r>
      <w:r w:rsidR="00C1532C">
        <w:rPr>
          <w:rFonts w:ascii="Times New Roman" w:eastAsia="宋体" w:hAnsi="Times New Roman" w:cs="Times New Roman" w:hint="eastAsia"/>
          <w:color w:val="FF0000"/>
          <w:szCs w:val="21"/>
        </w:rPr>
        <w:t>三个字</w:t>
      </w:r>
      <w:r>
        <w:rPr>
          <w:rFonts w:ascii="Times New Roman" w:eastAsia="宋体" w:hAnsi="Times New Roman" w:cs="Times New Roman"/>
          <w:color w:val="FF0000"/>
          <w:szCs w:val="21"/>
        </w:rPr>
        <w:t>为五号黑体，具体的关键词为五号楷体；关键词为反映论文主题的名词，数量为</w:t>
      </w:r>
      <w:r w:rsidRPr="009D550D">
        <w:rPr>
          <w:rFonts w:ascii="Times New Roman" w:eastAsia="宋体" w:hAnsi="Times New Roman" w:cs="Times New Roman"/>
          <w:b/>
          <w:color w:val="FF0000"/>
          <w:szCs w:val="21"/>
        </w:rPr>
        <w:t>5</w:t>
      </w:r>
      <w:r w:rsidRPr="009D550D">
        <w:rPr>
          <w:rFonts w:ascii="Times New Roman" w:eastAsia="宋体" w:hAnsi="Times New Roman" w:cs="Times New Roman"/>
          <w:b/>
          <w:color w:val="FF0000"/>
          <w:szCs w:val="21"/>
        </w:rPr>
        <w:t>～</w:t>
      </w:r>
      <w:r w:rsidRPr="009D550D">
        <w:rPr>
          <w:rFonts w:ascii="Times New Roman" w:eastAsia="宋体" w:hAnsi="Times New Roman" w:cs="Times New Roman"/>
          <w:b/>
          <w:color w:val="FF0000"/>
          <w:szCs w:val="21"/>
        </w:rPr>
        <w:t>8</w:t>
      </w:r>
      <w:r>
        <w:rPr>
          <w:rFonts w:ascii="Times New Roman" w:eastAsia="宋体" w:hAnsi="Times New Roman" w:cs="Times New Roman"/>
          <w:color w:val="FF0000"/>
          <w:szCs w:val="21"/>
        </w:rPr>
        <w:t>个，关键词之间用</w:t>
      </w:r>
      <w:r>
        <w:rPr>
          <w:rFonts w:ascii="Times New Roman" w:eastAsia="宋体" w:hAnsi="Times New Roman" w:cs="Times New Roman"/>
          <w:color w:val="FF0000"/>
          <w:szCs w:val="21"/>
        </w:rPr>
        <w:t>“</w:t>
      </w:r>
      <w:r>
        <w:rPr>
          <w:rFonts w:ascii="Times New Roman" w:eastAsia="宋体" w:hAnsi="Times New Roman" w:cs="Times New Roman"/>
          <w:color w:val="FF0000"/>
          <w:szCs w:val="21"/>
        </w:rPr>
        <w:t>；</w:t>
      </w:r>
      <w:r>
        <w:rPr>
          <w:rFonts w:ascii="Times New Roman" w:eastAsia="宋体" w:hAnsi="Times New Roman" w:cs="Times New Roman"/>
          <w:color w:val="FF0000"/>
          <w:szCs w:val="21"/>
        </w:rPr>
        <w:t>”</w:t>
      </w:r>
      <w:r>
        <w:rPr>
          <w:rFonts w:ascii="Times New Roman" w:eastAsia="宋体" w:hAnsi="Times New Roman" w:cs="Times New Roman"/>
          <w:color w:val="FF0000"/>
          <w:szCs w:val="21"/>
        </w:rPr>
        <w:t>隔开）</w:t>
      </w:r>
    </w:p>
    <w:p w:rsidR="006567F3" w:rsidRDefault="000D11AB">
      <w:pPr>
        <w:ind w:firstLineChars="200" w:firstLine="420"/>
        <w:rPr>
          <w:rFonts w:ascii="Times New Roman" w:eastAsia="黑体" w:hAnsi="Times New Roman" w:cs="Times New Roman"/>
          <w:szCs w:val="21"/>
        </w:rPr>
      </w:pPr>
      <w:r>
        <w:rPr>
          <w:rFonts w:ascii="Times New Roman" w:eastAsia="黑体" w:hAnsi="Times New Roman" w:cs="Times New Roman"/>
          <w:szCs w:val="21"/>
        </w:rPr>
        <w:t>中图分类号（五号黑体）：</w:t>
      </w:r>
      <w:r>
        <w:rPr>
          <w:rFonts w:ascii="Times New Roman" w:hAnsi="Times New Roman" w:cs="Times New Roman"/>
          <w:szCs w:val="21"/>
        </w:rPr>
        <w:t xml:space="preserve">U×××     </w:t>
      </w:r>
      <w:r>
        <w:rPr>
          <w:rFonts w:ascii="Times New Roman" w:eastAsia="黑体" w:hAnsi="Times New Roman" w:cs="Times New Roman"/>
          <w:szCs w:val="21"/>
        </w:rPr>
        <w:t>文献标志码（五号黑体）：</w:t>
      </w:r>
      <w:r>
        <w:rPr>
          <w:rFonts w:ascii="Times New Roman" w:eastAsia="黑体" w:hAnsi="Times New Roman" w:cs="Times New Roman"/>
          <w:szCs w:val="21"/>
        </w:rPr>
        <w:t xml:space="preserve">A/B   </w:t>
      </w:r>
      <w:r>
        <w:rPr>
          <w:rFonts w:ascii="Times New Roman" w:hAnsi="Times New Roman" w:cs="Times New Roman"/>
          <w:szCs w:val="21"/>
        </w:rPr>
        <w:t xml:space="preserve">  </w:t>
      </w:r>
      <w:r>
        <w:rPr>
          <w:rFonts w:ascii="Times New Roman" w:eastAsia="黑体" w:hAnsi="Times New Roman" w:cs="Times New Roman"/>
          <w:szCs w:val="21"/>
        </w:rPr>
        <w:t>doi</w:t>
      </w:r>
      <w:r>
        <w:rPr>
          <w:rFonts w:ascii="Times New Roman" w:eastAsia="黑体" w:hAnsi="Times New Roman" w:cs="Times New Roman"/>
          <w:szCs w:val="21"/>
        </w:rPr>
        <w:t>：由编辑部填写</w:t>
      </w:r>
    </w:p>
    <w:p w:rsidR="006567F3" w:rsidRDefault="000D11AB">
      <w:pPr>
        <w:ind w:firstLineChars="200" w:firstLine="360"/>
        <w:rPr>
          <w:rFonts w:ascii="Times New Roman" w:eastAsia="宋体" w:hAnsi="Times New Roman" w:cs="Times New Roman"/>
          <w:sz w:val="18"/>
          <w:szCs w:val="18"/>
        </w:rPr>
      </w:pPr>
      <w:r>
        <w:rPr>
          <w:rFonts w:ascii="Times New Roman" w:eastAsia="宋体" w:hAnsi="Times New Roman" w:cs="Times New Roman"/>
          <w:sz w:val="18"/>
          <w:szCs w:val="18"/>
        </w:rPr>
        <w:t>收稿日期：</w:t>
      </w:r>
      <w:r>
        <w:rPr>
          <w:rFonts w:ascii="Times New Roman" w:eastAsia="宋体" w:hAnsi="Times New Roman" w:cs="Times New Roman"/>
          <w:sz w:val="18"/>
          <w:szCs w:val="18"/>
        </w:rPr>
        <w:t>20xx-xx-xx</w:t>
      </w:r>
    </w:p>
    <w:p w:rsidR="006567F3" w:rsidRDefault="000D11AB">
      <w:pPr>
        <w:ind w:firstLineChars="200" w:firstLine="360"/>
        <w:rPr>
          <w:rFonts w:ascii="Times New Roman" w:eastAsia="宋体" w:hAnsi="Times New Roman" w:cs="Times New Roman"/>
          <w:sz w:val="18"/>
          <w:szCs w:val="18"/>
        </w:rPr>
      </w:pPr>
      <w:r>
        <w:rPr>
          <w:rFonts w:ascii="Times New Roman" w:eastAsia="宋体" w:hAnsi="Times New Roman" w:cs="Times New Roman"/>
          <w:sz w:val="18"/>
          <w:szCs w:val="18"/>
        </w:rPr>
        <w:t>基金项目：国家自然科学基金（</w:t>
      </w:r>
      <w:r>
        <w:rPr>
          <w:rFonts w:ascii="Times New Roman" w:eastAsia="宋体" w:hAnsi="Times New Roman" w:cs="Times New Roman"/>
          <w:sz w:val="18"/>
          <w:szCs w:val="18"/>
        </w:rPr>
        <w:t>xxxxxx</w:t>
      </w:r>
      <w:r>
        <w:rPr>
          <w:rFonts w:ascii="Times New Roman" w:eastAsia="宋体" w:hAnsi="Times New Roman" w:cs="Times New Roman"/>
          <w:sz w:val="18"/>
          <w:szCs w:val="18"/>
        </w:rPr>
        <w:t>）</w:t>
      </w:r>
    </w:p>
    <w:p w:rsidR="006567F3" w:rsidRDefault="000D11AB">
      <w:pPr>
        <w:ind w:firstLineChars="200" w:firstLine="360"/>
        <w:rPr>
          <w:rFonts w:ascii="Times New Roman" w:eastAsia="宋体" w:hAnsi="Times New Roman" w:cs="Times New Roman"/>
          <w:sz w:val="18"/>
          <w:szCs w:val="18"/>
        </w:rPr>
      </w:pPr>
      <w:r>
        <w:rPr>
          <w:rFonts w:ascii="Times New Roman" w:eastAsia="宋体" w:hAnsi="Times New Roman" w:cs="Times New Roman"/>
          <w:sz w:val="18"/>
          <w:szCs w:val="18"/>
        </w:rPr>
        <w:t>第一作者：</w:t>
      </w:r>
      <w:r>
        <w:rPr>
          <w:rFonts w:ascii="Times New Roman" w:eastAsia="宋体" w:hAnsi="Times New Roman" w:cs="Times New Roman" w:hint="eastAsia"/>
          <w:sz w:val="18"/>
          <w:szCs w:val="18"/>
        </w:rPr>
        <w:t>姓</w:t>
      </w:r>
      <w:r>
        <w:rPr>
          <w:rFonts w:ascii="Times New Roman" w:eastAsia="宋体" w:hAnsi="Times New Roman" w:cs="Times New Roman" w:hint="eastAsia"/>
          <w:sz w:val="18"/>
          <w:szCs w:val="18"/>
        </w:rPr>
        <w:t xml:space="preserve"> </w:t>
      </w:r>
      <w:r>
        <w:rPr>
          <w:rFonts w:ascii="Times New Roman" w:eastAsia="宋体" w:hAnsi="Times New Roman" w:cs="Times New Roman" w:hint="eastAsia"/>
          <w:sz w:val="18"/>
          <w:szCs w:val="18"/>
        </w:rPr>
        <w:t>名</w:t>
      </w:r>
      <w:r>
        <w:rPr>
          <w:rFonts w:ascii="Times New Roman" w:eastAsia="宋体" w:hAnsi="Times New Roman" w:cs="Times New Roman"/>
          <w:sz w:val="18"/>
          <w:szCs w:val="18"/>
        </w:rPr>
        <w:t>（</w:t>
      </w:r>
      <w:r>
        <w:rPr>
          <w:rFonts w:ascii="Times New Roman" w:eastAsia="宋体" w:hAnsi="Times New Roman" w:cs="Times New Roman" w:hint="eastAsia"/>
          <w:sz w:val="18"/>
          <w:szCs w:val="18"/>
        </w:rPr>
        <w:t>出生年</w:t>
      </w:r>
      <w:r>
        <w:rPr>
          <w:rFonts w:ascii="Times New Roman" w:eastAsia="宋体" w:hAnsi="Times New Roman" w:cs="Times New Roman"/>
          <w:sz w:val="18"/>
          <w:szCs w:val="18"/>
        </w:rPr>
        <w:t>—</w:t>
      </w:r>
      <w:r>
        <w:rPr>
          <w:rFonts w:ascii="Times New Roman" w:eastAsia="宋体" w:hAnsi="Times New Roman" w:cs="Times New Roman"/>
          <w:sz w:val="18"/>
          <w:szCs w:val="18"/>
        </w:rPr>
        <w:t>），</w:t>
      </w:r>
      <w:r>
        <w:rPr>
          <w:rFonts w:ascii="Times New Roman" w:eastAsia="宋体" w:hAnsi="Times New Roman" w:cs="Times New Roman" w:hint="eastAsia"/>
          <w:sz w:val="18"/>
          <w:szCs w:val="18"/>
        </w:rPr>
        <w:t>性别</w:t>
      </w:r>
      <w:r>
        <w:rPr>
          <w:rFonts w:ascii="Times New Roman" w:eastAsia="宋体" w:hAnsi="Times New Roman" w:cs="Times New Roman"/>
          <w:sz w:val="18"/>
          <w:szCs w:val="18"/>
        </w:rPr>
        <w:t>，</w:t>
      </w:r>
      <w:r>
        <w:rPr>
          <w:rFonts w:ascii="Times New Roman" w:eastAsia="宋体" w:hAnsi="Times New Roman" w:cs="Times New Roman" w:hint="eastAsia"/>
          <w:sz w:val="18"/>
          <w:szCs w:val="18"/>
        </w:rPr>
        <w:t>学历</w:t>
      </w:r>
      <w:r>
        <w:rPr>
          <w:rFonts w:ascii="Times New Roman" w:eastAsia="宋体" w:hAnsi="Times New Roman" w:cs="Times New Roman"/>
          <w:sz w:val="18"/>
          <w:szCs w:val="18"/>
        </w:rPr>
        <w:t>，</w:t>
      </w:r>
      <w:r>
        <w:rPr>
          <w:rFonts w:ascii="Times New Roman" w:eastAsia="宋体" w:hAnsi="Times New Roman" w:cs="Times New Roman" w:hint="eastAsia"/>
          <w:sz w:val="18"/>
          <w:szCs w:val="18"/>
        </w:rPr>
        <w:t>职称</w:t>
      </w:r>
      <w:r>
        <w:rPr>
          <w:rFonts w:ascii="Times New Roman" w:eastAsia="宋体" w:hAnsi="Times New Roman" w:cs="Times New Roman"/>
          <w:sz w:val="18"/>
          <w:szCs w:val="18"/>
        </w:rPr>
        <w:t>。</w:t>
      </w:r>
      <w:r>
        <w:rPr>
          <w:rFonts w:ascii="Times New Roman" w:eastAsia="宋体" w:hAnsi="Times New Roman" w:cs="Times New Roman"/>
          <w:sz w:val="18"/>
          <w:szCs w:val="18"/>
        </w:rPr>
        <w:t>E-mail</w:t>
      </w:r>
      <w:r>
        <w:rPr>
          <w:rFonts w:ascii="Times New Roman" w:eastAsia="宋体" w:hAnsi="Times New Roman" w:cs="Times New Roman"/>
          <w:sz w:val="18"/>
          <w:szCs w:val="18"/>
        </w:rPr>
        <w:t>：</w:t>
      </w:r>
      <w:r>
        <w:rPr>
          <w:rFonts w:ascii="Times New Roman" w:eastAsia="宋体" w:hAnsi="Times New Roman" w:cs="Times New Roman"/>
          <w:sz w:val="18"/>
          <w:szCs w:val="18"/>
        </w:rPr>
        <w:t>xxxx</w:t>
      </w:r>
    </w:p>
    <w:p w:rsidR="006567F3" w:rsidRDefault="000D11AB">
      <w:pPr>
        <w:ind w:firstLineChars="200" w:firstLine="360"/>
        <w:rPr>
          <w:rFonts w:ascii="Times New Roman" w:eastAsia="宋体" w:hAnsi="Times New Roman" w:cs="Times New Roman"/>
          <w:sz w:val="18"/>
          <w:szCs w:val="18"/>
        </w:rPr>
      </w:pPr>
      <w:r>
        <w:rPr>
          <w:rFonts w:ascii="Times New Roman" w:eastAsia="宋体" w:hAnsi="Times New Roman" w:cs="Times New Roman"/>
          <w:sz w:val="18"/>
          <w:szCs w:val="18"/>
        </w:rPr>
        <w:t>通信作者：</w:t>
      </w:r>
      <w:r>
        <w:rPr>
          <w:rFonts w:ascii="Times New Roman" w:eastAsia="宋体" w:hAnsi="Times New Roman" w:cs="Times New Roman" w:hint="eastAsia"/>
          <w:sz w:val="18"/>
          <w:szCs w:val="18"/>
        </w:rPr>
        <w:t>姓</w:t>
      </w:r>
      <w:r>
        <w:rPr>
          <w:rFonts w:ascii="Times New Roman" w:eastAsia="宋体" w:hAnsi="Times New Roman" w:cs="Times New Roman" w:hint="eastAsia"/>
          <w:sz w:val="18"/>
          <w:szCs w:val="18"/>
        </w:rPr>
        <w:t xml:space="preserve"> </w:t>
      </w:r>
      <w:r>
        <w:rPr>
          <w:rFonts w:ascii="Times New Roman" w:eastAsia="宋体" w:hAnsi="Times New Roman" w:cs="Times New Roman" w:hint="eastAsia"/>
          <w:sz w:val="18"/>
          <w:szCs w:val="18"/>
        </w:rPr>
        <w:t>名</w:t>
      </w:r>
      <w:r>
        <w:rPr>
          <w:rFonts w:ascii="Times New Roman" w:eastAsia="宋体" w:hAnsi="Times New Roman" w:cs="Times New Roman"/>
          <w:sz w:val="18"/>
          <w:szCs w:val="18"/>
        </w:rPr>
        <w:t>（</w:t>
      </w:r>
      <w:r>
        <w:rPr>
          <w:rFonts w:ascii="Times New Roman" w:eastAsia="宋体" w:hAnsi="Times New Roman" w:cs="Times New Roman" w:hint="eastAsia"/>
          <w:sz w:val="18"/>
          <w:szCs w:val="18"/>
        </w:rPr>
        <w:t>出生年</w:t>
      </w:r>
      <w:r>
        <w:rPr>
          <w:rFonts w:ascii="Times New Roman" w:eastAsia="宋体" w:hAnsi="Times New Roman" w:cs="Times New Roman"/>
          <w:sz w:val="18"/>
          <w:szCs w:val="18"/>
        </w:rPr>
        <w:t>—</w:t>
      </w:r>
      <w:r>
        <w:rPr>
          <w:rFonts w:ascii="Times New Roman" w:eastAsia="宋体" w:hAnsi="Times New Roman" w:cs="Times New Roman"/>
          <w:sz w:val="18"/>
          <w:szCs w:val="18"/>
        </w:rPr>
        <w:t>），</w:t>
      </w:r>
      <w:r>
        <w:rPr>
          <w:rFonts w:ascii="Times New Roman" w:eastAsia="宋体" w:hAnsi="Times New Roman" w:cs="Times New Roman" w:hint="eastAsia"/>
          <w:sz w:val="18"/>
          <w:szCs w:val="18"/>
        </w:rPr>
        <w:t>性别</w:t>
      </w:r>
      <w:r>
        <w:rPr>
          <w:rFonts w:ascii="Times New Roman" w:eastAsia="宋体" w:hAnsi="Times New Roman" w:cs="Times New Roman"/>
          <w:sz w:val="18"/>
          <w:szCs w:val="18"/>
        </w:rPr>
        <w:t>，</w:t>
      </w:r>
      <w:r>
        <w:rPr>
          <w:rFonts w:ascii="Times New Roman" w:eastAsia="宋体" w:hAnsi="Times New Roman" w:cs="Times New Roman" w:hint="eastAsia"/>
          <w:sz w:val="18"/>
          <w:szCs w:val="18"/>
        </w:rPr>
        <w:t>学历</w:t>
      </w:r>
      <w:r>
        <w:rPr>
          <w:rFonts w:ascii="Times New Roman" w:eastAsia="宋体" w:hAnsi="Times New Roman" w:cs="Times New Roman"/>
          <w:sz w:val="18"/>
          <w:szCs w:val="18"/>
        </w:rPr>
        <w:t>，</w:t>
      </w:r>
      <w:r>
        <w:rPr>
          <w:rFonts w:ascii="Times New Roman" w:eastAsia="宋体" w:hAnsi="Times New Roman" w:cs="Times New Roman" w:hint="eastAsia"/>
          <w:sz w:val="18"/>
          <w:szCs w:val="18"/>
        </w:rPr>
        <w:t>职称</w:t>
      </w:r>
      <w:r>
        <w:rPr>
          <w:rFonts w:ascii="Times New Roman" w:eastAsia="宋体" w:hAnsi="Times New Roman" w:cs="Times New Roman"/>
          <w:sz w:val="18"/>
          <w:szCs w:val="18"/>
        </w:rPr>
        <w:t>。</w:t>
      </w:r>
      <w:r>
        <w:rPr>
          <w:rFonts w:ascii="Times New Roman" w:eastAsia="宋体" w:hAnsi="Times New Roman" w:cs="Times New Roman"/>
          <w:sz w:val="18"/>
          <w:szCs w:val="18"/>
        </w:rPr>
        <w:t>E-mail</w:t>
      </w:r>
      <w:r>
        <w:rPr>
          <w:rFonts w:ascii="Times New Roman" w:eastAsia="宋体" w:hAnsi="Times New Roman" w:cs="Times New Roman"/>
          <w:sz w:val="18"/>
          <w:szCs w:val="18"/>
        </w:rPr>
        <w:t>：</w:t>
      </w:r>
      <w:r>
        <w:rPr>
          <w:rFonts w:ascii="Times New Roman" w:eastAsia="宋体" w:hAnsi="Times New Roman" w:cs="Times New Roman"/>
          <w:sz w:val="18"/>
          <w:szCs w:val="18"/>
        </w:rPr>
        <w:t>xxxx</w:t>
      </w:r>
    </w:p>
    <w:p w:rsidR="006567F3" w:rsidRDefault="000D11AB">
      <w:pPr>
        <w:ind w:firstLineChars="200" w:firstLine="360"/>
        <w:rPr>
          <w:rFonts w:ascii="Times New Roman" w:eastAsia="宋体" w:hAnsi="Times New Roman" w:cs="Times New Roman"/>
          <w:color w:val="0000FF"/>
          <w:sz w:val="18"/>
          <w:szCs w:val="18"/>
        </w:rPr>
      </w:pPr>
      <w:r>
        <w:rPr>
          <w:rFonts w:ascii="Times New Roman" w:eastAsia="宋体" w:hAnsi="Times New Roman" w:cs="Times New Roman" w:hint="eastAsia"/>
          <w:color w:val="0000FF"/>
          <w:sz w:val="18"/>
          <w:szCs w:val="18"/>
        </w:rPr>
        <w:t>引用格式：张京，李文，王一山，等</w:t>
      </w:r>
      <w:r>
        <w:rPr>
          <w:rFonts w:ascii="Times New Roman" w:eastAsia="宋体" w:hAnsi="Times New Roman" w:cs="Times New Roman" w:hint="eastAsia"/>
          <w:color w:val="0000FF"/>
          <w:sz w:val="18"/>
          <w:szCs w:val="18"/>
        </w:rPr>
        <w:t>.</w:t>
      </w:r>
      <w:r>
        <w:rPr>
          <w:rFonts w:ascii="Times New Roman" w:eastAsia="宋体" w:hAnsi="Times New Roman" w:cs="Times New Roman" w:hint="eastAsia"/>
          <w:color w:val="0000FF"/>
          <w:sz w:val="18"/>
          <w:szCs w:val="18"/>
        </w:rPr>
        <w:t>高速动车组转向架技术研究</w:t>
      </w:r>
      <w:r>
        <w:rPr>
          <w:rFonts w:ascii="Times New Roman" w:eastAsia="宋体" w:hAnsi="Times New Roman" w:cs="Times New Roman" w:hint="eastAsia"/>
          <w:color w:val="0000FF"/>
          <w:sz w:val="18"/>
          <w:szCs w:val="18"/>
        </w:rPr>
        <w:t>[J].</w:t>
      </w:r>
      <w:r>
        <w:rPr>
          <w:rFonts w:ascii="Times New Roman" w:eastAsia="宋体" w:hAnsi="Times New Roman" w:cs="Times New Roman" w:hint="eastAsia"/>
          <w:color w:val="0000FF"/>
          <w:sz w:val="18"/>
          <w:szCs w:val="18"/>
        </w:rPr>
        <w:t>铁道车辆，</w:t>
      </w:r>
      <w:r>
        <w:rPr>
          <w:rFonts w:ascii="Times New Roman" w:eastAsia="宋体" w:hAnsi="Times New Roman" w:cs="Times New Roman" w:hint="eastAsia"/>
          <w:color w:val="0000FF"/>
          <w:sz w:val="18"/>
          <w:szCs w:val="18"/>
        </w:rPr>
        <w:t>2022</w:t>
      </w:r>
      <w:r>
        <w:rPr>
          <w:rFonts w:ascii="Times New Roman" w:eastAsia="宋体" w:hAnsi="Times New Roman" w:cs="Times New Roman" w:hint="eastAsia"/>
          <w:color w:val="0000FF"/>
          <w:sz w:val="18"/>
          <w:szCs w:val="18"/>
        </w:rPr>
        <w:t>，</w:t>
      </w:r>
      <w:r>
        <w:rPr>
          <w:rFonts w:ascii="Times New Roman" w:eastAsia="宋体" w:hAnsi="Times New Roman" w:cs="Times New Roman" w:hint="eastAsia"/>
          <w:color w:val="0000FF"/>
          <w:sz w:val="18"/>
          <w:szCs w:val="18"/>
        </w:rPr>
        <w:t>60</w:t>
      </w:r>
      <w:r>
        <w:rPr>
          <w:rFonts w:ascii="Times New Roman" w:eastAsia="宋体" w:hAnsi="Times New Roman" w:cs="Times New Roman" w:hint="eastAsia"/>
          <w:color w:val="0000FF"/>
          <w:sz w:val="18"/>
          <w:szCs w:val="18"/>
        </w:rPr>
        <w:t>（</w:t>
      </w:r>
      <w:r>
        <w:rPr>
          <w:rFonts w:ascii="Times New Roman" w:eastAsia="宋体" w:hAnsi="Times New Roman" w:cs="Times New Roman" w:hint="eastAsia"/>
          <w:color w:val="0000FF"/>
          <w:sz w:val="18"/>
          <w:szCs w:val="18"/>
        </w:rPr>
        <w:t>3</w:t>
      </w:r>
      <w:r>
        <w:rPr>
          <w:rFonts w:ascii="Times New Roman" w:eastAsia="宋体" w:hAnsi="Times New Roman" w:cs="Times New Roman" w:hint="eastAsia"/>
          <w:color w:val="0000FF"/>
          <w:sz w:val="18"/>
          <w:szCs w:val="18"/>
        </w:rPr>
        <w:t>）：</w:t>
      </w:r>
      <w:r>
        <w:rPr>
          <w:rFonts w:ascii="Times New Roman" w:eastAsia="宋体" w:hAnsi="Times New Roman" w:cs="Times New Roman" w:hint="eastAsia"/>
          <w:color w:val="0000FF"/>
          <w:sz w:val="18"/>
          <w:szCs w:val="18"/>
        </w:rPr>
        <w:t>35-42.</w:t>
      </w:r>
    </w:p>
    <w:p w:rsidR="006567F3" w:rsidRDefault="000D11AB">
      <w:pPr>
        <w:ind w:firstLineChars="200" w:firstLine="360"/>
        <w:rPr>
          <w:rFonts w:ascii="Times New Roman" w:eastAsia="宋体" w:hAnsi="Times New Roman" w:cs="Times New Roman"/>
          <w:sz w:val="18"/>
          <w:szCs w:val="18"/>
        </w:rPr>
      </w:pPr>
      <w:r>
        <w:rPr>
          <w:rFonts w:ascii="Times New Roman" w:eastAsia="宋体" w:hAnsi="Times New Roman" w:cs="Times New Roman" w:hint="eastAsia"/>
          <w:color w:val="0000FF"/>
          <w:sz w:val="18"/>
          <w:szCs w:val="18"/>
        </w:rPr>
        <w:t>Citation</w:t>
      </w:r>
      <w:r>
        <w:rPr>
          <w:rFonts w:ascii="Times New Roman" w:eastAsia="宋体" w:hAnsi="Times New Roman" w:cs="Times New Roman" w:hint="eastAsia"/>
          <w:color w:val="0000FF"/>
          <w:sz w:val="18"/>
          <w:szCs w:val="18"/>
        </w:rPr>
        <w:t>：</w:t>
      </w:r>
      <w:r>
        <w:rPr>
          <w:rFonts w:ascii="Times New Roman" w:eastAsia="宋体" w:hAnsi="Times New Roman" w:cs="Times New Roman" w:hint="eastAsia"/>
          <w:color w:val="0000FF"/>
          <w:sz w:val="18"/>
          <w:szCs w:val="18"/>
        </w:rPr>
        <w:t>ZHANG Jing</w:t>
      </w:r>
      <w:r>
        <w:rPr>
          <w:rFonts w:ascii="Times New Roman" w:eastAsia="宋体" w:hAnsi="Times New Roman" w:cs="Times New Roman" w:hint="eastAsia"/>
          <w:color w:val="0000FF"/>
          <w:sz w:val="18"/>
          <w:szCs w:val="18"/>
        </w:rPr>
        <w:t>，</w:t>
      </w:r>
      <w:r>
        <w:rPr>
          <w:rFonts w:ascii="Times New Roman" w:eastAsia="宋体" w:hAnsi="Times New Roman" w:cs="Times New Roman" w:hint="eastAsia"/>
          <w:color w:val="0000FF"/>
          <w:sz w:val="18"/>
          <w:szCs w:val="18"/>
        </w:rPr>
        <w:t>LI Wen</w:t>
      </w:r>
      <w:r>
        <w:rPr>
          <w:rFonts w:ascii="Times New Roman" w:eastAsia="宋体" w:hAnsi="Times New Roman" w:cs="Times New Roman" w:hint="eastAsia"/>
          <w:color w:val="0000FF"/>
          <w:sz w:val="18"/>
          <w:szCs w:val="18"/>
        </w:rPr>
        <w:t>，</w:t>
      </w:r>
      <w:r>
        <w:rPr>
          <w:rFonts w:ascii="Times New Roman" w:eastAsia="宋体" w:hAnsi="Times New Roman" w:cs="Times New Roman" w:hint="eastAsia"/>
          <w:color w:val="0000FF"/>
          <w:sz w:val="18"/>
          <w:szCs w:val="18"/>
        </w:rPr>
        <w:t>WANG Yishan</w:t>
      </w:r>
      <w:r>
        <w:rPr>
          <w:rFonts w:ascii="Times New Roman" w:eastAsia="宋体" w:hAnsi="Times New Roman" w:cs="Times New Roman" w:hint="eastAsia"/>
          <w:color w:val="0000FF"/>
          <w:sz w:val="18"/>
          <w:szCs w:val="18"/>
        </w:rPr>
        <w:t>，</w:t>
      </w:r>
      <w:r>
        <w:rPr>
          <w:rFonts w:ascii="Times New Roman" w:eastAsia="宋体" w:hAnsi="Times New Roman" w:cs="Times New Roman" w:hint="eastAsia"/>
          <w:color w:val="0000FF"/>
          <w:sz w:val="18"/>
          <w:szCs w:val="18"/>
        </w:rPr>
        <w:t>et al. Research on bogie technology of high speed EMU[J].Rolling Stock</w:t>
      </w:r>
      <w:r>
        <w:rPr>
          <w:rFonts w:ascii="Times New Roman" w:eastAsia="宋体" w:hAnsi="Times New Roman" w:cs="Times New Roman" w:hint="eastAsia"/>
          <w:color w:val="0000FF"/>
          <w:sz w:val="18"/>
          <w:szCs w:val="18"/>
        </w:rPr>
        <w:t>，</w:t>
      </w:r>
      <w:r>
        <w:rPr>
          <w:rFonts w:ascii="Times New Roman" w:eastAsia="宋体" w:hAnsi="Times New Roman" w:cs="Times New Roman" w:hint="eastAsia"/>
          <w:color w:val="0000FF"/>
          <w:sz w:val="18"/>
          <w:szCs w:val="18"/>
        </w:rPr>
        <w:t>2022</w:t>
      </w:r>
      <w:r>
        <w:rPr>
          <w:rFonts w:ascii="Times New Roman" w:eastAsia="宋体" w:hAnsi="Times New Roman" w:cs="Times New Roman" w:hint="eastAsia"/>
          <w:color w:val="0000FF"/>
          <w:sz w:val="18"/>
          <w:szCs w:val="18"/>
        </w:rPr>
        <w:t>，</w:t>
      </w:r>
      <w:r>
        <w:rPr>
          <w:rFonts w:ascii="Times New Roman" w:eastAsia="宋体" w:hAnsi="Times New Roman" w:cs="Times New Roman" w:hint="eastAsia"/>
          <w:color w:val="0000FF"/>
          <w:sz w:val="18"/>
          <w:szCs w:val="18"/>
        </w:rPr>
        <w:t>60</w:t>
      </w:r>
      <w:r>
        <w:rPr>
          <w:rFonts w:ascii="Times New Roman" w:eastAsia="宋体" w:hAnsi="Times New Roman" w:cs="Times New Roman" w:hint="eastAsia"/>
          <w:color w:val="0000FF"/>
          <w:sz w:val="18"/>
          <w:szCs w:val="18"/>
        </w:rPr>
        <w:t>（</w:t>
      </w:r>
      <w:r>
        <w:rPr>
          <w:rFonts w:ascii="Times New Roman" w:eastAsia="宋体" w:hAnsi="Times New Roman" w:cs="Times New Roman" w:hint="eastAsia"/>
          <w:color w:val="0000FF"/>
          <w:sz w:val="18"/>
          <w:szCs w:val="18"/>
        </w:rPr>
        <w:t>3</w:t>
      </w:r>
      <w:r>
        <w:rPr>
          <w:rFonts w:ascii="Times New Roman" w:eastAsia="宋体" w:hAnsi="Times New Roman" w:cs="Times New Roman" w:hint="eastAsia"/>
          <w:color w:val="0000FF"/>
          <w:sz w:val="18"/>
          <w:szCs w:val="18"/>
        </w:rPr>
        <w:t>）：</w:t>
      </w:r>
      <w:r>
        <w:rPr>
          <w:rFonts w:ascii="Times New Roman" w:eastAsia="宋体" w:hAnsi="Times New Roman" w:cs="Times New Roman" w:hint="eastAsia"/>
          <w:color w:val="0000FF"/>
          <w:sz w:val="18"/>
          <w:szCs w:val="18"/>
        </w:rPr>
        <w:t>35-42.</w:t>
      </w:r>
    </w:p>
    <w:p w:rsidR="006567F3" w:rsidRDefault="000D11AB" w:rsidP="009D550D">
      <w:pPr>
        <w:spacing w:beforeLines="50" w:before="156" w:afterLines="50" w:after="156" w:line="360" w:lineRule="auto"/>
        <w:jc w:val="center"/>
        <w:rPr>
          <w:rFonts w:ascii="Times New Roman" w:eastAsia="宋体" w:hAnsi="Times New Roman" w:cs="Times New Roman"/>
          <w:b/>
          <w:bCs/>
          <w:color w:val="000000" w:themeColor="text1"/>
          <w:sz w:val="36"/>
          <w:szCs w:val="36"/>
        </w:rPr>
      </w:pPr>
      <w:r>
        <w:rPr>
          <w:rFonts w:ascii="Times New Roman" w:eastAsia="宋体" w:hAnsi="Times New Roman" w:cs="Times New Roman" w:hint="eastAsia"/>
          <w:b/>
          <w:bCs/>
          <w:color w:val="000000" w:themeColor="text1"/>
          <w:sz w:val="36"/>
          <w:szCs w:val="36"/>
        </w:rPr>
        <w:t xml:space="preserve">English Title </w:t>
      </w:r>
    </w:p>
    <w:p w:rsidR="006567F3" w:rsidRDefault="000D11AB" w:rsidP="00743825">
      <w:pPr>
        <w:jc w:val="center"/>
        <w:rPr>
          <w:rFonts w:ascii="Times New Roman" w:eastAsia="宋体" w:hAnsi="Times New Roman" w:cs="Times New Roman"/>
          <w:color w:val="FF0000"/>
          <w:szCs w:val="21"/>
        </w:rPr>
      </w:pPr>
      <w:r>
        <w:rPr>
          <w:rFonts w:ascii="Times New Roman" w:eastAsia="宋体" w:hAnsi="Times New Roman" w:cs="Times New Roman"/>
          <w:color w:val="FF0000"/>
          <w:szCs w:val="21"/>
        </w:rPr>
        <w:t>（</w:t>
      </w:r>
      <w:r>
        <w:rPr>
          <w:rFonts w:ascii="Times New Roman" w:eastAsia="宋体" w:hAnsi="Times New Roman" w:cs="Times New Roman" w:hint="eastAsia"/>
          <w:color w:val="FF0000"/>
          <w:szCs w:val="21"/>
        </w:rPr>
        <w:t>英文题目采用</w:t>
      </w:r>
      <w:r>
        <w:rPr>
          <w:rFonts w:ascii="Times New Roman" w:eastAsia="宋体" w:hAnsi="Times New Roman" w:cs="Times New Roman"/>
          <w:color w:val="FF0000"/>
          <w:szCs w:val="21"/>
        </w:rPr>
        <w:t>小二号</w:t>
      </w:r>
      <w:r>
        <w:rPr>
          <w:rFonts w:ascii="Times New Roman" w:eastAsia="宋体" w:hAnsi="Times New Roman" w:cs="Times New Roman"/>
          <w:color w:val="FF0000"/>
          <w:szCs w:val="21"/>
        </w:rPr>
        <w:t>Times New Roman</w:t>
      </w:r>
      <w:r>
        <w:rPr>
          <w:rFonts w:ascii="Times New Roman" w:eastAsia="宋体" w:hAnsi="Times New Roman" w:cs="Times New Roman"/>
          <w:color w:val="FF0000"/>
          <w:szCs w:val="21"/>
        </w:rPr>
        <w:t>，居中排；与中文题目的含义一致；题目中第一个单词及其他实词的首字母大写）</w:t>
      </w:r>
    </w:p>
    <w:p w:rsidR="006567F3" w:rsidRPr="009D550D" w:rsidRDefault="000D11AB" w:rsidP="009D550D">
      <w:pPr>
        <w:spacing w:beforeLines="50" w:before="156" w:afterLines="50" w:after="156"/>
        <w:jc w:val="center"/>
        <w:rPr>
          <w:rFonts w:ascii="Times New Roman" w:hAnsi="Times New Roman" w:cs="Times New Roman"/>
          <w:sz w:val="24"/>
          <w:szCs w:val="24"/>
          <w:vertAlign w:val="superscript"/>
        </w:rPr>
      </w:pPr>
      <w:r w:rsidRPr="009D550D">
        <w:rPr>
          <w:rFonts w:ascii="Times New Roman" w:hAnsi="Times New Roman" w:cs="Times New Roman"/>
          <w:sz w:val="24"/>
          <w:szCs w:val="24"/>
        </w:rPr>
        <w:t>FIRST Author</w:t>
      </w:r>
      <w:r w:rsidRPr="009D550D">
        <w:rPr>
          <w:rFonts w:ascii="Times New Roman" w:hAnsi="Times New Roman" w:cs="Times New Roman"/>
          <w:sz w:val="24"/>
          <w:szCs w:val="24"/>
          <w:vertAlign w:val="superscript"/>
        </w:rPr>
        <w:t>1</w:t>
      </w:r>
      <w:r w:rsidR="009D550D">
        <w:rPr>
          <w:rFonts w:ascii="Times New Roman" w:hAnsi="Times New Roman" w:cs="Times New Roman" w:hint="eastAsia"/>
          <w:sz w:val="24"/>
          <w:szCs w:val="24"/>
        </w:rPr>
        <w:t>,</w:t>
      </w:r>
      <w:r w:rsidR="009D550D">
        <w:rPr>
          <w:rFonts w:ascii="Times New Roman" w:hAnsi="Times New Roman" w:cs="Times New Roman"/>
          <w:sz w:val="24"/>
          <w:szCs w:val="24"/>
        </w:rPr>
        <w:t xml:space="preserve"> </w:t>
      </w:r>
      <w:r w:rsidRPr="009D550D">
        <w:rPr>
          <w:rFonts w:ascii="Times New Roman" w:hAnsi="Times New Roman" w:cs="Times New Roman"/>
          <w:sz w:val="24"/>
          <w:szCs w:val="24"/>
        </w:rPr>
        <w:t xml:space="preserve">Second Author </w:t>
      </w:r>
      <w:r w:rsidRPr="009D550D">
        <w:rPr>
          <w:rFonts w:ascii="Times New Roman" w:hAnsi="Times New Roman" w:cs="Times New Roman"/>
          <w:sz w:val="24"/>
          <w:szCs w:val="24"/>
          <w:vertAlign w:val="superscript"/>
        </w:rPr>
        <w:t>2</w:t>
      </w:r>
      <w:r w:rsidR="009D550D">
        <w:rPr>
          <w:rFonts w:ascii="Times New Roman" w:hAnsi="Times New Roman" w:cs="Times New Roman" w:hint="eastAsia"/>
          <w:sz w:val="24"/>
          <w:szCs w:val="24"/>
        </w:rPr>
        <w:t>,</w:t>
      </w:r>
      <w:r w:rsidR="009D550D">
        <w:rPr>
          <w:rFonts w:ascii="Times New Roman" w:hAnsi="Times New Roman" w:cs="Times New Roman"/>
          <w:sz w:val="24"/>
          <w:szCs w:val="24"/>
        </w:rPr>
        <w:t xml:space="preserve"> </w:t>
      </w:r>
      <w:r w:rsidRPr="009D550D">
        <w:rPr>
          <w:rFonts w:ascii="Times New Roman" w:hAnsi="Times New Roman" w:cs="Times New Roman"/>
          <w:sz w:val="24"/>
          <w:szCs w:val="24"/>
        </w:rPr>
        <w:t>Third Author</w:t>
      </w:r>
      <w:r w:rsidRPr="009D550D">
        <w:rPr>
          <w:rFonts w:ascii="Times New Roman" w:hAnsi="Times New Roman" w:cs="Times New Roman"/>
          <w:sz w:val="24"/>
          <w:szCs w:val="24"/>
          <w:vertAlign w:val="superscript"/>
        </w:rPr>
        <w:t>3</w:t>
      </w:r>
    </w:p>
    <w:p w:rsidR="006567F3" w:rsidRDefault="000D11AB">
      <w:pPr>
        <w:jc w:val="center"/>
        <w:rPr>
          <w:rFonts w:ascii="Times New Roman" w:hAnsi="Times New Roman" w:cs="Times New Roman"/>
          <w:sz w:val="24"/>
          <w:szCs w:val="24"/>
          <w:vertAlign w:val="superscript"/>
        </w:rPr>
      </w:pPr>
      <w:r>
        <w:rPr>
          <w:rFonts w:ascii="Times New Roman" w:eastAsia="宋体" w:hAnsi="Times New Roman" w:cs="Times New Roman"/>
          <w:color w:val="FF0000"/>
          <w:szCs w:val="21"/>
        </w:rPr>
        <w:t>（姓名</w:t>
      </w:r>
      <w:r>
        <w:rPr>
          <w:rFonts w:ascii="Times New Roman" w:eastAsia="宋体" w:hAnsi="Times New Roman" w:cs="Times New Roman" w:hint="eastAsia"/>
          <w:color w:val="FF0000"/>
          <w:szCs w:val="21"/>
        </w:rPr>
        <w:t>的汉语拼音</w:t>
      </w:r>
      <w:r>
        <w:rPr>
          <w:rFonts w:ascii="Times New Roman" w:eastAsia="宋体" w:hAnsi="Times New Roman" w:cs="Times New Roman"/>
          <w:color w:val="FF0000"/>
          <w:szCs w:val="21"/>
        </w:rPr>
        <w:t>采用小四号</w:t>
      </w:r>
      <w:r>
        <w:rPr>
          <w:rFonts w:ascii="Times New Roman" w:eastAsia="宋体" w:hAnsi="Times New Roman" w:cs="Times New Roman"/>
          <w:color w:val="FF0000"/>
          <w:szCs w:val="21"/>
        </w:rPr>
        <w:t>Times New Roman</w:t>
      </w:r>
      <w:r>
        <w:rPr>
          <w:rFonts w:ascii="Times New Roman" w:eastAsia="宋体" w:hAnsi="Times New Roman" w:cs="Times New Roman"/>
          <w:color w:val="FF0000"/>
          <w:szCs w:val="21"/>
        </w:rPr>
        <w:t>，居中排；姓在前，名在后；姓全大写，名第一个字母大写，其余小写）</w:t>
      </w:r>
    </w:p>
    <w:p w:rsidR="006567F3" w:rsidRDefault="000D11AB">
      <w:pPr>
        <w:numPr>
          <w:ilvl w:val="0"/>
          <w:numId w:val="1"/>
        </w:numPr>
        <w:jc w:val="center"/>
        <w:rPr>
          <w:rFonts w:ascii="Times New Roman" w:hAnsi="Times New Roman" w:cs="Times New Roman"/>
          <w:szCs w:val="21"/>
        </w:rPr>
      </w:pPr>
      <w:r>
        <w:rPr>
          <w:rFonts w:ascii="Times New Roman" w:eastAsia="宋体" w:hAnsi="Times New Roman" w:cs="Times New Roman"/>
          <w:szCs w:val="21"/>
        </w:rPr>
        <w:t>CRRC Qingdao Sifang Rolling Stock Research Institute Co.</w:t>
      </w:r>
      <w:r>
        <w:rPr>
          <w:rFonts w:ascii="Times New Roman" w:eastAsia="宋体" w:hAnsi="Times New Roman" w:cs="Times New Roman"/>
          <w:szCs w:val="21"/>
        </w:rPr>
        <w:t>，</w:t>
      </w:r>
      <w:r>
        <w:rPr>
          <w:rFonts w:ascii="Times New Roman" w:eastAsia="宋体" w:hAnsi="Times New Roman" w:cs="Times New Roman"/>
          <w:szCs w:val="21"/>
        </w:rPr>
        <w:t>Ltd.</w:t>
      </w:r>
      <w:r>
        <w:rPr>
          <w:rFonts w:ascii="Times New Roman" w:eastAsia="宋体" w:hAnsi="Times New Roman" w:cs="Times New Roman"/>
          <w:szCs w:val="21"/>
        </w:rPr>
        <w:t>，</w:t>
      </w:r>
      <w:r>
        <w:rPr>
          <w:rFonts w:ascii="Times New Roman" w:eastAsia="宋体" w:hAnsi="Times New Roman" w:cs="Times New Roman"/>
          <w:szCs w:val="21"/>
        </w:rPr>
        <w:t>Qingdao 266031</w:t>
      </w:r>
      <w:r>
        <w:rPr>
          <w:rFonts w:ascii="Times New Roman" w:eastAsia="宋体" w:hAnsi="Times New Roman" w:cs="Times New Roman"/>
          <w:szCs w:val="21"/>
        </w:rPr>
        <w:t>，</w:t>
      </w:r>
      <w:r>
        <w:rPr>
          <w:rFonts w:ascii="Times New Roman" w:eastAsia="宋体" w:hAnsi="Times New Roman" w:cs="Times New Roman"/>
          <w:szCs w:val="21"/>
        </w:rPr>
        <w:t>China</w:t>
      </w:r>
      <w:r>
        <w:rPr>
          <w:rFonts w:ascii="Times New Roman" w:eastAsia="宋体" w:hAnsi="Times New Roman" w:cs="Times New Roman"/>
          <w:szCs w:val="21"/>
        </w:rPr>
        <w:t>；</w:t>
      </w:r>
    </w:p>
    <w:p w:rsidR="006567F3" w:rsidRDefault="000D11AB">
      <w:pPr>
        <w:numPr>
          <w:ilvl w:val="0"/>
          <w:numId w:val="2"/>
        </w:numPr>
        <w:jc w:val="center"/>
        <w:rPr>
          <w:rFonts w:ascii="Times New Roman" w:hAnsi="Times New Roman" w:cs="Times New Roman"/>
          <w:szCs w:val="21"/>
        </w:rPr>
      </w:pPr>
      <w:r>
        <w:rPr>
          <w:rFonts w:ascii="Times New Roman" w:eastAsia="宋体" w:hAnsi="Times New Roman" w:cs="Times New Roman"/>
          <w:szCs w:val="21"/>
        </w:rPr>
        <w:t>State Key Laboratory of Rail Transit System</w:t>
      </w:r>
      <w:r>
        <w:rPr>
          <w:rFonts w:ascii="Times New Roman" w:eastAsia="宋体" w:hAnsi="Times New Roman" w:cs="Times New Roman"/>
          <w:szCs w:val="21"/>
        </w:rPr>
        <w:t>，</w:t>
      </w:r>
      <w:r>
        <w:rPr>
          <w:rFonts w:ascii="Times New Roman" w:eastAsia="宋体" w:hAnsi="Times New Roman" w:cs="Times New Roman"/>
          <w:szCs w:val="21"/>
        </w:rPr>
        <w:t>Southwest Jiaotong Universtiy</w:t>
      </w:r>
      <w:r>
        <w:rPr>
          <w:rFonts w:ascii="Times New Roman" w:eastAsia="宋体" w:hAnsi="Times New Roman" w:cs="Times New Roman"/>
          <w:szCs w:val="21"/>
        </w:rPr>
        <w:t>，</w:t>
      </w:r>
      <w:r>
        <w:rPr>
          <w:rFonts w:ascii="Times New Roman" w:eastAsia="宋体" w:hAnsi="Times New Roman" w:cs="Times New Roman"/>
          <w:szCs w:val="21"/>
        </w:rPr>
        <w:t>Chengdu 610031</w:t>
      </w:r>
      <w:r>
        <w:rPr>
          <w:rFonts w:ascii="Times New Roman" w:eastAsia="宋体" w:hAnsi="Times New Roman" w:cs="Times New Roman"/>
          <w:szCs w:val="21"/>
        </w:rPr>
        <w:t>，</w:t>
      </w:r>
      <w:r>
        <w:rPr>
          <w:rFonts w:ascii="Times New Roman" w:hAnsi="Times New Roman" w:cs="Times New Roman"/>
          <w:szCs w:val="21"/>
        </w:rPr>
        <w:t>China</w:t>
      </w:r>
      <w:r>
        <w:rPr>
          <w:rFonts w:ascii="Times New Roman" w:eastAsia="宋体" w:hAnsi="Times New Roman" w:cs="Times New Roman"/>
          <w:szCs w:val="21"/>
        </w:rPr>
        <w:t>；</w:t>
      </w:r>
    </w:p>
    <w:p w:rsidR="006567F3" w:rsidRDefault="000D11AB">
      <w:pPr>
        <w:numPr>
          <w:ilvl w:val="0"/>
          <w:numId w:val="2"/>
        </w:numPr>
        <w:jc w:val="center"/>
        <w:rPr>
          <w:rFonts w:ascii="Times New Roman" w:hAnsi="Times New Roman" w:cs="Times New Roman"/>
          <w:szCs w:val="21"/>
        </w:rPr>
      </w:pPr>
      <w:r>
        <w:rPr>
          <w:rFonts w:ascii="Times New Roman" w:hAnsi="Times New Roman" w:cs="Times New Roman"/>
          <w:szCs w:val="21"/>
        </w:rPr>
        <w:t>Signal &amp; Communication Research Institute</w:t>
      </w:r>
      <w:r>
        <w:rPr>
          <w:rFonts w:ascii="Times New Roman" w:eastAsia="宋体" w:hAnsi="Times New Roman" w:cs="Times New Roman"/>
          <w:szCs w:val="21"/>
        </w:rPr>
        <w:t>，</w:t>
      </w:r>
      <w:r>
        <w:rPr>
          <w:rFonts w:ascii="Times New Roman" w:hAnsi="Times New Roman" w:cs="Times New Roman"/>
          <w:szCs w:val="21"/>
        </w:rPr>
        <w:t>China Academy of Railway Scienc</w:t>
      </w:r>
      <w:r>
        <w:rPr>
          <w:rFonts w:ascii="Times New Roman" w:eastAsia="宋体" w:hAnsi="Times New Roman" w:cs="Times New Roman"/>
          <w:szCs w:val="21"/>
        </w:rPr>
        <w:t>es Co.</w:t>
      </w:r>
      <w:r>
        <w:rPr>
          <w:rFonts w:ascii="Times New Roman" w:eastAsia="宋体" w:hAnsi="Times New Roman" w:cs="Times New Roman"/>
          <w:szCs w:val="21"/>
        </w:rPr>
        <w:t>，</w:t>
      </w:r>
      <w:r>
        <w:rPr>
          <w:rFonts w:ascii="Times New Roman" w:eastAsia="宋体" w:hAnsi="Times New Roman" w:cs="Times New Roman"/>
          <w:szCs w:val="21"/>
        </w:rPr>
        <w:t>Ltd.</w:t>
      </w:r>
      <w:r>
        <w:rPr>
          <w:rFonts w:ascii="Times New Roman" w:eastAsia="宋体" w:hAnsi="Times New Roman" w:cs="Times New Roman"/>
          <w:szCs w:val="21"/>
        </w:rPr>
        <w:t>，</w:t>
      </w:r>
      <w:r>
        <w:rPr>
          <w:rFonts w:ascii="Times New Roman" w:eastAsia="宋体" w:hAnsi="Times New Roman" w:cs="Times New Roman"/>
          <w:szCs w:val="21"/>
        </w:rPr>
        <w:t>Beijing 100081</w:t>
      </w:r>
      <w:r>
        <w:rPr>
          <w:rFonts w:ascii="Times New Roman" w:eastAsia="宋体" w:hAnsi="Times New Roman" w:cs="Times New Roman"/>
          <w:szCs w:val="21"/>
        </w:rPr>
        <w:t>，</w:t>
      </w:r>
      <w:r>
        <w:rPr>
          <w:rFonts w:ascii="Times New Roman" w:eastAsia="宋体" w:hAnsi="Times New Roman" w:cs="Times New Roman"/>
          <w:szCs w:val="21"/>
        </w:rPr>
        <w:lastRenderedPageBreak/>
        <w:t>China</w:t>
      </w:r>
      <w:r>
        <w:rPr>
          <w:rFonts w:ascii="Times New Roman" w:hAnsi="Times New Roman" w:cs="Times New Roman"/>
          <w:szCs w:val="21"/>
        </w:rPr>
        <w:t>）</w:t>
      </w:r>
    </w:p>
    <w:p w:rsidR="006567F3" w:rsidRDefault="000D11AB">
      <w:pPr>
        <w:jc w:val="center"/>
        <w:rPr>
          <w:rFonts w:ascii="Times New Roman" w:eastAsia="宋体" w:hAnsi="Times New Roman" w:cs="Times New Roman"/>
          <w:color w:val="FF0000"/>
          <w:szCs w:val="21"/>
        </w:rPr>
      </w:pPr>
      <w:r>
        <w:rPr>
          <w:rFonts w:ascii="Times New Roman" w:eastAsia="宋体" w:hAnsi="Times New Roman" w:cs="Times New Roman"/>
          <w:color w:val="FF0000"/>
          <w:szCs w:val="21"/>
        </w:rPr>
        <w:t>（英文单位信息采用五号</w:t>
      </w:r>
      <w:r>
        <w:rPr>
          <w:rFonts w:ascii="Times New Roman" w:eastAsia="宋体" w:hAnsi="Times New Roman" w:cs="Times New Roman"/>
          <w:color w:val="FF0000"/>
          <w:szCs w:val="21"/>
        </w:rPr>
        <w:t>Times New Roman</w:t>
      </w:r>
      <w:r>
        <w:rPr>
          <w:rFonts w:ascii="Times New Roman" w:eastAsia="宋体" w:hAnsi="Times New Roman" w:cs="Times New Roman"/>
          <w:color w:val="FF0000"/>
          <w:szCs w:val="21"/>
        </w:rPr>
        <w:t>，居中排；采用准确的官方名称，先二级部门后一级单位；</w:t>
      </w:r>
    </w:p>
    <w:p w:rsidR="006567F3" w:rsidRDefault="000D11AB">
      <w:pPr>
        <w:spacing w:afterLines="50" w:after="156"/>
        <w:jc w:val="center"/>
        <w:rPr>
          <w:rFonts w:ascii="Times New Roman" w:hAnsi="Times New Roman" w:cs="Times New Roman"/>
          <w:sz w:val="20"/>
          <w:szCs w:val="20"/>
        </w:rPr>
      </w:pPr>
      <w:r>
        <w:rPr>
          <w:rFonts w:ascii="Times New Roman" w:eastAsia="宋体" w:hAnsi="Times New Roman" w:cs="Times New Roman"/>
          <w:color w:val="FF0000"/>
          <w:szCs w:val="21"/>
        </w:rPr>
        <w:t>单位名称中第一个单词及其他实词的首字母大写）</w:t>
      </w:r>
    </w:p>
    <w:p w:rsidR="006567F3" w:rsidRDefault="000D11AB">
      <w:pPr>
        <w:ind w:firstLineChars="200" w:firstLine="420"/>
        <w:rPr>
          <w:rFonts w:ascii="Times New Roman" w:hAnsi="Times New Roman" w:cs="Times New Roman"/>
          <w:szCs w:val="21"/>
        </w:rPr>
      </w:pPr>
      <w:r>
        <w:rPr>
          <w:rFonts w:ascii="Times New Roman" w:hAnsi="Times New Roman" w:cs="Times New Roman"/>
          <w:b/>
          <w:bCs/>
          <w:szCs w:val="21"/>
        </w:rPr>
        <w:t>Abstract</w:t>
      </w:r>
      <w:r>
        <w:rPr>
          <w:rFonts w:ascii="Times New Roman" w:hAnsi="Times New Roman" w:cs="Times New Roman"/>
          <w:b/>
          <w:bCs/>
          <w:szCs w:val="21"/>
        </w:rPr>
        <w:t>：</w:t>
      </w:r>
      <w:r>
        <w:rPr>
          <w:rFonts w:ascii="Times New Roman" w:hAnsi="Times New Roman" w:cs="Times New Roman"/>
          <w:szCs w:val="21"/>
        </w:rPr>
        <w:t>The content of the abstract should be in regular script, with a recommended Chinese abstract of 300-500 words. The abstract should focus on the research objectives, methods, results, and conclusions. Using the third person, do not use symbols and terminology that are not commonly known, such as "this article", "author", "author", etc. The abstract should highlight the innovative content of the article and exclude content that has become common knowledge in the subject. It is not allowed to simply repeat the information already present in the title, preface, and conclusion of the paper. Abbreviations, abbreviations, and codes must be explained when they first appear. The abstract is generally not divided into paragraphs, does not use figures, tables, formulas, chemical structural formulas, equations, and does not include chapter numbers, figures, tables, formula numbers, and reference citation numbers in the main text.</w:t>
      </w:r>
    </w:p>
    <w:p w:rsidR="006567F3" w:rsidRDefault="000D11AB" w:rsidP="00743825">
      <w:pPr>
        <w:ind w:firstLineChars="200" w:firstLine="420"/>
        <w:rPr>
          <w:rFonts w:ascii="Times New Roman" w:hAnsi="Times New Roman" w:cs="Times New Roman"/>
          <w:b/>
          <w:bCs/>
          <w:sz w:val="20"/>
          <w:szCs w:val="20"/>
        </w:rPr>
      </w:pPr>
      <w:r>
        <w:rPr>
          <w:rFonts w:ascii="Times New Roman" w:eastAsia="宋体" w:hAnsi="Times New Roman" w:cs="Times New Roman"/>
          <w:color w:val="FF0000"/>
          <w:kern w:val="0"/>
        </w:rPr>
        <w:t>（</w:t>
      </w:r>
      <w:r>
        <w:rPr>
          <w:rFonts w:ascii="Times New Roman" w:eastAsia="宋体" w:hAnsi="Times New Roman" w:cs="Times New Roman" w:hint="eastAsia"/>
          <w:color w:val="FF0000"/>
          <w:kern w:val="0"/>
        </w:rPr>
        <w:t>英文摘要采用</w:t>
      </w:r>
      <w:r>
        <w:rPr>
          <w:rFonts w:ascii="Times New Roman" w:eastAsia="宋体" w:hAnsi="Times New Roman" w:cs="Times New Roman"/>
          <w:color w:val="FF0000"/>
          <w:kern w:val="0"/>
        </w:rPr>
        <w:t>五号</w:t>
      </w:r>
      <w:r>
        <w:rPr>
          <w:rFonts w:ascii="Times New Roman" w:eastAsia="宋体" w:hAnsi="Times New Roman" w:cs="Times New Roman"/>
          <w:color w:val="FF0000"/>
          <w:kern w:val="0"/>
        </w:rPr>
        <w:t>Times New Roman</w:t>
      </w:r>
      <w:r>
        <w:rPr>
          <w:rFonts w:ascii="Times New Roman" w:eastAsia="宋体" w:hAnsi="Times New Roman" w:cs="Times New Roman"/>
          <w:color w:val="FF0000"/>
          <w:kern w:val="0"/>
        </w:rPr>
        <w:t>，</w:t>
      </w:r>
      <w:r>
        <w:rPr>
          <w:rFonts w:ascii="Times New Roman" w:eastAsia="宋体" w:hAnsi="Times New Roman" w:cs="Times New Roman"/>
          <w:color w:val="FF0000"/>
          <w:szCs w:val="21"/>
        </w:rPr>
        <w:t>首行缩进</w:t>
      </w:r>
      <w:r>
        <w:rPr>
          <w:rFonts w:ascii="Times New Roman" w:eastAsia="宋体" w:hAnsi="Times New Roman" w:cs="Times New Roman"/>
          <w:color w:val="FF0000"/>
          <w:szCs w:val="21"/>
        </w:rPr>
        <w:t>2</w:t>
      </w:r>
      <w:r>
        <w:rPr>
          <w:rFonts w:ascii="Times New Roman" w:eastAsia="宋体" w:hAnsi="Times New Roman" w:cs="Times New Roman"/>
          <w:color w:val="FF0000"/>
          <w:szCs w:val="21"/>
        </w:rPr>
        <w:t>个字符，</w:t>
      </w:r>
      <w:r>
        <w:rPr>
          <w:rFonts w:ascii="Times New Roman" w:eastAsia="宋体" w:hAnsi="Times New Roman" w:cs="Times New Roman"/>
          <w:color w:val="FF0000"/>
          <w:kern w:val="0"/>
        </w:rPr>
        <w:t>两端对齐；英文摘要内容与中文摘要内容对应，意义要保持一致；时态一般为过去时）</w:t>
      </w:r>
    </w:p>
    <w:p w:rsidR="006567F3" w:rsidRDefault="000D11AB">
      <w:pPr>
        <w:ind w:firstLineChars="200" w:firstLine="420"/>
        <w:rPr>
          <w:rFonts w:ascii="Times New Roman" w:hAnsi="Times New Roman" w:cs="Times New Roman"/>
          <w:szCs w:val="21"/>
        </w:rPr>
      </w:pPr>
      <w:r>
        <w:rPr>
          <w:rFonts w:ascii="Times New Roman" w:hAnsi="Times New Roman" w:cs="Times New Roman"/>
          <w:b/>
          <w:bCs/>
          <w:szCs w:val="21"/>
        </w:rPr>
        <w:t>Key words</w:t>
      </w:r>
      <w:r>
        <w:rPr>
          <w:rFonts w:ascii="Times New Roman" w:hAnsi="Times New Roman" w:cs="Times New Roman"/>
          <w:b/>
          <w:bCs/>
          <w:szCs w:val="21"/>
        </w:rPr>
        <w:t>：</w:t>
      </w:r>
      <w:r>
        <w:rPr>
          <w:rFonts w:ascii="Times New Roman" w:hAnsi="Times New Roman" w:cs="Times New Roman"/>
          <w:szCs w:val="21"/>
        </w:rPr>
        <w:t>high speed EMU</w:t>
      </w:r>
      <w:r>
        <w:rPr>
          <w:rFonts w:ascii="Times New Roman" w:eastAsia="宋体" w:hAnsi="Times New Roman" w:cs="Times New Roman"/>
          <w:szCs w:val="21"/>
        </w:rPr>
        <w:t>；</w:t>
      </w:r>
      <w:r>
        <w:rPr>
          <w:rFonts w:ascii="Times New Roman" w:hAnsi="Times New Roman" w:cs="Times New Roman"/>
          <w:szCs w:val="21"/>
        </w:rPr>
        <w:t>bogie</w:t>
      </w:r>
      <w:r>
        <w:rPr>
          <w:rFonts w:ascii="Times New Roman" w:eastAsia="宋体" w:hAnsi="Times New Roman" w:cs="Times New Roman"/>
          <w:szCs w:val="21"/>
        </w:rPr>
        <w:t>；</w:t>
      </w:r>
      <w:r>
        <w:rPr>
          <w:rFonts w:ascii="Times New Roman" w:hAnsi="Times New Roman" w:cs="Times New Roman"/>
          <w:szCs w:val="21"/>
        </w:rPr>
        <w:t>technology</w:t>
      </w:r>
      <w:r>
        <w:rPr>
          <w:rFonts w:ascii="Times New Roman" w:eastAsia="宋体" w:hAnsi="Times New Roman" w:cs="Times New Roman"/>
          <w:szCs w:val="21"/>
        </w:rPr>
        <w:t>；</w:t>
      </w:r>
      <w:r>
        <w:rPr>
          <w:rFonts w:ascii="Times New Roman" w:hAnsi="Times New Roman" w:cs="Times New Roman"/>
          <w:szCs w:val="21"/>
        </w:rPr>
        <w:t>structure</w:t>
      </w:r>
      <w:r>
        <w:rPr>
          <w:rFonts w:ascii="Times New Roman" w:eastAsia="宋体" w:hAnsi="Times New Roman" w:cs="Times New Roman"/>
          <w:szCs w:val="21"/>
        </w:rPr>
        <w:t>；</w:t>
      </w:r>
      <w:r>
        <w:rPr>
          <w:rFonts w:ascii="Times New Roman" w:hAnsi="Times New Roman" w:cs="Times New Roman"/>
          <w:szCs w:val="21"/>
        </w:rPr>
        <w:t>development</w:t>
      </w:r>
    </w:p>
    <w:p w:rsidR="006567F3" w:rsidRDefault="000D11AB" w:rsidP="00743825">
      <w:pPr>
        <w:spacing w:afterLines="50" w:after="156"/>
        <w:ind w:firstLineChars="200" w:firstLine="420"/>
        <w:rPr>
          <w:rFonts w:ascii="Times New Roman" w:eastAsia="宋体" w:hAnsi="Times New Roman" w:cs="Times New Roman"/>
          <w:b/>
          <w:bCs/>
          <w:szCs w:val="21"/>
        </w:rPr>
      </w:pPr>
      <w:r>
        <w:rPr>
          <w:rFonts w:ascii="Times New Roman" w:eastAsia="宋体" w:hAnsi="Times New Roman" w:cs="Times New Roman"/>
          <w:color w:val="FF0000"/>
          <w:kern w:val="0"/>
        </w:rPr>
        <w:t>（</w:t>
      </w:r>
      <w:r w:rsidR="00743825">
        <w:rPr>
          <w:rFonts w:ascii="Times New Roman" w:eastAsia="宋体" w:hAnsi="Times New Roman" w:cs="Times New Roman" w:hint="eastAsia"/>
          <w:color w:val="FF0000"/>
          <w:kern w:val="0"/>
        </w:rPr>
        <w:t>英文关键词</w:t>
      </w:r>
      <w:r>
        <w:rPr>
          <w:rFonts w:ascii="Times New Roman" w:eastAsia="宋体" w:hAnsi="Times New Roman" w:cs="Times New Roman" w:hint="eastAsia"/>
          <w:color w:val="FF0000"/>
          <w:kern w:val="0"/>
        </w:rPr>
        <w:t>采用</w:t>
      </w:r>
      <w:r>
        <w:rPr>
          <w:rFonts w:ascii="Times New Roman" w:eastAsia="宋体" w:hAnsi="Times New Roman" w:cs="Times New Roman"/>
          <w:color w:val="FF0000"/>
          <w:kern w:val="0"/>
        </w:rPr>
        <w:t>五号</w:t>
      </w:r>
      <w:r>
        <w:rPr>
          <w:rFonts w:ascii="Times New Roman" w:eastAsia="宋体" w:hAnsi="Times New Roman" w:cs="Times New Roman"/>
          <w:color w:val="FF0000"/>
          <w:kern w:val="0"/>
        </w:rPr>
        <w:t>Times New Roman</w:t>
      </w:r>
      <w:r>
        <w:rPr>
          <w:rFonts w:ascii="Times New Roman" w:eastAsia="宋体" w:hAnsi="Times New Roman" w:cs="Times New Roman"/>
          <w:color w:val="FF0000"/>
          <w:kern w:val="0"/>
        </w:rPr>
        <w:t>；</w:t>
      </w:r>
      <w:r w:rsidR="000F4B69">
        <w:rPr>
          <w:rFonts w:ascii="Times New Roman" w:eastAsia="宋体" w:hAnsi="Times New Roman" w:cs="Times New Roman" w:hint="eastAsia"/>
          <w:color w:val="FF0000"/>
          <w:kern w:val="0"/>
        </w:rPr>
        <w:t>需要</w:t>
      </w:r>
      <w:r>
        <w:rPr>
          <w:rFonts w:ascii="Times New Roman" w:eastAsia="宋体" w:hAnsi="Times New Roman" w:cs="Times New Roman"/>
          <w:color w:val="FF0000"/>
          <w:kern w:val="0"/>
        </w:rPr>
        <w:t>与中文关键词一一对应；首字母小写；</w:t>
      </w:r>
      <w:r>
        <w:rPr>
          <w:rFonts w:ascii="Times New Roman" w:eastAsia="宋体" w:hAnsi="Times New Roman" w:cs="Times New Roman"/>
          <w:bCs/>
          <w:color w:val="FF0000"/>
          <w:kern w:val="0"/>
          <w:szCs w:val="21"/>
        </w:rPr>
        <w:t>不使用缩写词</w:t>
      </w:r>
      <w:r>
        <w:rPr>
          <w:rFonts w:ascii="Times New Roman" w:eastAsia="宋体" w:hAnsi="Times New Roman" w:cs="Times New Roman"/>
          <w:color w:val="FF0000"/>
        </w:rPr>
        <w:t>）</w:t>
      </w:r>
    </w:p>
    <w:p w:rsidR="006567F3" w:rsidRDefault="006567F3">
      <w:pPr>
        <w:spacing w:afterLines="50" w:after="156"/>
        <w:rPr>
          <w:rFonts w:ascii="Times New Roman" w:eastAsia="宋体" w:hAnsi="Times New Roman" w:cs="Times New Roman"/>
          <w:b/>
          <w:bCs/>
          <w:szCs w:val="21"/>
        </w:rPr>
        <w:sectPr w:rsidR="006567F3">
          <w:type w:val="continuous"/>
          <w:pgSz w:w="11906" w:h="16838"/>
          <w:pgMar w:top="1440" w:right="907" w:bottom="1440" w:left="907" w:header="851" w:footer="992" w:gutter="0"/>
          <w:cols w:space="425"/>
          <w:docGrid w:type="lines" w:linePitch="312"/>
        </w:sectPr>
      </w:pPr>
    </w:p>
    <w:p w:rsidR="006567F3" w:rsidRDefault="006567F3">
      <w:pPr>
        <w:rPr>
          <w:rFonts w:ascii="Times New Roman" w:eastAsia="宋体" w:hAnsi="Times New Roman" w:cs="Times New Roman"/>
          <w:color w:val="FF0000"/>
          <w:kern w:val="0"/>
          <w:highlight w:val="yellow"/>
        </w:rPr>
      </w:pPr>
    </w:p>
    <w:p w:rsidR="006567F3" w:rsidRDefault="000D11AB">
      <w:pPr>
        <w:rPr>
          <w:rFonts w:ascii="Times New Roman" w:eastAsia="宋体" w:hAnsi="Times New Roman" w:cs="Times New Roman"/>
          <w:color w:val="FF0000"/>
          <w:szCs w:val="21"/>
          <w:highlight w:val="yellow"/>
        </w:rPr>
      </w:pPr>
      <w:r>
        <w:rPr>
          <w:rFonts w:ascii="Times New Roman" w:eastAsia="宋体" w:hAnsi="Times New Roman" w:cs="Times New Roman"/>
          <w:color w:val="FF0000"/>
          <w:kern w:val="0"/>
          <w:highlight w:val="yellow"/>
        </w:rPr>
        <w:t>前言部分不需要写标题</w:t>
      </w:r>
      <w:r>
        <w:rPr>
          <w:rFonts w:ascii="Times New Roman" w:eastAsia="宋体" w:hAnsi="Times New Roman" w:cs="Times New Roman" w:hint="eastAsia"/>
          <w:color w:val="FF0000"/>
          <w:kern w:val="0"/>
          <w:highlight w:val="yellow"/>
        </w:rPr>
        <w:t>如</w:t>
      </w:r>
      <w:r>
        <w:rPr>
          <w:rFonts w:ascii="Times New Roman" w:eastAsia="宋体" w:hAnsi="Times New Roman" w:cs="Times New Roman" w:hint="eastAsia"/>
          <w:color w:val="FF0000"/>
          <w:szCs w:val="21"/>
          <w:highlight w:val="yellow"/>
        </w:rPr>
        <w:t>“前言”</w:t>
      </w:r>
      <w:r w:rsidR="00486F02">
        <w:rPr>
          <w:rFonts w:ascii="Times New Roman" w:eastAsia="宋体" w:hAnsi="Times New Roman" w:cs="Times New Roman" w:hint="eastAsia"/>
          <w:color w:val="FF0000"/>
          <w:szCs w:val="21"/>
          <w:highlight w:val="yellow"/>
        </w:rPr>
        <w:t>“引言”</w:t>
      </w:r>
      <w:r>
        <w:rPr>
          <w:rFonts w:ascii="Times New Roman" w:eastAsia="宋体" w:hAnsi="Times New Roman" w:cs="Times New Roman" w:hint="eastAsia"/>
          <w:color w:val="FF0000"/>
          <w:szCs w:val="21"/>
          <w:highlight w:val="yellow"/>
        </w:rPr>
        <w:t>或“</w:t>
      </w:r>
      <w:r>
        <w:rPr>
          <w:rFonts w:ascii="Times New Roman" w:eastAsia="宋体" w:hAnsi="Times New Roman" w:cs="Times New Roman" w:hint="eastAsia"/>
          <w:color w:val="FF0000"/>
          <w:szCs w:val="21"/>
          <w:highlight w:val="yellow"/>
        </w:rPr>
        <w:t xml:space="preserve">0  </w:t>
      </w:r>
      <w:r>
        <w:rPr>
          <w:rFonts w:ascii="Times New Roman" w:eastAsia="宋体" w:hAnsi="Times New Roman" w:cs="Times New Roman" w:hint="eastAsia"/>
          <w:color w:val="FF0000"/>
          <w:szCs w:val="21"/>
          <w:highlight w:val="yellow"/>
        </w:rPr>
        <w:t>前言”</w:t>
      </w:r>
      <w:r w:rsidR="00486F02">
        <w:rPr>
          <w:rFonts w:ascii="Times New Roman" w:eastAsia="宋体" w:hAnsi="Times New Roman" w:cs="Times New Roman" w:hint="eastAsia"/>
          <w:color w:val="FF0000"/>
          <w:szCs w:val="21"/>
          <w:highlight w:val="yellow"/>
        </w:rPr>
        <w:t>“</w:t>
      </w:r>
      <w:r w:rsidR="00486F02">
        <w:rPr>
          <w:rFonts w:ascii="Times New Roman" w:eastAsia="宋体" w:hAnsi="Times New Roman" w:cs="Times New Roman" w:hint="eastAsia"/>
          <w:color w:val="FF0000"/>
          <w:szCs w:val="21"/>
          <w:highlight w:val="yellow"/>
        </w:rPr>
        <w:t>0</w:t>
      </w:r>
      <w:r w:rsidR="00486F02">
        <w:rPr>
          <w:rFonts w:ascii="Times New Roman" w:eastAsia="宋体" w:hAnsi="Times New Roman" w:cs="Times New Roman"/>
          <w:color w:val="FF0000"/>
          <w:szCs w:val="21"/>
          <w:highlight w:val="yellow"/>
        </w:rPr>
        <w:t xml:space="preserve">  </w:t>
      </w:r>
      <w:r w:rsidR="00486F02">
        <w:rPr>
          <w:rFonts w:ascii="Times New Roman" w:eastAsia="宋体" w:hAnsi="Times New Roman" w:cs="Times New Roman" w:hint="eastAsia"/>
          <w:color w:val="FF0000"/>
          <w:szCs w:val="21"/>
          <w:highlight w:val="yellow"/>
        </w:rPr>
        <w:t>引言”</w:t>
      </w:r>
      <w:r>
        <w:rPr>
          <w:rFonts w:ascii="Times New Roman" w:eastAsia="宋体" w:hAnsi="Times New Roman" w:cs="Times New Roman" w:hint="eastAsia"/>
          <w:color w:val="FF0000"/>
          <w:szCs w:val="21"/>
          <w:highlight w:val="yellow"/>
        </w:rPr>
        <w:t>等。</w:t>
      </w:r>
    </w:p>
    <w:p w:rsidR="006567F3" w:rsidRDefault="000D11AB">
      <w:pPr>
        <w:ind w:firstLineChars="200" w:firstLine="420"/>
        <w:rPr>
          <w:rFonts w:ascii="Times New Roman" w:eastAsia="宋体" w:hAnsi="Times New Roman" w:cs="Times New Roman"/>
          <w:kern w:val="0"/>
          <w:highlight w:val="yellow"/>
        </w:rPr>
      </w:pPr>
      <w:r>
        <w:rPr>
          <w:rFonts w:ascii="Times New Roman" w:eastAsia="宋体" w:hAnsi="Times New Roman" w:cs="Times New Roman" w:hint="eastAsia"/>
          <w:kern w:val="0"/>
        </w:rPr>
        <w:t>前言</w:t>
      </w:r>
      <w:r>
        <w:rPr>
          <w:rFonts w:ascii="Times New Roman" w:eastAsia="宋体" w:hAnsi="Times New Roman" w:cs="Times New Roman"/>
          <w:kern w:val="0"/>
        </w:rPr>
        <w:t>内容应言简意赅，不要与摘要雷同，不要成为摘要的注释。前言部分建议包括以下内容：</w:t>
      </w:r>
    </w:p>
    <w:p w:rsidR="006567F3" w:rsidRDefault="000D11AB">
      <w:pPr>
        <w:ind w:firstLineChars="200" w:firstLine="420"/>
        <w:rPr>
          <w:rFonts w:ascii="Times New Roman" w:eastAsia="宋体" w:hAnsi="Times New Roman" w:cs="Times New Roman"/>
          <w:kern w:val="0"/>
        </w:rPr>
      </w:pPr>
      <w:r>
        <w:rPr>
          <w:rFonts w:ascii="Times New Roman" w:eastAsia="宋体" w:hAnsi="Times New Roman" w:cs="Times New Roman" w:hint="eastAsia"/>
          <w:kern w:val="0"/>
        </w:rPr>
        <w:t>（</w:t>
      </w:r>
      <w:r>
        <w:rPr>
          <w:rFonts w:ascii="Times New Roman" w:eastAsia="宋体" w:hAnsi="Times New Roman" w:cs="Times New Roman"/>
          <w:kern w:val="0"/>
        </w:rPr>
        <w:t>1</w:t>
      </w:r>
      <w:r>
        <w:rPr>
          <w:rFonts w:ascii="Times New Roman" w:eastAsia="宋体" w:hAnsi="Times New Roman" w:cs="Times New Roman"/>
          <w:kern w:val="0"/>
        </w:rPr>
        <w:t>）本研究领域的背景；</w:t>
      </w:r>
      <w:r>
        <w:rPr>
          <w:rFonts w:ascii="Times New Roman" w:eastAsia="宋体" w:hAnsi="Times New Roman" w:cs="Times New Roman" w:hint="eastAsia"/>
          <w:kern w:val="0"/>
        </w:rPr>
        <w:t>（</w:t>
      </w:r>
      <w:r>
        <w:rPr>
          <w:rFonts w:ascii="Times New Roman" w:eastAsia="宋体" w:hAnsi="Times New Roman" w:cs="Times New Roman"/>
          <w:kern w:val="0"/>
        </w:rPr>
        <w:t>2</w:t>
      </w:r>
      <w:r>
        <w:rPr>
          <w:rFonts w:ascii="Times New Roman" w:eastAsia="宋体" w:hAnsi="Times New Roman" w:cs="Times New Roman"/>
          <w:kern w:val="0"/>
        </w:rPr>
        <w:t>）前人研究工作与现状，尤其近年的发展现状和文献；</w:t>
      </w:r>
      <w:r>
        <w:rPr>
          <w:rFonts w:ascii="Times New Roman" w:eastAsia="宋体" w:hAnsi="Times New Roman" w:cs="Times New Roman" w:hint="eastAsia"/>
          <w:kern w:val="0"/>
        </w:rPr>
        <w:t>（</w:t>
      </w:r>
      <w:r>
        <w:rPr>
          <w:rFonts w:ascii="Times New Roman" w:eastAsia="宋体" w:hAnsi="Times New Roman" w:cs="Times New Roman"/>
          <w:kern w:val="0"/>
        </w:rPr>
        <w:t>3</w:t>
      </w:r>
      <w:r>
        <w:rPr>
          <w:rFonts w:ascii="Times New Roman" w:eastAsia="宋体" w:hAnsi="Times New Roman" w:cs="Times New Roman"/>
          <w:kern w:val="0"/>
        </w:rPr>
        <w:t>）本人开展该项研究的目的、预期结果或意义；</w:t>
      </w:r>
      <w:r>
        <w:rPr>
          <w:rFonts w:ascii="Times New Roman" w:eastAsia="宋体" w:hAnsi="Times New Roman" w:cs="Times New Roman" w:hint="eastAsia"/>
          <w:kern w:val="0"/>
        </w:rPr>
        <w:t>（</w:t>
      </w:r>
      <w:r>
        <w:rPr>
          <w:rFonts w:ascii="Times New Roman" w:eastAsia="宋体" w:hAnsi="Times New Roman" w:cs="Times New Roman"/>
          <w:kern w:val="0"/>
        </w:rPr>
        <w:t>4</w:t>
      </w:r>
      <w:r>
        <w:rPr>
          <w:rFonts w:ascii="Times New Roman" w:eastAsia="宋体" w:hAnsi="Times New Roman" w:cs="Times New Roman"/>
          <w:kern w:val="0"/>
        </w:rPr>
        <w:t>）本文开展的研究工作（可选）。</w:t>
      </w:r>
    </w:p>
    <w:p w:rsidR="006567F3" w:rsidRDefault="000D11AB">
      <w:pPr>
        <w:spacing w:line="360" w:lineRule="auto"/>
        <w:rPr>
          <w:rFonts w:ascii="Times New Roman" w:eastAsia="宋体" w:hAnsi="Times New Roman" w:cs="Times New Roman"/>
          <w:b/>
          <w:bCs/>
          <w:sz w:val="24"/>
          <w:szCs w:val="24"/>
        </w:rPr>
      </w:pPr>
      <w:r>
        <w:rPr>
          <w:rFonts w:ascii="Times New Roman" w:eastAsia="宋体" w:hAnsi="Times New Roman" w:cs="Times New Roman"/>
          <w:b/>
          <w:bCs/>
          <w:sz w:val="24"/>
          <w:szCs w:val="24"/>
        </w:rPr>
        <w:t xml:space="preserve">1  </w:t>
      </w:r>
      <w:r>
        <w:rPr>
          <w:rFonts w:ascii="Times New Roman" w:eastAsia="宋体" w:hAnsi="Times New Roman" w:cs="Times New Roman"/>
          <w:b/>
          <w:bCs/>
          <w:sz w:val="24"/>
          <w:szCs w:val="24"/>
        </w:rPr>
        <w:t>正文部分的格式及要求</w:t>
      </w:r>
    </w:p>
    <w:p w:rsidR="006567F3" w:rsidRDefault="000D11AB">
      <w:pPr>
        <w:spacing w:line="360" w:lineRule="auto"/>
        <w:rPr>
          <w:rFonts w:ascii="Times New Roman" w:eastAsia="黑体" w:hAnsi="Times New Roman" w:cs="Times New Roman"/>
          <w:szCs w:val="21"/>
        </w:rPr>
      </w:pPr>
      <w:r>
        <w:rPr>
          <w:rFonts w:ascii="Times New Roman" w:eastAsia="黑体" w:hAnsi="Times New Roman" w:cs="Times New Roman"/>
          <w:szCs w:val="21"/>
        </w:rPr>
        <w:t>1.</w:t>
      </w:r>
      <w:r>
        <w:rPr>
          <w:rFonts w:ascii="Times New Roman" w:eastAsia="黑体" w:hAnsi="Times New Roman" w:cs="Times New Roman" w:hint="eastAsia"/>
          <w:szCs w:val="21"/>
        </w:rPr>
        <w:t>1</w:t>
      </w:r>
      <w:r>
        <w:rPr>
          <w:rFonts w:ascii="Times New Roman" w:eastAsia="黑体" w:hAnsi="Times New Roman" w:cs="Times New Roman"/>
          <w:szCs w:val="21"/>
        </w:rPr>
        <w:t xml:space="preserve">  </w:t>
      </w:r>
      <w:r>
        <w:rPr>
          <w:rFonts w:ascii="Times New Roman" w:eastAsia="黑体" w:hAnsi="Times New Roman" w:cs="Times New Roman"/>
          <w:szCs w:val="21"/>
        </w:rPr>
        <w:t>正文各级标题的要求</w:t>
      </w:r>
    </w:p>
    <w:p w:rsidR="006567F3" w:rsidRDefault="000D11AB">
      <w:pPr>
        <w:ind w:firstLineChars="200" w:firstLine="420"/>
        <w:rPr>
          <w:rFonts w:ascii="Times New Roman" w:eastAsia="宋体" w:hAnsi="Times New Roman" w:cs="Times New Roman"/>
          <w:color w:val="FF0000"/>
          <w:kern w:val="0"/>
        </w:rPr>
      </w:pPr>
      <w:r>
        <w:rPr>
          <w:rFonts w:ascii="Times New Roman" w:eastAsia="宋体" w:hAnsi="Times New Roman" w:cs="Times New Roman"/>
          <w:color w:val="FF0000"/>
          <w:kern w:val="0"/>
        </w:rPr>
        <w:t>（</w:t>
      </w:r>
      <w:r>
        <w:rPr>
          <w:rFonts w:ascii="Times New Roman" w:eastAsia="宋体" w:hAnsi="Times New Roman" w:cs="Times New Roman"/>
          <w:color w:val="FF0000"/>
          <w:kern w:val="0"/>
        </w:rPr>
        <w:t>1</w:t>
      </w:r>
      <w:r>
        <w:rPr>
          <w:rFonts w:ascii="Times New Roman" w:eastAsia="宋体" w:hAnsi="Times New Roman" w:cs="Times New Roman"/>
          <w:color w:val="FF0000"/>
          <w:kern w:val="0"/>
        </w:rPr>
        <w:t>）正文各章节按四级编码顺序，各级标题序号采用阿拉伯数字，标题左对齐。</w:t>
      </w:r>
    </w:p>
    <w:p w:rsidR="006567F3" w:rsidRDefault="000D11AB">
      <w:pPr>
        <w:ind w:firstLineChars="200" w:firstLine="420"/>
        <w:rPr>
          <w:rFonts w:ascii="Times New Roman" w:eastAsia="宋体" w:hAnsi="Times New Roman" w:cs="Times New Roman"/>
          <w:color w:val="FF0000"/>
          <w:kern w:val="0"/>
        </w:rPr>
      </w:pPr>
      <w:r>
        <w:rPr>
          <w:rFonts w:ascii="Times New Roman" w:eastAsia="宋体" w:hAnsi="Times New Roman" w:cs="Times New Roman"/>
          <w:color w:val="FF0000"/>
          <w:kern w:val="0"/>
        </w:rPr>
        <w:t>（</w:t>
      </w:r>
      <w:r>
        <w:rPr>
          <w:rFonts w:ascii="Times New Roman" w:eastAsia="宋体" w:hAnsi="Times New Roman" w:cs="Times New Roman"/>
          <w:color w:val="FF0000"/>
          <w:kern w:val="0"/>
        </w:rPr>
        <w:t>2</w:t>
      </w:r>
      <w:r>
        <w:rPr>
          <w:rFonts w:ascii="Times New Roman" w:eastAsia="宋体" w:hAnsi="Times New Roman" w:cs="Times New Roman"/>
          <w:color w:val="FF0000"/>
          <w:kern w:val="0"/>
        </w:rPr>
        <w:t>）一级标题使用</w:t>
      </w:r>
      <w:r>
        <w:rPr>
          <w:rFonts w:ascii="Times New Roman" w:eastAsia="宋体" w:hAnsi="Times New Roman" w:cs="Times New Roman"/>
          <w:color w:val="FF0000"/>
          <w:kern w:val="0"/>
        </w:rPr>
        <w:t>1</w:t>
      </w:r>
      <w:r>
        <w:rPr>
          <w:rFonts w:ascii="Times New Roman" w:eastAsia="宋体" w:hAnsi="Times New Roman" w:cs="Times New Roman"/>
          <w:color w:val="FF0000"/>
          <w:kern w:val="0"/>
        </w:rPr>
        <w:t>，</w:t>
      </w:r>
      <w:r>
        <w:rPr>
          <w:rFonts w:ascii="Times New Roman" w:eastAsia="宋体" w:hAnsi="Times New Roman" w:cs="Times New Roman"/>
          <w:color w:val="FF0000"/>
          <w:kern w:val="0"/>
        </w:rPr>
        <w:t>2</w:t>
      </w:r>
      <w:r>
        <w:rPr>
          <w:rFonts w:ascii="Times New Roman" w:eastAsia="宋体" w:hAnsi="Times New Roman" w:cs="Times New Roman"/>
          <w:color w:val="FF0000"/>
          <w:kern w:val="0"/>
        </w:rPr>
        <w:t>，</w:t>
      </w:r>
      <w:r>
        <w:rPr>
          <w:rFonts w:ascii="Times New Roman" w:eastAsia="宋体" w:hAnsi="Times New Roman" w:cs="Times New Roman"/>
          <w:color w:val="FF0000"/>
          <w:kern w:val="0"/>
        </w:rPr>
        <w:t>3</w:t>
      </w:r>
      <w:r>
        <w:rPr>
          <w:rFonts w:ascii="Times New Roman" w:eastAsia="宋体" w:hAnsi="Times New Roman" w:cs="Times New Roman"/>
          <w:color w:val="FF0000"/>
          <w:kern w:val="0"/>
        </w:rPr>
        <w:t>，</w:t>
      </w:r>
      <w:r>
        <w:rPr>
          <w:rFonts w:ascii="Times New Roman" w:eastAsia="宋体" w:hAnsi="Times New Roman" w:cs="Times New Roman"/>
          <w:color w:val="FF0000"/>
          <w:kern w:val="0"/>
        </w:rPr>
        <w:t>…</w:t>
      </w:r>
      <w:r>
        <w:rPr>
          <w:rFonts w:ascii="Times New Roman" w:eastAsia="宋体" w:hAnsi="Times New Roman" w:cs="Times New Roman"/>
          <w:color w:val="FF0000"/>
          <w:kern w:val="0"/>
        </w:rPr>
        <w:t>，采用小四号宋体加粗，</w:t>
      </w:r>
      <w:r>
        <w:rPr>
          <w:rFonts w:ascii="Times New Roman" w:eastAsia="宋体" w:hAnsi="Times New Roman" w:cs="Times New Roman"/>
          <w:color w:val="FF0000"/>
          <w:kern w:val="0"/>
        </w:rPr>
        <w:t>1.5</w:t>
      </w:r>
      <w:r>
        <w:rPr>
          <w:rFonts w:ascii="Times New Roman" w:eastAsia="宋体" w:hAnsi="Times New Roman" w:cs="Times New Roman"/>
          <w:color w:val="FF0000"/>
          <w:kern w:val="0"/>
        </w:rPr>
        <w:t>倍行距。</w:t>
      </w:r>
    </w:p>
    <w:p w:rsidR="006567F3" w:rsidRDefault="000D11AB">
      <w:pPr>
        <w:ind w:firstLineChars="200" w:firstLine="420"/>
        <w:rPr>
          <w:rFonts w:ascii="Times New Roman" w:eastAsia="宋体" w:hAnsi="Times New Roman" w:cs="Times New Roman"/>
          <w:color w:val="FF0000"/>
          <w:kern w:val="0"/>
        </w:rPr>
      </w:pPr>
      <w:r>
        <w:rPr>
          <w:rFonts w:ascii="Times New Roman" w:eastAsia="宋体" w:hAnsi="Times New Roman" w:cs="Times New Roman"/>
          <w:color w:val="FF0000"/>
          <w:kern w:val="0"/>
        </w:rPr>
        <w:t>（</w:t>
      </w:r>
      <w:r>
        <w:rPr>
          <w:rFonts w:ascii="Times New Roman" w:eastAsia="宋体" w:hAnsi="Times New Roman" w:cs="Times New Roman"/>
          <w:color w:val="FF0000"/>
          <w:kern w:val="0"/>
        </w:rPr>
        <w:t>3</w:t>
      </w:r>
      <w:r>
        <w:rPr>
          <w:rFonts w:ascii="Times New Roman" w:eastAsia="宋体" w:hAnsi="Times New Roman" w:cs="Times New Roman"/>
          <w:color w:val="FF0000"/>
          <w:kern w:val="0"/>
        </w:rPr>
        <w:t>）二级标题使用</w:t>
      </w:r>
      <w:r>
        <w:rPr>
          <w:rFonts w:ascii="Times New Roman" w:eastAsia="宋体" w:hAnsi="Times New Roman" w:cs="Times New Roman"/>
          <w:color w:val="FF0000"/>
          <w:kern w:val="0"/>
        </w:rPr>
        <w:t>1.1</w:t>
      </w:r>
      <w:r>
        <w:rPr>
          <w:rFonts w:ascii="Times New Roman" w:eastAsia="宋体" w:hAnsi="Times New Roman" w:cs="Times New Roman"/>
          <w:color w:val="FF0000"/>
          <w:kern w:val="0"/>
        </w:rPr>
        <w:t>，</w:t>
      </w:r>
      <w:r>
        <w:rPr>
          <w:rFonts w:ascii="Times New Roman" w:eastAsia="宋体" w:hAnsi="Times New Roman" w:cs="Times New Roman"/>
          <w:color w:val="FF0000"/>
          <w:kern w:val="0"/>
        </w:rPr>
        <w:t>1.2</w:t>
      </w:r>
      <w:r>
        <w:rPr>
          <w:rFonts w:ascii="Times New Roman" w:eastAsia="宋体" w:hAnsi="Times New Roman" w:cs="Times New Roman"/>
          <w:color w:val="FF0000"/>
          <w:kern w:val="0"/>
        </w:rPr>
        <w:t>，</w:t>
      </w:r>
      <w:r>
        <w:rPr>
          <w:rFonts w:ascii="Times New Roman" w:eastAsia="宋体" w:hAnsi="Times New Roman" w:cs="Times New Roman"/>
          <w:color w:val="FF0000"/>
          <w:kern w:val="0"/>
        </w:rPr>
        <w:t>1.3</w:t>
      </w:r>
      <w:r>
        <w:rPr>
          <w:rFonts w:ascii="Times New Roman" w:eastAsia="宋体" w:hAnsi="Times New Roman" w:cs="Times New Roman"/>
          <w:color w:val="FF0000"/>
          <w:kern w:val="0"/>
        </w:rPr>
        <w:t>，</w:t>
      </w:r>
      <w:r>
        <w:rPr>
          <w:rFonts w:ascii="Times New Roman" w:eastAsia="宋体" w:hAnsi="Times New Roman" w:cs="Times New Roman"/>
          <w:color w:val="FF0000"/>
          <w:kern w:val="0"/>
        </w:rPr>
        <w:t>…</w:t>
      </w:r>
      <w:r>
        <w:rPr>
          <w:rFonts w:ascii="Times New Roman" w:eastAsia="宋体" w:hAnsi="Times New Roman" w:cs="Times New Roman"/>
          <w:color w:val="FF0000"/>
          <w:kern w:val="0"/>
        </w:rPr>
        <w:t>，采用五号黑体，</w:t>
      </w:r>
      <w:r>
        <w:rPr>
          <w:rFonts w:ascii="Times New Roman" w:eastAsia="宋体" w:hAnsi="Times New Roman" w:cs="Times New Roman"/>
          <w:color w:val="FF0000"/>
          <w:kern w:val="0"/>
        </w:rPr>
        <w:t>1.5</w:t>
      </w:r>
      <w:r>
        <w:rPr>
          <w:rFonts w:ascii="Times New Roman" w:eastAsia="宋体" w:hAnsi="Times New Roman" w:cs="Times New Roman"/>
          <w:color w:val="FF0000"/>
          <w:kern w:val="0"/>
        </w:rPr>
        <w:t>倍行距。</w:t>
      </w:r>
    </w:p>
    <w:p w:rsidR="006567F3" w:rsidRDefault="000D11AB">
      <w:pPr>
        <w:ind w:firstLineChars="200" w:firstLine="420"/>
        <w:rPr>
          <w:rFonts w:ascii="Times New Roman" w:eastAsia="宋体" w:hAnsi="Times New Roman" w:cs="Times New Roman"/>
          <w:color w:val="FF0000"/>
          <w:kern w:val="0"/>
        </w:rPr>
      </w:pPr>
      <w:r>
        <w:rPr>
          <w:rFonts w:ascii="Times New Roman" w:eastAsia="宋体" w:hAnsi="Times New Roman" w:cs="Times New Roman"/>
          <w:color w:val="FF0000"/>
          <w:kern w:val="0"/>
        </w:rPr>
        <w:t>（</w:t>
      </w:r>
      <w:r>
        <w:rPr>
          <w:rFonts w:ascii="Times New Roman" w:eastAsia="宋体" w:hAnsi="Times New Roman" w:cs="Times New Roman"/>
          <w:color w:val="FF0000"/>
          <w:kern w:val="0"/>
        </w:rPr>
        <w:t>4</w:t>
      </w:r>
      <w:r>
        <w:rPr>
          <w:rFonts w:ascii="Times New Roman" w:eastAsia="宋体" w:hAnsi="Times New Roman" w:cs="Times New Roman"/>
          <w:color w:val="FF0000"/>
          <w:kern w:val="0"/>
        </w:rPr>
        <w:t>）三级标题使用</w:t>
      </w:r>
      <w:r>
        <w:rPr>
          <w:rFonts w:ascii="Times New Roman" w:eastAsia="宋体" w:hAnsi="Times New Roman" w:cs="Times New Roman"/>
          <w:color w:val="FF0000"/>
          <w:kern w:val="0"/>
        </w:rPr>
        <w:t>1.1.1</w:t>
      </w:r>
      <w:r>
        <w:rPr>
          <w:rFonts w:ascii="Times New Roman" w:eastAsia="宋体" w:hAnsi="Times New Roman" w:cs="Times New Roman"/>
          <w:color w:val="FF0000"/>
          <w:kern w:val="0"/>
        </w:rPr>
        <w:t>，</w:t>
      </w:r>
      <w:r>
        <w:rPr>
          <w:rFonts w:ascii="Times New Roman" w:eastAsia="宋体" w:hAnsi="Times New Roman" w:cs="Times New Roman"/>
          <w:color w:val="FF0000"/>
          <w:kern w:val="0"/>
        </w:rPr>
        <w:t>1.1.2</w:t>
      </w:r>
      <w:r>
        <w:rPr>
          <w:rFonts w:ascii="Times New Roman" w:eastAsia="宋体" w:hAnsi="Times New Roman" w:cs="Times New Roman"/>
          <w:color w:val="FF0000"/>
          <w:kern w:val="0"/>
        </w:rPr>
        <w:t>，</w:t>
      </w:r>
      <w:r>
        <w:rPr>
          <w:rFonts w:ascii="Times New Roman" w:eastAsia="宋体" w:hAnsi="Times New Roman" w:cs="Times New Roman"/>
          <w:color w:val="FF0000"/>
          <w:kern w:val="0"/>
        </w:rPr>
        <w:t>1.1.3</w:t>
      </w:r>
      <w:r>
        <w:rPr>
          <w:rFonts w:ascii="Times New Roman" w:eastAsia="宋体" w:hAnsi="Times New Roman" w:cs="Times New Roman"/>
          <w:color w:val="FF0000"/>
          <w:kern w:val="0"/>
        </w:rPr>
        <w:t>，</w:t>
      </w:r>
      <w:r>
        <w:rPr>
          <w:rFonts w:ascii="Times New Roman" w:eastAsia="宋体" w:hAnsi="Times New Roman" w:cs="Times New Roman"/>
          <w:color w:val="FF0000"/>
          <w:kern w:val="0"/>
        </w:rPr>
        <w:t>…</w:t>
      </w:r>
      <w:r>
        <w:rPr>
          <w:rFonts w:ascii="Times New Roman" w:eastAsia="宋体" w:hAnsi="Times New Roman" w:cs="Times New Roman"/>
          <w:color w:val="FF0000"/>
          <w:kern w:val="0"/>
        </w:rPr>
        <w:t>，采用五号楷体，单倍行距。</w:t>
      </w:r>
    </w:p>
    <w:p w:rsidR="006567F3" w:rsidRDefault="000D11AB">
      <w:pPr>
        <w:ind w:firstLineChars="200" w:firstLine="420"/>
        <w:rPr>
          <w:rFonts w:ascii="Times New Roman" w:eastAsia="宋体" w:hAnsi="Times New Roman" w:cs="Times New Roman"/>
          <w:color w:val="FF0000"/>
          <w:kern w:val="0"/>
        </w:rPr>
      </w:pPr>
      <w:r>
        <w:rPr>
          <w:rFonts w:ascii="Times New Roman" w:eastAsia="宋体" w:hAnsi="Times New Roman" w:cs="Times New Roman"/>
          <w:color w:val="FF0000"/>
          <w:kern w:val="0"/>
        </w:rPr>
        <w:t>（</w:t>
      </w:r>
      <w:r>
        <w:rPr>
          <w:rFonts w:ascii="Times New Roman" w:eastAsia="宋体" w:hAnsi="Times New Roman" w:cs="Times New Roman"/>
          <w:color w:val="FF0000"/>
          <w:kern w:val="0"/>
        </w:rPr>
        <w:t>5</w:t>
      </w:r>
      <w:r>
        <w:rPr>
          <w:rFonts w:ascii="Times New Roman" w:eastAsia="宋体" w:hAnsi="Times New Roman" w:cs="Times New Roman"/>
          <w:color w:val="FF0000"/>
          <w:kern w:val="0"/>
        </w:rPr>
        <w:t>）四级标题使用</w:t>
      </w:r>
      <w:r>
        <w:rPr>
          <w:rFonts w:ascii="Times New Roman" w:eastAsia="宋体" w:hAnsi="Times New Roman" w:cs="Times New Roman"/>
          <w:color w:val="FF0000"/>
          <w:kern w:val="0"/>
        </w:rPr>
        <w:t>1.1.1.1</w:t>
      </w:r>
      <w:r>
        <w:rPr>
          <w:rFonts w:ascii="Times New Roman" w:eastAsia="宋体" w:hAnsi="Times New Roman" w:cs="Times New Roman"/>
          <w:color w:val="FF0000"/>
          <w:kern w:val="0"/>
        </w:rPr>
        <w:t>，</w:t>
      </w:r>
      <w:r>
        <w:rPr>
          <w:rFonts w:ascii="Times New Roman" w:eastAsia="宋体" w:hAnsi="Times New Roman" w:cs="Times New Roman"/>
          <w:color w:val="FF0000"/>
          <w:kern w:val="0"/>
        </w:rPr>
        <w:t>1.1.1.2</w:t>
      </w:r>
      <w:r>
        <w:rPr>
          <w:rFonts w:ascii="Times New Roman" w:eastAsia="宋体" w:hAnsi="Times New Roman" w:cs="Times New Roman"/>
          <w:color w:val="FF0000"/>
          <w:kern w:val="0"/>
        </w:rPr>
        <w:t>，</w:t>
      </w:r>
      <w:r>
        <w:rPr>
          <w:rFonts w:ascii="Times New Roman" w:eastAsia="宋体" w:hAnsi="Times New Roman" w:cs="Times New Roman"/>
          <w:color w:val="FF0000"/>
          <w:kern w:val="0"/>
        </w:rPr>
        <w:t>1.1.1.3</w:t>
      </w:r>
      <w:r>
        <w:rPr>
          <w:rFonts w:ascii="Times New Roman" w:eastAsia="宋体" w:hAnsi="Times New Roman" w:cs="Times New Roman"/>
          <w:color w:val="FF0000"/>
          <w:kern w:val="0"/>
        </w:rPr>
        <w:t>，</w:t>
      </w:r>
      <w:r>
        <w:rPr>
          <w:rFonts w:ascii="Times New Roman" w:eastAsia="宋体" w:hAnsi="Times New Roman" w:cs="Times New Roman"/>
          <w:color w:val="FF0000"/>
          <w:kern w:val="0"/>
        </w:rPr>
        <w:t>…</w:t>
      </w:r>
      <w:r>
        <w:rPr>
          <w:rFonts w:ascii="Times New Roman" w:eastAsia="宋体" w:hAnsi="Times New Roman" w:cs="Times New Roman"/>
          <w:color w:val="FF0000"/>
          <w:kern w:val="0"/>
        </w:rPr>
        <w:t>，采用五号宋体，单倍行距。</w:t>
      </w:r>
    </w:p>
    <w:p w:rsidR="006567F3" w:rsidRDefault="000D11AB">
      <w:pPr>
        <w:spacing w:line="360" w:lineRule="auto"/>
        <w:rPr>
          <w:rFonts w:ascii="Times New Roman" w:eastAsia="宋体" w:hAnsi="Times New Roman" w:cs="Times New Roman"/>
          <w:color w:val="FF0000"/>
          <w:kern w:val="0"/>
          <w:highlight w:val="yellow"/>
        </w:rPr>
      </w:pPr>
      <w:r>
        <w:rPr>
          <w:rFonts w:ascii="Times New Roman" w:eastAsia="黑体" w:hAnsi="Times New Roman" w:cs="Times New Roman"/>
          <w:szCs w:val="21"/>
        </w:rPr>
        <w:t>1.</w:t>
      </w:r>
      <w:r>
        <w:rPr>
          <w:rFonts w:ascii="Times New Roman" w:eastAsia="黑体" w:hAnsi="Times New Roman" w:cs="Times New Roman" w:hint="eastAsia"/>
          <w:szCs w:val="21"/>
        </w:rPr>
        <w:t>2</w:t>
      </w:r>
      <w:r>
        <w:rPr>
          <w:rFonts w:ascii="Times New Roman" w:eastAsia="黑体" w:hAnsi="Times New Roman" w:cs="Times New Roman"/>
          <w:szCs w:val="21"/>
        </w:rPr>
        <w:t xml:space="preserve">  </w:t>
      </w:r>
      <w:r>
        <w:rPr>
          <w:rFonts w:ascii="Times New Roman" w:eastAsia="黑体" w:hAnsi="Times New Roman" w:cs="Times New Roman"/>
          <w:szCs w:val="21"/>
        </w:rPr>
        <w:t>正文部分的要求</w:t>
      </w:r>
    </w:p>
    <w:p w:rsidR="006567F3" w:rsidRDefault="000D11AB">
      <w:pPr>
        <w:ind w:firstLineChars="200" w:firstLine="420"/>
        <w:rPr>
          <w:rFonts w:ascii="Times New Roman" w:eastAsia="宋体" w:hAnsi="Times New Roman" w:cs="Times New Roman"/>
          <w:color w:val="FF0000"/>
          <w:kern w:val="0"/>
        </w:rPr>
      </w:pPr>
      <w:r>
        <w:rPr>
          <w:rFonts w:ascii="Times New Roman" w:eastAsia="宋体" w:hAnsi="Times New Roman" w:cs="Times New Roman" w:hint="eastAsia"/>
          <w:color w:val="FF0000"/>
          <w:kern w:val="0"/>
        </w:rPr>
        <w:t>（</w:t>
      </w:r>
      <w:r>
        <w:rPr>
          <w:rFonts w:ascii="Times New Roman" w:eastAsia="宋体" w:hAnsi="Times New Roman" w:cs="Times New Roman" w:hint="eastAsia"/>
          <w:color w:val="FF0000"/>
          <w:kern w:val="0"/>
        </w:rPr>
        <w:t>1</w:t>
      </w:r>
      <w:r>
        <w:rPr>
          <w:rFonts w:ascii="Times New Roman" w:eastAsia="宋体" w:hAnsi="Times New Roman" w:cs="Times New Roman" w:hint="eastAsia"/>
          <w:color w:val="FF0000"/>
          <w:kern w:val="0"/>
        </w:rPr>
        <w:t>）</w:t>
      </w:r>
      <w:r>
        <w:rPr>
          <w:rFonts w:ascii="Times New Roman" w:eastAsia="宋体" w:hAnsi="Times New Roman" w:cs="Times New Roman"/>
          <w:color w:val="0000FF"/>
          <w:szCs w:val="21"/>
        </w:rPr>
        <w:t>正文采用通栏排版</w:t>
      </w:r>
      <w:r>
        <w:rPr>
          <w:rFonts w:ascii="Times New Roman" w:eastAsia="宋体" w:hAnsi="Times New Roman" w:cs="Times New Roman"/>
          <w:color w:val="FF0000"/>
          <w:kern w:val="0"/>
        </w:rPr>
        <w:t>，单倍行距，首行缩进</w:t>
      </w:r>
      <w:r>
        <w:rPr>
          <w:rFonts w:ascii="Times New Roman" w:eastAsia="宋体" w:hAnsi="Times New Roman" w:cs="Times New Roman"/>
          <w:color w:val="FF0000"/>
          <w:kern w:val="0"/>
        </w:rPr>
        <w:t>2</w:t>
      </w:r>
      <w:r>
        <w:rPr>
          <w:rFonts w:ascii="Times New Roman" w:eastAsia="宋体" w:hAnsi="Times New Roman" w:cs="Times New Roman"/>
          <w:color w:val="FF0000"/>
          <w:kern w:val="0"/>
        </w:rPr>
        <w:t>个字符，两端对齐。</w:t>
      </w:r>
    </w:p>
    <w:p w:rsidR="006567F3" w:rsidRDefault="000D11AB">
      <w:pPr>
        <w:ind w:firstLineChars="200" w:firstLine="420"/>
        <w:rPr>
          <w:rFonts w:ascii="Times New Roman" w:eastAsia="宋体" w:hAnsi="Times New Roman" w:cs="Times New Roman"/>
          <w:color w:val="FF0000"/>
          <w:kern w:val="0"/>
        </w:rPr>
      </w:pPr>
      <w:r>
        <w:rPr>
          <w:rFonts w:ascii="Times New Roman" w:eastAsia="宋体" w:hAnsi="Times New Roman" w:cs="Times New Roman" w:hint="eastAsia"/>
          <w:color w:val="FF0000"/>
          <w:kern w:val="0"/>
        </w:rPr>
        <w:t>（</w:t>
      </w:r>
      <w:r>
        <w:rPr>
          <w:rFonts w:ascii="Times New Roman" w:eastAsia="宋体" w:hAnsi="Times New Roman" w:cs="Times New Roman" w:hint="eastAsia"/>
          <w:color w:val="FF0000"/>
          <w:kern w:val="0"/>
        </w:rPr>
        <w:t>2</w:t>
      </w:r>
      <w:r>
        <w:rPr>
          <w:rFonts w:ascii="Times New Roman" w:eastAsia="宋体" w:hAnsi="Times New Roman" w:cs="Times New Roman" w:hint="eastAsia"/>
          <w:color w:val="FF0000"/>
          <w:kern w:val="0"/>
        </w:rPr>
        <w:t>）</w:t>
      </w:r>
      <w:r>
        <w:rPr>
          <w:rFonts w:ascii="Times New Roman" w:eastAsia="宋体" w:hAnsi="Times New Roman" w:cs="Times New Roman"/>
          <w:color w:val="FF0000"/>
          <w:kern w:val="0"/>
        </w:rPr>
        <w:t>左右页边距均为</w:t>
      </w:r>
      <w:r>
        <w:rPr>
          <w:rFonts w:ascii="Times New Roman" w:eastAsia="宋体" w:hAnsi="Times New Roman" w:cs="Times New Roman"/>
          <w:color w:val="FF0000"/>
          <w:kern w:val="0"/>
        </w:rPr>
        <w:t>1.6 cm</w:t>
      </w:r>
      <w:r>
        <w:rPr>
          <w:rFonts w:ascii="Times New Roman" w:eastAsia="宋体" w:hAnsi="Times New Roman" w:cs="Times New Roman"/>
          <w:color w:val="FF0000"/>
          <w:kern w:val="0"/>
        </w:rPr>
        <w:t>，上下页边距均为</w:t>
      </w:r>
      <w:r>
        <w:rPr>
          <w:rFonts w:ascii="Times New Roman" w:eastAsia="宋体" w:hAnsi="Times New Roman" w:cs="Times New Roman"/>
          <w:color w:val="FF0000"/>
          <w:kern w:val="0"/>
        </w:rPr>
        <w:t>2.54 cm</w:t>
      </w:r>
      <w:r>
        <w:rPr>
          <w:rFonts w:ascii="Times New Roman" w:eastAsia="宋体" w:hAnsi="Times New Roman" w:cs="Times New Roman"/>
          <w:color w:val="FF0000"/>
          <w:kern w:val="0"/>
        </w:rPr>
        <w:t>。</w:t>
      </w:r>
    </w:p>
    <w:p w:rsidR="006567F3" w:rsidRDefault="000D11AB">
      <w:pPr>
        <w:ind w:firstLineChars="200" w:firstLine="420"/>
        <w:rPr>
          <w:rFonts w:ascii="Times New Roman" w:eastAsia="宋体" w:hAnsi="Times New Roman" w:cs="Times New Roman"/>
          <w:color w:val="FF0000"/>
          <w:kern w:val="0"/>
        </w:rPr>
      </w:pPr>
      <w:r>
        <w:rPr>
          <w:rFonts w:ascii="Times New Roman" w:eastAsia="宋体" w:hAnsi="Times New Roman" w:cs="Times New Roman"/>
          <w:color w:val="FF0000"/>
          <w:kern w:val="0"/>
        </w:rPr>
        <w:t>（</w:t>
      </w:r>
      <w:r>
        <w:rPr>
          <w:rFonts w:ascii="Times New Roman" w:eastAsia="宋体" w:hAnsi="Times New Roman" w:cs="Times New Roman"/>
          <w:color w:val="FF0000"/>
          <w:kern w:val="0"/>
        </w:rPr>
        <w:t>3</w:t>
      </w:r>
      <w:r>
        <w:rPr>
          <w:rFonts w:ascii="Times New Roman" w:eastAsia="宋体" w:hAnsi="Times New Roman" w:cs="Times New Roman"/>
          <w:color w:val="FF0000"/>
          <w:kern w:val="0"/>
        </w:rPr>
        <w:t>）中文采用五号宋体，英文采用五号</w:t>
      </w:r>
      <w:r>
        <w:rPr>
          <w:rFonts w:ascii="Times New Roman" w:eastAsia="宋体" w:hAnsi="Times New Roman" w:cs="Times New Roman"/>
          <w:color w:val="FF0000"/>
          <w:kern w:val="0"/>
        </w:rPr>
        <w:t>Times New Roman</w:t>
      </w:r>
      <w:r>
        <w:rPr>
          <w:rFonts w:ascii="Times New Roman" w:eastAsia="宋体" w:hAnsi="Times New Roman" w:cs="Times New Roman"/>
          <w:color w:val="FF0000"/>
          <w:kern w:val="0"/>
        </w:rPr>
        <w:t>。</w:t>
      </w:r>
    </w:p>
    <w:p w:rsidR="006567F3" w:rsidRDefault="000D11AB">
      <w:pPr>
        <w:ind w:firstLineChars="200" w:firstLine="420"/>
        <w:rPr>
          <w:rFonts w:ascii="Times New Roman" w:eastAsia="宋体" w:hAnsi="Times New Roman" w:cs="Times New Roman"/>
          <w:color w:val="FF0000"/>
          <w:kern w:val="0"/>
        </w:rPr>
      </w:pPr>
      <w:r>
        <w:rPr>
          <w:rFonts w:ascii="Times New Roman" w:eastAsia="宋体" w:hAnsi="Times New Roman" w:cs="Times New Roman"/>
          <w:color w:val="FF0000"/>
          <w:kern w:val="0"/>
        </w:rPr>
        <w:t>（</w:t>
      </w:r>
      <w:r>
        <w:rPr>
          <w:rFonts w:ascii="Times New Roman" w:eastAsia="宋体" w:hAnsi="Times New Roman" w:cs="Times New Roman"/>
          <w:color w:val="FF0000"/>
          <w:kern w:val="0"/>
        </w:rPr>
        <w:t>4</w:t>
      </w:r>
      <w:r>
        <w:rPr>
          <w:rFonts w:ascii="Times New Roman" w:eastAsia="宋体" w:hAnsi="Times New Roman" w:cs="Times New Roman"/>
          <w:color w:val="FF0000"/>
          <w:kern w:val="0"/>
        </w:rPr>
        <w:t>）文后参考文献需标注在文中对应的引用位置。</w:t>
      </w:r>
    </w:p>
    <w:p w:rsidR="006567F3" w:rsidRDefault="000D11AB">
      <w:pPr>
        <w:ind w:firstLineChars="200" w:firstLine="420"/>
        <w:rPr>
          <w:rFonts w:ascii="Times New Roman" w:eastAsia="宋体" w:hAnsi="Times New Roman" w:cs="Times New Roman"/>
          <w:color w:val="FF0000"/>
          <w:kern w:val="0"/>
        </w:rPr>
      </w:pPr>
      <w:r>
        <w:rPr>
          <w:rFonts w:ascii="Times New Roman" w:eastAsia="宋体" w:hAnsi="Times New Roman" w:cs="Times New Roman"/>
          <w:color w:val="FF0000"/>
          <w:kern w:val="0"/>
        </w:rPr>
        <w:t>（</w:t>
      </w:r>
      <w:r>
        <w:rPr>
          <w:rFonts w:ascii="Times New Roman" w:eastAsia="宋体" w:hAnsi="Times New Roman" w:cs="Times New Roman"/>
          <w:color w:val="FF0000"/>
          <w:kern w:val="0"/>
        </w:rPr>
        <w:t>5</w:t>
      </w:r>
      <w:r>
        <w:rPr>
          <w:rFonts w:ascii="Times New Roman" w:eastAsia="宋体" w:hAnsi="Times New Roman" w:cs="Times New Roman"/>
          <w:color w:val="FF0000"/>
          <w:kern w:val="0"/>
        </w:rPr>
        <w:t>）应确保文后的所有参考文献全部顺序引用，引用文献序号一般用上角标</w:t>
      </w:r>
      <w:r>
        <w:rPr>
          <w:rFonts w:ascii="Times New Roman" w:eastAsia="宋体" w:hAnsi="Times New Roman" w:cs="Times New Roman"/>
          <w:color w:val="FF0000"/>
          <w:kern w:val="0"/>
          <w:vertAlign w:val="superscript"/>
        </w:rPr>
        <w:t>[1]</w:t>
      </w:r>
      <w:r>
        <w:rPr>
          <w:rFonts w:ascii="Times New Roman" w:eastAsia="宋体" w:hAnsi="Times New Roman" w:cs="Times New Roman"/>
          <w:color w:val="FF0000"/>
          <w:kern w:val="0"/>
        </w:rPr>
        <w:t>表示，或者</w:t>
      </w:r>
      <w:r>
        <w:rPr>
          <w:rFonts w:ascii="Times New Roman" w:eastAsia="宋体" w:hAnsi="Times New Roman" w:cs="Times New Roman"/>
          <w:color w:val="FF0000"/>
          <w:kern w:val="0"/>
          <w:vertAlign w:val="superscript"/>
        </w:rPr>
        <w:t>[1-2]</w:t>
      </w:r>
      <w:r>
        <w:rPr>
          <w:rFonts w:ascii="Times New Roman" w:eastAsia="宋体" w:hAnsi="Times New Roman" w:cs="Times New Roman"/>
          <w:color w:val="FF0000"/>
          <w:kern w:val="0"/>
        </w:rPr>
        <w:t>表示。</w:t>
      </w:r>
    </w:p>
    <w:p w:rsidR="006567F3" w:rsidRDefault="000D11AB">
      <w:pPr>
        <w:ind w:firstLineChars="200" w:firstLine="420"/>
        <w:rPr>
          <w:rFonts w:ascii="宋体" w:eastAsia="宋体" w:hAnsi="宋体" w:cs="宋体"/>
          <w:color w:val="FF0000"/>
        </w:rPr>
      </w:pPr>
      <w:r>
        <w:rPr>
          <w:rFonts w:ascii="宋体" w:eastAsia="宋体" w:hAnsi="宋体" w:cs="宋体" w:hint="eastAsia"/>
          <w:color w:val="FF0000"/>
        </w:rPr>
        <w:t>（6）文中同一处引用多篇文献时，应将各篇文献的序号在方括号内全部列出，各序号间用“，”。如遇连续序号，起讫序号间用短横线连接。例如：</w:t>
      </w:r>
    </w:p>
    <w:p w:rsidR="006567F3" w:rsidRDefault="000D11AB">
      <w:pPr>
        <w:ind w:firstLineChars="200" w:firstLine="420"/>
        <w:rPr>
          <w:rFonts w:ascii="宋体" w:eastAsia="宋体" w:hAnsi="宋体" w:cs="宋体"/>
          <w:color w:val="FF0000"/>
        </w:rPr>
      </w:pPr>
      <w:r>
        <w:rPr>
          <w:rFonts w:ascii="宋体" w:eastAsia="宋体" w:hAnsi="宋体" w:cs="宋体" w:hint="eastAsia"/>
          <w:color w:val="FF0000"/>
        </w:rPr>
        <w:t>裴伟</w:t>
      </w:r>
      <w:r>
        <w:rPr>
          <w:rFonts w:ascii="Times New Roman" w:eastAsia="宋体" w:hAnsi="Times New Roman" w:cs="Times New Roman" w:hint="eastAsia"/>
          <w:color w:val="0000FF"/>
          <w:szCs w:val="21"/>
          <w:vertAlign w:val="superscript"/>
        </w:rPr>
        <w:t>[3,9]</w:t>
      </w:r>
      <w:r>
        <w:rPr>
          <w:rFonts w:ascii="宋体" w:eastAsia="宋体" w:hAnsi="宋体" w:cs="宋体" w:hint="eastAsia"/>
          <w:color w:val="FF0000"/>
        </w:rPr>
        <w:t>提出了……</w:t>
      </w:r>
    </w:p>
    <w:p w:rsidR="006567F3" w:rsidRDefault="000D11AB">
      <w:pPr>
        <w:ind w:firstLineChars="200" w:firstLine="420"/>
      </w:pPr>
      <w:r>
        <w:rPr>
          <w:rFonts w:ascii="宋体" w:eastAsia="宋体" w:hAnsi="宋体" w:cs="宋体" w:hint="eastAsia"/>
          <w:color w:val="FF0000"/>
        </w:rPr>
        <w:t>莫拉德对稳定区的节理格式的研究</w:t>
      </w:r>
      <w:r>
        <w:rPr>
          <w:rFonts w:ascii="Times New Roman" w:eastAsia="宋体" w:hAnsi="Times New Roman" w:cs="Times New Roman" w:hint="eastAsia"/>
          <w:color w:val="0000FF"/>
          <w:szCs w:val="21"/>
          <w:vertAlign w:val="superscript"/>
        </w:rPr>
        <w:t>[4-10]</w:t>
      </w:r>
      <w:r>
        <w:rPr>
          <w:rFonts w:ascii="宋体" w:eastAsia="宋体" w:hAnsi="宋体" w:cs="宋体" w:hint="eastAsia"/>
          <w:color w:val="FF0000"/>
        </w:rPr>
        <w:t>……</w:t>
      </w:r>
    </w:p>
    <w:p w:rsidR="006567F3" w:rsidRDefault="000D11AB">
      <w:pPr>
        <w:numPr>
          <w:ilvl w:val="0"/>
          <w:numId w:val="3"/>
        </w:numPr>
        <w:ind w:firstLineChars="200" w:firstLine="420"/>
        <w:rPr>
          <w:rFonts w:ascii="Times New Roman" w:eastAsia="宋体" w:hAnsi="Times New Roman" w:cs="Times New Roman"/>
          <w:color w:val="FF0000"/>
          <w:kern w:val="0"/>
        </w:rPr>
      </w:pPr>
      <w:r>
        <w:rPr>
          <w:rFonts w:ascii="Times New Roman" w:eastAsia="宋体" w:hAnsi="Times New Roman" w:cs="Times New Roman"/>
          <w:color w:val="FF0000"/>
          <w:kern w:val="0"/>
        </w:rPr>
        <w:t>正文中引用多著者文献时，对于国外著者，只需标注第一著者的姓（姓全大写），其后附</w:t>
      </w:r>
      <w:r>
        <w:rPr>
          <w:rFonts w:ascii="Times New Roman" w:eastAsia="宋体" w:hAnsi="Times New Roman" w:cs="Times New Roman"/>
          <w:color w:val="FF0000"/>
          <w:kern w:val="0"/>
        </w:rPr>
        <w:t>“</w:t>
      </w:r>
      <w:r>
        <w:rPr>
          <w:rFonts w:ascii="Times New Roman" w:eastAsia="宋体" w:hAnsi="Times New Roman" w:cs="Times New Roman"/>
          <w:color w:val="FF0000"/>
          <w:kern w:val="0"/>
        </w:rPr>
        <w:t>等</w:t>
      </w:r>
      <w:r>
        <w:rPr>
          <w:rFonts w:ascii="Times New Roman" w:eastAsia="宋体" w:hAnsi="Times New Roman" w:cs="Times New Roman"/>
          <w:color w:val="FF0000"/>
          <w:kern w:val="0"/>
        </w:rPr>
        <w:t>”</w:t>
      </w:r>
      <w:r>
        <w:rPr>
          <w:rFonts w:ascii="Times New Roman" w:eastAsia="宋体" w:hAnsi="Times New Roman" w:cs="Times New Roman"/>
          <w:color w:val="FF0000"/>
          <w:kern w:val="0"/>
        </w:rPr>
        <w:t>字，姓氏与</w:t>
      </w:r>
      <w:r>
        <w:rPr>
          <w:rFonts w:ascii="Times New Roman" w:eastAsia="宋体" w:hAnsi="Times New Roman" w:cs="Times New Roman"/>
          <w:color w:val="FF0000"/>
          <w:kern w:val="0"/>
        </w:rPr>
        <w:t>“</w:t>
      </w:r>
      <w:r>
        <w:rPr>
          <w:rFonts w:ascii="Times New Roman" w:eastAsia="宋体" w:hAnsi="Times New Roman" w:cs="Times New Roman"/>
          <w:color w:val="FF0000"/>
          <w:kern w:val="0"/>
        </w:rPr>
        <w:t>等</w:t>
      </w:r>
      <w:r>
        <w:rPr>
          <w:rFonts w:ascii="Times New Roman" w:eastAsia="宋体" w:hAnsi="Times New Roman" w:cs="Times New Roman"/>
          <w:color w:val="FF0000"/>
          <w:kern w:val="0"/>
        </w:rPr>
        <w:t>”</w:t>
      </w:r>
      <w:r>
        <w:rPr>
          <w:rFonts w:ascii="Times New Roman" w:eastAsia="宋体" w:hAnsi="Times New Roman" w:cs="Times New Roman"/>
          <w:color w:val="FF0000"/>
          <w:kern w:val="0"/>
        </w:rPr>
        <w:t>之间留适当空隙</w:t>
      </w:r>
      <w:r>
        <w:rPr>
          <w:rFonts w:ascii="Times New Roman" w:eastAsia="宋体" w:hAnsi="Times New Roman" w:cs="Times New Roman" w:hint="eastAsia"/>
          <w:color w:val="FF0000"/>
          <w:kern w:val="0"/>
        </w:rPr>
        <w:t>。</w:t>
      </w:r>
      <w:r>
        <w:rPr>
          <w:rFonts w:ascii="Times New Roman" w:eastAsia="宋体" w:hAnsi="Times New Roman" w:cs="Times New Roman"/>
          <w:color w:val="FF0000"/>
          <w:kern w:val="0"/>
        </w:rPr>
        <w:t>例如：</w:t>
      </w:r>
      <w:r>
        <w:rPr>
          <w:rFonts w:ascii="Times New Roman" w:eastAsia="宋体" w:hAnsi="Times New Roman" w:cs="Times New Roman"/>
          <w:color w:val="0000FF"/>
          <w:szCs w:val="21"/>
        </w:rPr>
        <w:t xml:space="preserve">LEASK </w:t>
      </w:r>
      <w:r>
        <w:rPr>
          <w:rFonts w:ascii="Times New Roman" w:eastAsia="宋体" w:hAnsi="Times New Roman" w:cs="Times New Roman"/>
          <w:color w:val="0000FF"/>
          <w:szCs w:val="21"/>
        </w:rPr>
        <w:t>等</w:t>
      </w:r>
      <w:r>
        <w:rPr>
          <w:rFonts w:ascii="Times New Roman" w:eastAsia="宋体" w:hAnsi="Times New Roman" w:cs="Times New Roman"/>
          <w:color w:val="FF0000"/>
          <w:kern w:val="0"/>
          <w:vertAlign w:val="superscript"/>
        </w:rPr>
        <w:t>[1]</w:t>
      </w:r>
      <w:r>
        <w:rPr>
          <w:rFonts w:ascii="Times New Roman" w:eastAsia="宋体" w:hAnsi="Times New Roman" w:cs="Times New Roman"/>
          <w:color w:val="FF0000"/>
          <w:kern w:val="0"/>
        </w:rPr>
        <w:t>建立了</w:t>
      </w:r>
      <w:r>
        <w:rPr>
          <w:rFonts w:ascii="宋体" w:eastAsia="宋体" w:hAnsi="宋体" w:cs="宋体" w:hint="eastAsia"/>
          <w:color w:val="FF0000"/>
        </w:rPr>
        <w:t>……</w:t>
      </w:r>
    </w:p>
    <w:p w:rsidR="006567F3" w:rsidRDefault="000D11AB">
      <w:pPr>
        <w:numPr>
          <w:ilvl w:val="0"/>
          <w:numId w:val="3"/>
        </w:numPr>
        <w:ind w:firstLineChars="200" w:firstLine="420"/>
        <w:rPr>
          <w:rFonts w:ascii="Times New Roman" w:eastAsia="宋体" w:hAnsi="Times New Roman" w:cs="Times New Roman"/>
          <w:color w:val="FF0000"/>
          <w:kern w:val="0"/>
        </w:rPr>
      </w:pPr>
      <w:r>
        <w:rPr>
          <w:rFonts w:ascii="Times New Roman" w:eastAsia="宋体" w:hAnsi="Times New Roman" w:cs="Times New Roman"/>
          <w:color w:val="FF0000"/>
          <w:kern w:val="0"/>
        </w:rPr>
        <w:t>对于中国著者，应标注第一著者的姓名，其后附</w:t>
      </w:r>
      <w:r>
        <w:rPr>
          <w:rFonts w:ascii="Times New Roman" w:eastAsia="宋体" w:hAnsi="Times New Roman" w:cs="Times New Roman"/>
          <w:color w:val="FF0000"/>
          <w:kern w:val="0"/>
        </w:rPr>
        <w:t>“</w:t>
      </w:r>
      <w:r>
        <w:rPr>
          <w:rFonts w:ascii="Times New Roman" w:eastAsia="宋体" w:hAnsi="Times New Roman" w:cs="Times New Roman"/>
          <w:color w:val="FF0000"/>
          <w:kern w:val="0"/>
        </w:rPr>
        <w:t>等</w:t>
      </w:r>
      <w:r>
        <w:rPr>
          <w:rFonts w:ascii="Times New Roman" w:eastAsia="宋体" w:hAnsi="Times New Roman" w:cs="Times New Roman"/>
          <w:color w:val="FF0000"/>
          <w:kern w:val="0"/>
        </w:rPr>
        <w:t>”</w:t>
      </w:r>
      <w:r>
        <w:rPr>
          <w:rFonts w:ascii="Times New Roman" w:eastAsia="宋体" w:hAnsi="Times New Roman" w:cs="Times New Roman"/>
          <w:color w:val="FF0000"/>
          <w:kern w:val="0"/>
        </w:rPr>
        <w:t>字。</w:t>
      </w:r>
      <w:r>
        <w:rPr>
          <w:rFonts w:ascii="Times New Roman" w:eastAsia="宋体" w:hAnsi="Times New Roman" w:cs="Times New Roman" w:hint="eastAsia"/>
          <w:color w:val="FF0000"/>
          <w:kern w:val="0"/>
        </w:rPr>
        <w:t>例如：</w:t>
      </w:r>
      <w:r>
        <w:rPr>
          <w:rFonts w:ascii="Times New Roman" w:eastAsia="宋体" w:hAnsi="Times New Roman" w:cs="Times New Roman"/>
          <w:color w:val="0000FF"/>
          <w:szCs w:val="21"/>
        </w:rPr>
        <w:t>张萍等</w:t>
      </w:r>
      <w:r>
        <w:rPr>
          <w:rFonts w:ascii="Times New Roman" w:eastAsia="宋体" w:hAnsi="Times New Roman" w:cs="Times New Roman"/>
          <w:color w:val="FF0000"/>
          <w:kern w:val="0"/>
          <w:vertAlign w:val="superscript"/>
        </w:rPr>
        <w:t>[2]</w:t>
      </w:r>
      <w:r>
        <w:rPr>
          <w:rFonts w:ascii="Times New Roman" w:eastAsia="宋体" w:hAnsi="Times New Roman" w:cs="Times New Roman"/>
          <w:color w:val="FF0000"/>
          <w:kern w:val="0"/>
        </w:rPr>
        <w:t>研究了</w:t>
      </w:r>
      <w:r>
        <w:rPr>
          <w:rFonts w:ascii="宋体" w:eastAsia="宋体" w:hAnsi="宋体" w:cs="宋体" w:hint="eastAsia"/>
          <w:color w:val="FF0000"/>
        </w:rPr>
        <w:t>……</w:t>
      </w:r>
    </w:p>
    <w:p w:rsidR="006567F3" w:rsidRDefault="000D11AB">
      <w:pPr>
        <w:rPr>
          <w:rFonts w:ascii="Times New Roman" w:eastAsia="楷体" w:hAnsi="Times New Roman" w:cs="Times New Roman"/>
          <w:szCs w:val="21"/>
        </w:rPr>
      </w:pPr>
      <w:r>
        <w:rPr>
          <w:rFonts w:ascii="Times New Roman" w:eastAsia="楷体" w:hAnsi="Times New Roman" w:cs="Times New Roman"/>
          <w:szCs w:val="21"/>
        </w:rPr>
        <w:t>1.</w:t>
      </w:r>
      <w:r>
        <w:rPr>
          <w:rFonts w:ascii="Times New Roman" w:eastAsia="楷体" w:hAnsi="Times New Roman" w:cs="Times New Roman" w:hint="eastAsia"/>
          <w:szCs w:val="21"/>
        </w:rPr>
        <w:t>2</w:t>
      </w:r>
      <w:r>
        <w:rPr>
          <w:rFonts w:ascii="Times New Roman" w:eastAsia="楷体" w:hAnsi="Times New Roman" w:cs="Times New Roman"/>
          <w:szCs w:val="21"/>
        </w:rPr>
        <w:t xml:space="preserve">.1  </w:t>
      </w:r>
      <w:r>
        <w:rPr>
          <w:rFonts w:ascii="Times New Roman" w:eastAsia="楷体" w:hAnsi="Times New Roman" w:cs="Times New Roman"/>
          <w:szCs w:val="21"/>
        </w:rPr>
        <w:t>量的符号与单位的规范要求</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w:t>
      </w:r>
      <w:r>
        <w:rPr>
          <w:rFonts w:ascii="Times New Roman" w:eastAsia="宋体" w:hAnsi="Times New Roman" w:cs="Times New Roman"/>
          <w:color w:val="FF0000"/>
          <w:szCs w:val="21"/>
        </w:rPr>
        <w:t>1</w:t>
      </w:r>
      <w:r>
        <w:rPr>
          <w:rFonts w:ascii="Times New Roman" w:eastAsia="宋体" w:hAnsi="Times New Roman" w:cs="Times New Roman"/>
          <w:color w:val="FF0000"/>
          <w:szCs w:val="21"/>
        </w:rPr>
        <w:t>）量的符号与单位须严格执行国家标准</w:t>
      </w:r>
      <w:r>
        <w:rPr>
          <w:rFonts w:ascii="Times New Roman" w:eastAsia="宋体" w:hAnsi="Times New Roman" w:cs="Times New Roman"/>
          <w:color w:val="FF0000"/>
          <w:szCs w:val="21"/>
        </w:rPr>
        <w:t>GB 3100~3102—93</w:t>
      </w:r>
      <w:r>
        <w:rPr>
          <w:rFonts w:ascii="Times New Roman" w:eastAsia="宋体" w:hAnsi="Times New Roman" w:cs="Times New Roman"/>
          <w:color w:val="FF0000"/>
          <w:szCs w:val="21"/>
        </w:rPr>
        <w:t>《量与单位》。量的数值与单位之间空</w:t>
      </w:r>
      <w:r>
        <w:rPr>
          <w:rFonts w:ascii="Times New Roman" w:eastAsia="宋体" w:hAnsi="Times New Roman" w:cs="Times New Roman"/>
          <w:color w:val="FF0000"/>
          <w:szCs w:val="21"/>
        </w:rPr>
        <w:t>1/4</w:t>
      </w:r>
      <w:r>
        <w:rPr>
          <w:rFonts w:ascii="Times New Roman" w:eastAsia="宋体" w:hAnsi="Times New Roman" w:cs="Times New Roman"/>
          <w:color w:val="FF0000"/>
          <w:szCs w:val="21"/>
        </w:rPr>
        <w:t>汉字的间隔。例如：</w:t>
      </w:r>
      <w:r>
        <w:rPr>
          <w:rFonts w:ascii="Times New Roman" w:eastAsia="宋体" w:hAnsi="Times New Roman" w:cs="Times New Roman"/>
          <w:color w:val="0000FF"/>
          <w:szCs w:val="21"/>
        </w:rPr>
        <w:t>160 km/h</w:t>
      </w:r>
      <w:r>
        <w:rPr>
          <w:rFonts w:ascii="Times New Roman" w:eastAsia="宋体" w:hAnsi="Times New Roman" w:cs="Times New Roman"/>
          <w:color w:val="FF0000"/>
          <w:szCs w:val="21"/>
        </w:rPr>
        <w:t>。</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w:t>
      </w:r>
      <w:r>
        <w:rPr>
          <w:rFonts w:ascii="Times New Roman" w:eastAsia="宋体" w:hAnsi="Times New Roman" w:cs="Times New Roman"/>
          <w:color w:val="FF0000"/>
          <w:szCs w:val="21"/>
        </w:rPr>
        <w:t>2</w:t>
      </w:r>
      <w:r>
        <w:rPr>
          <w:rFonts w:ascii="Times New Roman" w:eastAsia="宋体" w:hAnsi="Times New Roman" w:cs="Times New Roman"/>
          <w:color w:val="FF0000"/>
          <w:szCs w:val="21"/>
        </w:rPr>
        <w:t>）物理量、变量的字母及函数符号采用斜体，数字、单位符号、词汇缩写等采用正体。</w:t>
      </w:r>
    </w:p>
    <w:p w:rsidR="006567F3" w:rsidRDefault="000D11AB">
      <w:pPr>
        <w:rPr>
          <w:rFonts w:ascii="Times New Roman" w:eastAsia="楷体" w:hAnsi="Times New Roman" w:cs="Times New Roman"/>
          <w:szCs w:val="21"/>
        </w:rPr>
      </w:pPr>
      <w:r>
        <w:rPr>
          <w:rFonts w:ascii="Times New Roman" w:eastAsia="楷体" w:hAnsi="Times New Roman" w:cs="Times New Roman"/>
          <w:szCs w:val="21"/>
        </w:rPr>
        <w:t>1.</w:t>
      </w:r>
      <w:r>
        <w:rPr>
          <w:rFonts w:ascii="Times New Roman" w:eastAsia="楷体" w:hAnsi="Times New Roman" w:cs="Times New Roman" w:hint="eastAsia"/>
          <w:szCs w:val="21"/>
        </w:rPr>
        <w:t>2</w:t>
      </w:r>
      <w:r>
        <w:rPr>
          <w:rFonts w:ascii="Times New Roman" w:eastAsia="楷体" w:hAnsi="Times New Roman" w:cs="Times New Roman"/>
          <w:szCs w:val="21"/>
        </w:rPr>
        <w:t xml:space="preserve">.2  </w:t>
      </w:r>
      <w:r>
        <w:rPr>
          <w:rFonts w:ascii="Times New Roman" w:eastAsia="楷体" w:hAnsi="Times New Roman" w:cs="Times New Roman"/>
          <w:szCs w:val="21"/>
        </w:rPr>
        <w:t>公式的规范要求</w:t>
      </w:r>
    </w:p>
    <w:p w:rsidR="006567F3" w:rsidRDefault="000D11AB">
      <w:pPr>
        <w:numPr>
          <w:ilvl w:val="0"/>
          <w:numId w:val="4"/>
        </w:num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文中需要单独列出的公式，居中排列，并采用阿拉伯数字（</w:t>
      </w:r>
      <w:r>
        <w:rPr>
          <w:rFonts w:ascii="Times New Roman" w:eastAsia="宋体" w:hAnsi="Times New Roman" w:cs="Times New Roman"/>
          <w:color w:val="FF0000"/>
          <w:szCs w:val="21"/>
        </w:rPr>
        <w:t>1</w:t>
      </w:r>
      <w:r>
        <w:rPr>
          <w:rFonts w:ascii="Times New Roman" w:eastAsia="宋体" w:hAnsi="Times New Roman" w:cs="Times New Roman"/>
          <w:color w:val="FF0000"/>
          <w:szCs w:val="21"/>
        </w:rPr>
        <w:t>）、（</w:t>
      </w:r>
      <w:r>
        <w:rPr>
          <w:rFonts w:ascii="Times New Roman" w:eastAsia="宋体" w:hAnsi="Times New Roman" w:cs="Times New Roman"/>
          <w:color w:val="FF0000"/>
          <w:szCs w:val="21"/>
        </w:rPr>
        <w:t>2</w:t>
      </w:r>
      <w:r>
        <w:rPr>
          <w:rFonts w:ascii="Times New Roman" w:eastAsia="宋体" w:hAnsi="Times New Roman" w:cs="Times New Roman"/>
          <w:color w:val="FF0000"/>
          <w:szCs w:val="21"/>
        </w:rPr>
        <w:t>）等编排序号。</w:t>
      </w:r>
    </w:p>
    <w:p w:rsidR="006567F3" w:rsidRDefault="000D11AB">
      <w:pPr>
        <w:numPr>
          <w:ilvl w:val="0"/>
          <w:numId w:val="4"/>
        </w:num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公式中的变量采用斜体。</w:t>
      </w:r>
    </w:p>
    <w:p w:rsidR="006567F3" w:rsidRDefault="000D11AB">
      <w:pPr>
        <w:numPr>
          <w:ilvl w:val="0"/>
          <w:numId w:val="4"/>
        </w:num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公式中每个符号（包括上、下角标）均需给出其具体含义，不能使用同一</w:t>
      </w:r>
      <w:r>
        <w:rPr>
          <w:rFonts w:ascii="Times New Roman" w:eastAsia="宋体" w:hAnsi="Times New Roman" w:cs="Times New Roman" w:hint="eastAsia"/>
          <w:color w:val="FF0000"/>
          <w:szCs w:val="21"/>
        </w:rPr>
        <w:t>个</w:t>
      </w:r>
      <w:r>
        <w:rPr>
          <w:rFonts w:ascii="Times New Roman" w:eastAsia="宋体" w:hAnsi="Times New Roman" w:cs="Times New Roman"/>
          <w:color w:val="FF0000"/>
          <w:szCs w:val="21"/>
        </w:rPr>
        <w:t>符号代表不同含义。</w:t>
      </w:r>
    </w:p>
    <w:p w:rsidR="006567F3" w:rsidRDefault="000D11AB">
      <w:pPr>
        <w:numPr>
          <w:ilvl w:val="0"/>
          <w:numId w:val="4"/>
        </w:numPr>
        <w:ind w:firstLineChars="200" w:firstLine="420"/>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对公式中的符号进行解释时，“式中：”采用左对齐，如式（</w:t>
      </w:r>
      <w:r>
        <w:rPr>
          <w:rFonts w:ascii="Times New Roman" w:eastAsia="宋体" w:hAnsi="Times New Roman" w:cs="Times New Roman" w:hint="eastAsia"/>
          <w:color w:val="FF0000"/>
          <w:szCs w:val="21"/>
        </w:rPr>
        <w:t>1</w:t>
      </w:r>
      <w:r>
        <w:rPr>
          <w:rFonts w:ascii="Times New Roman" w:eastAsia="宋体" w:hAnsi="Times New Roman" w:cs="Times New Roman" w:hint="eastAsia"/>
          <w:color w:val="FF0000"/>
          <w:szCs w:val="21"/>
        </w:rPr>
        <w:t>）所示。</w:t>
      </w:r>
    </w:p>
    <w:p w:rsidR="006567F3" w:rsidRDefault="000D11AB">
      <w:pPr>
        <w:numPr>
          <w:ilvl w:val="0"/>
          <w:numId w:val="4"/>
        </w:num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公式和物理量尽量使用</w:t>
      </w:r>
      <w:r>
        <w:rPr>
          <w:rFonts w:ascii="Times New Roman" w:eastAsia="宋体" w:hAnsi="Times New Roman" w:cs="Times New Roman"/>
          <w:color w:val="FF0000"/>
          <w:szCs w:val="21"/>
        </w:rPr>
        <w:t>Mathtype</w:t>
      </w:r>
      <w:r>
        <w:rPr>
          <w:rFonts w:ascii="Times New Roman" w:eastAsia="宋体" w:hAnsi="Times New Roman" w:cs="Times New Roman"/>
          <w:color w:val="FF0000"/>
          <w:szCs w:val="21"/>
        </w:rPr>
        <w:t>软件编辑，不接受图片格式及其他格式不可编辑的公式，公式中不能出现汉字。</w:t>
      </w:r>
    </w:p>
    <w:p w:rsidR="006567F3" w:rsidRDefault="000D11AB" w:rsidP="00ED7E69">
      <w:pPr>
        <w:ind w:firstLineChars="200" w:firstLine="420"/>
        <w:jc w:val="right"/>
        <w:rPr>
          <w:rFonts w:ascii="Times New Roman" w:eastAsia="宋体" w:hAnsi="Times New Roman" w:cs="Times New Roman"/>
          <w:color w:val="4472C4" w:themeColor="accent1"/>
          <w:szCs w:val="21"/>
        </w:rPr>
      </w:pPr>
      <w:r>
        <w:rPr>
          <w:rFonts w:ascii="Times New Roman" w:eastAsia="宋体" w:hAnsi="Times New Roman" w:cs="Times New Roman"/>
          <w:color w:val="4472C4" w:themeColor="accent1"/>
          <w:position w:val="-6"/>
          <w:szCs w:val="21"/>
        </w:rPr>
        <w:object w:dxaOrig="860" w:dyaOrig="2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pt;height:14.65pt" o:ole="">
            <v:imagedata r:id="rId7" o:title=""/>
          </v:shape>
          <o:OLEObject Type="Embed" ProgID="Equation.3" ShapeID="_x0000_i1025" DrawAspect="Content" ObjectID="_1829375550" r:id="rId8"/>
        </w:object>
      </w:r>
      <w:r>
        <w:rPr>
          <w:rFonts w:ascii="Times New Roman" w:eastAsia="宋体" w:hAnsi="Times New Roman" w:cs="Times New Roman"/>
          <w:color w:val="4472C4" w:themeColor="accent1"/>
          <w:szCs w:val="21"/>
        </w:rPr>
        <w:t xml:space="preserve">               </w:t>
      </w:r>
      <w:r w:rsidR="00ED7E69">
        <w:rPr>
          <w:rFonts w:ascii="Times New Roman" w:eastAsia="宋体" w:hAnsi="Times New Roman" w:cs="Times New Roman"/>
          <w:color w:val="4472C4" w:themeColor="accent1"/>
          <w:szCs w:val="21"/>
        </w:rPr>
        <w:t xml:space="preserve">                        </w:t>
      </w:r>
      <w:r>
        <w:rPr>
          <w:rFonts w:ascii="Times New Roman" w:eastAsia="宋体" w:hAnsi="Times New Roman" w:cs="Times New Roman"/>
          <w:color w:val="4472C4" w:themeColor="accent1"/>
          <w:szCs w:val="21"/>
        </w:rPr>
        <w:t xml:space="preserve">  </w:t>
      </w:r>
      <w:r>
        <w:rPr>
          <w:rFonts w:ascii="Times New Roman" w:eastAsia="宋体" w:hAnsi="Times New Roman" w:cs="Times New Roman"/>
          <w:color w:val="0000FF"/>
          <w:szCs w:val="21"/>
        </w:rPr>
        <w:t>（</w:t>
      </w:r>
      <w:r>
        <w:rPr>
          <w:rFonts w:ascii="Times New Roman" w:eastAsia="宋体" w:hAnsi="Times New Roman" w:cs="Times New Roman"/>
          <w:color w:val="0000FF"/>
          <w:szCs w:val="21"/>
        </w:rPr>
        <w:t>1</w:t>
      </w:r>
      <w:r>
        <w:rPr>
          <w:rFonts w:ascii="Times New Roman" w:eastAsia="宋体" w:hAnsi="Times New Roman" w:cs="Times New Roman"/>
          <w:color w:val="0000FF"/>
          <w:szCs w:val="21"/>
        </w:rPr>
        <w:t>）</w:t>
      </w:r>
    </w:p>
    <w:p w:rsidR="006567F3" w:rsidRDefault="000D11AB">
      <w:pPr>
        <w:rPr>
          <w:rFonts w:ascii="Times New Roman" w:eastAsia="宋体" w:hAnsi="Times New Roman" w:cs="Times New Roman"/>
          <w:color w:val="0000FF"/>
          <w:szCs w:val="21"/>
        </w:rPr>
      </w:pPr>
      <w:r>
        <w:rPr>
          <w:rFonts w:ascii="Times New Roman" w:eastAsia="宋体" w:hAnsi="Times New Roman" w:cs="Times New Roman"/>
          <w:color w:val="0000FF"/>
          <w:szCs w:val="21"/>
        </w:rPr>
        <w:t>式中：</w:t>
      </w:r>
      <w:r>
        <w:rPr>
          <w:rFonts w:ascii="Times New Roman" w:eastAsia="宋体" w:hAnsi="Times New Roman" w:cs="Times New Roman"/>
          <w:i/>
          <w:iCs/>
          <w:color w:val="0000FF"/>
          <w:szCs w:val="21"/>
        </w:rPr>
        <w:t>F</w:t>
      </w:r>
      <w:r>
        <w:rPr>
          <w:rFonts w:ascii="Times New Roman" w:eastAsia="宋体" w:hAnsi="Times New Roman" w:cs="Times New Roman"/>
          <w:color w:val="0000FF"/>
          <w:szCs w:val="21"/>
        </w:rPr>
        <w:t>为部件所受载荷，</w:t>
      </w:r>
      <w:r>
        <w:rPr>
          <w:rFonts w:ascii="Times New Roman" w:eastAsia="宋体" w:hAnsi="Times New Roman" w:cs="Times New Roman"/>
          <w:i/>
          <w:iCs/>
          <w:color w:val="0000FF"/>
          <w:szCs w:val="21"/>
        </w:rPr>
        <w:t>ε</w:t>
      </w:r>
      <w:r>
        <w:rPr>
          <w:rFonts w:ascii="Times New Roman" w:eastAsia="宋体" w:hAnsi="Times New Roman" w:cs="Times New Roman"/>
          <w:color w:val="0000FF"/>
          <w:szCs w:val="21"/>
        </w:rPr>
        <w:t>为部件应变，</w:t>
      </w:r>
      <w:r>
        <w:rPr>
          <w:rFonts w:ascii="Times New Roman" w:eastAsia="宋体" w:hAnsi="Times New Roman" w:cs="Times New Roman"/>
          <w:i/>
          <w:iCs/>
          <w:color w:val="0000FF"/>
          <w:szCs w:val="21"/>
        </w:rPr>
        <w:t>k</w:t>
      </w:r>
      <w:r>
        <w:rPr>
          <w:rFonts w:ascii="Times New Roman" w:eastAsia="宋体" w:hAnsi="Times New Roman" w:cs="Times New Roman"/>
          <w:color w:val="0000FF"/>
          <w:szCs w:val="21"/>
        </w:rPr>
        <w:t>为响应系数。</w:t>
      </w:r>
    </w:p>
    <w:p w:rsidR="006567F3" w:rsidRDefault="000D11AB">
      <w:pPr>
        <w:rPr>
          <w:rFonts w:ascii="Times New Roman" w:eastAsia="楷体" w:hAnsi="Times New Roman" w:cs="Times New Roman"/>
          <w:szCs w:val="21"/>
        </w:rPr>
      </w:pPr>
      <w:r>
        <w:rPr>
          <w:rFonts w:ascii="Times New Roman" w:eastAsia="楷体" w:hAnsi="Times New Roman" w:cs="Times New Roman" w:hint="eastAsia"/>
          <w:szCs w:val="21"/>
        </w:rPr>
        <w:t xml:space="preserve">1.2.3 </w:t>
      </w:r>
      <w:r>
        <w:rPr>
          <w:rFonts w:ascii="Times New Roman" w:eastAsia="楷体" w:hAnsi="Times New Roman" w:cs="Times New Roman"/>
          <w:szCs w:val="21"/>
        </w:rPr>
        <w:t xml:space="preserve"> </w:t>
      </w:r>
      <w:r>
        <w:rPr>
          <w:rFonts w:ascii="Times New Roman" w:eastAsia="楷体" w:hAnsi="Times New Roman" w:cs="Times New Roman"/>
          <w:szCs w:val="21"/>
        </w:rPr>
        <w:t>其他要求</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w:t>
      </w:r>
      <w:r>
        <w:rPr>
          <w:rFonts w:ascii="Times New Roman" w:eastAsia="宋体" w:hAnsi="Times New Roman" w:cs="Times New Roman" w:hint="eastAsia"/>
          <w:color w:val="FF0000"/>
          <w:szCs w:val="21"/>
        </w:rPr>
        <w:t>1</w:t>
      </w:r>
      <w:r>
        <w:rPr>
          <w:rFonts w:ascii="Times New Roman" w:eastAsia="宋体" w:hAnsi="Times New Roman" w:cs="Times New Roman" w:hint="eastAsia"/>
          <w:color w:val="FF0000"/>
          <w:szCs w:val="21"/>
        </w:rPr>
        <w:t>）正文中第一次出现标准时，需将“</w:t>
      </w:r>
      <w:r>
        <w:rPr>
          <w:rFonts w:ascii="Times New Roman" w:eastAsia="宋体" w:hAnsi="Times New Roman" w:cs="Times New Roman"/>
          <w:color w:val="FF0000"/>
          <w:szCs w:val="21"/>
        </w:rPr>
        <w:t>标准顺序号</w:t>
      </w:r>
      <w:r>
        <w:rPr>
          <w:rFonts w:ascii="Times New Roman" w:eastAsia="宋体" w:hAnsi="Times New Roman" w:cs="Times New Roman"/>
          <w:color w:val="FF0000"/>
          <w:szCs w:val="21"/>
        </w:rPr>
        <w:t>—</w:t>
      </w:r>
      <w:r>
        <w:rPr>
          <w:rFonts w:ascii="Times New Roman" w:eastAsia="宋体" w:hAnsi="Times New Roman" w:cs="Times New Roman"/>
          <w:color w:val="FF0000"/>
          <w:szCs w:val="21"/>
        </w:rPr>
        <w:t>发布年</w:t>
      </w:r>
      <w:r>
        <w:rPr>
          <w:rFonts w:ascii="Times New Roman" w:eastAsia="宋体" w:hAnsi="Times New Roman" w:cs="Times New Roman" w:hint="eastAsia"/>
          <w:color w:val="FF0000"/>
          <w:szCs w:val="21"/>
        </w:rPr>
        <w:t>《</w:t>
      </w:r>
      <w:r>
        <w:rPr>
          <w:rFonts w:ascii="Times New Roman" w:eastAsia="宋体" w:hAnsi="Times New Roman" w:cs="Times New Roman"/>
          <w:color w:val="FF0000"/>
          <w:szCs w:val="21"/>
        </w:rPr>
        <w:t>标准名称</w:t>
      </w:r>
      <w:r>
        <w:rPr>
          <w:rFonts w:ascii="Times New Roman" w:eastAsia="宋体" w:hAnsi="Times New Roman" w:cs="Times New Roman" w:hint="eastAsia"/>
          <w:color w:val="FF0000"/>
          <w:szCs w:val="21"/>
        </w:rPr>
        <w:t>》”全部写出。若是国际标准，顺序号与发布年之间用冒号隔开；若是其他标准，顺序号与发布年之间用一字线隔开。例如：</w:t>
      </w:r>
    </w:p>
    <w:p w:rsidR="006567F3" w:rsidRDefault="000D11AB">
      <w:pPr>
        <w:ind w:firstLineChars="200" w:firstLine="420"/>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EN 13749</w:t>
      </w:r>
      <w:r>
        <w:rPr>
          <w:rFonts w:ascii="Times New Roman" w:eastAsia="宋体" w:hAnsi="Times New Roman" w:cs="Times New Roman" w:hint="eastAsia"/>
          <w:color w:val="0000FF"/>
          <w:szCs w:val="21"/>
        </w:rPr>
        <w:t>：</w:t>
      </w:r>
      <w:r>
        <w:rPr>
          <w:rFonts w:ascii="Times New Roman" w:eastAsia="宋体" w:hAnsi="Times New Roman" w:cs="Times New Roman" w:hint="eastAsia"/>
          <w:color w:val="0000FF"/>
          <w:szCs w:val="21"/>
        </w:rPr>
        <w:t>2011</w:t>
      </w:r>
      <w:r>
        <w:rPr>
          <w:rFonts w:ascii="Times New Roman" w:eastAsia="宋体" w:hAnsi="Times New Roman" w:cs="Times New Roman" w:hint="eastAsia"/>
          <w:color w:val="0000FF"/>
          <w:szCs w:val="21"/>
        </w:rPr>
        <w:t>《铁路应用</w:t>
      </w:r>
      <w:r>
        <w:rPr>
          <w:rFonts w:ascii="Times New Roman" w:eastAsia="宋体" w:hAnsi="Times New Roman" w:cs="Times New Roman" w:hint="eastAsia"/>
          <w:color w:val="0000FF"/>
          <w:szCs w:val="21"/>
        </w:rPr>
        <w:t xml:space="preserve"> </w:t>
      </w:r>
      <w:r>
        <w:rPr>
          <w:rFonts w:ascii="Times New Roman" w:eastAsia="宋体" w:hAnsi="Times New Roman" w:cs="Times New Roman" w:hint="eastAsia"/>
          <w:color w:val="0000FF"/>
          <w:szCs w:val="21"/>
        </w:rPr>
        <w:t>轮对和转向架</w:t>
      </w:r>
      <w:r>
        <w:rPr>
          <w:rFonts w:ascii="Times New Roman" w:eastAsia="宋体" w:hAnsi="Times New Roman" w:cs="Times New Roman" w:hint="eastAsia"/>
          <w:color w:val="0000FF"/>
          <w:szCs w:val="21"/>
        </w:rPr>
        <w:t xml:space="preserve"> </w:t>
      </w:r>
      <w:r>
        <w:rPr>
          <w:rFonts w:ascii="Times New Roman" w:eastAsia="宋体" w:hAnsi="Times New Roman" w:cs="Times New Roman" w:hint="eastAsia"/>
          <w:color w:val="0000FF"/>
          <w:szCs w:val="21"/>
        </w:rPr>
        <w:t>转向架结构要求的规定方法》</w:t>
      </w:r>
    </w:p>
    <w:p w:rsidR="006567F3" w:rsidRDefault="000D11AB">
      <w:pPr>
        <w:ind w:firstLineChars="200" w:firstLine="420"/>
        <w:rPr>
          <w:rFonts w:ascii="Times New Roman" w:eastAsia="宋体" w:hAnsi="Times New Roman" w:cs="Times New Roman"/>
          <w:color w:val="0000FF"/>
          <w:szCs w:val="21"/>
        </w:rPr>
      </w:pPr>
      <w:r>
        <w:rPr>
          <w:rFonts w:ascii="Times New Roman" w:eastAsia="宋体" w:hAnsi="Times New Roman" w:cs="Times New Roman" w:hint="eastAsia"/>
          <w:color w:val="0000FF"/>
          <w:szCs w:val="21"/>
        </w:rPr>
        <w:t>GB /T 5599</w:t>
      </w:r>
      <w:r>
        <w:rPr>
          <w:rFonts w:ascii="Times New Roman" w:eastAsia="宋体" w:hAnsi="Times New Roman" w:cs="Times New Roman" w:hint="eastAsia"/>
          <w:color w:val="0000FF"/>
          <w:szCs w:val="21"/>
        </w:rPr>
        <w:t>—</w:t>
      </w:r>
      <w:r>
        <w:rPr>
          <w:rFonts w:ascii="Times New Roman" w:eastAsia="宋体" w:hAnsi="Times New Roman" w:cs="Times New Roman" w:hint="eastAsia"/>
          <w:color w:val="0000FF"/>
          <w:szCs w:val="21"/>
        </w:rPr>
        <w:t>2019</w:t>
      </w:r>
      <w:r>
        <w:rPr>
          <w:rFonts w:ascii="Times New Roman" w:eastAsia="宋体" w:hAnsi="Times New Roman" w:cs="Times New Roman" w:hint="eastAsia"/>
          <w:color w:val="0000FF"/>
          <w:szCs w:val="21"/>
        </w:rPr>
        <w:t>《机车车辆动力学性能评定及试验鉴定规范》</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w:t>
      </w:r>
      <w:r>
        <w:rPr>
          <w:rFonts w:ascii="Times New Roman" w:eastAsia="宋体" w:hAnsi="Times New Roman" w:cs="Times New Roman" w:hint="eastAsia"/>
          <w:color w:val="FF0000"/>
          <w:szCs w:val="21"/>
        </w:rPr>
        <w:t>2</w:t>
      </w:r>
      <w:r>
        <w:rPr>
          <w:rFonts w:ascii="Times New Roman" w:eastAsia="宋体" w:hAnsi="Times New Roman" w:cs="Times New Roman" w:hint="eastAsia"/>
          <w:color w:val="FF0000"/>
          <w:szCs w:val="21"/>
        </w:rPr>
        <w:t>）</w:t>
      </w:r>
      <w:r>
        <w:rPr>
          <w:rFonts w:ascii="Times New Roman" w:eastAsia="宋体" w:hAnsi="Times New Roman" w:cs="Times New Roman"/>
          <w:color w:val="FF0000"/>
          <w:szCs w:val="21"/>
        </w:rPr>
        <w:t>正文中第一次出现专业术语的英文名称与其缩略形式，两者之间使用英文逗号。例如：</w:t>
      </w:r>
      <w:r w:rsidRPr="00ED7E69">
        <w:rPr>
          <w:rFonts w:ascii="Times New Roman" w:eastAsia="宋体" w:hAnsi="Times New Roman" w:cs="Times New Roman"/>
          <w:color w:val="0000FF"/>
          <w:szCs w:val="21"/>
        </w:rPr>
        <w:t>过程数据（</w:t>
      </w:r>
      <w:r w:rsidRPr="00ED7E69">
        <w:rPr>
          <w:rFonts w:ascii="Times New Roman" w:eastAsia="宋体" w:hAnsi="Times New Roman" w:cs="Times New Roman"/>
          <w:color w:val="0000FF"/>
          <w:szCs w:val="21"/>
        </w:rPr>
        <w:t>Process Data, PD</w:t>
      </w:r>
      <w:r w:rsidRPr="00ED7E69">
        <w:rPr>
          <w:rFonts w:ascii="Times New Roman" w:eastAsia="宋体" w:hAnsi="Times New Roman" w:cs="Times New Roman"/>
          <w:color w:val="0000FF"/>
          <w:szCs w:val="21"/>
        </w:rPr>
        <w:t>）和消息数据（</w:t>
      </w:r>
      <w:r w:rsidRPr="00ED7E69">
        <w:rPr>
          <w:rFonts w:ascii="Times New Roman" w:eastAsia="宋体" w:hAnsi="Times New Roman" w:cs="Times New Roman"/>
          <w:color w:val="0000FF"/>
          <w:szCs w:val="21"/>
        </w:rPr>
        <w:t>Message Data, MD</w:t>
      </w:r>
      <w:r w:rsidRPr="00ED7E69">
        <w:rPr>
          <w:rFonts w:ascii="Times New Roman" w:eastAsia="宋体" w:hAnsi="Times New Roman" w:cs="Times New Roman"/>
          <w:color w:val="0000FF"/>
          <w:szCs w:val="21"/>
        </w:rPr>
        <w:t>）</w:t>
      </w:r>
      <w:r>
        <w:rPr>
          <w:rFonts w:ascii="Times New Roman" w:eastAsia="宋体" w:hAnsi="Times New Roman" w:cs="Times New Roman"/>
          <w:color w:val="FF0000"/>
          <w:szCs w:val="21"/>
        </w:rPr>
        <w:t>。</w:t>
      </w:r>
    </w:p>
    <w:p w:rsidR="006567F3" w:rsidRDefault="000D11AB">
      <w:pPr>
        <w:spacing w:line="360" w:lineRule="auto"/>
        <w:rPr>
          <w:rFonts w:ascii="Times New Roman" w:eastAsia="宋体" w:hAnsi="Times New Roman" w:cs="Times New Roman"/>
          <w:b/>
          <w:bCs/>
          <w:sz w:val="24"/>
          <w:szCs w:val="24"/>
        </w:rPr>
      </w:pPr>
      <w:r>
        <w:rPr>
          <w:rFonts w:ascii="Times New Roman" w:eastAsia="宋体" w:hAnsi="Times New Roman" w:cs="Times New Roman"/>
          <w:b/>
          <w:bCs/>
          <w:sz w:val="24"/>
          <w:szCs w:val="24"/>
        </w:rPr>
        <w:t xml:space="preserve">2  </w:t>
      </w:r>
      <w:r>
        <w:rPr>
          <w:rFonts w:ascii="Times New Roman" w:eastAsia="宋体" w:hAnsi="Times New Roman" w:cs="Times New Roman"/>
          <w:b/>
          <w:bCs/>
          <w:sz w:val="24"/>
          <w:szCs w:val="24"/>
        </w:rPr>
        <w:t>插图的格式及要求</w:t>
      </w:r>
    </w:p>
    <w:p w:rsidR="006567F3" w:rsidRDefault="000D11AB">
      <w:pPr>
        <w:numPr>
          <w:ilvl w:val="0"/>
          <w:numId w:val="5"/>
        </w:num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文中的插图须清晰，尽量采用彩图。</w:t>
      </w:r>
    </w:p>
    <w:p w:rsidR="006567F3" w:rsidRDefault="000D11AB">
      <w:pPr>
        <w:numPr>
          <w:ilvl w:val="0"/>
          <w:numId w:val="5"/>
        </w:num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插图序号按其在正文中被引用的顺序，统一采用阿拉伯数字</w:t>
      </w:r>
      <w:r>
        <w:rPr>
          <w:rFonts w:ascii="Times New Roman" w:eastAsia="宋体" w:hAnsi="Times New Roman" w:cs="Times New Roman"/>
          <w:color w:val="FF0000"/>
          <w:szCs w:val="21"/>
        </w:rPr>
        <w:t>1</w:t>
      </w:r>
      <w:r>
        <w:rPr>
          <w:rFonts w:ascii="Times New Roman" w:eastAsia="宋体" w:hAnsi="Times New Roman" w:cs="Times New Roman"/>
          <w:color w:val="FF0000"/>
          <w:szCs w:val="21"/>
        </w:rPr>
        <w:t>、</w:t>
      </w:r>
      <w:r>
        <w:rPr>
          <w:rFonts w:ascii="Times New Roman" w:eastAsia="宋体" w:hAnsi="Times New Roman" w:cs="Times New Roman"/>
          <w:color w:val="FF0000"/>
          <w:szCs w:val="21"/>
        </w:rPr>
        <w:t>2</w:t>
      </w:r>
      <w:r>
        <w:rPr>
          <w:rFonts w:ascii="Times New Roman" w:eastAsia="宋体" w:hAnsi="Times New Roman" w:cs="Times New Roman"/>
          <w:color w:val="FF0000"/>
          <w:szCs w:val="21"/>
        </w:rPr>
        <w:t>、</w:t>
      </w:r>
      <w:r>
        <w:rPr>
          <w:rFonts w:ascii="Times New Roman" w:eastAsia="宋体" w:hAnsi="Times New Roman" w:cs="Times New Roman"/>
          <w:color w:val="FF0000"/>
          <w:szCs w:val="21"/>
        </w:rPr>
        <w:t>3</w:t>
      </w:r>
      <w:r>
        <w:rPr>
          <w:rFonts w:ascii="Times New Roman" w:eastAsia="宋体" w:hAnsi="Times New Roman" w:cs="Times New Roman"/>
          <w:color w:val="FF0000"/>
          <w:szCs w:val="21"/>
        </w:rPr>
        <w:t>等顺序编码。例如：图</w:t>
      </w:r>
      <w:r>
        <w:rPr>
          <w:rFonts w:ascii="Times New Roman" w:eastAsia="宋体" w:hAnsi="Times New Roman" w:cs="Times New Roman"/>
          <w:color w:val="FF0000"/>
          <w:szCs w:val="21"/>
        </w:rPr>
        <w:t>1</w:t>
      </w:r>
      <w:r>
        <w:rPr>
          <w:rFonts w:ascii="Times New Roman" w:eastAsia="宋体" w:hAnsi="Times New Roman" w:cs="Times New Roman"/>
          <w:color w:val="FF0000"/>
          <w:szCs w:val="21"/>
        </w:rPr>
        <w:t>、图</w:t>
      </w:r>
      <w:r>
        <w:rPr>
          <w:rFonts w:ascii="Times New Roman" w:eastAsia="宋体" w:hAnsi="Times New Roman" w:cs="Times New Roman"/>
          <w:color w:val="FF0000"/>
          <w:szCs w:val="21"/>
        </w:rPr>
        <w:t>2</w:t>
      </w:r>
      <w:r>
        <w:rPr>
          <w:rFonts w:ascii="Times New Roman" w:eastAsia="宋体" w:hAnsi="Times New Roman" w:cs="Times New Roman"/>
          <w:color w:val="FF0000"/>
          <w:szCs w:val="21"/>
        </w:rPr>
        <w:t>、图</w:t>
      </w:r>
      <w:r>
        <w:rPr>
          <w:rFonts w:ascii="Times New Roman" w:eastAsia="宋体" w:hAnsi="Times New Roman" w:cs="Times New Roman"/>
          <w:color w:val="FF0000"/>
          <w:szCs w:val="21"/>
        </w:rPr>
        <w:t>3</w:t>
      </w:r>
      <w:r>
        <w:rPr>
          <w:rFonts w:ascii="Times New Roman" w:eastAsia="宋体" w:hAnsi="Times New Roman" w:cs="Times New Roman"/>
          <w:color w:val="FF0000"/>
          <w:szCs w:val="21"/>
        </w:rPr>
        <w:t>等。</w:t>
      </w:r>
    </w:p>
    <w:p w:rsidR="006567F3" w:rsidRDefault="000D11AB">
      <w:pPr>
        <w:numPr>
          <w:ilvl w:val="0"/>
          <w:numId w:val="5"/>
        </w:num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0000FF"/>
          <w:szCs w:val="21"/>
        </w:rPr>
        <w:t>插图有分图时，分图用</w:t>
      </w:r>
      <w:r>
        <w:rPr>
          <w:rFonts w:ascii="Times New Roman" w:eastAsia="宋体" w:hAnsi="Times New Roman" w:cs="Times New Roman"/>
          <w:color w:val="0000FF"/>
          <w:szCs w:val="21"/>
        </w:rPr>
        <w:t>(a)</w:t>
      </w:r>
      <w:r>
        <w:rPr>
          <w:rFonts w:ascii="Times New Roman" w:eastAsia="宋体" w:hAnsi="Times New Roman" w:cs="Times New Roman"/>
          <w:color w:val="0000FF"/>
          <w:szCs w:val="21"/>
        </w:rPr>
        <w:t>，</w:t>
      </w:r>
      <w:r>
        <w:rPr>
          <w:rFonts w:ascii="Times New Roman" w:eastAsia="宋体" w:hAnsi="Times New Roman" w:cs="Times New Roman"/>
          <w:color w:val="0000FF"/>
          <w:szCs w:val="21"/>
        </w:rPr>
        <w:t>(b)</w:t>
      </w:r>
      <w:r>
        <w:rPr>
          <w:rFonts w:ascii="Times New Roman" w:eastAsia="宋体" w:hAnsi="Times New Roman" w:cs="Times New Roman"/>
          <w:color w:val="0000FF"/>
          <w:szCs w:val="21"/>
        </w:rPr>
        <w:t>，</w:t>
      </w:r>
      <w:r>
        <w:rPr>
          <w:rFonts w:ascii="Times New Roman" w:eastAsia="宋体" w:hAnsi="Times New Roman" w:cs="Times New Roman"/>
          <w:color w:val="0000FF"/>
          <w:szCs w:val="21"/>
        </w:rPr>
        <w:t>(c)</w:t>
      </w:r>
      <w:r>
        <w:rPr>
          <w:rFonts w:ascii="Times New Roman" w:eastAsia="宋体" w:hAnsi="Times New Roman" w:cs="Times New Roman"/>
          <w:color w:val="0000FF"/>
          <w:szCs w:val="21"/>
        </w:rPr>
        <w:t>标出</w:t>
      </w:r>
      <w:r>
        <w:rPr>
          <w:rFonts w:ascii="Times New Roman" w:eastAsia="宋体" w:hAnsi="Times New Roman" w:cs="Times New Roman"/>
          <w:color w:val="FF0000"/>
          <w:szCs w:val="21"/>
        </w:rPr>
        <w:t>。其中，分图题和总图题必须全部给出，如图</w:t>
      </w:r>
      <w:r>
        <w:rPr>
          <w:rFonts w:ascii="Times New Roman" w:eastAsia="宋体" w:hAnsi="Times New Roman" w:cs="Times New Roman"/>
          <w:color w:val="FF0000"/>
          <w:szCs w:val="21"/>
        </w:rPr>
        <w:t>1</w:t>
      </w:r>
      <w:r>
        <w:rPr>
          <w:rFonts w:ascii="Times New Roman" w:eastAsia="宋体" w:hAnsi="Times New Roman" w:cs="Times New Roman"/>
          <w:color w:val="FF0000"/>
          <w:szCs w:val="21"/>
        </w:rPr>
        <w:t>所示。</w:t>
      </w:r>
    </w:p>
    <w:p w:rsidR="006567F3" w:rsidRDefault="000D11AB">
      <w:pPr>
        <w:numPr>
          <w:ilvl w:val="0"/>
          <w:numId w:val="5"/>
        </w:num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先见文字，后见插图。插图应紧跟在正文描述之后。</w:t>
      </w:r>
    </w:p>
    <w:p w:rsidR="006567F3" w:rsidRDefault="000D11AB">
      <w:pPr>
        <w:numPr>
          <w:ilvl w:val="0"/>
          <w:numId w:val="5"/>
        </w:num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图题置于插图下方，图题应与正文中的描述一致。图号与图题之间留一字空。图题采用小五号黑体，单倍行距。</w:t>
      </w:r>
    </w:p>
    <w:p w:rsidR="006567F3" w:rsidRDefault="000D11AB">
      <w:pPr>
        <w:numPr>
          <w:ilvl w:val="0"/>
          <w:numId w:val="5"/>
        </w:num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插图中不能有英文，如果有英文，需将英文改成中文。</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w:t>
      </w:r>
      <w:r>
        <w:rPr>
          <w:rFonts w:ascii="Times New Roman" w:eastAsia="宋体" w:hAnsi="Times New Roman" w:cs="Times New Roman"/>
          <w:color w:val="FF0000"/>
          <w:szCs w:val="21"/>
        </w:rPr>
        <w:t>7</w:t>
      </w:r>
      <w:r>
        <w:rPr>
          <w:rFonts w:ascii="Times New Roman" w:eastAsia="宋体" w:hAnsi="Times New Roman" w:cs="Times New Roman"/>
          <w:color w:val="FF0000"/>
          <w:szCs w:val="21"/>
        </w:rPr>
        <w:t>）结构示意图中，不同结构用阿拉伯数字标注，数字标注应按照顺时针或逆时针方向顺次排列。在结构图下方，需对不同结构的名称进行说明，如图</w:t>
      </w:r>
      <w:r>
        <w:rPr>
          <w:rFonts w:ascii="Times New Roman" w:eastAsia="宋体" w:hAnsi="Times New Roman" w:cs="Times New Roman"/>
          <w:color w:val="FF0000"/>
          <w:szCs w:val="21"/>
        </w:rPr>
        <w:t>2</w:t>
      </w:r>
      <w:r>
        <w:rPr>
          <w:rFonts w:ascii="Times New Roman" w:eastAsia="宋体" w:hAnsi="Times New Roman" w:cs="Times New Roman"/>
          <w:color w:val="FF0000"/>
          <w:szCs w:val="21"/>
        </w:rPr>
        <w:t>所示。</w:t>
      </w:r>
    </w:p>
    <w:p w:rsidR="006567F3" w:rsidRDefault="000D11AB">
      <w:pPr>
        <w:jc w:val="center"/>
        <w:rPr>
          <w:rFonts w:ascii="Times New Roman" w:eastAsia="宋体" w:hAnsi="Times New Roman" w:cs="Times New Roman"/>
          <w:color w:val="FF0000"/>
          <w:sz w:val="18"/>
          <w:szCs w:val="18"/>
          <w:shd w:val="clear" w:color="auto" w:fill="FFFFFF"/>
        </w:rPr>
      </w:pPr>
      <w:r>
        <w:rPr>
          <w:rFonts w:ascii="Times New Roman" w:eastAsia="宋体" w:hAnsi="Times New Roman" w:cs="Times New Roman"/>
          <w:noProof/>
          <w:color w:val="FF0000"/>
          <w:sz w:val="18"/>
          <w:szCs w:val="18"/>
          <w:shd w:val="clear" w:color="auto" w:fill="FFFFFF"/>
        </w:rPr>
        <w:drawing>
          <wp:inline distT="0" distB="0" distL="114300" distR="114300">
            <wp:extent cx="2618105" cy="2273935"/>
            <wp:effectExtent l="0" t="0" r="1270" b="2540"/>
            <wp:docPr id="5" name="图片 5" descr="227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2768-3"/>
                    <pic:cNvPicPr>
                      <a:picLocks noChangeAspect="1"/>
                    </pic:cNvPicPr>
                  </pic:nvPicPr>
                  <pic:blipFill>
                    <a:blip r:embed="rId9"/>
                    <a:stretch>
                      <a:fillRect/>
                    </a:stretch>
                  </pic:blipFill>
                  <pic:spPr>
                    <a:xfrm>
                      <a:off x="0" y="0"/>
                      <a:ext cx="2618105" cy="2273935"/>
                    </a:xfrm>
                    <a:prstGeom prst="rect">
                      <a:avLst/>
                    </a:prstGeom>
                  </pic:spPr>
                </pic:pic>
              </a:graphicData>
            </a:graphic>
          </wp:inline>
        </w:drawing>
      </w:r>
    </w:p>
    <w:p w:rsidR="006567F3" w:rsidRDefault="000D11AB">
      <w:pPr>
        <w:pStyle w:val="a3"/>
        <w:adjustRightInd w:val="0"/>
        <w:snapToGrid w:val="0"/>
        <w:spacing w:afterLines="50" w:after="156"/>
        <w:jc w:val="center"/>
        <w:rPr>
          <w:rFonts w:ascii="Times New Roman" w:hAnsi="Times New Roman" w:cs="Times New Roman"/>
          <w:sz w:val="18"/>
          <w:szCs w:val="18"/>
          <w:shd w:val="clear" w:color="auto" w:fill="FFFFFF"/>
        </w:rPr>
      </w:pPr>
      <w:bookmarkStart w:id="0" w:name="_Ref91797937"/>
      <w:r>
        <w:rPr>
          <w:rFonts w:ascii="Times New Roman" w:hAnsi="Times New Roman" w:cs="Times New Roman"/>
          <w:sz w:val="18"/>
          <w:szCs w:val="18"/>
        </w:rPr>
        <w:t>图</w:t>
      </w:r>
      <w:bookmarkEnd w:id="0"/>
      <w:r>
        <w:rPr>
          <w:rFonts w:ascii="Times New Roman" w:hAnsi="Times New Roman" w:cs="Times New Roman"/>
          <w:sz w:val="18"/>
          <w:szCs w:val="18"/>
        </w:rPr>
        <w:t xml:space="preserve">1 </w:t>
      </w:r>
      <w:r>
        <w:rPr>
          <w:rFonts w:ascii="Times New Roman" w:hAnsi="Times New Roman" w:cs="Times New Roman"/>
          <w:sz w:val="18"/>
          <w:szCs w:val="18"/>
          <w:shd w:val="clear" w:color="auto" w:fill="FFFFFF"/>
        </w:rPr>
        <w:t xml:space="preserve"> </w:t>
      </w:r>
      <w:r>
        <w:rPr>
          <w:rFonts w:ascii="Times New Roman" w:hAnsi="Times New Roman" w:cs="Times New Roman"/>
          <w:sz w:val="18"/>
          <w:szCs w:val="18"/>
          <w:shd w:val="clear" w:color="auto" w:fill="FFFFFF"/>
        </w:rPr>
        <w:t>仿真信号</w:t>
      </w:r>
      <w:r>
        <w:rPr>
          <w:rFonts w:ascii="Times New Roman" w:eastAsia="宋体" w:hAnsi="Times New Roman" w:cs="Times New Roman"/>
          <w:i/>
          <w:iCs/>
          <w:sz w:val="18"/>
          <w:szCs w:val="18"/>
        </w:rPr>
        <w:t>x</w:t>
      </w:r>
      <w:r>
        <w:rPr>
          <w:rFonts w:ascii="Times New Roman" w:hAnsi="Times New Roman" w:cs="Times New Roman"/>
          <w:sz w:val="18"/>
          <w:szCs w:val="18"/>
          <w:shd w:val="clear" w:color="auto" w:fill="FFFFFF"/>
        </w:rPr>
        <w:t>的频图及包络谱</w:t>
      </w:r>
    </w:p>
    <w:p w:rsidR="006567F3" w:rsidRDefault="000D11AB">
      <w:pPr>
        <w:jc w:val="center"/>
        <w:rPr>
          <w:rFonts w:ascii="Times New Roman" w:eastAsia="宋体" w:hAnsi="Times New Roman" w:cs="Times New Roman"/>
          <w:szCs w:val="21"/>
        </w:rPr>
      </w:pPr>
      <w:r>
        <w:rPr>
          <w:rFonts w:ascii="Times New Roman" w:eastAsia="宋体" w:hAnsi="Times New Roman" w:cs="Times New Roman"/>
          <w:noProof/>
          <w:szCs w:val="21"/>
        </w:rPr>
        <w:drawing>
          <wp:inline distT="0" distB="0" distL="114300" distR="114300">
            <wp:extent cx="2987040" cy="1813560"/>
            <wp:effectExtent l="0" t="0" r="3810" b="5715"/>
            <wp:docPr id="17" name="图片 17" descr="约稿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约稿3-6"/>
                    <pic:cNvPicPr>
                      <a:picLocks noChangeAspect="1"/>
                    </pic:cNvPicPr>
                  </pic:nvPicPr>
                  <pic:blipFill>
                    <a:blip r:embed="rId10"/>
                    <a:stretch>
                      <a:fillRect/>
                    </a:stretch>
                  </pic:blipFill>
                  <pic:spPr>
                    <a:xfrm>
                      <a:off x="0" y="0"/>
                      <a:ext cx="2987040" cy="1813560"/>
                    </a:xfrm>
                    <a:prstGeom prst="rect">
                      <a:avLst/>
                    </a:prstGeom>
                  </pic:spPr>
                </pic:pic>
              </a:graphicData>
            </a:graphic>
          </wp:inline>
        </w:drawing>
      </w:r>
    </w:p>
    <w:p w:rsidR="006567F3" w:rsidRDefault="000D11AB">
      <w:pPr>
        <w:pStyle w:val="B9"/>
        <w:rPr>
          <w:rFonts w:eastAsia="宋体"/>
          <w:color w:val="0000FF"/>
          <w:kern w:val="2"/>
          <w:sz w:val="18"/>
          <w:szCs w:val="18"/>
        </w:rPr>
      </w:pPr>
      <w:r>
        <w:rPr>
          <w:rFonts w:eastAsia="宋体"/>
          <w:color w:val="0000FF"/>
          <w:kern w:val="2"/>
          <w:sz w:val="18"/>
          <w:szCs w:val="18"/>
        </w:rPr>
        <w:t>1—</w:t>
      </w:r>
      <w:r>
        <w:rPr>
          <w:rFonts w:eastAsia="宋体"/>
          <w:color w:val="0000FF"/>
          <w:kern w:val="2"/>
          <w:sz w:val="18"/>
          <w:szCs w:val="18"/>
        </w:rPr>
        <w:t>轴箱组成（包括转臂）；</w:t>
      </w:r>
      <w:r>
        <w:rPr>
          <w:rFonts w:eastAsia="宋体"/>
          <w:color w:val="0000FF"/>
          <w:kern w:val="2"/>
          <w:sz w:val="18"/>
          <w:szCs w:val="18"/>
        </w:rPr>
        <w:t>2—</w:t>
      </w:r>
      <w:r>
        <w:rPr>
          <w:rFonts w:eastAsia="宋体"/>
          <w:color w:val="0000FF"/>
          <w:kern w:val="2"/>
          <w:sz w:val="18"/>
          <w:szCs w:val="18"/>
        </w:rPr>
        <w:t>调整垫；</w:t>
      </w:r>
      <w:r>
        <w:rPr>
          <w:rFonts w:eastAsia="宋体"/>
          <w:color w:val="0000FF"/>
          <w:kern w:val="2"/>
          <w:sz w:val="18"/>
          <w:szCs w:val="18"/>
        </w:rPr>
        <w:t>3—</w:t>
      </w:r>
      <w:r>
        <w:rPr>
          <w:rFonts w:eastAsia="宋体"/>
          <w:color w:val="0000FF"/>
          <w:kern w:val="2"/>
          <w:sz w:val="18"/>
          <w:szCs w:val="18"/>
        </w:rPr>
        <w:t>防振橡胶；</w:t>
      </w:r>
      <w:r>
        <w:rPr>
          <w:rFonts w:eastAsia="宋体"/>
          <w:color w:val="0000FF"/>
          <w:kern w:val="2"/>
          <w:sz w:val="18"/>
          <w:szCs w:val="18"/>
        </w:rPr>
        <w:t>4—</w:t>
      </w:r>
      <w:r>
        <w:rPr>
          <w:rFonts w:eastAsia="宋体"/>
          <w:color w:val="0000FF"/>
          <w:kern w:val="2"/>
          <w:sz w:val="18"/>
          <w:szCs w:val="18"/>
        </w:rPr>
        <w:t>圆弹簧座（下）；</w:t>
      </w:r>
      <w:r>
        <w:rPr>
          <w:rFonts w:eastAsia="宋体"/>
          <w:color w:val="0000FF"/>
          <w:kern w:val="2"/>
          <w:sz w:val="18"/>
          <w:szCs w:val="18"/>
        </w:rPr>
        <w:t>5—</w:t>
      </w:r>
      <w:r>
        <w:rPr>
          <w:rFonts w:eastAsia="宋体"/>
          <w:color w:val="0000FF"/>
          <w:kern w:val="2"/>
          <w:sz w:val="18"/>
          <w:szCs w:val="18"/>
        </w:rPr>
        <w:t>圆弹簧座（上）；</w:t>
      </w:r>
      <w:r>
        <w:rPr>
          <w:rFonts w:eastAsia="宋体"/>
          <w:color w:val="0000FF"/>
          <w:kern w:val="2"/>
          <w:sz w:val="18"/>
          <w:szCs w:val="18"/>
        </w:rPr>
        <w:t>6—</w:t>
      </w:r>
      <w:r>
        <w:rPr>
          <w:rFonts w:eastAsia="宋体"/>
          <w:color w:val="0000FF"/>
          <w:kern w:val="2"/>
          <w:sz w:val="18"/>
          <w:szCs w:val="18"/>
        </w:rPr>
        <w:t>挡板；</w:t>
      </w:r>
    </w:p>
    <w:p w:rsidR="006567F3" w:rsidRDefault="000D11AB">
      <w:pPr>
        <w:pStyle w:val="B9"/>
        <w:rPr>
          <w:rFonts w:eastAsia="宋体"/>
          <w:color w:val="0000FF"/>
          <w:kern w:val="2"/>
          <w:sz w:val="18"/>
          <w:szCs w:val="18"/>
        </w:rPr>
      </w:pPr>
      <w:r>
        <w:rPr>
          <w:rFonts w:eastAsia="宋体"/>
          <w:color w:val="0000FF"/>
          <w:kern w:val="2"/>
          <w:sz w:val="18"/>
          <w:szCs w:val="18"/>
        </w:rPr>
        <w:t>7—</w:t>
      </w:r>
      <w:r>
        <w:rPr>
          <w:rFonts w:eastAsia="宋体"/>
          <w:color w:val="0000FF"/>
          <w:kern w:val="2"/>
          <w:sz w:val="18"/>
          <w:szCs w:val="18"/>
        </w:rPr>
        <w:t>绝缘罩；</w:t>
      </w:r>
      <w:r>
        <w:rPr>
          <w:rFonts w:eastAsia="宋体"/>
          <w:color w:val="0000FF"/>
          <w:kern w:val="2"/>
          <w:sz w:val="18"/>
          <w:szCs w:val="18"/>
        </w:rPr>
        <w:t>8—</w:t>
      </w:r>
      <w:r>
        <w:rPr>
          <w:rFonts w:eastAsia="宋体"/>
          <w:color w:val="0000FF"/>
          <w:kern w:val="2"/>
          <w:sz w:val="18"/>
          <w:szCs w:val="18"/>
        </w:rPr>
        <w:t>防尘盖；</w:t>
      </w:r>
      <w:r>
        <w:rPr>
          <w:rFonts w:eastAsia="宋体"/>
          <w:color w:val="0000FF"/>
          <w:kern w:val="2"/>
          <w:sz w:val="18"/>
          <w:szCs w:val="18"/>
        </w:rPr>
        <w:t>9—</w:t>
      </w:r>
      <w:r>
        <w:rPr>
          <w:rFonts w:eastAsia="宋体"/>
          <w:color w:val="0000FF"/>
          <w:kern w:val="2"/>
          <w:sz w:val="18"/>
          <w:szCs w:val="18"/>
        </w:rPr>
        <w:t>圆弹簧；</w:t>
      </w:r>
      <w:r>
        <w:rPr>
          <w:rFonts w:eastAsia="宋体"/>
          <w:color w:val="0000FF"/>
          <w:kern w:val="2"/>
          <w:sz w:val="18"/>
          <w:szCs w:val="18"/>
        </w:rPr>
        <w:t>10—</w:t>
      </w:r>
      <w:r>
        <w:rPr>
          <w:rFonts w:eastAsia="宋体"/>
          <w:color w:val="0000FF"/>
          <w:kern w:val="2"/>
          <w:sz w:val="18"/>
          <w:szCs w:val="18"/>
        </w:rPr>
        <w:t>油压减振器；</w:t>
      </w:r>
      <w:r>
        <w:rPr>
          <w:rFonts w:eastAsia="宋体"/>
          <w:color w:val="0000FF"/>
          <w:kern w:val="2"/>
          <w:sz w:val="18"/>
          <w:szCs w:val="18"/>
        </w:rPr>
        <w:t>11—</w:t>
      </w:r>
      <w:r>
        <w:rPr>
          <w:rFonts w:eastAsia="宋体"/>
          <w:color w:val="0000FF"/>
          <w:kern w:val="2"/>
          <w:sz w:val="18"/>
          <w:szCs w:val="18"/>
        </w:rPr>
        <w:t>转臂定位销（含橡胶弹性节点）。</w:t>
      </w:r>
    </w:p>
    <w:p w:rsidR="006567F3" w:rsidRDefault="000D11AB">
      <w:pPr>
        <w:spacing w:afterLines="50" w:after="156"/>
        <w:jc w:val="center"/>
        <w:rPr>
          <w:rFonts w:ascii="Times New Roman" w:eastAsia="黑体" w:hAnsi="Times New Roman" w:cs="Times New Roman"/>
          <w:bCs/>
          <w:sz w:val="18"/>
        </w:rPr>
      </w:pPr>
      <w:r>
        <w:rPr>
          <w:rFonts w:ascii="Times New Roman" w:eastAsia="黑体" w:hAnsi="Times New Roman" w:cs="Times New Roman"/>
          <w:bCs/>
          <w:sz w:val="18"/>
        </w:rPr>
        <w:t>图</w:t>
      </w:r>
      <w:r>
        <w:rPr>
          <w:rFonts w:ascii="Times New Roman" w:eastAsia="黑体" w:hAnsi="Times New Roman" w:cs="Times New Roman"/>
          <w:bCs/>
          <w:sz w:val="18"/>
        </w:rPr>
        <w:t>2  CRH2</w:t>
      </w:r>
      <w:r>
        <w:rPr>
          <w:rFonts w:ascii="Times New Roman" w:eastAsia="黑体" w:hAnsi="Times New Roman" w:cs="Times New Roman"/>
          <w:bCs/>
          <w:sz w:val="18"/>
        </w:rPr>
        <w:t>转向架转臂式轴箱定位结构示意图</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针对自行绘制的坐标曲线图，要求如下：</w:t>
      </w:r>
    </w:p>
    <w:p w:rsidR="006567F3" w:rsidRDefault="000D11AB">
      <w:pPr>
        <w:numPr>
          <w:ilvl w:val="0"/>
          <w:numId w:val="6"/>
        </w:num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坐标轴、标值线的画法需规范，标目、标值、坐标原点应标注完整、规范、统一。</w:t>
      </w:r>
    </w:p>
    <w:p w:rsidR="006567F3" w:rsidRDefault="000D11AB">
      <w:pPr>
        <w:numPr>
          <w:ilvl w:val="0"/>
          <w:numId w:val="6"/>
        </w:num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坐标曲线图刻度的标值线放在内侧，刻度应清晰。</w:t>
      </w:r>
    </w:p>
    <w:p w:rsidR="006567F3" w:rsidRDefault="000D11AB">
      <w:pPr>
        <w:numPr>
          <w:ilvl w:val="0"/>
          <w:numId w:val="6"/>
        </w:num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标值应明确，标值采用三位分节法，以</w:t>
      </w:r>
      <w:r>
        <w:rPr>
          <w:rFonts w:ascii="Times New Roman" w:eastAsia="宋体" w:hAnsi="Times New Roman" w:cs="Times New Roman"/>
          <w:color w:val="FF0000"/>
          <w:szCs w:val="21"/>
        </w:rPr>
        <w:t>3</w:t>
      </w:r>
      <w:r>
        <w:rPr>
          <w:rFonts w:ascii="Times New Roman" w:eastAsia="宋体" w:hAnsi="Times New Roman" w:cs="Times New Roman"/>
          <w:color w:val="FF0000"/>
          <w:szCs w:val="21"/>
        </w:rPr>
        <w:t>个数字为一段，中间用空格隔开。例如：</w:t>
      </w:r>
      <w:r w:rsidRPr="00905697">
        <w:rPr>
          <w:rFonts w:ascii="Times New Roman" w:eastAsia="宋体" w:hAnsi="Times New Roman" w:cs="Times New Roman"/>
          <w:color w:val="0000FF"/>
          <w:szCs w:val="21"/>
        </w:rPr>
        <w:t>23 000</w:t>
      </w:r>
      <w:r w:rsidRPr="00905697">
        <w:rPr>
          <w:rFonts w:ascii="Times New Roman" w:eastAsia="宋体" w:hAnsi="Times New Roman" w:cs="Times New Roman"/>
          <w:color w:val="0000FF"/>
          <w:szCs w:val="21"/>
        </w:rPr>
        <w:t>、</w:t>
      </w:r>
      <w:r w:rsidRPr="00905697">
        <w:rPr>
          <w:rFonts w:ascii="Times New Roman" w:eastAsia="宋体" w:hAnsi="Times New Roman" w:cs="Times New Roman"/>
          <w:color w:val="0000FF"/>
          <w:szCs w:val="21"/>
        </w:rPr>
        <w:t>156 000</w:t>
      </w:r>
      <w:r w:rsidRPr="00905697">
        <w:rPr>
          <w:rFonts w:ascii="Times New Roman" w:eastAsia="宋体" w:hAnsi="Times New Roman" w:cs="Times New Roman"/>
          <w:color w:val="0000FF"/>
          <w:szCs w:val="21"/>
        </w:rPr>
        <w:t>、</w:t>
      </w:r>
      <w:r w:rsidRPr="00905697">
        <w:rPr>
          <w:rFonts w:ascii="Times New Roman" w:eastAsia="宋体" w:hAnsi="Times New Roman" w:cs="Times New Roman"/>
          <w:color w:val="0000FF"/>
          <w:szCs w:val="21"/>
        </w:rPr>
        <w:t>0.000 15</w:t>
      </w:r>
      <w:r>
        <w:rPr>
          <w:rFonts w:ascii="Times New Roman" w:eastAsia="宋体" w:hAnsi="Times New Roman" w:cs="Times New Roman"/>
          <w:color w:val="FF0000"/>
          <w:szCs w:val="21"/>
        </w:rPr>
        <w:t>等。</w:t>
      </w:r>
    </w:p>
    <w:p w:rsidR="006567F3" w:rsidRDefault="000D11AB">
      <w:pPr>
        <w:numPr>
          <w:ilvl w:val="0"/>
          <w:numId w:val="6"/>
        </w:numPr>
        <w:tabs>
          <w:tab w:val="left" w:pos="7348"/>
        </w:tabs>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横</w:t>
      </w:r>
      <w:r>
        <w:rPr>
          <w:rFonts w:ascii="Times New Roman" w:eastAsia="宋体" w:hAnsi="Times New Roman" w:cs="Times New Roman" w:hint="eastAsia"/>
          <w:color w:val="FF0000"/>
          <w:szCs w:val="21"/>
        </w:rPr>
        <w:t>、</w:t>
      </w:r>
      <w:r>
        <w:rPr>
          <w:rFonts w:ascii="Times New Roman" w:eastAsia="宋体" w:hAnsi="Times New Roman" w:cs="Times New Roman"/>
          <w:color w:val="FF0000"/>
          <w:szCs w:val="21"/>
        </w:rPr>
        <w:t>纵坐标的初始值均为</w:t>
      </w:r>
      <w:r>
        <w:rPr>
          <w:rFonts w:ascii="Times New Roman" w:eastAsia="宋体" w:hAnsi="Times New Roman" w:cs="Times New Roman"/>
          <w:color w:val="FF0000"/>
          <w:szCs w:val="21"/>
        </w:rPr>
        <w:t>0</w:t>
      </w:r>
      <w:r>
        <w:rPr>
          <w:rFonts w:ascii="Times New Roman" w:eastAsia="宋体" w:hAnsi="Times New Roman" w:cs="Times New Roman"/>
          <w:color w:val="FF0000"/>
          <w:szCs w:val="21"/>
        </w:rPr>
        <w:t>，只需在坐标原点标注一个</w:t>
      </w:r>
      <w:r>
        <w:rPr>
          <w:rFonts w:ascii="Times New Roman" w:eastAsia="宋体" w:hAnsi="Times New Roman" w:cs="Times New Roman"/>
          <w:color w:val="FF0000"/>
          <w:szCs w:val="21"/>
        </w:rPr>
        <w:t>0</w:t>
      </w:r>
      <w:r>
        <w:rPr>
          <w:rFonts w:ascii="Times New Roman" w:eastAsia="宋体" w:hAnsi="Times New Roman" w:cs="Times New Roman"/>
          <w:color w:val="FF0000"/>
          <w:szCs w:val="21"/>
        </w:rPr>
        <w:t>即可。</w:t>
      </w:r>
      <w:r>
        <w:rPr>
          <w:rFonts w:ascii="Times New Roman" w:eastAsia="宋体" w:hAnsi="Times New Roman" w:cs="Times New Roman"/>
          <w:color w:val="FF0000"/>
          <w:szCs w:val="21"/>
        </w:rPr>
        <w:tab/>
      </w:r>
    </w:p>
    <w:p w:rsidR="006567F3" w:rsidRDefault="000D11AB">
      <w:pPr>
        <w:numPr>
          <w:ilvl w:val="0"/>
          <w:numId w:val="6"/>
        </w:num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横</w:t>
      </w:r>
      <w:r>
        <w:rPr>
          <w:rFonts w:ascii="Times New Roman" w:eastAsia="宋体" w:hAnsi="Times New Roman" w:cs="Times New Roman" w:hint="eastAsia"/>
          <w:color w:val="FF0000"/>
          <w:szCs w:val="21"/>
        </w:rPr>
        <w:t>、</w:t>
      </w:r>
      <w:r>
        <w:rPr>
          <w:rFonts w:ascii="Times New Roman" w:eastAsia="宋体" w:hAnsi="Times New Roman" w:cs="Times New Roman"/>
          <w:color w:val="FF0000"/>
          <w:szCs w:val="21"/>
        </w:rPr>
        <w:t>纵坐标</w:t>
      </w:r>
      <w:r>
        <w:rPr>
          <w:rFonts w:ascii="Times New Roman" w:eastAsia="宋体" w:hAnsi="Times New Roman" w:cs="Times New Roman" w:hint="eastAsia"/>
          <w:color w:val="FF0000"/>
          <w:szCs w:val="21"/>
        </w:rPr>
        <w:t>的</w:t>
      </w:r>
      <w:r>
        <w:rPr>
          <w:rFonts w:ascii="Times New Roman" w:eastAsia="宋体" w:hAnsi="Times New Roman" w:cs="Times New Roman"/>
          <w:color w:val="FF0000"/>
          <w:szCs w:val="21"/>
        </w:rPr>
        <w:t>标目应与被标注坐标轴平行，居中排在坐标轴和标值的外侧。</w:t>
      </w:r>
    </w:p>
    <w:p w:rsidR="006567F3" w:rsidRDefault="000D11AB">
      <w:pPr>
        <w:numPr>
          <w:ilvl w:val="0"/>
          <w:numId w:val="6"/>
        </w:numPr>
        <w:ind w:firstLineChars="200" w:firstLine="420"/>
        <w:rPr>
          <w:rFonts w:ascii="Times New Roman" w:eastAsia="宋体" w:hAnsi="Times New Roman" w:cs="Times New Roman"/>
          <w:color w:val="FF0000"/>
          <w:szCs w:val="21"/>
        </w:rPr>
      </w:pPr>
      <w:r>
        <w:rPr>
          <w:rFonts w:ascii="Times New Roman" w:eastAsia="宋体" w:hAnsi="Times New Roman" w:cs="Times New Roman" w:hint="eastAsia"/>
          <w:color w:val="0000FF"/>
          <w:szCs w:val="21"/>
        </w:rPr>
        <w:t>横、纵坐标</w:t>
      </w:r>
      <w:r>
        <w:rPr>
          <w:rFonts w:ascii="Times New Roman" w:eastAsia="宋体" w:hAnsi="Times New Roman" w:cs="Times New Roman"/>
          <w:color w:val="0000FF"/>
          <w:szCs w:val="21"/>
        </w:rPr>
        <w:t>标目的标注形式采用</w:t>
      </w:r>
      <w:r>
        <w:rPr>
          <w:rFonts w:ascii="Times New Roman" w:eastAsia="宋体" w:hAnsi="Times New Roman" w:cs="Times New Roman"/>
          <w:color w:val="0000FF"/>
          <w:szCs w:val="21"/>
        </w:rPr>
        <w:t>“</w:t>
      </w:r>
      <w:r>
        <w:rPr>
          <w:rFonts w:ascii="Times New Roman" w:eastAsia="宋体" w:hAnsi="Times New Roman" w:cs="Times New Roman"/>
          <w:color w:val="0000FF"/>
          <w:szCs w:val="21"/>
        </w:rPr>
        <w:t>量的符号或名称</w:t>
      </w:r>
      <w:r>
        <w:rPr>
          <w:rFonts w:ascii="Times New Roman" w:eastAsia="宋体" w:hAnsi="Times New Roman" w:cs="Times New Roman"/>
          <w:color w:val="0000FF"/>
          <w:szCs w:val="21"/>
        </w:rPr>
        <w:t>/</w:t>
      </w:r>
      <w:r>
        <w:rPr>
          <w:rFonts w:ascii="Times New Roman" w:eastAsia="宋体" w:hAnsi="Times New Roman" w:cs="Times New Roman"/>
          <w:color w:val="0000FF"/>
          <w:szCs w:val="21"/>
        </w:rPr>
        <w:t>单位符号</w:t>
      </w:r>
      <w:r>
        <w:rPr>
          <w:rFonts w:ascii="Times New Roman" w:eastAsia="宋体" w:hAnsi="Times New Roman" w:cs="Times New Roman"/>
          <w:color w:val="0000FF"/>
          <w:szCs w:val="21"/>
        </w:rPr>
        <w:t>”</w:t>
      </w:r>
      <w:r>
        <w:rPr>
          <w:rFonts w:ascii="Times New Roman" w:eastAsia="宋体" w:hAnsi="Times New Roman" w:cs="Times New Roman"/>
          <w:color w:val="0000FF"/>
          <w:szCs w:val="21"/>
        </w:rPr>
        <w:t>。例如：速度</w:t>
      </w:r>
      <w:r>
        <w:rPr>
          <w:rFonts w:ascii="Times New Roman" w:eastAsia="宋体" w:hAnsi="Times New Roman" w:cs="Times New Roman"/>
          <w:color w:val="0000FF"/>
          <w:szCs w:val="21"/>
        </w:rPr>
        <w:t>/</w:t>
      </w:r>
      <w:r>
        <w:rPr>
          <w:rFonts w:ascii="Times New Roman" w:eastAsia="宋体" w:hAnsi="Times New Roman" w:cs="Times New Roman"/>
          <w:color w:val="0000FF"/>
          <w:szCs w:val="21"/>
        </w:rPr>
        <w:t>（</w:t>
      </w:r>
      <w:r>
        <w:rPr>
          <w:rFonts w:ascii="Times New Roman" w:eastAsia="宋体" w:hAnsi="Times New Roman" w:cs="Times New Roman"/>
          <w:color w:val="0000FF"/>
          <w:szCs w:val="21"/>
        </w:rPr>
        <w:t>km/h</w:t>
      </w:r>
      <w:r>
        <w:rPr>
          <w:rFonts w:ascii="Times New Roman" w:eastAsia="宋体" w:hAnsi="Times New Roman" w:cs="Times New Roman"/>
          <w:color w:val="0000FF"/>
          <w:szCs w:val="21"/>
        </w:rPr>
        <w:t>）、速度</w:t>
      </w:r>
      <w:r>
        <w:rPr>
          <w:rFonts w:ascii="Times New Roman" w:eastAsia="宋体" w:hAnsi="Times New Roman" w:cs="Times New Roman"/>
          <w:color w:val="0000FF"/>
          <w:szCs w:val="21"/>
        </w:rPr>
        <w:t>/</w:t>
      </w:r>
      <w:r>
        <w:rPr>
          <w:rFonts w:ascii="Times New Roman" w:eastAsia="宋体" w:hAnsi="Times New Roman" w:cs="Times New Roman"/>
          <w:color w:val="0000FF"/>
          <w:szCs w:val="21"/>
        </w:rPr>
        <w:t>（</w:t>
      </w:r>
      <w:r>
        <w:rPr>
          <w:rFonts w:ascii="Times New Roman" w:eastAsia="宋体" w:hAnsi="Times New Roman" w:cs="Times New Roman"/>
          <w:color w:val="0000FF"/>
          <w:szCs w:val="21"/>
        </w:rPr>
        <w:t>m/s</w:t>
      </w:r>
      <w:r>
        <w:rPr>
          <w:rFonts w:ascii="Times New Roman" w:eastAsia="宋体" w:hAnsi="Times New Roman" w:cs="Times New Roman"/>
          <w:color w:val="0000FF"/>
          <w:szCs w:val="21"/>
        </w:rPr>
        <w:t>）、位移</w:t>
      </w:r>
      <w:r>
        <w:rPr>
          <w:rFonts w:ascii="Times New Roman" w:eastAsia="宋体" w:hAnsi="Times New Roman" w:cs="Times New Roman"/>
          <w:color w:val="0000FF"/>
          <w:szCs w:val="21"/>
        </w:rPr>
        <w:t>/mm</w:t>
      </w:r>
      <w:r>
        <w:rPr>
          <w:rFonts w:ascii="Times New Roman" w:eastAsia="宋体" w:hAnsi="Times New Roman" w:cs="Times New Roman"/>
          <w:color w:val="0000FF"/>
          <w:szCs w:val="21"/>
        </w:rPr>
        <w:t>、时间</w:t>
      </w:r>
      <w:r>
        <w:rPr>
          <w:rFonts w:ascii="Times New Roman" w:eastAsia="宋体" w:hAnsi="Times New Roman" w:cs="Times New Roman"/>
          <w:color w:val="0000FF"/>
          <w:szCs w:val="21"/>
        </w:rPr>
        <w:t>/s</w:t>
      </w:r>
      <w:r>
        <w:rPr>
          <w:rFonts w:ascii="Times New Roman" w:eastAsia="宋体" w:hAnsi="Times New Roman" w:cs="Times New Roman"/>
          <w:color w:val="0000FF"/>
          <w:szCs w:val="21"/>
        </w:rPr>
        <w:t>、距离</w:t>
      </w:r>
      <w:r>
        <w:rPr>
          <w:rFonts w:ascii="Times New Roman" w:eastAsia="宋体" w:hAnsi="Times New Roman" w:cs="Times New Roman"/>
          <w:color w:val="0000FF"/>
          <w:szCs w:val="21"/>
        </w:rPr>
        <w:t>/m</w:t>
      </w:r>
      <w:r>
        <w:rPr>
          <w:rFonts w:ascii="Times New Roman" w:eastAsia="宋体" w:hAnsi="Times New Roman" w:cs="Times New Roman"/>
          <w:color w:val="0000FF"/>
          <w:szCs w:val="21"/>
        </w:rPr>
        <w:t>、应力</w:t>
      </w:r>
      <w:r>
        <w:rPr>
          <w:rFonts w:ascii="Times New Roman" w:eastAsia="宋体" w:hAnsi="Times New Roman" w:cs="Times New Roman"/>
          <w:color w:val="0000FF"/>
          <w:szCs w:val="21"/>
        </w:rPr>
        <w:t>/MPa</w:t>
      </w:r>
      <w:r>
        <w:rPr>
          <w:rFonts w:ascii="Times New Roman" w:eastAsia="宋体" w:hAnsi="Times New Roman" w:cs="Times New Roman"/>
          <w:color w:val="0000FF"/>
          <w:szCs w:val="21"/>
        </w:rPr>
        <w:t>、频率</w:t>
      </w:r>
      <w:r>
        <w:rPr>
          <w:rFonts w:ascii="Times New Roman" w:eastAsia="宋体" w:hAnsi="Times New Roman" w:cs="Times New Roman"/>
          <w:color w:val="0000FF"/>
          <w:szCs w:val="21"/>
        </w:rPr>
        <w:t>/Hz</w:t>
      </w:r>
      <w:r>
        <w:rPr>
          <w:rFonts w:ascii="Times New Roman" w:eastAsia="宋体" w:hAnsi="Times New Roman" w:cs="Times New Roman"/>
          <w:color w:val="0000FF"/>
          <w:szCs w:val="21"/>
        </w:rPr>
        <w:t>等。</w:t>
      </w:r>
    </w:p>
    <w:p w:rsidR="006567F3" w:rsidRDefault="000D11AB">
      <w:pPr>
        <w:spacing w:line="360" w:lineRule="auto"/>
        <w:rPr>
          <w:rFonts w:ascii="Times New Roman" w:eastAsia="宋体" w:hAnsi="Times New Roman" w:cs="Times New Roman"/>
          <w:b/>
          <w:bCs/>
          <w:sz w:val="24"/>
          <w:szCs w:val="24"/>
        </w:rPr>
      </w:pPr>
      <w:r>
        <w:rPr>
          <w:rFonts w:ascii="Times New Roman" w:eastAsia="宋体" w:hAnsi="Times New Roman" w:cs="Times New Roman"/>
          <w:b/>
          <w:bCs/>
          <w:sz w:val="24"/>
          <w:szCs w:val="24"/>
        </w:rPr>
        <w:t xml:space="preserve">3  </w:t>
      </w:r>
      <w:r>
        <w:rPr>
          <w:rFonts w:ascii="Times New Roman" w:eastAsia="宋体" w:hAnsi="Times New Roman" w:cs="Times New Roman"/>
          <w:b/>
          <w:bCs/>
          <w:sz w:val="24"/>
          <w:szCs w:val="24"/>
        </w:rPr>
        <w:t>表格的格式及要求</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w:t>
      </w:r>
      <w:r>
        <w:rPr>
          <w:rFonts w:ascii="Times New Roman" w:eastAsia="宋体" w:hAnsi="Times New Roman" w:cs="Times New Roman"/>
          <w:color w:val="FF0000"/>
          <w:szCs w:val="21"/>
        </w:rPr>
        <w:t>1</w:t>
      </w:r>
      <w:r>
        <w:rPr>
          <w:rFonts w:ascii="Times New Roman" w:eastAsia="宋体" w:hAnsi="Times New Roman" w:cs="Times New Roman"/>
          <w:color w:val="FF0000"/>
          <w:szCs w:val="21"/>
        </w:rPr>
        <w:t>）表格一般采用三线表，表头中不能出现斜线和空缺项。</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w:t>
      </w:r>
      <w:r>
        <w:rPr>
          <w:rFonts w:ascii="Times New Roman" w:eastAsia="宋体" w:hAnsi="Times New Roman" w:cs="Times New Roman"/>
          <w:color w:val="FF0000"/>
          <w:szCs w:val="21"/>
        </w:rPr>
        <w:t>2</w:t>
      </w:r>
      <w:r>
        <w:rPr>
          <w:rFonts w:ascii="Times New Roman" w:eastAsia="宋体" w:hAnsi="Times New Roman" w:cs="Times New Roman"/>
          <w:color w:val="FF0000"/>
          <w:szCs w:val="21"/>
        </w:rPr>
        <w:t>）先见文字，后见表格。表格应紧跟在正文描述之后。表题置于表格上方，表题应与正文中的描述一致。</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w:t>
      </w:r>
      <w:r>
        <w:rPr>
          <w:rFonts w:ascii="Times New Roman" w:eastAsia="宋体" w:hAnsi="Times New Roman" w:cs="Times New Roman"/>
          <w:color w:val="FF0000"/>
          <w:szCs w:val="21"/>
        </w:rPr>
        <w:t>3</w:t>
      </w:r>
      <w:r>
        <w:rPr>
          <w:rFonts w:ascii="Times New Roman" w:eastAsia="宋体" w:hAnsi="Times New Roman" w:cs="Times New Roman"/>
          <w:color w:val="FF0000"/>
          <w:szCs w:val="21"/>
        </w:rPr>
        <w:t>）表号与表题之间留一字空。表题采用小五号黑体，单倍行距。</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w:t>
      </w:r>
      <w:r>
        <w:rPr>
          <w:rFonts w:ascii="Times New Roman" w:eastAsia="宋体" w:hAnsi="Times New Roman" w:cs="Times New Roman"/>
          <w:color w:val="FF0000"/>
          <w:szCs w:val="21"/>
        </w:rPr>
        <w:t>4</w:t>
      </w:r>
      <w:r>
        <w:rPr>
          <w:rFonts w:ascii="Times New Roman" w:eastAsia="宋体" w:hAnsi="Times New Roman" w:cs="Times New Roman"/>
          <w:color w:val="FF0000"/>
          <w:szCs w:val="21"/>
        </w:rPr>
        <w:t>）表格内容中文采用小五号宋体，英文采用小五号</w:t>
      </w:r>
      <w:r>
        <w:rPr>
          <w:rFonts w:ascii="Times New Roman" w:eastAsia="宋体" w:hAnsi="Times New Roman" w:cs="Times New Roman"/>
          <w:color w:val="FF0000"/>
          <w:kern w:val="0"/>
        </w:rPr>
        <w:t>Times New Roman</w:t>
      </w:r>
      <w:r>
        <w:rPr>
          <w:rFonts w:ascii="Times New Roman" w:eastAsia="宋体" w:hAnsi="Times New Roman" w:cs="Times New Roman"/>
          <w:color w:val="FF0000"/>
          <w:szCs w:val="21"/>
        </w:rPr>
        <w:t>。</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w:t>
      </w:r>
      <w:r>
        <w:rPr>
          <w:rFonts w:ascii="Times New Roman" w:eastAsia="宋体" w:hAnsi="Times New Roman" w:cs="Times New Roman"/>
          <w:color w:val="FF0000"/>
          <w:szCs w:val="21"/>
        </w:rPr>
        <w:t>5</w:t>
      </w:r>
      <w:r>
        <w:rPr>
          <w:rFonts w:ascii="Times New Roman" w:eastAsia="宋体" w:hAnsi="Times New Roman" w:cs="Times New Roman"/>
          <w:color w:val="FF0000"/>
          <w:szCs w:val="21"/>
        </w:rPr>
        <w:t>）</w:t>
      </w:r>
      <w:r>
        <w:rPr>
          <w:rFonts w:ascii="Times New Roman" w:eastAsia="宋体" w:hAnsi="Times New Roman" w:cs="Times New Roman"/>
          <w:color w:val="0000FF"/>
          <w:szCs w:val="21"/>
        </w:rPr>
        <w:t>表头中量和单位的标注形式为</w:t>
      </w:r>
      <w:r>
        <w:rPr>
          <w:rFonts w:ascii="Times New Roman" w:eastAsia="宋体" w:hAnsi="Times New Roman" w:cs="Times New Roman"/>
          <w:color w:val="0000FF"/>
          <w:szCs w:val="21"/>
        </w:rPr>
        <w:t>“</w:t>
      </w:r>
      <w:r>
        <w:rPr>
          <w:rFonts w:ascii="Times New Roman" w:eastAsia="宋体" w:hAnsi="Times New Roman" w:cs="Times New Roman"/>
          <w:color w:val="0000FF"/>
          <w:szCs w:val="21"/>
        </w:rPr>
        <w:t>量的名称或符号</w:t>
      </w:r>
      <w:r>
        <w:rPr>
          <w:rFonts w:ascii="Times New Roman" w:eastAsia="宋体" w:hAnsi="Times New Roman" w:cs="Times New Roman"/>
          <w:color w:val="0000FF"/>
          <w:szCs w:val="21"/>
        </w:rPr>
        <w:t>/</w:t>
      </w:r>
      <w:r>
        <w:rPr>
          <w:rFonts w:ascii="Times New Roman" w:eastAsia="宋体" w:hAnsi="Times New Roman" w:cs="Times New Roman"/>
          <w:color w:val="0000FF"/>
          <w:szCs w:val="21"/>
        </w:rPr>
        <w:t>单位符号</w:t>
      </w:r>
      <w:r>
        <w:rPr>
          <w:rFonts w:ascii="Times New Roman" w:eastAsia="宋体" w:hAnsi="Times New Roman" w:cs="Times New Roman"/>
          <w:color w:val="0000FF"/>
          <w:szCs w:val="21"/>
        </w:rPr>
        <w:t>”</w:t>
      </w:r>
      <w:r>
        <w:rPr>
          <w:rFonts w:ascii="Times New Roman" w:eastAsia="宋体" w:hAnsi="Times New Roman" w:cs="Times New Roman"/>
          <w:color w:val="0000FF"/>
          <w:szCs w:val="21"/>
        </w:rPr>
        <w:t>，</w:t>
      </w:r>
      <w:r>
        <w:rPr>
          <w:rFonts w:ascii="Times New Roman" w:eastAsia="宋体" w:hAnsi="Times New Roman" w:cs="Times New Roman"/>
          <w:color w:val="FF0000"/>
          <w:szCs w:val="21"/>
        </w:rPr>
        <w:t>如表</w:t>
      </w:r>
      <w:r>
        <w:rPr>
          <w:rFonts w:ascii="Times New Roman" w:eastAsia="宋体" w:hAnsi="Times New Roman" w:cs="Times New Roman"/>
          <w:color w:val="FF0000"/>
          <w:szCs w:val="21"/>
        </w:rPr>
        <w:t>1</w:t>
      </w:r>
      <w:r>
        <w:rPr>
          <w:rFonts w:ascii="Times New Roman" w:eastAsia="宋体" w:hAnsi="Times New Roman" w:cs="Times New Roman"/>
          <w:color w:val="FF0000"/>
          <w:szCs w:val="21"/>
        </w:rPr>
        <w:t>所示。</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w:t>
      </w:r>
      <w:r>
        <w:rPr>
          <w:rFonts w:ascii="Times New Roman" w:eastAsia="宋体" w:hAnsi="Times New Roman" w:cs="Times New Roman"/>
          <w:color w:val="FF0000"/>
          <w:szCs w:val="21"/>
        </w:rPr>
        <w:t>6</w:t>
      </w:r>
      <w:r>
        <w:rPr>
          <w:rFonts w:ascii="Times New Roman" w:eastAsia="宋体" w:hAnsi="Times New Roman" w:cs="Times New Roman"/>
          <w:color w:val="FF0000"/>
          <w:szCs w:val="21"/>
        </w:rPr>
        <w:t>）表格中涉及的单位全部相同时，宜在表的右上方统一标注。</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w:t>
      </w:r>
      <w:r>
        <w:rPr>
          <w:rFonts w:ascii="Times New Roman" w:eastAsia="宋体" w:hAnsi="Times New Roman" w:cs="Times New Roman"/>
          <w:color w:val="FF0000"/>
          <w:szCs w:val="21"/>
        </w:rPr>
        <w:t>7</w:t>
      </w:r>
      <w:r>
        <w:rPr>
          <w:rFonts w:ascii="Times New Roman" w:eastAsia="宋体" w:hAnsi="Times New Roman" w:cs="Times New Roman"/>
          <w:color w:val="FF0000"/>
          <w:szCs w:val="21"/>
        </w:rPr>
        <w:t>）表格中不能有英文，如果有英文，需将英文改成中文。</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w:t>
      </w:r>
      <w:r>
        <w:rPr>
          <w:rFonts w:ascii="Times New Roman" w:eastAsia="宋体" w:hAnsi="Times New Roman" w:cs="Times New Roman"/>
          <w:color w:val="FF0000"/>
          <w:szCs w:val="21"/>
        </w:rPr>
        <w:t>8</w:t>
      </w:r>
      <w:r>
        <w:rPr>
          <w:rFonts w:ascii="Times New Roman" w:eastAsia="宋体" w:hAnsi="Times New Roman" w:cs="Times New Roman"/>
          <w:color w:val="FF0000"/>
          <w:szCs w:val="21"/>
        </w:rPr>
        <w:t>）表格中的内容一般左对齐，同一列数字以小数点对齐，有效位数应相等。</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w:t>
      </w:r>
      <w:r>
        <w:rPr>
          <w:rFonts w:ascii="Times New Roman" w:eastAsia="宋体" w:hAnsi="Times New Roman" w:cs="Times New Roman"/>
          <w:color w:val="FF0000"/>
          <w:szCs w:val="21"/>
        </w:rPr>
        <w:t>9</w:t>
      </w:r>
      <w:r>
        <w:rPr>
          <w:rFonts w:ascii="Times New Roman" w:eastAsia="宋体" w:hAnsi="Times New Roman" w:cs="Times New Roman"/>
          <w:color w:val="FF0000"/>
          <w:szCs w:val="21"/>
        </w:rPr>
        <w:t>）表格中用</w:t>
      </w:r>
      <w:r>
        <w:rPr>
          <w:rFonts w:ascii="Times New Roman" w:eastAsia="宋体" w:hAnsi="Times New Roman" w:cs="Times New Roman"/>
          <w:color w:val="FF0000"/>
          <w:szCs w:val="21"/>
        </w:rPr>
        <w:t>“</w:t>
      </w:r>
      <w:r w:rsidRPr="00905697">
        <w:rPr>
          <w:rFonts w:ascii="Times New Roman" w:eastAsia="宋体" w:hAnsi="Times New Roman" w:cs="Times New Roman"/>
          <w:b/>
          <w:color w:val="FF0000"/>
          <w:szCs w:val="21"/>
        </w:rPr>
        <w:t>—</w:t>
      </w:r>
      <w:r>
        <w:rPr>
          <w:rFonts w:ascii="Times New Roman" w:eastAsia="宋体" w:hAnsi="Times New Roman" w:cs="Times New Roman"/>
          <w:color w:val="FF0000"/>
          <w:szCs w:val="21"/>
        </w:rPr>
        <w:t>”</w:t>
      </w:r>
      <w:r>
        <w:rPr>
          <w:rFonts w:ascii="Times New Roman" w:eastAsia="宋体" w:hAnsi="Times New Roman" w:cs="Times New Roman"/>
          <w:color w:val="FF0000"/>
          <w:szCs w:val="21"/>
        </w:rPr>
        <w:t>表示未知、无法获得或不存在此项数据，用空白表示未测试或取消测试。</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w:t>
      </w:r>
      <w:r>
        <w:rPr>
          <w:rFonts w:ascii="Times New Roman" w:eastAsia="宋体" w:hAnsi="Times New Roman" w:cs="Times New Roman"/>
          <w:color w:val="FF0000"/>
          <w:szCs w:val="21"/>
        </w:rPr>
        <w:t>10</w:t>
      </w:r>
      <w:r>
        <w:rPr>
          <w:rFonts w:ascii="Times New Roman" w:eastAsia="宋体" w:hAnsi="Times New Roman" w:cs="Times New Roman"/>
          <w:color w:val="FF0000"/>
          <w:szCs w:val="21"/>
        </w:rPr>
        <w:t>）描述产品或部件的基本参数时，可采用无线表，如表</w:t>
      </w:r>
      <w:r>
        <w:rPr>
          <w:rFonts w:ascii="Times New Roman" w:eastAsia="宋体" w:hAnsi="Times New Roman" w:cs="Times New Roman"/>
          <w:color w:val="FF0000"/>
          <w:szCs w:val="21"/>
        </w:rPr>
        <w:t>2</w:t>
      </w:r>
      <w:r>
        <w:rPr>
          <w:rFonts w:ascii="Times New Roman" w:eastAsia="宋体" w:hAnsi="Times New Roman" w:cs="Times New Roman"/>
          <w:color w:val="FF0000"/>
          <w:szCs w:val="21"/>
        </w:rPr>
        <w:t>所示。</w:t>
      </w:r>
    </w:p>
    <w:p w:rsidR="006567F3" w:rsidRDefault="000D11AB">
      <w:pPr>
        <w:jc w:val="center"/>
        <w:rPr>
          <w:rFonts w:ascii="Times New Roman" w:eastAsia="黑体" w:hAnsi="Times New Roman" w:cs="Times New Roman"/>
          <w:bCs/>
          <w:sz w:val="18"/>
        </w:rPr>
      </w:pPr>
      <w:r>
        <w:rPr>
          <w:rFonts w:ascii="Times New Roman" w:eastAsia="黑体" w:hAnsi="Times New Roman" w:cs="Times New Roman"/>
          <w:bCs/>
          <w:sz w:val="18"/>
        </w:rPr>
        <w:t>表</w:t>
      </w:r>
      <w:r>
        <w:rPr>
          <w:rFonts w:ascii="Times New Roman" w:eastAsia="黑体" w:hAnsi="Times New Roman" w:cs="Times New Roman"/>
          <w:bCs/>
          <w:sz w:val="18"/>
        </w:rPr>
        <w:t xml:space="preserve">1  </w:t>
      </w:r>
      <w:r>
        <w:rPr>
          <w:rFonts w:ascii="Times New Roman" w:eastAsia="黑体" w:hAnsi="Times New Roman" w:cs="Times New Roman"/>
          <w:bCs/>
          <w:sz w:val="18"/>
        </w:rPr>
        <w:t>滚动体故障的工况信息</w:t>
      </w:r>
    </w:p>
    <w:tbl>
      <w:tblPr>
        <w:tblStyle w:val="ae"/>
        <w:tblW w:w="0" w:type="auto"/>
        <w:jc w:val="center"/>
        <w:tblLook w:val="04A0" w:firstRow="1" w:lastRow="0" w:firstColumn="1" w:lastColumn="0" w:noHBand="0" w:noVBand="1"/>
      </w:tblPr>
      <w:tblGrid>
        <w:gridCol w:w="960"/>
        <w:gridCol w:w="1616"/>
        <w:gridCol w:w="1718"/>
        <w:gridCol w:w="1500"/>
      </w:tblGrid>
      <w:tr w:rsidR="006567F3">
        <w:trPr>
          <w:trHeight w:val="273"/>
          <w:jc w:val="center"/>
        </w:trPr>
        <w:tc>
          <w:tcPr>
            <w:tcW w:w="960" w:type="dxa"/>
            <w:tcBorders>
              <w:top w:val="single" w:sz="12" w:space="0" w:color="000000"/>
              <w:bottom w:val="single" w:sz="12" w:space="0" w:color="000000"/>
            </w:tcBorders>
          </w:tcPr>
          <w:p w:rsidR="006567F3" w:rsidRDefault="000D11AB">
            <w:pPr>
              <w:jc w:val="center"/>
              <w:rPr>
                <w:rFonts w:ascii="Times New Roman" w:eastAsia="宋体" w:hAnsi="Times New Roman" w:cs="Times New Roman"/>
                <w:sz w:val="18"/>
                <w:szCs w:val="18"/>
              </w:rPr>
            </w:pPr>
            <w:r>
              <w:rPr>
                <w:rFonts w:ascii="Times New Roman" w:eastAsia="宋体" w:hAnsi="Times New Roman" w:cs="Times New Roman"/>
                <w:sz w:val="18"/>
                <w:szCs w:val="18"/>
              </w:rPr>
              <w:t>工况</w:t>
            </w:r>
          </w:p>
        </w:tc>
        <w:tc>
          <w:tcPr>
            <w:tcW w:w="1616" w:type="dxa"/>
            <w:tcBorders>
              <w:top w:val="single" w:sz="12" w:space="0" w:color="000000"/>
              <w:bottom w:val="single" w:sz="12" w:space="0" w:color="000000"/>
            </w:tcBorders>
          </w:tcPr>
          <w:p w:rsidR="006567F3" w:rsidRDefault="000D11AB">
            <w:pPr>
              <w:jc w:val="center"/>
              <w:rPr>
                <w:rFonts w:ascii="Times New Roman" w:eastAsia="宋体" w:hAnsi="Times New Roman" w:cs="Times New Roman"/>
                <w:color w:val="0000FF"/>
                <w:sz w:val="18"/>
                <w:szCs w:val="18"/>
              </w:rPr>
            </w:pPr>
            <w:r>
              <w:rPr>
                <w:rFonts w:ascii="Times New Roman" w:eastAsia="宋体" w:hAnsi="Times New Roman" w:cs="Times New Roman"/>
                <w:color w:val="0000FF"/>
                <w:sz w:val="18"/>
                <w:szCs w:val="18"/>
              </w:rPr>
              <w:t>转速</w:t>
            </w:r>
            <w:r>
              <w:rPr>
                <w:rFonts w:ascii="Times New Roman" w:eastAsia="宋体" w:hAnsi="Times New Roman" w:cs="Times New Roman"/>
                <w:color w:val="0000FF"/>
                <w:sz w:val="18"/>
                <w:szCs w:val="18"/>
              </w:rPr>
              <w:t>/</w:t>
            </w:r>
            <w:r>
              <w:rPr>
                <w:rFonts w:ascii="Times New Roman" w:eastAsia="宋体" w:hAnsi="Times New Roman" w:cs="Times New Roman"/>
                <w:color w:val="0000FF"/>
                <w:sz w:val="18"/>
                <w:szCs w:val="18"/>
              </w:rPr>
              <w:t>（</w:t>
            </w:r>
            <w:r>
              <w:rPr>
                <w:rFonts w:ascii="Times New Roman" w:eastAsia="宋体" w:hAnsi="Times New Roman" w:cs="Times New Roman"/>
                <w:color w:val="0000FF"/>
                <w:sz w:val="18"/>
                <w:szCs w:val="18"/>
              </w:rPr>
              <w:t>r/min</w:t>
            </w:r>
            <w:r>
              <w:rPr>
                <w:rFonts w:ascii="Times New Roman" w:eastAsia="宋体" w:hAnsi="Times New Roman" w:cs="Times New Roman"/>
                <w:color w:val="0000FF"/>
                <w:sz w:val="18"/>
                <w:szCs w:val="18"/>
              </w:rPr>
              <w:t>）</w:t>
            </w:r>
          </w:p>
        </w:tc>
        <w:tc>
          <w:tcPr>
            <w:tcW w:w="1718" w:type="dxa"/>
            <w:tcBorders>
              <w:top w:val="single" w:sz="12" w:space="0" w:color="000000"/>
              <w:bottom w:val="single" w:sz="12" w:space="0" w:color="000000"/>
            </w:tcBorders>
          </w:tcPr>
          <w:p w:rsidR="006567F3" w:rsidRDefault="000D11AB">
            <w:pPr>
              <w:jc w:val="center"/>
              <w:rPr>
                <w:rFonts w:ascii="Times New Roman" w:eastAsia="宋体" w:hAnsi="Times New Roman" w:cs="Times New Roman"/>
                <w:color w:val="0000FF"/>
                <w:sz w:val="18"/>
                <w:szCs w:val="18"/>
              </w:rPr>
            </w:pPr>
            <w:r>
              <w:rPr>
                <w:rFonts w:ascii="Times New Roman" w:eastAsia="宋体" w:hAnsi="Times New Roman" w:cs="Times New Roman"/>
                <w:color w:val="0000FF"/>
                <w:sz w:val="18"/>
                <w:szCs w:val="18"/>
              </w:rPr>
              <w:t>垂向载荷</w:t>
            </w:r>
            <w:r>
              <w:rPr>
                <w:rFonts w:ascii="Times New Roman" w:eastAsia="宋体" w:hAnsi="Times New Roman" w:cs="Times New Roman"/>
                <w:color w:val="0000FF"/>
                <w:sz w:val="18"/>
                <w:szCs w:val="18"/>
              </w:rPr>
              <w:t>/kN</w:t>
            </w:r>
          </w:p>
        </w:tc>
        <w:tc>
          <w:tcPr>
            <w:tcW w:w="1500" w:type="dxa"/>
            <w:tcBorders>
              <w:top w:val="single" w:sz="12" w:space="0" w:color="000000"/>
              <w:bottom w:val="single" w:sz="12" w:space="0" w:color="000000"/>
            </w:tcBorders>
          </w:tcPr>
          <w:p w:rsidR="006567F3" w:rsidRDefault="000D11AB">
            <w:pPr>
              <w:jc w:val="center"/>
              <w:rPr>
                <w:rFonts w:ascii="Times New Roman" w:eastAsia="宋体" w:hAnsi="Times New Roman" w:cs="Times New Roman"/>
                <w:color w:val="0000FF"/>
                <w:sz w:val="18"/>
                <w:szCs w:val="18"/>
              </w:rPr>
            </w:pPr>
            <w:r>
              <w:rPr>
                <w:rFonts w:ascii="Times New Roman" w:eastAsia="宋体" w:hAnsi="Times New Roman" w:cs="Times New Roman"/>
                <w:color w:val="0000FF"/>
                <w:sz w:val="18"/>
                <w:szCs w:val="18"/>
              </w:rPr>
              <w:t>横向载荷</w:t>
            </w:r>
            <w:r>
              <w:rPr>
                <w:rFonts w:ascii="Times New Roman" w:eastAsia="宋体" w:hAnsi="Times New Roman" w:cs="Times New Roman"/>
                <w:color w:val="0000FF"/>
                <w:sz w:val="18"/>
                <w:szCs w:val="18"/>
              </w:rPr>
              <w:t>/kN</w:t>
            </w:r>
          </w:p>
        </w:tc>
      </w:tr>
      <w:tr w:rsidR="006567F3">
        <w:trPr>
          <w:jc w:val="center"/>
        </w:trPr>
        <w:tc>
          <w:tcPr>
            <w:tcW w:w="960" w:type="dxa"/>
            <w:tcBorders>
              <w:top w:val="single" w:sz="12" w:space="0" w:color="000000"/>
            </w:tcBorders>
          </w:tcPr>
          <w:p w:rsidR="006567F3" w:rsidRDefault="000D11AB">
            <w:pPr>
              <w:rPr>
                <w:rFonts w:ascii="Times New Roman" w:eastAsia="宋体" w:hAnsi="Times New Roman" w:cs="Times New Roman"/>
                <w:sz w:val="18"/>
                <w:szCs w:val="18"/>
              </w:rPr>
            </w:pPr>
            <w:r>
              <w:rPr>
                <w:rFonts w:ascii="Times New Roman" w:eastAsia="宋体" w:hAnsi="Times New Roman" w:cs="Times New Roman"/>
                <w:sz w:val="18"/>
                <w:szCs w:val="18"/>
              </w:rPr>
              <w:t>工况</w:t>
            </w:r>
            <w:r>
              <w:rPr>
                <w:rFonts w:ascii="Times New Roman" w:eastAsia="宋体" w:hAnsi="Times New Roman" w:cs="Times New Roman"/>
                <w:sz w:val="18"/>
                <w:szCs w:val="18"/>
              </w:rPr>
              <w:t>1</w:t>
            </w:r>
          </w:p>
        </w:tc>
        <w:tc>
          <w:tcPr>
            <w:tcW w:w="1616" w:type="dxa"/>
            <w:tcBorders>
              <w:top w:val="single" w:sz="12" w:space="0" w:color="000000"/>
            </w:tcBorders>
          </w:tcPr>
          <w:p w:rsidR="006567F3" w:rsidRDefault="000D11AB">
            <w:pPr>
              <w:jc w:val="center"/>
              <w:rPr>
                <w:rFonts w:ascii="Times New Roman" w:eastAsia="宋体" w:hAnsi="Times New Roman" w:cs="Times New Roman"/>
                <w:sz w:val="18"/>
                <w:szCs w:val="18"/>
              </w:rPr>
            </w:pPr>
            <w:r>
              <w:rPr>
                <w:rFonts w:ascii="Times New Roman" w:eastAsia="宋体" w:hAnsi="Times New Roman" w:cs="Times New Roman"/>
                <w:sz w:val="18"/>
                <w:szCs w:val="18"/>
              </w:rPr>
              <w:t>786</w:t>
            </w:r>
          </w:p>
        </w:tc>
        <w:tc>
          <w:tcPr>
            <w:tcW w:w="1718" w:type="dxa"/>
            <w:tcBorders>
              <w:top w:val="single" w:sz="12" w:space="0" w:color="000000"/>
            </w:tcBorders>
          </w:tcPr>
          <w:p w:rsidR="006567F3" w:rsidRDefault="000D11AB">
            <w:pPr>
              <w:jc w:val="center"/>
              <w:rPr>
                <w:rFonts w:ascii="Times New Roman" w:eastAsia="宋体" w:hAnsi="Times New Roman" w:cs="Times New Roman"/>
                <w:sz w:val="18"/>
                <w:szCs w:val="18"/>
              </w:rPr>
            </w:pPr>
            <w:r>
              <w:rPr>
                <w:rFonts w:ascii="Times New Roman" w:eastAsia="宋体" w:hAnsi="Times New Roman" w:cs="Times New Roman"/>
                <w:sz w:val="18"/>
                <w:szCs w:val="18"/>
              </w:rPr>
              <w:t>146.5</w:t>
            </w:r>
          </w:p>
        </w:tc>
        <w:tc>
          <w:tcPr>
            <w:tcW w:w="1500" w:type="dxa"/>
            <w:tcBorders>
              <w:top w:val="single" w:sz="12" w:space="0" w:color="000000"/>
            </w:tcBorders>
          </w:tcPr>
          <w:p w:rsidR="006567F3" w:rsidRDefault="000D11AB">
            <w:pPr>
              <w:jc w:val="center"/>
              <w:rPr>
                <w:rFonts w:ascii="Times New Roman" w:eastAsia="宋体" w:hAnsi="Times New Roman" w:cs="Times New Roman"/>
                <w:sz w:val="18"/>
                <w:szCs w:val="18"/>
              </w:rPr>
            </w:pPr>
            <w:r>
              <w:rPr>
                <w:rFonts w:ascii="Times New Roman" w:eastAsia="宋体" w:hAnsi="Times New Roman" w:cs="Times New Roman"/>
                <w:sz w:val="18"/>
                <w:szCs w:val="18"/>
              </w:rPr>
              <w:t>15.8</w:t>
            </w:r>
          </w:p>
        </w:tc>
      </w:tr>
      <w:tr w:rsidR="006567F3">
        <w:trPr>
          <w:jc w:val="center"/>
        </w:trPr>
        <w:tc>
          <w:tcPr>
            <w:tcW w:w="960" w:type="dxa"/>
          </w:tcPr>
          <w:p w:rsidR="006567F3" w:rsidRDefault="000D11AB">
            <w:pPr>
              <w:rPr>
                <w:rFonts w:ascii="Times New Roman" w:eastAsia="宋体" w:hAnsi="Times New Roman" w:cs="Times New Roman"/>
                <w:sz w:val="18"/>
                <w:szCs w:val="18"/>
              </w:rPr>
            </w:pPr>
            <w:r>
              <w:rPr>
                <w:rFonts w:ascii="Times New Roman" w:eastAsia="宋体" w:hAnsi="Times New Roman" w:cs="Times New Roman"/>
                <w:sz w:val="18"/>
                <w:szCs w:val="18"/>
              </w:rPr>
              <w:t>工况</w:t>
            </w:r>
            <w:r>
              <w:rPr>
                <w:rFonts w:ascii="Times New Roman" w:eastAsia="宋体" w:hAnsi="Times New Roman" w:cs="Times New Roman"/>
                <w:sz w:val="18"/>
                <w:szCs w:val="18"/>
              </w:rPr>
              <w:t>2</w:t>
            </w:r>
          </w:p>
        </w:tc>
        <w:tc>
          <w:tcPr>
            <w:tcW w:w="1616" w:type="dxa"/>
          </w:tcPr>
          <w:p w:rsidR="006567F3" w:rsidRDefault="000D11AB">
            <w:pPr>
              <w:jc w:val="center"/>
              <w:rPr>
                <w:rFonts w:ascii="Times New Roman" w:eastAsia="宋体" w:hAnsi="Times New Roman" w:cs="Times New Roman"/>
                <w:sz w:val="18"/>
                <w:szCs w:val="18"/>
              </w:rPr>
            </w:pPr>
            <w:r>
              <w:rPr>
                <w:rFonts w:ascii="Times New Roman" w:eastAsia="宋体" w:hAnsi="Times New Roman" w:cs="Times New Roman"/>
                <w:sz w:val="18"/>
                <w:szCs w:val="18"/>
              </w:rPr>
              <w:t>786</w:t>
            </w:r>
          </w:p>
        </w:tc>
        <w:tc>
          <w:tcPr>
            <w:tcW w:w="1718" w:type="dxa"/>
          </w:tcPr>
          <w:p w:rsidR="006567F3" w:rsidRDefault="000D11AB">
            <w:pPr>
              <w:jc w:val="center"/>
              <w:rPr>
                <w:rFonts w:ascii="Times New Roman" w:eastAsia="宋体" w:hAnsi="Times New Roman" w:cs="Times New Roman"/>
                <w:sz w:val="18"/>
                <w:szCs w:val="18"/>
              </w:rPr>
            </w:pPr>
            <w:r>
              <w:rPr>
                <w:rFonts w:ascii="Times New Roman" w:eastAsia="宋体" w:hAnsi="Times New Roman" w:cs="Times New Roman"/>
                <w:sz w:val="18"/>
                <w:szCs w:val="18"/>
              </w:rPr>
              <w:t>236.0</w:t>
            </w:r>
          </w:p>
        </w:tc>
        <w:tc>
          <w:tcPr>
            <w:tcW w:w="1500" w:type="dxa"/>
          </w:tcPr>
          <w:p w:rsidR="006567F3" w:rsidRDefault="000D11AB">
            <w:pPr>
              <w:jc w:val="center"/>
              <w:rPr>
                <w:rFonts w:ascii="Times New Roman" w:eastAsia="宋体" w:hAnsi="Times New Roman" w:cs="Times New Roman"/>
                <w:sz w:val="18"/>
                <w:szCs w:val="18"/>
              </w:rPr>
            </w:pPr>
            <w:r>
              <w:rPr>
                <w:rFonts w:ascii="Times New Roman" w:eastAsia="宋体" w:hAnsi="Times New Roman" w:cs="Times New Roman"/>
                <w:sz w:val="18"/>
                <w:szCs w:val="18"/>
              </w:rPr>
              <w:t>17.4</w:t>
            </w:r>
          </w:p>
        </w:tc>
      </w:tr>
      <w:tr w:rsidR="006567F3">
        <w:trPr>
          <w:jc w:val="center"/>
        </w:trPr>
        <w:tc>
          <w:tcPr>
            <w:tcW w:w="960" w:type="dxa"/>
          </w:tcPr>
          <w:p w:rsidR="006567F3" w:rsidRDefault="000D11AB">
            <w:pPr>
              <w:rPr>
                <w:rFonts w:ascii="Times New Roman" w:eastAsia="宋体" w:hAnsi="Times New Roman" w:cs="Times New Roman"/>
                <w:sz w:val="18"/>
                <w:szCs w:val="18"/>
              </w:rPr>
            </w:pPr>
            <w:r>
              <w:rPr>
                <w:rFonts w:ascii="Times New Roman" w:eastAsia="宋体" w:hAnsi="Times New Roman" w:cs="Times New Roman"/>
                <w:sz w:val="18"/>
                <w:szCs w:val="18"/>
              </w:rPr>
              <w:t>工况</w:t>
            </w:r>
            <w:r>
              <w:rPr>
                <w:rFonts w:ascii="Times New Roman" w:eastAsia="宋体" w:hAnsi="Times New Roman" w:cs="Times New Roman"/>
                <w:sz w:val="18"/>
                <w:szCs w:val="18"/>
              </w:rPr>
              <w:t>3</w:t>
            </w:r>
          </w:p>
        </w:tc>
        <w:tc>
          <w:tcPr>
            <w:tcW w:w="1616" w:type="dxa"/>
          </w:tcPr>
          <w:p w:rsidR="006567F3" w:rsidRDefault="000D11AB">
            <w:pPr>
              <w:jc w:val="center"/>
              <w:rPr>
                <w:rFonts w:ascii="Times New Roman" w:eastAsia="宋体" w:hAnsi="Times New Roman" w:cs="Times New Roman"/>
                <w:sz w:val="18"/>
                <w:szCs w:val="18"/>
              </w:rPr>
            </w:pPr>
            <w:r>
              <w:rPr>
                <w:rFonts w:ascii="Times New Roman" w:eastAsia="宋体" w:hAnsi="Times New Roman" w:cs="Times New Roman"/>
                <w:sz w:val="18"/>
                <w:szCs w:val="18"/>
              </w:rPr>
              <w:t>589</w:t>
            </w:r>
          </w:p>
        </w:tc>
        <w:tc>
          <w:tcPr>
            <w:tcW w:w="1718" w:type="dxa"/>
          </w:tcPr>
          <w:p w:rsidR="006567F3" w:rsidRDefault="000D11AB">
            <w:pPr>
              <w:jc w:val="center"/>
              <w:rPr>
                <w:rFonts w:ascii="Times New Roman" w:eastAsia="宋体" w:hAnsi="Times New Roman" w:cs="Times New Roman"/>
                <w:sz w:val="18"/>
                <w:szCs w:val="18"/>
              </w:rPr>
            </w:pPr>
            <w:r>
              <w:rPr>
                <w:rFonts w:ascii="Times New Roman" w:eastAsia="宋体" w:hAnsi="Times New Roman" w:cs="Times New Roman"/>
                <w:sz w:val="18"/>
                <w:szCs w:val="18"/>
              </w:rPr>
              <w:t>272.8</w:t>
            </w:r>
          </w:p>
        </w:tc>
        <w:tc>
          <w:tcPr>
            <w:tcW w:w="1500" w:type="dxa"/>
          </w:tcPr>
          <w:p w:rsidR="006567F3" w:rsidRDefault="000D11AB">
            <w:pPr>
              <w:jc w:val="center"/>
              <w:rPr>
                <w:rFonts w:ascii="Times New Roman" w:eastAsia="宋体" w:hAnsi="Times New Roman" w:cs="Times New Roman"/>
                <w:sz w:val="18"/>
                <w:szCs w:val="18"/>
              </w:rPr>
            </w:pPr>
            <w:r>
              <w:rPr>
                <w:rFonts w:ascii="Times New Roman" w:eastAsia="宋体" w:hAnsi="Times New Roman" w:cs="Times New Roman"/>
                <w:sz w:val="18"/>
                <w:szCs w:val="18"/>
              </w:rPr>
              <w:t>18.6</w:t>
            </w:r>
          </w:p>
        </w:tc>
      </w:tr>
      <w:tr w:rsidR="006567F3">
        <w:trPr>
          <w:jc w:val="center"/>
        </w:trPr>
        <w:tc>
          <w:tcPr>
            <w:tcW w:w="960" w:type="dxa"/>
          </w:tcPr>
          <w:p w:rsidR="006567F3" w:rsidRDefault="000D11AB">
            <w:pPr>
              <w:rPr>
                <w:rFonts w:ascii="Times New Roman" w:eastAsia="宋体" w:hAnsi="Times New Roman" w:cs="Times New Roman"/>
                <w:sz w:val="18"/>
                <w:szCs w:val="18"/>
              </w:rPr>
            </w:pPr>
            <w:r>
              <w:rPr>
                <w:rFonts w:ascii="Times New Roman" w:eastAsia="宋体" w:hAnsi="Times New Roman" w:cs="Times New Roman"/>
                <w:sz w:val="18"/>
                <w:szCs w:val="18"/>
              </w:rPr>
              <w:t>工况</w:t>
            </w:r>
            <w:r>
              <w:rPr>
                <w:rFonts w:ascii="Times New Roman" w:eastAsia="宋体" w:hAnsi="Times New Roman" w:cs="Times New Roman"/>
                <w:sz w:val="18"/>
                <w:szCs w:val="18"/>
              </w:rPr>
              <w:t>4</w:t>
            </w:r>
          </w:p>
        </w:tc>
        <w:tc>
          <w:tcPr>
            <w:tcW w:w="1616" w:type="dxa"/>
          </w:tcPr>
          <w:p w:rsidR="006567F3" w:rsidRDefault="000D11AB">
            <w:pPr>
              <w:jc w:val="center"/>
              <w:rPr>
                <w:rFonts w:ascii="Times New Roman" w:eastAsia="宋体" w:hAnsi="Times New Roman" w:cs="Times New Roman"/>
                <w:sz w:val="18"/>
                <w:szCs w:val="18"/>
              </w:rPr>
            </w:pPr>
            <w:r>
              <w:rPr>
                <w:rFonts w:ascii="Times New Roman" w:eastAsia="宋体" w:hAnsi="Times New Roman" w:cs="Times New Roman"/>
                <w:sz w:val="18"/>
                <w:szCs w:val="18"/>
              </w:rPr>
              <w:t>786</w:t>
            </w:r>
          </w:p>
        </w:tc>
        <w:tc>
          <w:tcPr>
            <w:tcW w:w="1718" w:type="dxa"/>
          </w:tcPr>
          <w:p w:rsidR="006567F3" w:rsidRDefault="000D11AB">
            <w:pPr>
              <w:jc w:val="center"/>
              <w:rPr>
                <w:rFonts w:ascii="Times New Roman" w:eastAsia="宋体" w:hAnsi="Times New Roman" w:cs="Times New Roman"/>
                <w:sz w:val="18"/>
                <w:szCs w:val="18"/>
              </w:rPr>
            </w:pPr>
            <w:r>
              <w:rPr>
                <w:rFonts w:ascii="Times New Roman" w:eastAsia="宋体" w:hAnsi="Times New Roman" w:cs="Times New Roman"/>
                <w:sz w:val="18"/>
                <w:szCs w:val="18"/>
              </w:rPr>
              <w:t>272.5</w:t>
            </w:r>
          </w:p>
        </w:tc>
        <w:tc>
          <w:tcPr>
            <w:tcW w:w="1500" w:type="dxa"/>
          </w:tcPr>
          <w:p w:rsidR="006567F3" w:rsidRDefault="000D11AB">
            <w:pPr>
              <w:jc w:val="center"/>
              <w:rPr>
                <w:rFonts w:ascii="Times New Roman" w:eastAsia="宋体" w:hAnsi="Times New Roman" w:cs="Times New Roman"/>
                <w:sz w:val="18"/>
                <w:szCs w:val="18"/>
              </w:rPr>
            </w:pPr>
            <w:r>
              <w:rPr>
                <w:rFonts w:ascii="Times New Roman" w:eastAsia="宋体" w:hAnsi="Times New Roman" w:cs="Times New Roman"/>
                <w:sz w:val="18"/>
                <w:szCs w:val="18"/>
              </w:rPr>
              <w:t>20.0</w:t>
            </w:r>
          </w:p>
        </w:tc>
      </w:tr>
      <w:tr w:rsidR="006567F3">
        <w:trPr>
          <w:jc w:val="center"/>
        </w:trPr>
        <w:tc>
          <w:tcPr>
            <w:tcW w:w="960" w:type="dxa"/>
            <w:tcBorders>
              <w:bottom w:val="single" w:sz="12" w:space="0" w:color="000000"/>
            </w:tcBorders>
          </w:tcPr>
          <w:p w:rsidR="006567F3" w:rsidRDefault="000D11AB">
            <w:pPr>
              <w:rPr>
                <w:rFonts w:ascii="Times New Roman" w:eastAsia="宋体" w:hAnsi="Times New Roman" w:cs="Times New Roman"/>
                <w:sz w:val="18"/>
                <w:szCs w:val="18"/>
              </w:rPr>
            </w:pPr>
            <w:r>
              <w:rPr>
                <w:rFonts w:ascii="Times New Roman" w:eastAsia="宋体" w:hAnsi="Times New Roman" w:cs="Times New Roman"/>
                <w:sz w:val="18"/>
                <w:szCs w:val="18"/>
              </w:rPr>
              <w:t>工况</w:t>
            </w:r>
            <w:r>
              <w:rPr>
                <w:rFonts w:ascii="Times New Roman" w:eastAsia="宋体" w:hAnsi="Times New Roman" w:cs="Times New Roman"/>
                <w:sz w:val="18"/>
                <w:szCs w:val="18"/>
              </w:rPr>
              <w:t>5</w:t>
            </w:r>
          </w:p>
        </w:tc>
        <w:tc>
          <w:tcPr>
            <w:tcW w:w="1616" w:type="dxa"/>
            <w:tcBorders>
              <w:bottom w:val="single" w:sz="12" w:space="0" w:color="000000"/>
            </w:tcBorders>
          </w:tcPr>
          <w:p w:rsidR="006567F3" w:rsidRDefault="000D11AB">
            <w:pPr>
              <w:jc w:val="center"/>
              <w:rPr>
                <w:rFonts w:ascii="Times New Roman" w:eastAsia="宋体" w:hAnsi="Times New Roman" w:cs="Times New Roman"/>
                <w:sz w:val="18"/>
                <w:szCs w:val="18"/>
              </w:rPr>
            </w:pPr>
            <w:r>
              <w:rPr>
                <w:rFonts w:ascii="Times New Roman" w:eastAsia="宋体" w:hAnsi="Times New Roman" w:cs="Times New Roman"/>
                <w:sz w:val="18"/>
                <w:szCs w:val="18"/>
              </w:rPr>
              <w:t>786</w:t>
            </w:r>
          </w:p>
        </w:tc>
        <w:tc>
          <w:tcPr>
            <w:tcW w:w="1718" w:type="dxa"/>
            <w:tcBorders>
              <w:bottom w:val="single" w:sz="12" w:space="0" w:color="000000"/>
            </w:tcBorders>
          </w:tcPr>
          <w:p w:rsidR="006567F3" w:rsidRDefault="000D11AB">
            <w:pPr>
              <w:jc w:val="center"/>
              <w:rPr>
                <w:rFonts w:ascii="Times New Roman" w:eastAsia="宋体" w:hAnsi="Times New Roman" w:cs="Times New Roman"/>
                <w:sz w:val="18"/>
                <w:szCs w:val="18"/>
              </w:rPr>
            </w:pPr>
            <w:r>
              <w:rPr>
                <w:rFonts w:ascii="Times New Roman" w:eastAsia="宋体" w:hAnsi="Times New Roman" w:cs="Times New Roman"/>
                <w:sz w:val="18"/>
                <w:szCs w:val="18"/>
              </w:rPr>
              <w:t>236.1</w:t>
            </w:r>
          </w:p>
        </w:tc>
        <w:tc>
          <w:tcPr>
            <w:tcW w:w="1500" w:type="dxa"/>
            <w:tcBorders>
              <w:bottom w:val="single" w:sz="12" w:space="0" w:color="000000"/>
            </w:tcBorders>
          </w:tcPr>
          <w:p w:rsidR="006567F3" w:rsidRDefault="000D11AB">
            <w:pPr>
              <w:jc w:val="center"/>
              <w:rPr>
                <w:rFonts w:ascii="Times New Roman" w:eastAsia="宋体" w:hAnsi="Times New Roman" w:cs="Times New Roman"/>
                <w:sz w:val="18"/>
                <w:szCs w:val="18"/>
              </w:rPr>
            </w:pPr>
            <w:r>
              <w:rPr>
                <w:rFonts w:ascii="Times New Roman" w:eastAsia="宋体" w:hAnsi="Times New Roman" w:cs="Times New Roman"/>
                <w:sz w:val="18"/>
                <w:szCs w:val="18"/>
              </w:rPr>
              <w:t>26.9</w:t>
            </w:r>
          </w:p>
        </w:tc>
      </w:tr>
    </w:tbl>
    <w:p w:rsidR="006567F3" w:rsidRDefault="006567F3">
      <w:pPr>
        <w:ind w:firstLineChars="200" w:firstLine="420"/>
        <w:rPr>
          <w:rFonts w:ascii="Times New Roman" w:eastAsia="宋体" w:hAnsi="Times New Roman" w:cs="Times New Roman"/>
          <w:color w:val="0000FF"/>
          <w:szCs w:val="21"/>
        </w:rPr>
      </w:pPr>
    </w:p>
    <w:p w:rsidR="006567F3" w:rsidRDefault="000D11AB">
      <w:pPr>
        <w:jc w:val="center"/>
        <w:rPr>
          <w:rFonts w:ascii="Times New Roman" w:eastAsia="黑体" w:hAnsi="Times New Roman" w:cs="Times New Roman"/>
          <w:bCs/>
          <w:sz w:val="18"/>
        </w:rPr>
      </w:pPr>
      <w:r>
        <w:rPr>
          <w:rFonts w:ascii="Times New Roman" w:eastAsia="黑体" w:hAnsi="Times New Roman" w:cs="Times New Roman"/>
          <w:bCs/>
          <w:sz w:val="18"/>
        </w:rPr>
        <w:t>表</w:t>
      </w:r>
      <w:r>
        <w:rPr>
          <w:rFonts w:ascii="Times New Roman" w:eastAsia="黑体" w:hAnsi="Times New Roman" w:cs="Times New Roman"/>
          <w:bCs/>
          <w:sz w:val="18"/>
        </w:rPr>
        <w:t xml:space="preserve">2  </w:t>
      </w:r>
      <w:r>
        <w:rPr>
          <w:rFonts w:ascii="Times New Roman" w:eastAsia="黑体" w:hAnsi="Times New Roman" w:cs="Times New Roman"/>
          <w:bCs/>
          <w:sz w:val="18"/>
        </w:rPr>
        <w:t>动力单元基本参数</w:t>
      </w:r>
    </w:p>
    <w:p w:rsidR="006567F3" w:rsidRDefault="000D11AB">
      <w:pPr>
        <w:ind w:firstLineChars="200" w:firstLine="360"/>
        <w:jc w:val="center"/>
        <w:rPr>
          <w:rFonts w:ascii="Times New Roman" w:eastAsia="宋体" w:hAnsi="Times New Roman" w:cs="Times New Roman"/>
          <w:sz w:val="18"/>
          <w:szCs w:val="18"/>
        </w:rPr>
      </w:pPr>
      <w:r>
        <w:rPr>
          <w:rFonts w:ascii="Times New Roman" w:eastAsia="宋体" w:hAnsi="Times New Roman" w:cs="Times New Roman"/>
          <w:sz w:val="18"/>
          <w:szCs w:val="18"/>
        </w:rPr>
        <w:t>质量</w:t>
      </w:r>
      <w:r>
        <w:rPr>
          <w:rFonts w:ascii="Times New Roman" w:eastAsia="宋体" w:hAnsi="Times New Roman" w:cs="Times New Roman"/>
          <w:sz w:val="18"/>
          <w:szCs w:val="18"/>
        </w:rPr>
        <w:t>/kg                          4 610</w:t>
      </w:r>
    </w:p>
    <w:p w:rsidR="006567F3" w:rsidRDefault="000D11AB">
      <w:pPr>
        <w:ind w:firstLineChars="200" w:firstLine="360"/>
        <w:jc w:val="center"/>
        <w:rPr>
          <w:rFonts w:ascii="Times New Roman" w:eastAsia="宋体" w:hAnsi="Times New Roman" w:cs="Times New Roman"/>
          <w:sz w:val="18"/>
          <w:szCs w:val="18"/>
        </w:rPr>
      </w:pPr>
      <w:r>
        <w:rPr>
          <w:rFonts w:ascii="Times New Roman" w:eastAsia="宋体" w:hAnsi="Times New Roman" w:cs="Times New Roman"/>
          <w:sz w:val="18"/>
          <w:szCs w:val="18"/>
        </w:rPr>
        <w:t>转动惯量</w:t>
      </w:r>
      <w:r>
        <w:rPr>
          <w:rFonts w:ascii="Times New Roman" w:eastAsia="宋体" w:hAnsi="Times New Roman" w:cs="Times New Roman"/>
          <w:i/>
          <w:iCs/>
          <w:sz w:val="18"/>
          <w:szCs w:val="18"/>
        </w:rPr>
        <w:t>I</w:t>
      </w:r>
      <w:r>
        <w:rPr>
          <w:rFonts w:ascii="Times New Roman" w:eastAsia="宋体" w:hAnsi="Times New Roman" w:cs="Times New Roman"/>
          <w:i/>
          <w:iCs/>
          <w:sz w:val="18"/>
          <w:szCs w:val="18"/>
          <w:vertAlign w:val="subscript"/>
        </w:rPr>
        <w:t>x</w:t>
      </w:r>
      <w:r>
        <w:rPr>
          <w:rFonts w:ascii="Times New Roman" w:eastAsia="宋体" w:hAnsi="Times New Roman" w:cs="Times New Roman"/>
          <w:sz w:val="18"/>
          <w:szCs w:val="18"/>
        </w:rPr>
        <w:t>/</w:t>
      </w:r>
      <w:r>
        <w:rPr>
          <w:rFonts w:ascii="Times New Roman" w:eastAsia="宋体" w:hAnsi="Times New Roman" w:cs="Times New Roman"/>
          <w:sz w:val="18"/>
          <w:szCs w:val="18"/>
        </w:rPr>
        <w:t>（</w:t>
      </w:r>
      <w:r>
        <w:rPr>
          <w:rFonts w:ascii="Times New Roman" w:eastAsia="宋体" w:hAnsi="Times New Roman" w:cs="Times New Roman"/>
          <w:sz w:val="18"/>
          <w:szCs w:val="18"/>
        </w:rPr>
        <w:t>kg·m</w:t>
      </w:r>
      <w:r>
        <w:rPr>
          <w:rFonts w:ascii="Times New Roman" w:eastAsia="宋体" w:hAnsi="Times New Roman" w:cs="Times New Roman"/>
          <w:sz w:val="18"/>
          <w:szCs w:val="18"/>
          <w:vertAlign w:val="superscript"/>
        </w:rPr>
        <w:t>2</w:t>
      </w:r>
      <w:r>
        <w:rPr>
          <w:rFonts w:ascii="Times New Roman" w:eastAsia="宋体" w:hAnsi="Times New Roman" w:cs="Times New Roman"/>
          <w:sz w:val="18"/>
          <w:szCs w:val="18"/>
        </w:rPr>
        <w:t>）</w:t>
      </w:r>
      <w:r>
        <w:rPr>
          <w:rFonts w:ascii="Times New Roman" w:eastAsia="宋体" w:hAnsi="Times New Roman" w:cs="Times New Roman"/>
          <w:sz w:val="18"/>
          <w:szCs w:val="18"/>
        </w:rPr>
        <w:t xml:space="preserve">         </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 xml:space="preserve"> 2 810.45</w:t>
      </w:r>
    </w:p>
    <w:p w:rsidR="006567F3" w:rsidRDefault="000D11AB">
      <w:pPr>
        <w:ind w:firstLineChars="200" w:firstLine="360"/>
        <w:jc w:val="center"/>
        <w:rPr>
          <w:rFonts w:ascii="Times New Roman" w:eastAsia="宋体" w:hAnsi="Times New Roman" w:cs="Times New Roman"/>
          <w:sz w:val="18"/>
          <w:szCs w:val="18"/>
        </w:rPr>
      </w:pPr>
      <w:r>
        <w:rPr>
          <w:rFonts w:ascii="Times New Roman" w:eastAsia="宋体" w:hAnsi="Times New Roman" w:cs="Times New Roman"/>
          <w:sz w:val="18"/>
          <w:szCs w:val="18"/>
        </w:rPr>
        <w:t>转动惯量</w:t>
      </w:r>
      <w:r>
        <w:rPr>
          <w:rFonts w:ascii="Times New Roman" w:eastAsia="宋体" w:hAnsi="Times New Roman" w:cs="Times New Roman"/>
          <w:i/>
          <w:iCs/>
          <w:sz w:val="18"/>
          <w:szCs w:val="18"/>
        </w:rPr>
        <w:t>I</w:t>
      </w:r>
      <w:r>
        <w:rPr>
          <w:rFonts w:ascii="Times New Roman" w:eastAsia="宋体" w:hAnsi="Times New Roman" w:cs="Times New Roman"/>
          <w:i/>
          <w:iCs/>
          <w:sz w:val="18"/>
          <w:szCs w:val="18"/>
          <w:vertAlign w:val="subscript"/>
        </w:rPr>
        <w:t>y</w:t>
      </w:r>
      <w:r>
        <w:rPr>
          <w:rFonts w:ascii="Times New Roman" w:eastAsia="宋体" w:hAnsi="Times New Roman" w:cs="Times New Roman"/>
          <w:sz w:val="18"/>
          <w:szCs w:val="18"/>
        </w:rPr>
        <w:t>/</w:t>
      </w:r>
      <w:r>
        <w:rPr>
          <w:rFonts w:ascii="Times New Roman" w:eastAsia="宋体" w:hAnsi="Times New Roman" w:cs="Times New Roman"/>
          <w:sz w:val="18"/>
          <w:szCs w:val="18"/>
        </w:rPr>
        <w:t>（</w:t>
      </w:r>
      <w:r>
        <w:rPr>
          <w:rFonts w:ascii="Times New Roman" w:eastAsia="宋体" w:hAnsi="Times New Roman" w:cs="Times New Roman"/>
          <w:sz w:val="18"/>
          <w:szCs w:val="18"/>
        </w:rPr>
        <w:t>kg·m</w:t>
      </w:r>
      <w:r>
        <w:rPr>
          <w:rFonts w:ascii="Times New Roman" w:eastAsia="宋体" w:hAnsi="Times New Roman" w:cs="Times New Roman"/>
          <w:sz w:val="18"/>
          <w:szCs w:val="18"/>
          <w:vertAlign w:val="superscript"/>
        </w:rPr>
        <w:t>2</w:t>
      </w:r>
      <w:r>
        <w:rPr>
          <w:rFonts w:ascii="Times New Roman" w:eastAsia="宋体" w:hAnsi="Times New Roman" w:cs="Times New Roman"/>
          <w:sz w:val="18"/>
          <w:szCs w:val="18"/>
        </w:rPr>
        <w:t>）</w:t>
      </w:r>
      <w:r>
        <w:rPr>
          <w:rFonts w:ascii="Times New Roman" w:eastAsia="宋体" w:hAnsi="Times New Roman" w:cs="Times New Roman"/>
          <w:sz w:val="18"/>
          <w:szCs w:val="18"/>
        </w:rPr>
        <w:t xml:space="preserve">          </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8 643.79</w:t>
      </w:r>
    </w:p>
    <w:p w:rsidR="006567F3" w:rsidRDefault="000D11AB">
      <w:pPr>
        <w:ind w:firstLineChars="200" w:firstLine="360"/>
        <w:jc w:val="center"/>
        <w:rPr>
          <w:rFonts w:ascii="Times New Roman" w:eastAsia="宋体" w:hAnsi="Times New Roman" w:cs="Times New Roman"/>
          <w:sz w:val="18"/>
          <w:szCs w:val="18"/>
        </w:rPr>
      </w:pPr>
      <w:r>
        <w:rPr>
          <w:rFonts w:ascii="Times New Roman" w:eastAsia="宋体" w:hAnsi="Times New Roman" w:cs="Times New Roman"/>
          <w:sz w:val="18"/>
          <w:szCs w:val="18"/>
        </w:rPr>
        <w:t>车体一阶垂弯频率</w:t>
      </w:r>
      <w:r>
        <w:rPr>
          <w:rFonts w:ascii="Times New Roman" w:eastAsia="宋体" w:hAnsi="Times New Roman" w:cs="Times New Roman"/>
          <w:sz w:val="18"/>
          <w:szCs w:val="18"/>
        </w:rPr>
        <w:t>/Hz                24</w:t>
      </w:r>
    </w:p>
    <w:p w:rsidR="006567F3" w:rsidRDefault="000D11AB">
      <w:pPr>
        <w:ind w:firstLineChars="200" w:firstLine="360"/>
        <w:jc w:val="center"/>
        <w:rPr>
          <w:rFonts w:ascii="Times New Roman" w:eastAsia="宋体" w:hAnsi="Times New Roman" w:cs="Times New Roman"/>
          <w:color w:val="FF0000"/>
          <w:szCs w:val="21"/>
        </w:rPr>
      </w:pPr>
      <w:r>
        <w:rPr>
          <w:rFonts w:ascii="Times New Roman" w:eastAsia="宋体" w:hAnsi="Times New Roman" w:cs="Times New Roman"/>
          <w:sz w:val="18"/>
          <w:szCs w:val="18"/>
        </w:rPr>
        <w:t>设备自身激励</w:t>
      </w:r>
      <w:r>
        <w:rPr>
          <w:rFonts w:ascii="Times New Roman" w:eastAsia="宋体" w:hAnsi="Times New Roman" w:cs="Times New Roman"/>
          <w:sz w:val="18"/>
          <w:szCs w:val="18"/>
        </w:rPr>
        <w:t>/Hz                    30</w:t>
      </w:r>
      <w:r>
        <w:rPr>
          <w:rFonts w:ascii="Times New Roman" w:eastAsia="宋体" w:hAnsi="Times New Roman" w:cs="Times New Roman"/>
          <w:szCs w:val="21"/>
        </w:rPr>
        <w:t xml:space="preserve"> </w:t>
      </w:r>
      <w:r>
        <w:rPr>
          <w:rFonts w:ascii="Times New Roman" w:eastAsia="宋体" w:hAnsi="Times New Roman" w:cs="Times New Roman"/>
          <w:color w:val="FF0000"/>
          <w:szCs w:val="21"/>
        </w:rPr>
        <w:t xml:space="preserve">        </w:t>
      </w:r>
    </w:p>
    <w:p w:rsidR="006567F3" w:rsidRDefault="000D11AB">
      <w:pPr>
        <w:spacing w:line="360" w:lineRule="auto"/>
        <w:rPr>
          <w:rFonts w:ascii="Times New Roman" w:eastAsia="宋体" w:hAnsi="Times New Roman" w:cs="Times New Roman"/>
          <w:b/>
          <w:bCs/>
          <w:sz w:val="24"/>
          <w:szCs w:val="24"/>
        </w:rPr>
      </w:pPr>
      <w:r>
        <w:rPr>
          <w:rFonts w:ascii="Times New Roman" w:eastAsia="宋体" w:hAnsi="Times New Roman" w:cs="Times New Roman"/>
          <w:b/>
          <w:bCs/>
          <w:sz w:val="24"/>
          <w:szCs w:val="24"/>
        </w:rPr>
        <w:t xml:space="preserve">4  </w:t>
      </w:r>
      <w:r>
        <w:rPr>
          <w:rFonts w:ascii="Times New Roman" w:eastAsia="宋体" w:hAnsi="Times New Roman" w:cs="Times New Roman"/>
          <w:b/>
          <w:bCs/>
          <w:sz w:val="24"/>
          <w:szCs w:val="24"/>
        </w:rPr>
        <w:t>结论部分的要求</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结论中不出现图、表、公式。切勿简单重复摘要和前言的内容，不要简单罗列前文已经得出的结论。结论部分建议可包括以下内容：</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w:t>
      </w:r>
      <w:r>
        <w:rPr>
          <w:rFonts w:ascii="Times New Roman" w:eastAsia="宋体" w:hAnsi="Times New Roman" w:cs="Times New Roman"/>
          <w:color w:val="FF0000"/>
          <w:szCs w:val="21"/>
        </w:rPr>
        <w:t>1</w:t>
      </w:r>
      <w:r>
        <w:rPr>
          <w:rFonts w:ascii="Times New Roman" w:eastAsia="宋体" w:hAnsi="Times New Roman" w:cs="Times New Roman"/>
          <w:color w:val="FF0000"/>
          <w:szCs w:val="21"/>
        </w:rPr>
        <w:t>）本文的研究结果以及该结果的意义；</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w:t>
      </w:r>
      <w:r>
        <w:rPr>
          <w:rFonts w:ascii="Times New Roman" w:eastAsia="宋体" w:hAnsi="Times New Roman" w:cs="Times New Roman"/>
          <w:color w:val="FF0000"/>
          <w:szCs w:val="21"/>
        </w:rPr>
        <w:t>2</w:t>
      </w:r>
      <w:r>
        <w:rPr>
          <w:rFonts w:ascii="Times New Roman" w:eastAsia="宋体" w:hAnsi="Times New Roman" w:cs="Times New Roman"/>
          <w:color w:val="FF0000"/>
          <w:szCs w:val="21"/>
        </w:rPr>
        <w:t>）对过去的结果的补正、修改；</w:t>
      </w:r>
    </w:p>
    <w:p w:rsidR="006567F3" w:rsidRDefault="000D11AB">
      <w:pPr>
        <w:ind w:firstLineChars="200" w:firstLine="420"/>
        <w:rPr>
          <w:rFonts w:ascii="Times New Roman" w:eastAsia="黑体" w:hAnsi="Times New Roman" w:cs="Times New Roman"/>
        </w:rPr>
      </w:pPr>
      <w:r>
        <w:rPr>
          <w:rFonts w:ascii="Times New Roman" w:eastAsia="宋体" w:hAnsi="Times New Roman" w:cs="Times New Roman"/>
          <w:color w:val="FF0000"/>
          <w:szCs w:val="21"/>
        </w:rPr>
        <w:t>（</w:t>
      </w:r>
      <w:r>
        <w:rPr>
          <w:rFonts w:ascii="Times New Roman" w:eastAsia="宋体" w:hAnsi="Times New Roman" w:cs="Times New Roman"/>
          <w:color w:val="FF0000"/>
          <w:szCs w:val="21"/>
        </w:rPr>
        <w:t>3</w:t>
      </w:r>
      <w:r>
        <w:rPr>
          <w:rFonts w:ascii="Times New Roman" w:eastAsia="宋体" w:hAnsi="Times New Roman" w:cs="Times New Roman"/>
          <w:color w:val="FF0000"/>
          <w:szCs w:val="21"/>
        </w:rPr>
        <w:t>）说明研究的不足之处以及未来的发展方向等。</w:t>
      </w:r>
    </w:p>
    <w:p w:rsidR="006567F3" w:rsidRDefault="000D11AB">
      <w:pPr>
        <w:spacing w:line="360" w:lineRule="auto"/>
        <w:rPr>
          <w:rFonts w:ascii="Times New Roman" w:eastAsia="黑体" w:hAnsi="Times New Roman" w:cs="Times New Roman"/>
          <w:sz w:val="18"/>
          <w:szCs w:val="20"/>
        </w:rPr>
      </w:pPr>
      <w:r>
        <w:rPr>
          <w:rFonts w:ascii="Times New Roman" w:eastAsia="黑体" w:hAnsi="Times New Roman" w:cs="Times New Roman"/>
        </w:rPr>
        <w:t>参考文献</w:t>
      </w:r>
      <w:r>
        <w:rPr>
          <w:rFonts w:ascii="Times New Roman" w:eastAsia="宋体" w:hAnsi="Times New Roman" w:cs="Times New Roman"/>
          <w:color w:val="FF0000"/>
          <w:szCs w:val="21"/>
        </w:rPr>
        <w:t>（</w:t>
      </w:r>
      <w:r>
        <w:rPr>
          <w:rFonts w:ascii="Times New Roman" w:eastAsia="宋体" w:hAnsi="Times New Roman" w:cs="Times New Roman" w:hint="eastAsia"/>
          <w:color w:val="FF0000"/>
          <w:szCs w:val="21"/>
        </w:rPr>
        <w:t>“参考文献”四个字为</w:t>
      </w:r>
      <w:r>
        <w:rPr>
          <w:rFonts w:ascii="Times New Roman" w:eastAsia="宋体" w:hAnsi="Times New Roman" w:cs="Times New Roman"/>
          <w:color w:val="FF0000"/>
          <w:szCs w:val="21"/>
        </w:rPr>
        <w:t>五号黑体）</w:t>
      </w:r>
      <w:r>
        <w:rPr>
          <w:rFonts w:ascii="Times New Roman" w:eastAsia="黑体" w:hAnsi="Times New Roman" w:cs="Times New Roman"/>
          <w:sz w:val="18"/>
          <w:szCs w:val="20"/>
        </w:rPr>
        <w:t>：</w:t>
      </w:r>
    </w:p>
    <w:p w:rsidR="006567F3" w:rsidRDefault="000D11AB" w:rsidP="00905697">
      <w:pPr>
        <w:ind w:firstLineChars="200" w:firstLine="420"/>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w:t>
      </w:r>
      <w:r>
        <w:rPr>
          <w:rFonts w:ascii="Times New Roman" w:eastAsia="宋体" w:hAnsi="Times New Roman" w:cs="Times New Roman"/>
          <w:color w:val="FF0000"/>
          <w:szCs w:val="21"/>
        </w:rPr>
        <w:t>文后参考文献原则上要求</w:t>
      </w:r>
      <w:r>
        <w:rPr>
          <w:rFonts w:ascii="Times New Roman" w:eastAsia="宋体" w:hAnsi="Times New Roman" w:cs="Times New Roman"/>
          <w:b/>
          <w:bCs/>
          <w:color w:val="FF0000"/>
          <w:szCs w:val="21"/>
          <w:highlight w:val="yellow"/>
        </w:rPr>
        <w:t>10</w:t>
      </w:r>
      <w:r>
        <w:rPr>
          <w:rFonts w:ascii="Times New Roman" w:eastAsia="宋体" w:hAnsi="Times New Roman" w:cs="Times New Roman"/>
          <w:b/>
          <w:bCs/>
          <w:color w:val="FF0000"/>
          <w:szCs w:val="21"/>
          <w:highlight w:val="yellow"/>
        </w:rPr>
        <w:t>篇</w:t>
      </w:r>
      <w:r>
        <w:rPr>
          <w:rFonts w:ascii="Times New Roman" w:eastAsia="宋体" w:hAnsi="Times New Roman" w:cs="Times New Roman"/>
          <w:color w:val="FF0000"/>
          <w:szCs w:val="21"/>
        </w:rPr>
        <w:t>以上，运用与检修类文章可根据情况放宽到</w:t>
      </w:r>
      <w:r>
        <w:rPr>
          <w:rFonts w:ascii="Times New Roman" w:eastAsia="宋体" w:hAnsi="Times New Roman" w:cs="Times New Roman"/>
          <w:color w:val="FF0000"/>
          <w:szCs w:val="21"/>
        </w:rPr>
        <w:t>5</w:t>
      </w:r>
      <w:r>
        <w:rPr>
          <w:rFonts w:ascii="Times New Roman" w:eastAsia="宋体" w:hAnsi="Times New Roman" w:cs="Times New Roman"/>
          <w:color w:val="FF0000"/>
          <w:szCs w:val="21"/>
        </w:rPr>
        <w:t>篇及以上</w:t>
      </w:r>
      <w:r>
        <w:rPr>
          <w:rFonts w:ascii="Times New Roman" w:eastAsia="宋体" w:hAnsi="Times New Roman" w:cs="Times New Roman" w:hint="eastAsia"/>
          <w:color w:val="FF0000"/>
          <w:szCs w:val="21"/>
        </w:rPr>
        <w:t>；</w:t>
      </w:r>
      <w:r>
        <w:rPr>
          <w:rFonts w:ascii="Times New Roman" w:eastAsia="宋体" w:hAnsi="Times New Roman" w:cs="Times New Roman"/>
          <w:color w:val="FF0000"/>
          <w:szCs w:val="21"/>
        </w:rPr>
        <w:t>参考文献原则上引用近</w:t>
      </w:r>
      <w:r>
        <w:rPr>
          <w:rFonts w:ascii="Times New Roman" w:eastAsia="宋体" w:hAnsi="Times New Roman" w:cs="Times New Roman"/>
          <w:color w:val="FF0000"/>
          <w:szCs w:val="21"/>
        </w:rPr>
        <w:t>5</w:t>
      </w:r>
      <w:r>
        <w:rPr>
          <w:rFonts w:ascii="Times New Roman" w:eastAsia="宋体" w:hAnsi="Times New Roman" w:cs="Times New Roman"/>
          <w:color w:val="FF0000"/>
          <w:szCs w:val="21"/>
        </w:rPr>
        <w:t>年发表的文章，特殊情况可不受年限约束</w:t>
      </w:r>
      <w:r>
        <w:rPr>
          <w:rFonts w:ascii="Times New Roman" w:eastAsia="宋体" w:hAnsi="Times New Roman" w:cs="Times New Roman" w:hint="eastAsia"/>
          <w:color w:val="FF0000"/>
          <w:szCs w:val="21"/>
        </w:rPr>
        <w:t>；</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中文采用小五号宋体，英文采用小五</w:t>
      </w:r>
      <w:r>
        <w:rPr>
          <w:rFonts w:ascii="Times New Roman" w:eastAsia="宋体" w:hAnsi="Times New Roman" w:cs="Times New Roman"/>
          <w:color w:val="FF0000"/>
          <w:kern w:val="0"/>
        </w:rPr>
        <w:t>号</w:t>
      </w:r>
      <w:r>
        <w:rPr>
          <w:rFonts w:ascii="Times New Roman" w:eastAsia="宋体" w:hAnsi="Times New Roman" w:cs="Times New Roman"/>
          <w:color w:val="FF0000"/>
          <w:kern w:val="0"/>
        </w:rPr>
        <w:t>Times New Roman</w:t>
      </w:r>
      <w:r>
        <w:rPr>
          <w:rFonts w:ascii="Times New Roman" w:eastAsia="宋体" w:hAnsi="Times New Roman" w:cs="Times New Roman" w:hint="eastAsia"/>
          <w:color w:val="FF0000"/>
          <w:kern w:val="0"/>
        </w:rPr>
        <w:t>；</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责任者不超过</w:t>
      </w:r>
      <w:r>
        <w:rPr>
          <w:rFonts w:ascii="Times New Roman" w:eastAsia="宋体" w:hAnsi="Times New Roman" w:cs="Times New Roman"/>
          <w:color w:val="FF0000"/>
          <w:szCs w:val="21"/>
        </w:rPr>
        <w:t>3</w:t>
      </w:r>
      <w:r>
        <w:rPr>
          <w:rFonts w:ascii="Times New Roman" w:eastAsia="宋体" w:hAnsi="Times New Roman" w:cs="Times New Roman"/>
          <w:color w:val="FF0000"/>
          <w:szCs w:val="21"/>
        </w:rPr>
        <w:t>个时，全部著录。超过</w:t>
      </w:r>
      <w:r>
        <w:rPr>
          <w:rFonts w:ascii="Times New Roman" w:eastAsia="宋体" w:hAnsi="Times New Roman" w:cs="Times New Roman"/>
          <w:color w:val="FF0000"/>
          <w:szCs w:val="21"/>
        </w:rPr>
        <w:t>3</w:t>
      </w:r>
      <w:r>
        <w:rPr>
          <w:rFonts w:ascii="Times New Roman" w:eastAsia="宋体" w:hAnsi="Times New Roman" w:cs="Times New Roman"/>
          <w:color w:val="FF0000"/>
          <w:szCs w:val="21"/>
        </w:rPr>
        <w:t>个时，著录前</w:t>
      </w:r>
      <w:r>
        <w:rPr>
          <w:rFonts w:ascii="Times New Roman" w:eastAsia="宋体" w:hAnsi="Times New Roman" w:cs="Times New Roman"/>
          <w:color w:val="FF0000"/>
          <w:szCs w:val="21"/>
        </w:rPr>
        <w:t>3</w:t>
      </w:r>
      <w:r>
        <w:rPr>
          <w:rFonts w:ascii="Times New Roman" w:eastAsia="宋体" w:hAnsi="Times New Roman" w:cs="Times New Roman"/>
          <w:color w:val="FF0000"/>
          <w:szCs w:val="21"/>
        </w:rPr>
        <w:t>个责任者，其后加</w:t>
      </w:r>
      <w:r>
        <w:rPr>
          <w:rFonts w:ascii="Times New Roman" w:eastAsia="宋体" w:hAnsi="Times New Roman" w:cs="Times New Roman"/>
          <w:color w:val="FF0000"/>
          <w:szCs w:val="21"/>
        </w:rPr>
        <w:t>“</w:t>
      </w:r>
      <w:r>
        <w:rPr>
          <w:rFonts w:ascii="Times New Roman" w:eastAsia="宋体" w:hAnsi="Times New Roman" w:cs="Times New Roman"/>
          <w:color w:val="FF0000"/>
          <w:szCs w:val="21"/>
        </w:rPr>
        <w:t>，等</w:t>
      </w:r>
      <w:r>
        <w:rPr>
          <w:rFonts w:ascii="Times New Roman" w:eastAsia="宋体" w:hAnsi="Times New Roman" w:cs="Times New Roman"/>
          <w:color w:val="FF0000"/>
          <w:szCs w:val="21"/>
        </w:rPr>
        <w:t>”</w:t>
      </w:r>
      <w:r>
        <w:rPr>
          <w:rFonts w:ascii="Times New Roman" w:eastAsia="宋体" w:hAnsi="Times New Roman" w:cs="Times New Roman"/>
          <w:color w:val="FF0000"/>
          <w:szCs w:val="21"/>
        </w:rPr>
        <w:t>，英文则加</w:t>
      </w:r>
      <w:r>
        <w:rPr>
          <w:rFonts w:ascii="Times New Roman" w:eastAsia="宋体" w:hAnsi="Times New Roman" w:cs="Times New Roman"/>
          <w:color w:val="FF0000"/>
          <w:szCs w:val="21"/>
        </w:rPr>
        <w:t>“</w:t>
      </w:r>
      <w:r>
        <w:rPr>
          <w:rFonts w:ascii="Times New Roman" w:eastAsia="宋体" w:hAnsi="Times New Roman" w:cs="Times New Roman"/>
          <w:color w:val="FF0000"/>
          <w:szCs w:val="21"/>
        </w:rPr>
        <w:t>，</w:t>
      </w:r>
      <w:r>
        <w:rPr>
          <w:rFonts w:ascii="Times New Roman" w:eastAsia="宋体" w:hAnsi="Times New Roman" w:cs="Times New Roman"/>
          <w:color w:val="FF0000"/>
          <w:szCs w:val="21"/>
        </w:rPr>
        <w:t>et al”</w:t>
      </w:r>
      <w:r>
        <w:rPr>
          <w:rFonts w:ascii="Times New Roman" w:eastAsia="宋体" w:hAnsi="Times New Roman" w:cs="Times New Roman" w:hint="eastAsia"/>
          <w:color w:val="FF0000"/>
          <w:szCs w:val="21"/>
        </w:rPr>
        <w:t>；</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作者的姓名顺序均为姓在前，名在后。</w:t>
      </w:r>
      <w:r>
        <w:rPr>
          <w:rFonts w:ascii="Times New Roman" w:eastAsia="宋体" w:hAnsi="Times New Roman" w:cs="Times New Roman" w:hint="eastAsia"/>
          <w:color w:val="FF0000"/>
          <w:szCs w:val="21"/>
        </w:rPr>
        <w:t>）</w:t>
      </w:r>
    </w:p>
    <w:p w:rsidR="006567F3" w:rsidRDefault="000D11AB">
      <w:pPr>
        <w:ind w:left="360" w:hangingChars="200" w:hanging="360"/>
        <w:rPr>
          <w:rFonts w:ascii="Times New Roman" w:eastAsia="宋体" w:hAnsi="Times New Roman" w:cs="Times New Roman"/>
          <w:sz w:val="18"/>
          <w:szCs w:val="18"/>
        </w:rPr>
      </w:pPr>
      <w:r>
        <w:rPr>
          <w:rFonts w:ascii="Times New Roman" w:eastAsia="宋体" w:hAnsi="Times New Roman" w:cs="Times New Roman"/>
          <w:sz w:val="18"/>
          <w:szCs w:val="18"/>
        </w:rPr>
        <w:t xml:space="preserve">[1] </w:t>
      </w:r>
      <w:r>
        <w:rPr>
          <w:rFonts w:ascii="Times New Roman" w:eastAsia="宋体" w:hAnsi="Times New Roman" w:cs="Times New Roman"/>
          <w:sz w:val="18"/>
          <w:szCs w:val="18"/>
        </w:rPr>
        <w:t>杨云帆，刘志强，高贤波，等</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电力机车车轮非圆化磨耗特征及其对轮轨动态冲击作用影响分析</w:t>
      </w:r>
      <w:r>
        <w:rPr>
          <w:rFonts w:ascii="Times New Roman" w:eastAsia="宋体" w:hAnsi="Times New Roman" w:cs="Times New Roman"/>
          <w:sz w:val="18"/>
          <w:szCs w:val="18"/>
        </w:rPr>
        <w:t xml:space="preserve">[J]. </w:t>
      </w:r>
      <w:r>
        <w:rPr>
          <w:rFonts w:ascii="Times New Roman" w:eastAsia="宋体" w:hAnsi="Times New Roman" w:cs="Times New Roman"/>
          <w:sz w:val="18"/>
          <w:szCs w:val="18"/>
        </w:rPr>
        <w:t>机械工程学报，</w:t>
      </w:r>
      <w:r>
        <w:rPr>
          <w:rFonts w:ascii="Times New Roman" w:eastAsia="宋体" w:hAnsi="Times New Roman" w:cs="Times New Roman"/>
          <w:sz w:val="18"/>
          <w:szCs w:val="18"/>
        </w:rPr>
        <w:t>2021</w:t>
      </w:r>
      <w:r>
        <w:rPr>
          <w:rFonts w:ascii="Times New Roman" w:eastAsia="宋体" w:hAnsi="Times New Roman" w:cs="Times New Roman"/>
          <w:sz w:val="18"/>
          <w:szCs w:val="18"/>
        </w:rPr>
        <w:t>，</w:t>
      </w:r>
      <w:r>
        <w:rPr>
          <w:rFonts w:ascii="Times New Roman" w:eastAsia="宋体" w:hAnsi="Times New Roman" w:cs="Times New Roman"/>
          <w:sz w:val="18"/>
          <w:szCs w:val="18"/>
        </w:rPr>
        <w:t>57(4)</w:t>
      </w:r>
      <w:r>
        <w:rPr>
          <w:rFonts w:ascii="Times New Roman" w:eastAsia="宋体" w:hAnsi="Times New Roman" w:cs="Times New Roman"/>
          <w:sz w:val="18"/>
          <w:szCs w:val="18"/>
        </w:rPr>
        <w:t>：</w:t>
      </w:r>
      <w:r>
        <w:rPr>
          <w:rFonts w:ascii="Times New Roman" w:eastAsia="宋体" w:hAnsi="Times New Roman" w:cs="Times New Roman"/>
          <w:sz w:val="18"/>
          <w:szCs w:val="18"/>
        </w:rPr>
        <w:t>130-139.</w:t>
      </w:r>
    </w:p>
    <w:p w:rsidR="006567F3" w:rsidRDefault="000D11AB">
      <w:pPr>
        <w:ind w:leftChars="200" w:left="420"/>
        <w:rPr>
          <w:rFonts w:ascii="Times New Roman" w:eastAsia="宋体" w:hAnsi="Times New Roman" w:cs="Times New Roman"/>
          <w:sz w:val="18"/>
          <w:szCs w:val="18"/>
        </w:rPr>
      </w:pPr>
      <w:r>
        <w:rPr>
          <w:rFonts w:ascii="Times New Roman" w:eastAsia="宋体" w:hAnsi="Times New Roman" w:cs="Times New Roman"/>
          <w:sz w:val="18"/>
          <w:szCs w:val="18"/>
        </w:rPr>
        <w:t>YANG Yunfan</w:t>
      </w:r>
      <w:r>
        <w:rPr>
          <w:rFonts w:ascii="Times New Roman" w:eastAsia="宋体" w:hAnsi="Times New Roman" w:cs="Times New Roman"/>
          <w:sz w:val="18"/>
          <w:szCs w:val="18"/>
        </w:rPr>
        <w:t>，</w:t>
      </w:r>
      <w:r>
        <w:rPr>
          <w:rFonts w:ascii="Times New Roman" w:eastAsia="宋体" w:hAnsi="Times New Roman" w:cs="Times New Roman"/>
          <w:sz w:val="18"/>
          <w:szCs w:val="18"/>
        </w:rPr>
        <w:t>LIU Zhiqiang</w:t>
      </w:r>
      <w:r>
        <w:rPr>
          <w:rFonts w:ascii="Times New Roman" w:eastAsia="宋体" w:hAnsi="Times New Roman" w:cs="Times New Roman"/>
          <w:sz w:val="18"/>
          <w:szCs w:val="18"/>
        </w:rPr>
        <w:t>，</w:t>
      </w:r>
      <w:r>
        <w:rPr>
          <w:rFonts w:ascii="Times New Roman" w:eastAsia="宋体" w:hAnsi="Times New Roman" w:cs="Times New Roman"/>
          <w:sz w:val="18"/>
          <w:szCs w:val="18"/>
        </w:rPr>
        <w:t>GAO Xianbo</w:t>
      </w:r>
      <w:r>
        <w:rPr>
          <w:rFonts w:ascii="Times New Roman" w:eastAsia="宋体" w:hAnsi="Times New Roman" w:cs="Times New Roman"/>
          <w:sz w:val="18"/>
          <w:szCs w:val="18"/>
        </w:rPr>
        <w:t>，</w:t>
      </w:r>
      <w:r>
        <w:rPr>
          <w:rFonts w:ascii="Times New Roman" w:eastAsia="宋体" w:hAnsi="Times New Roman" w:cs="Times New Roman"/>
          <w:sz w:val="18"/>
          <w:szCs w:val="18"/>
        </w:rPr>
        <w:t>et al. Analysis on essential characteristics of the polygonal wear of locomotive wheels and its effect on wheel/rail dynamic impact[J]. Journal of Mechanical Engineering</w:t>
      </w:r>
      <w:r>
        <w:rPr>
          <w:rFonts w:ascii="Times New Roman" w:eastAsia="宋体" w:hAnsi="Times New Roman" w:cs="Times New Roman"/>
          <w:sz w:val="18"/>
          <w:szCs w:val="18"/>
        </w:rPr>
        <w:t>，</w:t>
      </w:r>
      <w:r>
        <w:rPr>
          <w:rFonts w:ascii="Times New Roman" w:eastAsia="宋体" w:hAnsi="Times New Roman" w:cs="Times New Roman"/>
          <w:sz w:val="18"/>
          <w:szCs w:val="18"/>
        </w:rPr>
        <w:t>2021</w:t>
      </w:r>
      <w:r>
        <w:rPr>
          <w:rFonts w:ascii="Times New Roman" w:eastAsia="宋体" w:hAnsi="Times New Roman" w:cs="Times New Roman"/>
          <w:sz w:val="18"/>
          <w:szCs w:val="18"/>
        </w:rPr>
        <w:t>，</w:t>
      </w:r>
      <w:r>
        <w:rPr>
          <w:rFonts w:ascii="Times New Roman" w:eastAsia="宋体" w:hAnsi="Times New Roman" w:cs="Times New Roman"/>
          <w:sz w:val="18"/>
          <w:szCs w:val="18"/>
        </w:rPr>
        <w:t>57(4)</w:t>
      </w:r>
      <w:r>
        <w:rPr>
          <w:rFonts w:ascii="Times New Roman" w:eastAsia="宋体" w:hAnsi="Times New Roman" w:cs="Times New Roman"/>
          <w:sz w:val="18"/>
          <w:szCs w:val="18"/>
        </w:rPr>
        <w:t>：</w:t>
      </w:r>
      <w:r>
        <w:rPr>
          <w:rFonts w:ascii="Times New Roman" w:eastAsia="宋体" w:hAnsi="Times New Roman" w:cs="Times New Roman"/>
          <w:sz w:val="18"/>
          <w:szCs w:val="18"/>
        </w:rPr>
        <w:t>130-139.</w:t>
      </w:r>
    </w:p>
    <w:p w:rsidR="006567F3" w:rsidRDefault="000D11AB" w:rsidP="00905697">
      <w:pPr>
        <w:ind w:firstLineChars="200" w:firstLine="420"/>
        <w:rPr>
          <w:rFonts w:ascii="Times New Roman" w:eastAsia="宋体" w:hAnsi="Times New Roman" w:cs="Times New Roman"/>
          <w:color w:val="0000FF"/>
          <w:szCs w:val="21"/>
        </w:rPr>
      </w:pPr>
      <w:r>
        <w:rPr>
          <w:rFonts w:ascii="Times New Roman" w:eastAsia="宋体" w:hAnsi="Times New Roman" w:cs="Times New Roman" w:hint="eastAsia"/>
          <w:color w:val="FF0000"/>
          <w:szCs w:val="21"/>
        </w:rPr>
        <w:t>（期刊</w:t>
      </w:r>
      <w:r>
        <w:rPr>
          <w:rFonts w:ascii="Times New Roman" w:eastAsia="宋体" w:hAnsi="Times New Roman" w:cs="Times New Roman" w:hint="eastAsia"/>
          <w:color w:val="FF0000"/>
          <w:szCs w:val="21"/>
        </w:rPr>
        <w:t>[J]</w:t>
      </w:r>
      <w:r>
        <w:rPr>
          <w:rFonts w:ascii="Times New Roman" w:eastAsia="宋体" w:hAnsi="Times New Roman" w:cs="Times New Roman" w:hint="eastAsia"/>
          <w:color w:val="FF0000"/>
          <w:szCs w:val="21"/>
        </w:rPr>
        <w:t>的著录格式：</w:t>
      </w:r>
      <w:r>
        <w:rPr>
          <w:rFonts w:ascii="Times New Roman" w:eastAsia="宋体" w:hAnsi="Times New Roman" w:cs="Times New Roman" w:hint="eastAsia"/>
          <w:color w:val="0000FF"/>
          <w:szCs w:val="21"/>
        </w:rPr>
        <w:t>著者</w:t>
      </w:r>
      <w:r>
        <w:rPr>
          <w:rFonts w:ascii="Times New Roman" w:eastAsia="宋体" w:hAnsi="Times New Roman" w:cs="Times New Roman" w:hint="eastAsia"/>
          <w:color w:val="0000FF"/>
          <w:szCs w:val="21"/>
        </w:rPr>
        <w:t xml:space="preserve">. </w:t>
      </w:r>
      <w:r>
        <w:rPr>
          <w:rFonts w:ascii="Times New Roman" w:eastAsia="宋体" w:hAnsi="Times New Roman" w:cs="Times New Roman" w:hint="eastAsia"/>
          <w:color w:val="0000FF"/>
          <w:szCs w:val="21"/>
        </w:rPr>
        <w:t>文献名</w:t>
      </w:r>
      <w:r>
        <w:rPr>
          <w:rFonts w:ascii="Times New Roman" w:eastAsia="宋体" w:hAnsi="Times New Roman" w:cs="Times New Roman" w:hint="eastAsia"/>
          <w:color w:val="0000FF"/>
          <w:szCs w:val="21"/>
        </w:rPr>
        <w:t>[J].</w:t>
      </w:r>
      <w:r>
        <w:rPr>
          <w:rFonts w:ascii="Times New Roman" w:eastAsia="宋体" w:hAnsi="Times New Roman" w:cs="Times New Roman" w:hint="eastAsia"/>
          <w:color w:val="0000FF"/>
          <w:szCs w:val="21"/>
        </w:rPr>
        <w:t>刊名：其他题名信息，年，卷（期）：页码</w:t>
      </w:r>
      <w:r>
        <w:rPr>
          <w:rFonts w:ascii="Times New Roman" w:eastAsia="宋体" w:hAnsi="Times New Roman" w:cs="Times New Roman" w:hint="eastAsia"/>
          <w:color w:val="0000FF"/>
          <w:szCs w:val="21"/>
        </w:rPr>
        <w:t>.</w:t>
      </w:r>
    </w:p>
    <w:p w:rsidR="006567F3" w:rsidRDefault="000D11AB">
      <w:pPr>
        <w:ind w:firstLineChars="200" w:firstLine="420"/>
        <w:rPr>
          <w:rFonts w:ascii="Times New Roman" w:eastAsia="宋体" w:hAnsi="Times New Roman" w:cs="Times New Roman"/>
          <w:color w:val="FF0000"/>
          <w:szCs w:val="21"/>
          <w:highlight w:val="yellow"/>
        </w:rPr>
      </w:pPr>
      <w:r>
        <w:rPr>
          <w:rFonts w:ascii="Times New Roman" w:eastAsia="宋体" w:hAnsi="Times New Roman" w:cs="Times New Roman"/>
          <w:color w:val="FF0000"/>
          <w:szCs w:val="21"/>
          <w:highlight w:val="yellow"/>
        </w:rPr>
        <w:t>中文期刊</w:t>
      </w:r>
      <w:r>
        <w:rPr>
          <w:rFonts w:ascii="Times New Roman" w:eastAsia="宋体" w:hAnsi="Times New Roman" w:cs="Times New Roman" w:hint="eastAsia"/>
          <w:color w:val="FF0000"/>
          <w:szCs w:val="21"/>
          <w:highlight w:val="yellow"/>
        </w:rPr>
        <w:t>[J]</w:t>
      </w:r>
      <w:r>
        <w:rPr>
          <w:rFonts w:ascii="Times New Roman" w:eastAsia="宋体" w:hAnsi="Times New Roman" w:cs="Times New Roman"/>
          <w:color w:val="FF0000"/>
          <w:szCs w:val="21"/>
          <w:highlight w:val="yellow"/>
        </w:rPr>
        <w:t>中的文献需要翻译成英文，英文内容应与期刊数据库发布的内容一致</w:t>
      </w:r>
      <w:r>
        <w:rPr>
          <w:rFonts w:ascii="Times New Roman" w:eastAsia="宋体" w:hAnsi="Times New Roman" w:cs="Times New Roman" w:hint="eastAsia"/>
          <w:color w:val="FF0000"/>
          <w:szCs w:val="21"/>
          <w:highlight w:val="yellow"/>
        </w:rPr>
        <w:t>；</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中国著者姓名的汉语拼音，姓</w:t>
      </w:r>
      <w:r>
        <w:rPr>
          <w:rFonts w:ascii="Times New Roman" w:eastAsia="宋体" w:hAnsi="Times New Roman" w:cs="Times New Roman"/>
          <w:color w:val="FF0000"/>
          <w:szCs w:val="21"/>
        </w:rPr>
        <w:t>全大写，名全拼，只首字母大写</w:t>
      </w:r>
      <w:r>
        <w:rPr>
          <w:rFonts w:ascii="Times New Roman" w:eastAsia="宋体" w:hAnsi="Times New Roman" w:cs="Times New Roman" w:hint="eastAsia"/>
          <w:color w:val="FF0000"/>
          <w:szCs w:val="21"/>
        </w:rPr>
        <w:t>；</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文章的英文题目只第一个单词的首字母大写，其他单词均小写</w:t>
      </w:r>
      <w:r>
        <w:rPr>
          <w:rFonts w:ascii="Times New Roman" w:eastAsia="宋体" w:hAnsi="Times New Roman" w:cs="Times New Roman" w:hint="eastAsia"/>
          <w:color w:val="FF0000"/>
          <w:szCs w:val="21"/>
        </w:rPr>
        <w:t>；</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中文期刊的英文名称或者英文期刊名称的实词首字母均大写</w:t>
      </w:r>
      <w:r>
        <w:rPr>
          <w:rFonts w:ascii="Times New Roman" w:eastAsia="宋体" w:hAnsi="Times New Roman" w:cs="Times New Roman" w:hint="eastAsia"/>
          <w:color w:val="FF0000"/>
          <w:szCs w:val="21"/>
        </w:rPr>
        <w:t xml:space="preserve"> </w:t>
      </w:r>
      <w:r>
        <w:rPr>
          <w:rFonts w:ascii="Times New Roman" w:eastAsia="宋体" w:hAnsi="Times New Roman" w:cs="Times New Roman" w:hint="eastAsia"/>
          <w:color w:val="FF0000"/>
          <w:szCs w:val="21"/>
        </w:rPr>
        <w:t>）</w:t>
      </w:r>
    </w:p>
    <w:p w:rsidR="006567F3" w:rsidRDefault="001362E4">
      <w:pPr>
        <w:ind w:left="360" w:hangingChars="200" w:hanging="360"/>
        <w:rPr>
          <w:rFonts w:ascii="Times New Roman" w:eastAsia="宋体" w:hAnsi="Times New Roman" w:cs="Times New Roman"/>
          <w:sz w:val="18"/>
          <w:szCs w:val="18"/>
        </w:rPr>
      </w:pPr>
      <w:r>
        <w:rPr>
          <w:rFonts w:ascii="Times New Roman" w:eastAsia="宋体" w:hAnsi="Times New Roman" w:cs="Times New Roman"/>
          <w:sz w:val="18"/>
          <w:szCs w:val="18"/>
        </w:rPr>
        <w:t>[2]</w:t>
      </w:r>
      <w:r w:rsidR="000D11AB">
        <w:rPr>
          <w:rFonts w:ascii="Times New Roman" w:eastAsia="宋体" w:hAnsi="Times New Roman" w:cs="Times New Roman" w:hint="eastAsia"/>
          <w:sz w:val="18"/>
          <w:szCs w:val="18"/>
        </w:rPr>
        <w:t xml:space="preserve"> </w:t>
      </w:r>
      <w:r w:rsidR="000D11AB">
        <w:rPr>
          <w:rFonts w:ascii="Times New Roman" w:eastAsia="宋体" w:hAnsi="Times New Roman" w:cs="Times New Roman"/>
          <w:sz w:val="18"/>
          <w:szCs w:val="18"/>
        </w:rPr>
        <w:t>JOHNSON A F, HOLZAPFEL M. Influence of delamination on impact damage in composite structures[J]. Composites Science and Technology</w:t>
      </w:r>
      <w:r w:rsidR="000D11AB">
        <w:rPr>
          <w:rFonts w:ascii="Times New Roman" w:eastAsia="宋体" w:hAnsi="Times New Roman" w:cs="Times New Roman"/>
          <w:sz w:val="18"/>
          <w:szCs w:val="18"/>
        </w:rPr>
        <w:t>，</w:t>
      </w:r>
      <w:r w:rsidR="000D11AB">
        <w:rPr>
          <w:rFonts w:ascii="Times New Roman" w:eastAsia="宋体" w:hAnsi="Times New Roman" w:cs="Times New Roman"/>
          <w:sz w:val="18"/>
          <w:szCs w:val="18"/>
        </w:rPr>
        <w:t>2006</w:t>
      </w:r>
      <w:r w:rsidR="000D11AB">
        <w:rPr>
          <w:rFonts w:ascii="Times New Roman" w:eastAsia="宋体" w:hAnsi="Times New Roman" w:cs="Times New Roman"/>
          <w:sz w:val="18"/>
          <w:szCs w:val="18"/>
        </w:rPr>
        <w:t>，</w:t>
      </w:r>
      <w:r w:rsidR="000D11AB">
        <w:rPr>
          <w:rFonts w:ascii="Times New Roman" w:eastAsia="宋体" w:hAnsi="Times New Roman" w:cs="Times New Roman"/>
          <w:sz w:val="18"/>
          <w:szCs w:val="18"/>
        </w:rPr>
        <w:t>66(6)</w:t>
      </w:r>
      <w:r w:rsidR="000D11AB">
        <w:rPr>
          <w:rFonts w:ascii="Times New Roman" w:eastAsia="宋体" w:hAnsi="Times New Roman" w:cs="Times New Roman"/>
          <w:sz w:val="18"/>
          <w:szCs w:val="18"/>
        </w:rPr>
        <w:t>：</w:t>
      </w:r>
      <w:r w:rsidR="000D11AB">
        <w:rPr>
          <w:rFonts w:ascii="Times New Roman" w:eastAsia="宋体" w:hAnsi="Times New Roman" w:cs="Times New Roman"/>
          <w:sz w:val="18"/>
          <w:szCs w:val="18"/>
        </w:rPr>
        <w:t>807-815.</w:t>
      </w:r>
    </w:p>
    <w:p w:rsidR="006567F3" w:rsidRDefault="000D11AB" w:rsidP="00905697">
      <w:pPr>
        <w:ind w:firstLineChars="200" w:firstLine="420"/>
        <w:rPr>
          <w:rFonts w:ascii="Times New Roman" w:eastAsia="宋体" w:hAnsi="Times New Roman" w:cs="Times New Roman"/>
          <w:sz w:val="18"/>
          <w:szCs w:val="18"/>
        </w:rPr>
      </w:pPr>
      <w:r>
        <w:rPr>
          <w:rFonts w:ascii="Times New Roman" w:eastAsia="宋体" w:hAnsi="Times New Roman" w:cs="Times New Roman" w:hint="eastAsia"/>
          <w:color w:val="FF0000"/>
          <w:szCs w:val="21"/>
        </w:rPr>
        <w:t>（国外著者的</w:t>
      </w:r>
      <w:r>
        <w:rPr>
          <w:rFonts w:ascii="Times New Roman" w:eastAsia="宋体" w:hAnsi="Times New Roman" w:cs="Times New Roman"/>
          <w:color w:val="FF0000"/>
          <w:szCs w:val="21"/>
        </w:rPr>
        <w:t>的姓全大写，名缩写</w:t>
      </w:r>
      <w:r>
        <w:rPr>
          <w:rFonts w:ascii="Times New Roman" w:eastAsia="宋体" w:hAnsi="Times New Roman" w:cs="Times New Roman" w:hint="eastAsia"/>
          <w:color w:val="FF0000"/>
          <w:szCs w:val="21"/>
        </w:rPr>
        <w:t>。例如：</w:t>
      </w:r>
      <w:r>
        <w:rPr>
          <w:rFonts w:ascii="Times New Roman" w:eastAsia="宋体" w:hAnsi="Times New Roman" w:cs="Times New Roman" w:hint="eastAsia"/>
          <w:color w:val="0000FF"/>
          <w:szCs w:val="21"/>
        </w:rPr>
        <w:t>JOHNSON A F</w:t>
      </w:r>
      <w:r>
        <w:rPr>
          <w:rFonts w:ascii="Times New Roman" w:eastAsia="宋体" w:hAnsi="Times New Roman" w:cs="Times New Roman"/>
          <w:color w:val="FF0000"/>
          <w:szCs w:val="21"/>
        </w:rPr>
        <w:t>；</w:t>
      </w:r>
      <w:r>
        <w:rPr>
          <w:rFonts w:ascii="Times New Roman" w:eastAsia="宋体" w:hAnsi="Times New Roman" w:cs="Times New Roman" w:hint="eastAsia"/>
          <w:color w:val="FF0000"/>
          <w:szCs w:val="21"/>
        </w:rPr>
        <w:t>其他同</w:t>
      </w:r>
      <w:r>
        <w:rPr>
          <w:rFonts w:ascii="Times New Roman" w:eastAsia="宋体" w:hAnsi="Times New Roman" w:cs="Times New Roman" w:hint="eastAsia"/>
          <w:color w:val="FF0000"/>
          <w:szCs w:val="21"/>
        </w:rPr>
        <w:t>[1]</w:t>
      </w:r>
      <w:r>
        <w:rPr>
          <w:rFonts w:ascii="Times New Roman" w:eastAsia="宋体" w:hAnsi="Times New Roman" w:cs="Times New Roman" w:hint="eastAsia"/>
          <w:color w:val="FF0000"/>
          <w:szCs w:val="21"/>
        </w:rPr>
        <w:t>。）</w:t>
      </w:r>
    </w:p>
    <w:p w:rsidR="006567F3" w:rsidRDefault="000D11AB">
      <w:pPr>
        <w:ind w:left="360" w:hangingChars="200" w:hanging="360"/>
        <w:rPr>
          <w:rFonts w:ascii="Times New Roman" w:eastAsia="宋体" w:hAnsi="Times New Roman" w:cs="Times New Roman"/>
          <w:sz w:val="18"/>
          <w:szCs w:val="18"/>
        </w:rPr>
      </w:pPr>
      <w:r>
        <w:rPr>
          <w:rFonts w:ascii="Times New Roman" w:eastAsia="宋体" w:hAnsi="Times New Roman" w:cs="Times New Roman"/>
          <w:sz w:val="18"/>
          <w:szCs w:val="18"/>
        </w:rPr>
        <w:t xml:space="preserve">[3] </w:t>
      </w:r>
      <w:r>
        <w:rPr>
          <w:rFonts w:ascii="Times New Roman" w:eastAsia="宋体" w:hAnsi="Times New Roman" w:cs="Times New Roman"/>
          <w:sz w:val="18"/>
          <w:szCs w:val="18"/>
        </w:rPr>
        <w:t>贾冬琴，柯平</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面向数字素养的高校图书馆数字服务体系研究</w:t>
      </w:r>
      <w:r>
        <w:rPr>
          <w:rFonts w:ascii="Times New Roman" w:eastAsia="宋体" w:hAnsi="Times New Roman" w:cs="Times New Roman"/>
          <w:sz w:val="18"/>
          <w:szCs w:val="18"/>
        </w:rPr>
        <w:t>[C]//</w:t>
      </w:r>
      <w:r>
        <w:rPr>
          <w:rFonts w:ascii="Times New Roman" w:eastAsia="宋体" w:hAnsi="Times New Roman" w:cs="Times New Roman"/>
          <w:sz w:val="18"/>
          <w:szCs w:val="18"/>
        </w:rPr>
        <w:t>中国图书馆学会</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中国图书馆学会年会论文集：</w:t>
      </w:r>
      <w:r>
        <w:rPr>
          <w:rFonts w:ascii="Times New Roman" w:eastAsia="宋体" w:hAnsi="Times New Roman" w:cs="Times New Roman"/>
          <w:sz w:val="18"/>
          <w:szCs w:val="18"/>
        </w:rPr>
        <w:t>2011</w:t>
      </w:r>
      <w:r>
        <w:rPr>
          <w:rFonts w:ascii="Times New Roman" w:eastAsia="宋体" w:hAnsi="Times New Roman" w:cs="Times New Roman"/>
          <w:sz w:val="18"/>
          <w:szCs w:val="18"/>
        </w:rPr>
        <w:t>年卷</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北京：国家图书馆出版社，</w:t>
      </w:r>
      <w:r>
        <w:rPr>
          <w:rFonts w:ascii="Times New Roman" w:eastAsia="宋体" w:hAnsi="Times New Roman" w:cs="Times New Roman"/>
          <w:sz w:val="18"/>
          <w:szCs w:val="18"/>
        </w:rPr>
        <w:t>2011</w:t>
      </w:r>
      <w:r>
        <w:rPr>
          <w:rFonts w:ascii="Times New Roman" w:eastAsia="宋体" w:hAnsi="Times New Roman" w:cs="Times New Roman"/>
          <w:sz w:val="18"/>
          <w:szCs w:val="18"/>
        </w:rPr>
        <w:t>：</w:t>
      </w:r>
      <w:r>
        <w:rPr>
          <w:rFonts w:ascii="Times New Roman" w:eastAsia="宋体" w:hAnsi="Times New Roman" w:cs="Times New Roman"/>
          <w:sz w:val="18"/>
          <w:szCs w:val="18"/>
        </w:rPr>
        <w:t>45-52.</w:t>
      </w:r>
    </w:p>
    <w:p w:rsidR="006567F3" w:rsidRDefault="000D11AB" w:rsidP="00905697">
      <w:pPr>
        <w:ind w:firstLineChars="200" w:firstLine="420"/>
        <w:rPr>
          <w:rFonts w:ascii="Times New Roman" w:eastAsia="宋体" w:hAnsi="Times New Roman" w:cs="Times New Roman"/>
          <w:color w:val="0000FF"/>
          <w:szCs w:val="21"/>
        </w:rPr>
      </w:pPr>
      <w:r>
        <w:rPr>
          <w:rFonts w:ascii="Times New Roman" w:eastAsia="宋体" w:hAnsi="Times New Roman" w:cs="Times New Roman" w:hint="eastAsia"/>
          <w:color w:val="FF0000"/>
          <w:szCs w:val="21"/>
        </w:rPr>
        <w:t>（会议录、论文集</w:t>
      </w:r>
      <w:r>
        <w:rPr>
          <w:rFonts w:ascii="Times New Roman" w:eastAsia="宋体" w:hAnsi="Times New Roman" w:cs="Times New Roman" w:hint="eastAsia"/>
          <w:color w:val="FF0000"/>
          <w:szCs w:val="21"/>
        </w:rPr>
        <w:t>[C]</w:t>
      </w:r>
      <w:r>
        <w:rPr>
          <w:rFonts w:ascii="Times New Roman" w:eastAsia="宋体" w:hAnsi="Times New Roman" w:cs="Times New Roman" w:hint="eastAsia"/>
          <w:color w:val="FF0000"/>
          <w:szCs w:val="21"/>
        </w:rPr>
        <w:t>著录格式：</w:t>
      </w:r>
      <w:r>
        <w:rPr>
          <w:rFonts w:ascii="Times New Roman" w:eastAsia="宋体" w:hAnsi="Times New Roman" w:cs="Times New Roman" w:hint="eastAsia"/>
          <w:color w:val="0000FF"/>
          <w:szCs w:val="21"/>
        </w:rPr>
        <w:t>著者</w:t>
      </w:r>
      <w:r>
        <w:rPr>
          <w:rFonts w:ascii="Times New Roman" w:eastAsia="宋体" w:hAnsi="Times New Roman" w:cs="Times New Roman" w:hint="eastAsia"/>
          <w:color w:val="0000FF"/>
          <w:szCs w:val="21"/>
        </w:rPr>
        <w:t xml:space="preserve">. </w:t>
      </w:r>
      <w:r>
        <w:rPr>
          <w:rFonts w:ascii="Times New Roman" w:eastAsia="宋体" w:hAnsi="Times New Roman" w:cs="Times New Roman" w:hint="eastAsia"/>
          <w:color w:val="0000FF"/>
          <w:szCs w:val="21"/>
        </w:rPr>
        <w:t>文献名</w:t>
      </w:r>
      <w:r>
        <w:rPr>
          <w:rFonts w:ascii="Times New Roman" w:eastAsia="宋体" w:hAnsi="Times New Roman" w:cs="Times New Roman" w:hint="eastAsia"/>
          <w:color w:val="0000FF"/>
          <w:szCs w:val="21"/>
        </w:rPr>
        <w:t>[C]//</w:t>
      </w:r>
      <w:r>
        <w:rPr>
          <w:rFonts w:ascii="Times New Roman" w:eastAsia="宋体" w:hAnsi="Times New Roman" w:cs="Times New Roman" w:hint="eastAsia"/>
          <w:color w:val="0000FF"/>
          <w:szCs w:val="21"/>
        </w:rPr>
        <w:t>编者</w:t>
      </w:r>
      <w:r>
        <w:rPr>
          <w:rFonts w:ascii="Times New Roman" w:eastAsia="宋体" w:hAnsi="Times New Roman" w:cs="Times New Roman" w:hint="eastAsia"/>
          <w:color w:val="0000FF"/>
          <w:szCs w:val="21"/>
        </w:rPr>
        <w:t xml:space="preserve">. </w:t>
      </w:r>
      <w:r>
        <w:rPr>
          <w:rFonts w:ascii="Times New Roman" w:eastAsia="宋体" w:hAnsi="Times New Roman" w:cs="Times New Roman" w:hint="eastAsia"/>
          <w:color w:val="0000FF"/>
          <w:szCs w:val="21"/>
        </w:rPr>
        <w:t>文集名：其他题名信息</w:t>
      </w:r>
      <w:r>
        <w:rPr>
          <w:rFonts w:ascii="Times New Roman" w:eastAsia="宋体" w:hAnsi="Times New Roman" w:cs="Times New Roman" w:hint="eastAsia"/>
          <w:color w:val="0000FF"/>
          <w:szCs w:val="21"/>
        </w:rPr>
        <w:t xml:space="preserve">. </w:t>
      </w:r>
      <w:r>
        <w:rPr>
          <w:rFonts w:ascii="Times New Roman" w:eastAsia="宋体" w:hAnsi="Times New Roman" w:cs="Times New Roman" w:hint="eastAsia"/>
          <w:color w:val="0000FF"/>
          <w:szCs w:val="21"/>
        </w:rPr>
        <w:t>出版地：出版者，出版年：页码</w:t>
      </w:r>
      <w:r>
        <w:rPr>
          <w:rFonts w:ascii="Times New Roman" w:eastAsia="宋体" w:hAnsi="Times New Roman" w:cs="Times New Roman" w:hint="eastAsia"/>
          <w:color w:val="0000FF"/>
          <w:szCs w:val="21"/>
        </w:rPr>
        <w:t xml:space="preserve">. </w:t>
      </w:r>
    </w:p>
    <w:p w:rsidR="006567F3" w:rsidRDefault="000D11AB">
      <w:pPr>
        <w:ind w:firstLineChars="200" w:firstLine="420"/>
        <w:rPr>
          <w:rFonts w:ascii="Times New Roman" w:eastAsia="宋体" w:hAnsi="Times New Roman" w:cs="Times New Roman"/>
          <w:color w:val="FF0000"/>
          <w:szCs w:val="21"/>
        </w:rPr>
      </w:pPr>
      <w:r>
        <w:rPr>
          <w:rFonts w:ascii="Times New Roman" w:eastAsia="宋体" w:hAnsi="Times New Roman" w:cs="Times New Roman"/>
          <w:color w:val="FF0000"/>
          <w:szCs w:val="21"/>
        </w:rPr>
        <w:t>若是从论文集中析出的论文，论文集与析出文献间用</w:t>
      </w:r>
      <w:r>
        <w:rPr>
          <w:rFonts w:ascii="Times New Roman" w:eastAsia="宋体" w:hAnsi="Times New Roman" w:cs="Times New Roman" w:hint="eastAsia"/>
          <w:color w:val="FF0000"/>
          <w:szCs w:val="21"/>
        </w:rPr>
        <w:t>“</w:t>
      </w:r>
      <w:r>
        <w:rPr>
          <w:rFonts w:ascii="Times New Roman" w:eastAsia="宋体" w:hAnsi="Times New Roman" w:cs="Times New Roman"/>
          <w:color w:val="FF0000"/>
          <w:szCs w:val="21"/>
        </w:rPr>
        <w:t>//</w:t>
      </w:r>
      <w:r>
        <w:rPr>
          <w:rFonts w:ascii="Times New Roman" w:eastAsia="宋体" w:hAnsi="Times New Roman" w:cs="Times New Roman" w:hint="eastAsia"/>
          <w:color w:val="FF0000"/>
          <w:szCs w:val="21"/>
        </w:rPr>
        <w:t>”）</w:t>
      </w:r>
    </w:p>
    <w:p w:rsidR="006567F3" w:rsidRDefault="000D11AB">
      <w:pPr>
        <w:rPr>
          <w:rFonts w:ascii="Times New Roman" w:eastAsia="宋体" w:hAnsi="Times New Roman" w:cs="Times New Roman"/>
          <w:sz w:val="18"/>
          <w:szCs w:val="18"/>
        </w:rPr>
      </w:pPr>
      <w:r>
        <w:rPr>
          <w:rFonts w:ascii="Times New Roman" w:eastAsia="宋体" w:hAnsi="Times New Roman" w:cs="Times New Roman"/>
          <w:sz w:val="18"/>
          <w:szCs w:val="18"/>
        </w:rPr>
        <w:t>[</w:t>
      </w:r>
      <w:r>
        <w:rPr>
          <w:rFonts w:ascii="Times New Roman" w:eastAsia="宋体" w:hAnsi="Times New Roman" w:cs="Times New Roman" w:hint="eastAsia"/>
          <w:sz w:val="18"/>
          <w:szCs w:val="18"/>
        </w:rPr>
        <w:t>4</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库恩</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科学革命的结构：第</w:t>
      </w:r>
      <w:r>
        <w:rPr>
          <w:rFonts w:ascii="Times New Roman" w:eastAsia="宋体" w:hAnsi="Times New Roman" w:cs="Times New Roman"/>
          <w:sz w:val="18"/>
          <w:szCs w:val="18"/>
        </w:rPr>
        <w:t>4</w:t>
      </w:r>
      <w:r>
        <w:rPr>
          <w:rFonts w:ascii="Times New Roman" w:eastAsia="宋体" w:hAnsi="Times New Roman" w:cs="Times New Roman"/>
          <w:sz w:val="18"/>
          <w:szCs w:val="18"/>
        </w:rPr>
        <w:t>版</w:t>
      </w:r>
      <w:r>
        <w:rPr>
          <w:rFonts w:ascii="Times New Roman" w:eastAsia="宋体" w:hAnsi="Times New Roman" w:cs="Times New Roman"/>
          <w:sz w:val="18"/>
          <w:szCs w:val="18"/>
        </w:rPr>
        <w:t xml:space="preserve">[M]. </w:t>
      </w:r>
      <w:r>
        <w:rPr>
          <w:rFonts w:ascii="Times New Roman" w:eastAsia="宋体" w:hAnsi="Times New Roman" w:cs="Times New Roman"/>
          <w:sz w:val="18"/>
          <w:szCs w:val="18"/>
        </w:rPr>
        <w:t>北京：北京大学出版社，</w:t>
      </w:r>
      <w:r>
        <w:rPr>
          <w:rFonts w:ascii="Times New Roman" w:eastAsia="宋体" w:hAnsi="Times New Roman" w:cs="Times New Roman"/>
          <w:sz w:val="18"/>
          <w:szCs w:val="18"/>
        </w:rPr>
        <w:t>2012.</w:t>
      </w:r>
    </w:p>
    <w:p w:rsidR="006567F3" w:rsidRDefault="000D11AB" w:rsidP="00905697">
      <w:pPr>
        <w:ind w:firstLineChars="200" w:firstLine="420"/>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（图书</w:t>
      </w:r>
      <w:r>
        <w:rPr>
          <w:rFonts w:ascii="Times New Roman" w:eastAsia="宋体" w:hAnsi="Times New Roman" w:cs="Times New Roman" w:hint="eastAsia"/>
          <w:color w:val="FF0000"/>
          <w:szCs w:val="21"/>
        </w:rPr>
        <w:t>[M]</w:t>
      </w:r>
      <w:r>
        <w:rPr>
          <w:rFonts w:ascii="Times New Roman" w:eastAsia="宋体" w:hAnsi="Times New Roman" w:cs="Times New Roman" w:hint="eastAsia"/>
          <w:color w:val="FF0000"/>
          <w:szCs w:val="21"/>
        </w:rPr>
        <w:t>著录格式：</w:t>
      </w:r>
      <w:r>
        <w:rPr>
          <w:rFonts w:ascii="Times New Roman" w:eastAsia="宋体" w:hAnsi="Times New Roman" w:cs="Times New Roman" w:hint="eastAsia"/>
          <w:color w:val="0000FF"/>
          <w:szCs w:val="21"/>
        </w:rPr>
        <w:t>著者</w:t>
      </w:r>
      <w:r>
        <w:rPr>
          <w:rFonts w:ascii="Times New Roman" w:eastAsia="宋体" w:hAnsi="Times New Roman" w:cs="Times New Roman" w:hint="eastAsia"/>
          <w:color w:val="0000FF"/>
          <w:szCs w:val="21"/>
        </w:rPr>
        <w:t xml:space="preserve">. </w:t>
      </w:r>
      <w:r>
        <w:rPr>
          <w:rFonts w:ascii="Times New Roman" w:eastAsia="宋体" w:hAnsi="Times New Roman" w:cs="Times New Roman" w:hint="eastAsia"/>
          <w:color w:val="0000FF"/>
          <w:szCs w:val="21"/>
        </w:rPr>
        <w:t>书名：其他题名信息</w:t>
      </w:r>
      <w:r>
        <w:rPr>
          <w:rFonts w:ascii="Times New Roman" w:eastAsia="宋体" w:hAnsi="Times New Roman" w:cs="Times New Roman" w:hint="eastAsia"/>
          <w:color w:val="0000FF"/>
          <w:szCs w:val="21"/>
        </w:rPr>
        <w:t xml:space="preserve">[M]. </w:t>
      </w:r>
      <w:r>
        <w:rPr>
          <w:rFonts w:ascii="Times New Roman" w:eastAsia="宋体" w:hAnsi="Times New Roman" w:cs="Times New Roman" w:hint="eastAsia"/>
          <w:color w:val="0000FF"/>
          <w:szCs w:val="21"/>
        </w:rPr>
        <w:t>其他责任者</w:t>
      </w:r>
      <w:r>
        <w:rPr>
          <w:rFonts w:ascii="Times New Roman" w:eastAsia="宋体" w:hAnsi="Times New Roman" w:cs="Times New Roman" w:hint="eastAsia"/>
          <w:color w:val="0000FF"/>
          <w:szCs w:val="21"/>
        </w:rPr>
        <w:t>.</w:t>
      </w:r>
      <w:r>
        <w:rPr>
          <w:rFonts w:ascii="Times New Roman" w:eastAsia="宋体" w:hAnsi="Times New Roman" w:cs="Times New Roman" w:hint="eastAsia"/>
          <w:color w:val="0000FF"/>
          <w:szCs w:val="21"/>
        </w:rPr>
        <w:t>版本项（第</w:t>
      </w:r>
      <w:r>
        <w:rPr>
          <w:rFonts w:ascii="Times New Roman" w:eastAsia="宋体" w:hAnsi="Times New Roman" w:cs="Times New Roman" w:hint="eastAsia"/>
          <w:color w:val="0000FF"/>
          <w:szCs w:val="21"/>
        </w:rPr>
        <w:t>1</w:t>
      </w:r>
      <w:r>
        <w:rPr>
          <w:rFonts w:ascii="Times New Roman" w:eastAsia="宋体" w:hAnsi="Times New Roman" w:cs="Times New Roman" w:hint="eastAsia"/>
          <w:color w:val="0000FF"/>
          <w:szCs w:val="21"/>
        </w:rPr>
        <w:t>版不标注）</w:t>
      </w:r>
      <w:r>
        <w:rPr>
          <w:rFonts w:ascii="Times New Roman" w:eastAsia="宋体" w:hAnsi="Times New Roman" w:cs="Times New Roman" w:hint="eastAsia"/>
          <w:color w:val="0000FF"/>
          <w:szCs w:val="21"/>
        </w:rPr>
        <w:t xml:space="preserve">. </w:t>
      </w:r>
      <w:r>
        <w:rPr>
          <w:rFonts w:ascii="Times New Roman" w:eastAsia="宋体" w:hAnsi="Times New Roman" w:cs="Times New Roman" w:hint="eastAsia"/>
          <w:color w:val="0000FF"/>
          <w:szCs w:val="21"/>
        </w:rPr>
        <w:t>出版地：出版者，出版年：引文页码</w:t>
      </w:r>
      <w:r>
        <w:rPr>
          <w:rFonts w:ascii="Times New Roman" w:eastAsia="宋体" w:hAnsi="Times New Roman" w:cs="Times New Roman" w:hint="eastAsia"/>
          <w:color w:val="0000FF"/>
          <w:szCs w:val="21"/>
        </w:rPr>
        <w:t>.</w:t>
      </w:r>
      <w:r>
        <w:rPr>
          <w:rFonts w:ascii="Times New Roman" w:eastAsia="宋体" w:hAnsi="Times New Roman" w:cs="Times New Roman" w:hint="eastAsia"/>
          <w:color w:val="FF0000"/>
          <w:szCs w:val="21"/>
        </w:rPr>
        <w:t>）</w:t>
      </w:r>
    </w:p>
    <w:p w:rsidR="006567F3" w:rsidRDefault="000D11AB">
      <w:pPr>
        <w:ind w:left="360" w:hangingChars="200" w:hanging="360"/>
        <w:rPr>
          <w:rFonts w:ascii="Times New Roman" w:eastAsia="宋体" w:hAnsi="Times New Roman" w:cs="Times New Roman"/>
          <w:sz w:val="18"/>
          <w:szCs w:val="18"/>
        </w:rPr>
      </w:pPr>
      <w:r>
        <w:rPr>
          <w:rFonts w:ascii="Times New Roman" w:eastAsia="宋体" w:hAnsi="Times New Roman" w:cs="Times New Roman"/>
          <w:sz w:val="18"/>
          <w:szCs w:val="18"/>
        </w:rPr>
        <w:t>[</w:t>
      </w:r>
      <w:r>
        <w:rPr>
          <w:rFonts w:ascii="Times New Roman" w:eastAsia="宋体" w:hAnsi="Times New Roman" w:cs="Times New Roman" w:hint="eastAsia"/>
          <w:sz w:val="18"/>
          <w:szCs w:val="18"/>
        </w:rPr>
        <w:t>5</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赵耀东</w:t>
      </w:r>
      <w:r>
        <w:rPr>
          <w:rFonts w:ascii="Times New Roman" w:eastAsia="宋体" w:hAnsi="Times New Roman" w:cs="Times New Roman"/>
          <w:sz w:val="18"/>
          <w:szCs w:val="18"/>
        </w:rPr>
        <w:t>.</w:t>
      </w:r>
      <w:r>
        <w:rPr>
          <w:rFonts w:ascii="Times New Roman" w:eastAsia="宋体" w:hAnsi="Times New Roman" w:cs="Times New Roman"/>
          <w:sz w:val="18"/>
          <w:szCs w:val="18"/>
        </w:rPr>
        <w:t>新时代的工业工程师</w:t>
      </w:r>
      <w:r>
        <w:rPr>
          <w:rFonts w:ascii="Times New Roman" w:eastAsia="宋体" w:hAnsi="Times New Roman" w:cs="Times New Roman"/>
          <w:sz w:val="18"/>
          <w:szCs w:val="18"/>
        </w:rPr>
        <w:t>[M/OL].</w:t>
      </w:r>
      <w:r>
        <w:rPr>
          <w:rFonts w:ascii="Times New Roman" w:eastAsia="宋体" w:hAnsi="Times New Roman" w:cs="Times New Roman"/>
          <w:sz w:val="18"/>
          <w:szCs w:val="18"/>
        </w:rPr>
        <w:t>台北：天下文化出版社，</w:t>
      </w:r>
      <w:r>
        <w:rPr>
          <w:rFonts w:ascii="Times New Roman" w:eastAsia="宋体" w:hAnsi="Times New Roman" w:cs="Times New Roman"/>
          <w:sz w:val="18"/>
          <w:szCs w:val="18"/>
        </w:rPr>
        <w:t>1998:20-23 [1998-09-26]. http://www.ie.nthu.edu.tw/info/ieie.new.htm .</w:t>
      </w:r>
    </w:p>
    <w:p w:rsidR="006567F3" w:rsidRDefault="000D11AB" w:rsidP="00905697">
      <w:pPr>
        <w:ind w:firstLineChars="200" w:firstLine="420"/>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w:t>
      </w:r>
      <w:r>
        <w:rPr>
          <w:rFonts w:ascii="Times New Roman" w:eastAsia="宋体" w:hAnsi="Times New Roman" w:cs="Times New Roman"/>
          <w:color w:val="FF0000"/>
          <w:szCs w:val="21"/>
        </w:rPr>
        <w:t>如文献来源是网络，要在文献类型标识后面加上</w:t>
      </w:r>
      <w:r>
        <w:rPr>
          <w:rFonts w:ascii="Times New Roman" w:eastAsia="宋体" w:hAnsi="Times New Roman" w:cs="Times New Roman"/>
          <w:color w:val="FF0000"/>
          <w:szCs w:val="21"/>
        </w:rPr>
        <w:t>OL</w:t>
      </w:r>
      <w:r>
        <w:rPr>
          <w:rFonts w:ascii="Times New Roman" w:eastAsia="宋体" w:hAnsi="Times New Roman" w:cs="Times New Roman"/>
          <w:color w:val="FF0000"/>
          <w:szCs w:val="21"/>
        </w:rPr>
        <w:t>，并在页码后面加上引用日期和网址。</w:t>
      </w:r>
      <w:r>
        <w:rPr>
          <w:rFonts w:ascii="Times New Roman" w:eastAsia="宋体" w:hAnsi="Times New Roman" w:cs="Times New Roman" w:hint="eastAsia"/>
          <w:color w:val="FF0000"/>
          <w:szCs w:val="21"/>
        </w:rPr>
        <w:t>）</w:t>
      </w:r>
    </w:p>
    <w:p w:rsidR="006567F3" w:rsidRDefault="000D11AB">
      <w:pPr>
        <w:rPr>
          <w:rFonts w:ascii="Times New Roman" w:eastAsia="宋体" w:hAnsi="Times New Roman" w:cs="Times New Roman"/>
          <w:sz w:val="18"/>
          <w:szCs w:val="18"/>
        </w:rPr>
      </w:pPr>
      <w:r>
        <w:rPr>
          <w:rFonts w:ascii="Times New Roman" w:eastAsia="宋体" w:hAnsi="Times New Roman" w:cs="Times New Roman"/>
          <w:sz w:val="18"/>
          <w:szCs w:val="18"/>
        </w:rPr>
        <w:t xml:space="preserve">[6] </w:t>
      </w:r>
      <w:r>
        <w:rPr>
          <w:rFonts w:ascii="Times New Roman" w:eastAsia="宋体" w:hAnsi="Times New Roman" w:cs="Times New Roman"/>
          <w:sz w:val="18"/>
          <w:szCs w:val="18"/>
        </w:rPr>
        <w:t>魏力</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基于</w:t>
      </w:r>
      <w:r>
        <w:rPr>
          <w:rFonts w:ascii="Times New Roman" w:eastAsia="宋体" w:hAnsi="Times New Roman" w:cs="Times New Roman"/>
          <w:sz w:val="18"/>
          <w:szCs w:val="18"/>
        </w:rPr>
        <w:t>IEC 61131</w:t>
      </w:r>
      <w:r>
        <w:rPr>
          <w:rFonts w:ascii="Times New Roman" w:eastAsia="宋体" w:hAnsi="Times New Roman" w:cs="Times New Roman"/>
          <w:sz w:val="18"/>
          <w:szCs w:val="18"/>
        </w:rPr>
        <w:t>的地铁</w:t>
      </w:r>
      <w:r>
        <w:rPr>
          <w:rFonts w:ascii="Times New Roman" w:eastAsia="宋体" w:hAnsi="Times New Roman" w:cs="Times New Roman"/>
          <w:sz w:val="18"/>
          <w:szCs w:val="18"/>
        </w:rPr>
        <w:t>LCU</w:t>
      </w:r>
      <w:r>
        <w:rPr>
          <w:rFonts w:ascii="Times New Roman" w:eastAsia="宋体" w:hAnsi="Times New Roman" w:cs="Times New Roman"/>
          <w:sz w:val="18"/>
          <w:szCs w:val="18"/>
        </w:rPr>
        <w:t>软件设计及实现</w:t>
      </w:r>
      <w:r>
        <w:rPr>
          <w:rFonts w:ascii="Times New Roman" w:eastAsia="宋体" w:hAnsi="Times New Roman" w:cs="Times New Roman"/>
          <w:sz w:val="18"/>
          <w:szCs w:val="18"/>
        </w:rPr>
        <w:t>[D].</w:t>
      </w:r>
      <w:r>
        <w:rPr>
          <w:rFonts w:ascii="Times New Roman" w:eastAsia="宋体" w:hAnsi="Times New Roman" w:cs="Times New Roman"/>
          <w:sz w:val="18"/>
          <w:szCs w:val="18"/>
        </w:rPr>
        <w:t>大连：大连理工大学，</w:t>
      </w:r>
      <w:r>
        <w:rPr>
          <w:rFonts w:ascii="Times New Roman" w:eastAsia="宋体" w:hAnsi="Times New Roman" w:cs="Times New Roman"/>
          <w:sz w:val="18"/>
          <w:szCs w:val="18"/>
        </w:rPr>
        <w:t>2021.</w:t>
      </w:r>
    </w:p>
    <w:p w:rsidR="006567F3" w:rsidRDefault="000D11AB" w:rsidP="00905697">
      <w:pPr>
        <w:ind w:firstLineChars="200" w:firstLine="420"/>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（学位论文</w:t>
      </w:r>
      <w:r>
        <w:rPr>
          <w:rFonts w:ascii="Times New Roman" w:eastAsia="宋体" w:hAnsi="Times New Roman" w:cs="Times New Roman" w:hint="eastAsia"/>
          <w:color w:val="FF0000"/>
          <w:szCs w:val="21"/>
        </w:rPr>
        <w:t>[D]</w:t>
      </w:r>
      <w:r>
        <w:rPr>
          <w:rFonts w:ascii="Times New Roman" w:eastAsia="宋体" w:hAnsi="Times New Roman" w:cs="Times New Roman" w:hint="eastAsia"/>
          <w:color w:val="FF0000"/>
          <w:szCs w:val="21"/>
        </w:rPr>
        <w:t>著录格式：</w:t>
      </w:r>
      <w:r>
        <w:rPr>
          <w:rFonts w:ascii="Times New Roman" w:eastAsia="宋体" w:hAnsi="Times New Roman" w:cs="Times New Roman" w:hint="eastAsia"/>
          <w:color w:val="0000FF"/>
          <w:szCs w:val="21"/>
        </w:rPr>
        <w:t>撰写者</w:t>
      </w:r>
      <w:r>
        <w:rPr>
          <w:rFonts w:ascii="Times New Roman" w:eastAsia="宋体" w:hAnsi="Times New Roman" w:cs="Times New Roman" w:hint="eastAsia"/>
          <w:color w:val="0000FF"/>
          <w:szCs w:val="21"/>
        </w:rPr>
        <w:t xml:space="preserve">. </w:t>
      </w:r>
      <w:r>
        <w:rPr>
          <w:rFonts w:ascii="Times New Roman" w:eastAsia="宋体" w:hAnsi="Times New Roman" w:cs="Times New Roman" w:hint="eastAsia"/>
          <w:color w:val="0000FF"/>
          <w:szCs w:val="21"/>
        </w:rPr>
        <w:t>论文名：其他题名信息</w:t>
      </w:r>
      <w:r>
        <w:rPr>
          <w:rFonts w:ascii="Times New Roman" w:eastAsia="宋体" w:hAnsi="Times New Roman" w:cs="Times New Roman" w:hint="eastAsia"/>
          <w:color w:val="0000FF"/>
          <w:szCs w:val="21"/>
        </w:rPr>
        <w:t xml:space="preserve">[D]. </w:t>
      </w:r>
      <w:r>
        <w:rPr>
          <w:rFonts w:ascii="Times New Roman" w:eastAsia="宋体" w:hAnsi="Times New Roman" w:cs="Times New Roman" w:hint="eastAsia"/>
          <w:color w:val="0000FF"/>
          <w:szCs w:val="21"/>
        </w:rPr>
        <w:t>出版地：出版者，出版年：引文页码</w:t>
      </w:r>
      <w:r>
        <w:rPr>
          <w:rFonts w:ascii="Times New Roman" w:eastAsia="宋体" w:hAnsi="Times New Roman" w:cs="Times New Roman" w:hint="eastAsia"/>
          <w:color w:val="0000FF"/>
          <w:szCs w:val="21"/>
        </w:rPr>
        <w:t>.</w:t>
      </w:r>
      <w:r>
        <w:rPr>
          <w:rFonts w:ascii="Times New Roman" w:eastAsia="宋体" w:hAnsi="Times New Roman" w:cs="Times New Roman" w:hint="eastAsia"/>
          <w:color w:val="FF0000"/>
          <w:szCs w:val="21"/>
        </w:rPr>
        <w:t>）</w:t>
      </w:r>
    </w:p>
    <w:p w:rsidR="006567F3" w:rsidRDefault="000D11AB">
      <w:pPr>
        <w:rPr>
          <w:rFonts w:ascii="Times New Roman" w:eastAsia="宋体" w:hAnsi="Times New Roman" w:cs="Times New Roman"/>
          <w:sz w:val="18"/>
          <w:szCs w:val="18"/>
        </w:rPr>
      </w:pPr>
      <w:r>
        <w:rPr>
          <w:rFonts w:ascii="Times New Roman" w:eastAsia="宋体" w:hAnsi="Times New Roman" w:cs="Times New Roman"/>
          <w:sz w:val="18"/>
          <w:szCs w:val="18"/>
        </w:rPr>
        <w:t xml:space="preserve">[7] </w:t>
      </w:r>
      <w:r>
        <w:rPr>
          <w:rFonts w:ascii="Times New Roman" w:eastAsia="宋体" w:hAnsi="Times New Roman" w:cs="Times New Roman"/>
          <w:sz w:val="18"/>
          <w:szCs w:val="18"/>
        </w:rPr>
        <w:t>国家环境保护司科技标准司</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土壤环境质量标准：</w:t>
      </w:r>
      <w:r>
        <w:rPr>
          <w:rFonts w:ascii="Times New Roman" w:eastAsia="宋体" w:hAnsi="Times New Roman" w:cs="Times New Roman"/>
          <w:sz w:val="18"/>
          <w:szCs w:val="18"/>
        </w:rPr>
        <w:t xml:space="preserve">GB 15616—1995[S]. </w:t>
      </w:r>
      <w:r>
        <w:rPr>
          <w:rFonts w:ascii="Times New Roman" w:eastAsia="宋体" w:hAnsi="Times New Roman" w:cs="Times New Roman"/>
          <w:sz w:val="18"/>
          <w:szCs w:val="18"/>
        </w:rPr>
        <w:t>北京：中国标准出版社，</w:t>
      </w:r>
      <w:r>
        <w:rPr>
          <w:rFonts w:ascii="Times New Roman" w:eastAsia="宋体" w:hAnsi="Times New Roman" w:cs="Times New Roman"/>
          <w:sz w:val="18"/>
          <w:szCs w:val="18"/>
        </w:rPr>
        <w:t>1996.</w:t>
      </w:r>
    </w:p>
    <w:p w:rsidR="006567F3" w:rsidRDefault="000D11AB" w:rsidP="00905697">
      <w:pPr>
        <w:ind w:firstLineChars="200" w:firstLine="420"/>
        <w:rPr>
          <w:rFonts w:ascii="Times New Roman" w:eastAsia="宋体" w:hAnsi="Times New Roman" w:cs="Times New Roman"/>
          <w:sz w:val="18"/>
          <w:szCs w:val="18"/>
        </w:rPr>
      </w:pPr>
      <w:r>
        <w:rPr>
          <w:rFonts w:ascii="Times New Roman" w:eastAsia="宋体" w:hAnsi="Times New Roman" w:cs="Times New Roman" w:hint="eastAsia"/>
          <w:color w:val="FF0000"/>
          <w:szCs w:val="21"/>
        </w:rPr>
        <w:t>（标准</w:t>
      </w:r>
      <w:r>
        <w:rPr>
          <w:rFonts w:ascii="Times New Roman" w:eastAsia="宋体" w:hAnsi="Times New Roman" w:cs="Times New Roman" w:hint="eastAsia"/>
          <w:color w:val="FF0000"/>
          <w:szCs w:val="21"/>
        </w:rPr>
        <w:t>[S]</w:t>
      </w:r>
      <w:r>
        <w:rPr>
          <w:rFonts w:ascii="Times New Roman" w:eastAsia="宋体" w:hAnsi="Times New Roman" w:cs="Times New Roman" w:hint="eastAsia"/>
          <w:color w:val="FF0000"/>
          <w:szCs w:val="21"/>
        </w:rPr>
        <w:t>的著录格式：</w:t>
      </w:r>
      <w:r w:rsidR="00721FA6" w:rsidRPr="00721FA6">
        <w:rPr>
          <w:rFonts w:ascii="Times New Roman" w:eastAsia="宋体" w:hAnsi="Times New Roman" w:cs="Times New Roman" w:hint="eastAsia"/>
          <w:color w:val="0000FF"/>
          <w:szCs w:val="21"/>
        </w:rPr>
        <w:t>标准归口单位</w:t>
      </w:r>
      <w:r w:rsidR="00721FA6" w:rsidRPr="00721FA6">
        <w:rPr>
          <w:rFonts w:ascii="Times New Roman" w:eastAsia="宋体" w:hAnsi="Times New Roman" w:cs="Times New Roman"/>
          <w:color w:val="0000FF"/>
          <w:szCs w:val="21"/>
        </w:rPr>
        <w:t xml:space="preserve">. </w:t>
      </w:r>
      <w:r w:rsidR="00721FA6" w:rsidRPr="00721FA6">
        <w:rPr>
          <w:rFonts w:ascii="Times New Roman" w:eastAsia="宋体" w:hAnsi="Times New Roman" w:cs="Times New Roman"/>
          <w:color w:val="0000FF"/>
          <w:szCs w:val="21"/>
        </w:rPr>
        <w:t>标准名称：标准号</w:t>
      </w:r>
      <w:r w:rsidR="00721FA6" w:rsidRPr="00721FA6">
        <w:rPr>
          <w:rFonts w:ascii="Times New Roman" w:eastAsia="宋体" w:hAnsi="Times New Roman" w:cs="Times New Roman"/>
          <w:color w:val="0000FF"/>
          <w:szCs w:val="21"/>
        </w:rPr>
        <w:t xml:space="preserve"> (</w:t>
      </w:r>
      <w:r w:rsidR="00721FA6" w:rsidRPr="00721FA6">
        <w:rPr>
          <w:rFonts w:ascii="Times New Roman" w:eastAsia="宋体" w:hAnsi="Times New Roman" w:cs="Times New Roman"/>
          <w:color w:val="0000FF"/>
          <w:szCs w:val="21"/>
        </w:rPr>
        <w:t>含发布年份</w:t>
      </w:r>
      <w:r w:rsidR="00721FA6" w:rsidRPr="00721FA6">
        <w:rPr>
          <w:rFonts w:ascii="Times New Roman" w:eastAsia="宋体" w:hAnsi="Times New Roman" w:cs="Times New Roman"/>
          <w:color w:val="0000FF"/>
          <w:szCs w:val="21"/>
        </w:rPr>
        <w:t xml:space="preserve">)[S]. </w:t>
      </w:r>
      <w:r w:rsidR="00721FA6" w:rsidRPr="00721FA6">
        <w:rPr>
          <w:rFonts w:ascii="Times New Roman" w:eastAsia="宋体" w:hAnsi="Times New Roman" w:cs="Times New Roman"/>
          <w:color w:val="0000FF"/>
          <w:szCs w:val="21"/>
        </w:rPr>
        <w:t>出版地：出版者，出版年</w:t>
      </w:r>
      <w:r w:rsidR="00721FA6" w:rsidRPr="00721FA6">
        <w:rPr>
          <w:rFonts w:ascii="Times New Roman" w:eastAsia="宋体" w:hAnsi="Times New Roman" w:cs="Times New Roman"/>
          <w:color w:val="0000FF"/>
          <w:szCs w:val="21"/>
        </w:rPr>
        <w:t>.</w:t>
      </w:r>
      <w:bookmarkStart w:id="1" w:name="_GoBack"/>
      <w:bookmarkEnd w:id="1"/>
      <w:r>
        <w:rPr>
          <w:rFonts w:ascii="Times New Roman" w:eastAsia="宋体" w:hAnsi="Times New Roman" w:cs="Times New Roman" w:hint="eastAsia"/>
          <w:color w:val="FF0000"/>
          <w:szCs w:val="21"/>
        </w:rPr>
        <w:t>）</w:t>
      </w:r>
    </w:p>
    <w:p w:rsidR="006567F3" w:rsidRDefault="000D11AB">
      <w:pPr>
        <w:rPr>
          <w:rFonts w:ascii="Times New Roman" w:eastAsia="宋体" w:hAnsi="Times New Roman" w:cs="Times New Roman"/>
          <w:sz w:val="18"/>
          <w:szCs w:val="18"/>
        </w:rPr>
      </w:pPr>
      <w:r>
        <w:rPr>
          <w:rFonts w:ascii="Times New Roman" w:eastAsia="宋体" w:hAnsi="Times New Roman" w:cs="Times New Roman"/>
          <w:sz w:val="18"/>
          <w:szCs w:val="18"/>
        </w:rPr>
        <w:t xml:space="preserve">[8] </w:t>
      </w:r>
      <w:r>
        <w:rPr>
          <w:rFonts w:ascii="Times New Roman" w:eastAsia="宋体" w:hAnsi="Times New Roman" w:cs="Times New Roman"/>
          <w:sz w:val="18"/>
          <w:szCs w:val="18"/>
        </w:rPr>
        <w:t>中华人民共和国国务院新闻办公室</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国防白皮书：中国武装力量的多样化运用</w:t>
      </w:r>
      <w:r>
        <w:rPr>
          <w:rFonts w:ascii="Times New Roman" w:eastAsia="宋体" w:hAnsi="Times New Roman" w:cs="Times New Roman"/>
          <w:sz w:val="18"/>
          <w:szCs w:val="18"/>
        </w:rPr>
        <w:t>[R].2013.</w:t>
      </w:r>
    </w:p>
    <w:p w:rsidR="006567F3" w:rsidRDefault="000D11AB" w:rsidP="00905697">
      <w:pPr>
        <w:ind w:firstLineChars="200" w:firstLine="420"/>
        <w:rPr>
          <w:rFonts w:ascii="Times New Roman" w:eastAsia="宋体" w:hAnsi="Times New Roman" w:cs="Times New Roman"/>
          <w:sz w:val="18"/>
          <w:szCs w:val="18"/>
        </w:rPr>
      </w:pPr>
      <w:r>
        <w:rPr>
          <w:rFonts w:ascii="Times New Roman" w:eastAsia="宋体" w:hAnsi="Times New Roman" w:cs="Times New Roman" w:hint="eastAsia"/>
          <w:color w:val="FF0000"/>
          <w:szCs w:val="21"/>
        </w:rPr>
        <w:t>（报告</w:t>
      </w:r>
      <w:r>
        <w:rPr>
          <w:rFonts w:ascii="Times New Roman" w:eastAsia="宋体" w:hAnsi="Times New Roman" w:cs="Times New Roman" w:hint="eastAsia"/>
          <w:color w:val="FF0000"/>
          <w:szCs w:val="21"/>
        </w:rPr>
        <w:t>[R]</w:t>
      </w:r>
      <w:r>
        <w:rPr>
          <w:rFonts w:ascii="Times New Roman" w:eastAsia="宋体" w:hAnsi="Times New Roman" w:cs="Times New Roman" w:hint="eastAsia"/>
          <w:color w:val="FF0000"/>
          <w:szCs w:val="21"/>
        </w:rPr>
        <w:t>的著录格式：</w:t>
      </w:r>
      <w:r>
        <w:rPr>
          <w:rFonts w:ascii="Times New Roman" w:eastAsia="宋体" w:hAnsi="Times New Roman" w:cs="Times New Roman" w:hint="eastAsia"/>
          <w:color w:val="0000FF"/>
          <w:szCs w:val="21"/>
        </w:rPr>
        <w:t>撰写者</w:t>
      </w:r>
      <w:r>
        <w:rPr>
          <w:rFonts w:ascii="Times New Roman" w:eastAsia="宋体" w:hAnsi="Times New Roman" w:cs="Times New Roman" w:hint="eastAsia"/>
          <w:color w:val="0000FF"/>
          <w:szCs w:val="21"/>
        </w:rPr>
        <w:t>.</w:t>
      </w:r>
      <w:r>
        <w:rPr>
          <w:rFonts w:ascii="Times New Roman" w:eastAsia="宋体" w:hAnsi="Times New Roman" w:cs="Times New Roman" w:hint="eastAsia"/>
          <w:color w:val="0000FF"/>
          <w:szCs w:val="21"/>
        </w:rPr>
        <w:t>报告名：其他题名信息</w:t>
      </w:r>
      <w:r>
        <w:rPr>
          <w:rFonts w:ascii="Times New Roman" w:eastAsia="宋体" w:hAnsi="Times New Roman" w:cs="Times New Roman" w:hint="eastAsia"/>
          <w:color w:val="0000FF"/>
          <w:szCs w:val="21"/>
        </w:rPr>
        <w:t xml:space="preserve">[R]. </w:t>
      </w:r>
      <w:r>
        <w:rPr>
          <w:rFonts w:ascii="Times New Roman" w:eastAsia="宋体" w:hAnsi="Times New Roman" w:cs="Times New Roman" w:hint="eastAsia"/>
          <w:color w:val="0000FF"/>
          <w:szCs w:val="21"/>
        </w:rPr>
        <w:t>出版地：出版者，出版年：引用页码</w:t>
      </w:r>
      <w:r>
        <w:rPr>
          <w:rFonts w:ascii="Times New Roman" w:eastAsia="宋体" w:hAnsi="Times New Roman" w:cs="Times New Roman" w:hint="eastAsia"/>
          <w:color w:val="0000FF"/>
          <w:szCs w:val="21"/>
        </w:rPr>
        <w:t>.</w:t>
      </w:r>
      <w:r>
        <w:rPr>
          <w:rFonts w:ascii="Times New Roman" w:eastAsia="宋体" w:hAnsi="Times New Roman" w:cs="Times New Roman" w:hint="eastAsia"/>
          <w:color w:val="FF0000"/>
          <w:szCs w:val="21"/>
        </w:rPr>
        <w:t xml:space="preserve"> </w:t>
      </w:r>
      <w:r>
        <w:rPr>
          <w:rFonts w:ascii="Times New Roman" w:eastAsia="宋体" w:hAnsi="Times New Roman" w:cs="Times New Roman" w:hint="eastAsia"/>
          <w:color w:val="FF0000"/>
          <w:szCs w:val="21"/>
        </w:rPr>
        <w:t>）</w:t>
      </w:r>
    </w:p>
    <w:p w:rsidR="006567F3" w:rsidRDefault="000D11AB">
      <w:pPr>
        <w:rPr>
          <w:rFonts w:ascii="Times New Roman" w:eastAsia="宋体" w:hAnsi="Times New Roman" w:cs="Times New Roman"/>
          <w:sz w:val="18"/>
          <w:szCs w:val="18"/>
        </w:rPr>
      </w:pPr>
      <w:r>
        <w:rPr>
          <w:rFonts w:ascii="Times New Roman" w:eastAsia="宋体" w:hAnsi="Times New Roman" w:cs="Times New Roman"/>
          <w:sz w:val="18"/>
          <w:szCs w:val="18"/>
        </w:rPr>
        <w:t>[9]</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张凯军</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轨道火车及高速轨道火车紧急安全制动辅助装置：</w:t>
      </w:r>
      <w:r>
        <w:rPr>
          <w:rFonts w:ascii="Times New Roman" w:eastAsia="宋体" w:hAnsi="Times New Roman" w:cs="Times New Roman"/>
          <w:sz w:val="18"/>
          <w:szCs w:val="18"/>
        </w:rPr>
        <w:t>201220158825.2[P]. 2012-04-05.</w:t>
      </w:r>
    </w:p>
    <w:p w:rsidR="006567F3" w:rsidRDefault="000D11AB" w:rsidP="00905697">
      <w:pPr>
        <w:ind w:firstLineChars="200" w:firstLine="420"/>
        <w:rPr>
          <w:rFonts w:ascii="Times New Roman" w:eastAsia="宋体" w:hAnsi="Times New Roman" w:cs="Times New Roman"/>
          <w:sz w:val="18"/>
          <w:szCs w:val="18"/>
        </w:rPr>
      </w:pPr>
      <w:r>
        <w:rPr>
          <w:rFonts w:ascii="Times New Roman" w:eastAsia="宋体" w:hAnsi="Times New Roman" w:cs="Times New Roman" w:hint="eastAsia"/>
          <w:color w:val="FF0000"/>
          <w:szCs w:val="21"/>
        </w:rPr>
        <w:t>（专利</w:t>
      </w:r>
      <w:r>
        <w:rPr>
          <w:rFonts w:ascii="Times New Roman" w:eastAsia="宋体" w:hAnsi="Times New Roman" w:cs="Times New Roman" w:hint="eastAsia"/>
          <w:color w:val="FF0000"/>
          <w:szCs w:val="21"/>
        </w:rPr>
        <w:t>[P]</w:t>
      </w:r>
      <w:r>
        <w:rPr>
          <w:rFonts w:ascii="Times New Roman" w:eastAsia="宋体" w:hAnsi="Times New Roman" w:cs="Times New Roman" w:hint="eastAsia"/>
          <w:color w:val="FF0000"/>
          <w:szCs w:val="21"/>
        </w:rPr>
        <w:t>的著录格式：</w:t>
      </w:r>
      <w:r>
        <w:rPr>
          <w:rFonts w:ascii="Times New Roman" w:eastAsia="宋体" w:hAnsi="Times New Roman" w:cs="Times New Roman" w:hint="eastAsia"/>
          <w:color w:val="0000FF"/>
          <w:szCs w:val="21"/>
        </w:rPr>
        <w:t>专利申请者或所有者</w:t>
      </w:r>
      <w:r>
        <w:rPr>
          <w:rFonts w:ascii="Times New Roman" w:eastAsia="宋体" w:hAnsi="Times New Roman" w:cs="Times New Roman" w:hint="eastAsia"/>
          <w:color w:val="0000FF"/>
          <w:szCs w:val="21"/>
        </w:rPr>
        <w:t xml:space="preserve">. </w:t>
      </w:r>
      <w:r>
        <w:rPr>
          <w:rFonts w:ascii="Times New Roman" w:eastAsia="宋体" w:hAnsi="Times New Roman" w:cs="Times New Roman" w:hint="eastAsia"/>
          <w:color w:val="0000FF"/>
          <w:szCs w:val="21"/>
        </w:rPr>
        <w:t>专利名：专利号</w:t>
      </w:r>
      <w:r>
        <w:rPr>
          <w:rFonts w:ascii="Times New Roman" w:eastAsia="宋体" w:hAnsi="Times New Roman" w:cs="Times New Roman" w:hint="eastAsia"/>
          <w:color w:val="0000FF"/>
          <w:szCs w:val="21"/>
        </w:rPr>
        <w:t xml:space="preserve">[P]. </w:t>
      </w:r>
      <w:r>
        <w:rPr>
          <w:rFonts w:ascii="Times New Roman" w:eastAsia="宋体" w:hAnsi="Times New Roman" w:cs="Times New Roman" w:hint="eastAsia"/>
          <w:color w:val="0000FF"/>
          <w:szCs w:val="21"/>
        </w:rPr>
        <w:t>公告日期或公开日期</w:t>
      </w:r>
      <w:r>
        <w:rPr>
          <w:rFonts w:ascii="Times New Roman" w:eastAsia="宋体" w:hAnsi="Times New Roman" w:cs="Times New Roman" w:hint="eastAsia"/>
          <w:color w:val="0000FF"/>
          <w:szCs w:val="21"/>
        </w:rPr>
        <w:t xml:space="preserve">. </w:t>
      </w:r>
      <w:r>
        <w:rPr>
          <w:rFonts w:ascii="Times New Roman" w:eastAsia="宋体" w:hAnsi="Times New Roman" w:cs="Times New Roman" w:hint="eastAsia"/>
          <w:color w:val="FF0000"/>
          <w:szCs w:val="21"/>
        </w:rPr>
        <w:t>）</w:t>
      </w:r>
    </w:p>
    <w:p w:rsidR="006567F3" w:rsidRDefault="000D11AB" w:rsidP="00597336">
      <w:pPr>
        <w:ind w:left="360" w:hangingChars="200" w:hanging="360"/>
        <w:rPr>
          <w:rFonts w:ascii="Times New Roman" w:eastAsia="宋体" w:hAnsi="Times New Roman" w:cs="Times New Roman"/>
          <w:sz w:val="18"/>
          <w:szCs w:val="18"/>
        </w:rPr>
      </w:pPr>
      <w:r>
        <w:rPr>
          <w:rFonts w:ascii="Times New Roman" w:eastAsia="宋体" w:hAnsi="Times New Roman" w:cs="Times New Roman" w:hint="eastAsia"/>
          <w:sz w:val="18"/>
          <w:szCs w:val="18"/>
        </w:rPr>
        <w:t xml:space="preserve">[10] </w:t>
      </w:r>
      <w:r>
        <w:rPr>
          <w:rFonts w:ascii="Times New Roman" w:eastAsia="宋体" w:hAnsi="Times New Roman" w:cs="Times New Roman"/>
          <w:sz w:val="18"/>
          <w:szCs w:val="18"/>
        </w:rPr>
        <w:t>江崇旭</w:t>
      </w:r>
      <w:r>
        <w:rPr>
          <w:rFonts w:ascii="Times New Roman" w:eastAsia="宋体" w:hAnsi="Times New Roman" w:cs="Times New Roman" w:hint="eastAsia"/>
          <w:sz w:val="18"/>
          <w:szCs w:val="18"/>
        </w:rPr>
        <w:t>，</w:t>
      </w:r>
      <w:r>
        <w:rPr>
          <w:rFonts w:ascii="Times New Roman" w:eastAsia="宋体" w:hAnsi="Times New Roman" w:cs="Times New Roman"/>
          <w:sz w:val="18"/>
          <w:szCs w:val="18"/>
        </w:rPr>
        <w:t>那艳玲</w:t>
      </w:r>
      <w:r>
        <w:rPr>
          <w:rFonts w:ascii="Times New Roman" w:eastAsia="宋体" w:hAnsi="Times New Roman" w:cs="Times New Roman" w:hint="eastAsia"/>
          <w:sz w:val="18"/>
          <w:szCs w:val="18"/>
        </w:rPr>
        <w:t>，</w:t>
      </w:r>
      <w:r>
        <w:rPr>
          <w:rFonts w:ascii="Times New Roman" w:eastAsia="宋体" w:hAnsi="Times New Roman" w:cs="Times New Roman"/>
          <w:sz w:val="18"/>
          <w:szCs w:val="18"/>
        </w:rPr>
        <w:t>武世强</w:t>
      </w:r>
      <w:r>
        <w:rPr>
          <w:rFonts w:ascii="Times New Roman" w:eastAsia="宋体" w:hAnsi="Times New Roman" w:cs="Times New Roman" w:hint="eastAsia"/>
          <w:sz w:val="18"/>
          <w:szCs w:val="18"/>
        </w:rPr>
        <w:t>，</w:t>
      </w:r>
      <w:r>
        <w:rPr>
          <w:rFonts w:ascii="Times New Roman" w:eastAsia="宋体" w:hAnsi="Times New Roman" w:cs="Times New Roman"/>
          <w:sz w:val="18"/>
          <w:szCs w:val="18"/>
        </w:rPr>
        <w:t>等</w:t>
      </w:r>
      <w:r>
        <w:rPr>
          <w:rFonts w:ascii="Times New Roman" w:eastAsia="宋体" w:hAnsi="Times New Roman" w:cs="Times New Roman"/>
          <w:sz w:val="18"/>
          <w:szCs w:val="18"/>
        </w:rPr>
        <w:t>.</w:t>
      </w:r>
      <w:r>
        <w:rPr>
          <w:rFonts w:ascii="Times New Roman" w:eastAsia="宋体" w:hAnsi="Times New Roman" w:cs="Times New Roman"/>
          <w:sz w:val="18"/>
          <w:szCs w:val="18"/>
        </w:rPr>
        <w:t>低真空超高速磁悬浮系统管道环境实现与维持技术研究</w:t>
      </w:r>
      <w:r>
        <w:rPr>
          <w:rFonts w:ascii="Times New Roman" w:eastAsia="宋体" w:hAnsi="Times New Roman" w:cs="Times New Roman"/>
          <w:sz w:val="18"/>
          <w:szCs w:val="18"/>
        </w:rPr>
        <w:t>[J].</w:t>
      </w:r>
      <w:r>
        <w:rPr>
          <w:rFonts w:ascii="Times New Roman" w:eastAsia="宋体" w:hAnsi="Times New Roman" w:cs="Times New Roman"/>
          <w:sz w:val="18"/>
          <w:szCs w:val="18"/>
        </w:rPr>
        <w:t>暖通空调</w:t>
      </w:r>
      <w:r>
        <w:rPr>
          <w:rFonts w:ascii="Times New Roman" w:eastAsia="宋体" w:hAnsi="Times New Roman" w:cs="Times New Roman" w:hint="eastAsia"/>
          <w:sz w:val="18"/>
          <w:szCs w:val="18"/>
        </w:rPr>
        <w:t>，</w:t>
      </w:r>
      <w:r>
        <w:rPr>
          <w:rFonts w:ascii="Times New Roman" w:eastAsia="宋体" w:hAnsi="Times New Roman" w:cs="Times New Roman"/>
          <w:sz w:val="18"/>
          <w:szCs w:val="18"/>
        </w:rPr>
        <w:t>2022</w:t>
      </w:r>
      <w:r>
        <w:rPr>
          <w:rFonts w:ascii="Times New Roman" w:eastAsia="宋体" w:hAnsi="Times New Roman" w:cs="Times New Roman" w:hint="eastAsia"/>
          <w:sz w:val="18"/>
          <w:szCs w:val="18"/>
        </w:rPr>
        <w:t>，</w:t>
      </w:r>
      <w:r>
        <w:rPr>
          <w:rFonts w:ascii="Times New Roman" w:eastAsia="宋体" w:hAnsi="Times New Roman" w:cs="Times New Roman"/>
          <w:sz w:val="18"/>
          <w:szCs w:val="18"/>
        </w:rPr>
        <w:t>52</w:t>
      </w:r>
      <w:r>
        <w:rPr>
          <w:rFonts w:ascii="Times New Roman" w:eastAsia="宋体" w:hAnsi="Times New Roman" w:cs="Times New Roman"/>
          <w:sz w:val="18"/>
          <w:szCs w:val="18"/>
        </w:rPr>
        <w:t>（</w:t>
      </w:r>
      <w:r w:rsidRPr="00905697">
        <w:rPr>
          <w:rFonts w:ascii="Times New Roman" w:eastAsia="宋体" w:hAnsi="Times New Roman" w:cs="Times New Roman"/>
          <w:color w:val="0000FF"/>
          <w:sz w:val="18"/>
          <w:szCs w:val="21"/>
        </w:rPr>
        <w:t>增刊</w:t>
      </w:r>
      <w:r w:rsidRPr="00905697">
        <w:rPr>
          <w:rFonts w:ascii="Times New Roman" w:eastAsia="宋体" w:hAnsi="Times New Roman" w:cs="Times New Roman"/>
          <w:color w:val="0000FF"/>
          <w:sz w:val="18"/>
          <w:szCs w:val="21"/>
        </w:rPr>
        <w:t>2</w:t>
      </w:r>
      <w:r>
        <w:rPr>
          <w:rFonts w:ascii="Times New Roman" w:eastAsia="宋体" w:hAnsi="Times New Roman" w:cs="Times New Roman"/>
          <w:sz w:val="18"/>
          <w:szCs w:val="18"/>
        </w:rPr>
        <w:t>）</w:t>
      </w:r>
      <w:r>
        <w:rPr>
          <w:rFonts w:ascii="Times New Roman" w:eastAsia="宋体" w:hAnsi="Times New Roman" w:cs="Times New Roman" w:hint="eastAsia"/>
          <w:sz w:val="18"/>
          <w:szCs w:val="18"/>
        </w:rPr>
        <w:t>：</w:t>
      </w:r>
      <w:r>
        <w:rPr>
          <w:rFonts w:ascii="Times New Roman" w:eastAsia="宋体" w:hAnsi="Times New Roman" w:cs="Times New Roman"/>
          <w:sz w:val="18"/>
          <w:szCs w:val="18"/>
        </w:rPr>
        <w:t>1-4.</w:t>
      </w:r>
    </w:p>
    <w:p w:rsidR="006567F3" w:rsidRDefault="000D11AB">
      <w:pPr>
        <w:ind w:leftChars="170" w:left="357"/>
        <w:rPr>
          <w:rFonts w:ascii="Times New Roman" w:eastAsia="宋体" w:hAnsi="Times New Roman" w:cs="Times New Roman"/>
          <w:sz w:val="18"/>
          <w:szCs w:val="18"/>
        </w:rPr>
      </w:pPr>
      <w:r>
        <w:rPr>
          <w:rFonts w:ascii="Times New Roman" w:eastAsia="宋体" w:hAnsi="Times New Roman" w:cs="Times New Roman"/>
          <w:sz w:val="18"/>
          <w:szCs w:val="18"/>
        </w:rPr>
        <w:t>JIANG Chongxu</w:t>
      </w:r>
      <w:r>
        <w:rPr>
          <w:rFonts w:ascii="Times New Roman" w:eastAsia="宋体" w:hAnsi="Times New Roman" w:cs="Times New Roman" w:hint="eastAsia"/>
          <w:sz w:val="18"/>
          <w:szCs w:val="18"/>
        </w:rPr>
        <w:t>，</w:t>
      </w:r>
      <w:r>
        <w:rPr>
          <w:rFonts w:ascii="Times New Roman" w:eastAsia="宋体" w:hAnsi="Times New Roman" w:cs="Times New Roman"/>
          <w:sz w:val="18"/>
          <w:szCs w:val="18"/>
        </w:rPr>
        <w:t>NA Yanling</w:t>
      </w:r>
      <w:r>
        <w:rPr>
          <w:rFonts w:ascii="Times New Roman" w:eastAsia="宋体" w:hAnsi="Times New Roman" w:cs="Times New Roman" w:hint="eastAsia"/>
          <w:sz w:val="18"/>
          <w:szCs w:val="18"/>
        </w:rPr>
        <w:t>，</w:t>
      </w:r>
      <w:r>
        <w:rPr>
          <w:rFonts w:ascii="Times New Roman" w:eastAsia="宋体" w:hAnsi="Times New Roman" w:cs="Times New Roman"/>
          <w:sz w:val="18"/>
          <w:szCs w:val="18"/>
        </w:rPr>
        <w:t>WU Shiqiang</w:t>
      </w:r>
      <w:r>
        <w:rPr>
          <w:rFonts w:ascii="Times New Roman" w:eastAsia="宋体" w:hAnsi="Times New Roman" w:cs="Times New Roman" w:hint="eastAsia"/>
          <w:sz w:val="18"/>
          <w:szCs w:val="18"/>
        </w:rPr>
        <w:t>，</w:t>
      </w:r>
      <w:r>
        <w:rPr>
          <w:rFonts w:ascii="Times New Roman" w:eastAsia="宋体" w:hAnsi="Times New Roman" w:cs="Times New Roman"/>
          <w:sz w:val="18"/>
          <w:szCs w:val="18"/>
        </w:rPr>
        <w:t>et al. Research on pipeline environment realization and maintenance technology of low vacuum ultra-high speed magnetic levitation system[J]. Heating Ventilating &amp; Air Conditioning</w:t>
      </w:r>
      <w:r>
        <w:rPr>
          <w:rFonts w:ascii="Times New Roman" w:eastAsia="宋体" w:hAnsi="Times New Roman" w:cs="Times New Roman" w:hint="eastAsia"/>
          <w:sz w:val="18"/>
          <w:szCs w:val="18"/>
        </w:rPr>
        <w:t>，</w:t>
      </w:r>
      <w:r>
        <w:rPr>
          <w:rFonts w:ascii="Times New Roman" w:eastAsia="宋体" w:hAnsi="Times New Roman" w:cs="Times New Roman"/>
          <w:sz w:val="18"/>
          <w:szCs w:val="18"/>
        </w:rPr>
        <w:t>2022</w:t>
      </w:r>
      <w:r>
        <w:rPr>
          <w:rFonts w:ascii="Times New Roman" w:eastAsia="宋体" w:hAnsi="Times New Roman" w:cs="Times New Roman" w:hint="eastAsia"/>
          <w:sz w:val="18"/>
          <w:szCs w:val="18"/>
        </w:rPr>
        <w:t>，</w:t>
      </w:r>
      <w:r>
        <w:rPr>
          <w:rFonts w:ascii="Times New Roman" w:eastAsia="宋体" w:hAnsi="Times New Roman" w:cs="Times New Roman"/>
          <w:sz w:val="18"/>
          <w:szCs w:val="18"/>
        </w:rPr>
        <w:t>52</w:t>
      </w:r>
      <w:r>
        <w:rPr>
          <w:rFonts w:ascii="Times New Roman" w:eastAsia="宋体" w:hAnsi="Times New Roman" w:cs="Times New Roman"/>
          <w:sz w:val="18"/>
          <w:szCs w:val="18"/>
        </w:rPr>
        <w:t>（</w:t>
      </w:r>
      <w:r w:rsidRPr="00905697">
        <w:rPr>
          <w:rFonts w:ascii="Times New Roman" w:eastAsia="宋体" w:hAnsi="Times New Roman" w:cs="Times New Roman"/>
          <w:color w:val="0000FF"/>
          <w:sz w:val="18"/>
          <w:szCs w:val="21"/>
        </w:rPr>
        <w:t>Sup2</w:t>
      </w:r>
      <w:r>
        <w:rPr>
          <w:rFonts w:ascii="Times New Roman" w:eastAsia="宋体" w:hAnsi="Times New Roman" w:cs="Times New Roman"/>
          <w:sz w:val="18"/>
          <w:szCs w:val="18"/>
        </w:rPr>
        <w:t>）</w:t>
      </w:r>
      <w:r>
        <w:rPr>
          <w:rFonts w:ascii="Times New Roman" w:eastAsia="宋体" w:hAnsi="Times New Roman" w:cs="Times New Roman" w:hint="eastAsia"/>
          <w:sz w:val="18"/>
          <w:szCs w:val="18"/>
        </w:rPr>
        <w:t>：</w:t>
      </w:r>
      <w:r>
        <w:rPr>
          <w:rFonts w:ascii="Times New Roman" w:eastAsia="宋体" w:hAnsi="Times New Roman" w:cs="Times New Roman"/>
          <w:sz w:val="18"/>
          <w:szCs w:val="18"/>
        </w:rPr>
        <w:t>1-4.</w:t>
      </w:r>
    </w:p>
    <w:p w:rsidR="006567F3" w:rsidRDefault="000D11AB" w:rsidP="00905697">
      <w:pPr>
        <w:ind w:firstLineChars="200" w:firstLine="420"/>
        <w:rPr>
          <w:rFonts w:ascii="Times New Roman" w:eastAsia="宋体" w:hAnsi="Times New Roman" w:cs="Times New Roman"/>
          <w:sz w:val="18"/>
          <w:szCs w:val="18"/>
        </w:rPr>
      </w:pPr>
      <w:r>
        <w:rPr>
          <w:rFonts w:ascii="Times New Roman" w:eastAsia="宋体" w:hAnsi="Times New Roman" w:cs="Times New Roman"/>
          <w:color w:val="FF0000"/>
          <w:szCs w:val="21"/>
        </w:rPr>
        <w:t>（中文期刊的增刊著录以</w:t>
      </w:r>
      <w:r>
        <w:rPr>
          <w:rFonts w:ascii="Times New Roman" w:eastAsia="宋体" w:hAnsi="Times New Roman" w:cs="Times New Roman"/>
          <w:color w:val="FF0000"/>
          <w:szCs w:val="21"/>
        </w:rPr>
        <w:t>“</w:t>
      </w:r>
      <w:r>
        <w:rPr>
          <w:rFonts w:ascii="Times New Roman" w:eastAsia="宋体" w:hAnsi="Times New Roman" w:cs="Times New Roman"/>
          <w:color w:val="FF0000"/>
          <w:szCs w:val="21"/>
        </w:rPr>
        <w:t>增刊</w:t>
      </w:r>
      <w:r>
        <w:rPr>
          <w:rFonts w:ascii="Times New Roman" w:eastAsia="宋体" w:hAnsi="Times New Roman" w:cs="Times New Roman"/>
          <w:color w:val="FF0000"/>
          <w:szCs w:val="21"/>
        </w:rPr>
        <w:t>”</w:t>
      </w:r>
      <w:r>
        <w:rPr>
          <w:rFonts w:ascii="Times New Roman" w:eastAsia="宋体" w:hAnsi="Times New Roman" w:cs="Times New Roman"/>
          <w:color w:val="FF0000"/>
          <w:szCs w:val="21"/>
        </w:rPr>
        <w:t>作为标志，只有</w:t>
      </w:r>
      <w:r>
        <w:rPr>
          <w:rFonts w:ascii="Times New Roman" w:eastAsia="宋体" w:hAnsi="Times New Roman" w:cs="Times New Roman"/>
          <w:color w:val="FF0000"/>
          <w:szCs w:val="21"/>
        </w:rPr>
        <w:t>1</w:t>
      </w:r>
      <w:r>
        <w:rPr>
          <w:rFonts w:ascii="Times New Roman" w:eastAsia="宋体" w:hAnsi="Times New Roman" w:cs="Times New Roman"/>
          <w:color w:val="FF0000"/>
          <w:szCs w:val="21"/>
        </w:rPr>
        <w:t>期增刊的标志为</w:t>
      </w:r>
      <w:r>
        <w:rPr>
          <w:rFonts w:ascii="Times New Roman" w:eastAsia="宋体" w:hAnsi="Times New Roman" w:cs="Times New Roman"/>
          <w:color w:val="FF0000"/>
          <w:szCs w:val="21"/>
        </w:rPr>
        <w:t>“</w:t>
      </w:r>
      <w:r>
        <w:rPr>
          <w:rFonts w:ascii="Times New Roman" w:eastAsia="宋体" w:hAnsi="Times New Roman" w:cs="Times New Roman"/>
          <w:color w:val="FF0000"/>
          <w:szCs w:val="21"/>
        </w:rPr>
        <w:t>增刊</w:t>
      </w:r>
      <w:r>
        <w:rPr>
          <w:rFonts w:ascii="Times New Roman" w:eastAsia="宋体" w:hAnsi="Times New Roman" w:cs="Times New Roman"/>
          <w:color w:val="FF0000"/>
          <w:szCs w:val="21"/>
        </w:rPr>
        <w:t>1”</w:t>
      </w:r>
      <w:r>
        <w:rPr>
          <w:rFonts w:ascii="Times New Roman" w:eastAsia="宋体" w:hAnsi="Times New Roman" w:cs="Times New Roman"/>
          <w:color w:val="FF0000"/>
          <w:szCs w:val="21"/>
        </w:rPr>
        <w:t>，有多期的以</w:t>
      </w:r>
      <w:r>
        <w:rPr>
          <w:rFonts w:ascii="Times New Roman" w:eastAsia="宋体" w:hAnsi="Times New Roman" w:cs="Times New Roman"/>
          <w:color w:val="FF0000"/>
          <w:szCs w:val="21"/>
        </w:rPr>
        <w:t>“</w:t>
      </w:r>
      <w:r>
        <w:rPr>
          <w:rFonts w:ascii="Times New Roman" w:eastAsia="宋体" w:hAnsi="Times New Roman" w:cs="Times New Roman"/>
          <w:color w:val="FF0000"/>
          <w:szCs w:val="21"/>
        </w:rPr>
        <w:t>增刊</w:t>
      </w:r>
      <w:r>
        <w:rPr>
          <w:rFonts w:ascii="Times New Roman" w:eastAsia="宋体" w:hAnsi="Times New Roman" w:cs="Times New Roman"/>
          <w:color w:val="FF0000"/>
          <w:szCs w:val="21"/>
        </w:rPr>
        <w:t>1”“</w:t>
      </w:r>
      <w:r>
        <w:rPr>
          <w:rFonts w:ascii="Times New Roman" w:eastAsia="宋体" w:hAnsi="Times New Roman" w:cs="Times New Roman"/>
          <w:color w:val="FF0000"/>
          <w:szCs w:val="21"/>
        </w:rPr>
        <w:t>增刊</w:t>
      </w:r>
      <w:r>
        <w:rPr>
          <w:rFonts w:ascii="Times New Roman" w:eastAsia="宋体" w:hAnsi="Times New Roman" w:cs="Times New Roman"/>
          <w:color w:val="FF0000"/>
          <w:szCs w:val="21"/>
        </w:rPr>
        <w:t>2”</w:t>
      </w:r>
      <w:r>
        <w:rPr>
          <w:rFonts w:ascii="Times New Roman" w:eastAsia="宋体" w:hAnsi="Times New Roman" w:cs="Times New Roman"/>
          <w:color w:val="FF0000"/>
          <w:szCs w:val="21"/>
        </w:rPr>
        <w:t>作为标志。翻译为英文时，则在相应位置用</w:t>
      </w:r>
      <w:r>
        <w:rPr>
          <w:rFonts w:ascii="Times New Roman" w:eastAsia="宋体" w:hAnsi="Times New Roman" w:cs="Times New Roman"/>
          <w:color w:val="FF0000"/>
          <w:szCs w:val="21"/>
        </w:rPr>
        <w:t>“Sup”</w:t>
      </w:r>
      <w:r>
        <w:rPr>
          <w:rFonts w:ascii="Times New Roman" w:eastAsia="宋体" w:hAnsi="Times New Roman" w:cs="Times New Roman"/>
          <w:color w:val="FF0000"/>
          <w:szCs w:val="21"/>
        </w:rPr>
        <w:t>标志。）</w:t>
      </w:r>
    </w:p>
    <w:p w:rsidR="006567F3" w:rsidRDefault="006567F3">
      <w:pPr>
        <w:rPr>
          <w:rFonts w:ascii="Times New Roman" w:eastAsia="宋体" w:hAnsi="Times New Roman" w:cs="Times New Roman"/>
          <w:b/>
          <w:bCs/>
          <w:sz w:val="18"/>
          <w:szCs w:val="18"/>
        </w:rPr>
      </w:pPr>
    </w:p>
    <w:p w:rsidR="006567F3" w:rsidRDefault="000D11AB">
      <w:pPr>
        <w:rPr>
          <w:b/>
          <w:bCs/>
        </w:rPr>
      </w:pPr>
      <w:r>
        <w:rPr>
          <w:rFonts w:hint="eastAsia"/>
          <w:b/>
          <w:bCs/>
        </w:rPr>
        <w:t>附：常用参考文献类型和标识代码</w:t>
      </w:r>
    </w:p>
    <w:tbl>
      <w:tblPr>
        <w:tblStyle w:val="ae"/>
        <w:tblW w:w="0" w:type="auto"/>
        <w:jc w:val="center"/>
        <w:tblLook w:val="04A0" w:firstRow="1" w:lastRow="0" w:firstColumn="1" w:lastColumn="0" w:noHBand="0" w:noVBand="1"/>
      </w:tblPr>
      <w:tblGrid>
        <w:gridCol w:w="3636"/>
        <w:gridCol w:w="3034"/>
      </w:tblGrid>
      <w:tr w:rsidR="006567F3">
        <w:trPr>
          <w:trHeight w:hRule="exact" w:val="397"/>
          <w:jc w:val="center"/>
        </w:trPr>
        <w:tc>
          <w:tcPr>
            <w:tcW w:w="3636" w:type="dxa"/>
            <w:vAlign w:val="center"/>
          </w:tcPr>
          <w:p w:rsidR="006567F3" w:rsidRDefault="000D11AB">
            <w:pPr>
              <w:spacing w:line="360" w:lineRule="auto"/>
              <w:ind w:firstLine="420"/>
              <w:jc w:val="center"/>
              <w:rPr>
                <w:rFonts w:ascii="Times New Roman" w:hAnsi="Times New Roman" w:cs="Times New Roman"/>
                <w:szCs w:val="21"/>
              </w:rPr>
            </w:pPr>
            <w:r>
              <w:rPr>
                <w:rFonts w:ascii="Times New Roman" w:hAnsi="Times New Roman" w:cs="Times New Roman"/>
                <w:szCs w:val="21"/>
              </w:rPr>
              <w:t>参考文献类型</w:t>
            </w:r>
          </w:p>
        </w:tc>
        <w:tc>
          <w:tcPr>
            <w:tcW w:w="3034" w:type="dxa"/>
            <w:vAlign w:val="center"/>
          </w:tcPr>
          <w:p w:rsidR="006567F3" w:rsidRDefault="000D11AB">
            <w:pPr>
              <w:spacing w:line="360" w:lineRule="auto"/>
              <w:ind w:firstLine="420"/>
              <w:jc w:val="center"/>
              <w:rPr>
                <w:rFonts w:ascii="Times New Roman" w:hAnsi="Times New Roman" w:cs="Times New Roman"/>
                <w:szCs w:val="21"/>
              </w:rPr>
            </w:pPr>
            <w:r>
              <w:rPr>
                <w:rFonts w:ascii="Times New Roman" w:hAnsi="Times New Roman" w:cs="Times New Roman"/>
                <w:szCs w:val="21"/>
              </w:rPr>
              <w:t>文献类型标识代码</w:t>
            </w:r>
          </w:p>
        </w:tc>
      </w:tr>
      <w:tr w:rsidR="006567F3">
        <w:trPr>
          <w:trHeight w:hRule="exact" w:val="397"/>
          <w:jc w:val="center"/>
        </w:trPr>
        <w:tc>
          <w:tcPr>
            <w:tcW w:w="3636" w:type="dxa"/>
            <w:vAlign w:val="center"/>
          </w:tcPr>
          <w:p w:rsidR="006567F3" w:rsidRDefault="000D11AB">
            <w:pPr>
              <w:spacing w:line="360" w:lineRule="auto"/>
              <w:ind w:firstLine="420"/>
              <w:rPr>
                <w:rFonts w:ascii="Times New Roman" w:hAnsi="Times New Roman" w:cs="Times New Roman"/>
                <w:szCs w:val="21"/>
              </w:rPr>
            </w:pPr>
            <w:r>
              <w:rPr>
                <w:rFonts w:ascii="Times New Roman" w:hAnsi="Times New Roman" w:cs="Times New Roman"/>
                <w:szCs w:val="21"/>
              </w:rPr>
              <w:t>普通图书</w:t>
            </w:r>
          </w:p>
        </w:tc>
        <w:tc>
          <w:tcPr>
            <w:tcW w:w="3034" w:type="dxa"/>
            <w:vAlign w:val="center"/>
          </w:tcPr>
          <w:p w:rsidR="006567F3" w:rsidRDefault="000D11AB">
            <w:pPr>
              <w:spacing w:line="360" w:lineRule="auto"/>
              <w:ind w:firstLine="420"/>
              <w:jc w:val="center"/>
              <w:rPr>
                <w:rFonts w:ascii="Times New Roman" w:hAnsi="Times New Roman" w:cs="Times New Roman"/>
                <w:szCs w:val="21"/>
              </w:rPr>
            </w:pPr>
            <w:r>
              <w:rPr>
                <w:rFonts w:ascii="Times New Roman" w:hAnsi="Times New Roman" w:cs="Times New Roman"/>
                <w:szCs w:val="21"/>
              </w:rPr>
              <w:t>M</w:t>
            </w:r>
          </w:p>
        </w:tc>
      </w:tr>
      <w:tr w:rsidR="006567F3">
        <w:trPr>
          <w:trHeight w:hRule="exact" w:val="397"/>
          <w:jc w:val="center"/>
        </w:trPr>
        <w:tc>
          <w:tcPr>
            <w:tcW w:w="3636" w:type="dxa"/>
            <w:vAlign w:val="center"/>
          </w:tcPr>
          <w:p w:rsidR="006567F3" w:rsidRDefault="000D11AB">
            <w:pPr>
              <w:spacing w:line="360" w:lineRule="auto"/>
              <w:ind w:firstLine="420"/>
              <w:rPr>
                <w:rFonts w:ascii="Times New Roman" w:hAnsi="Times New Roman" w:cs="Times New Roman"/>
                <w:szCs w:val="21"/>
              </w:rPr>
            </w:pPr>
            <w:r>
              <w:rPr>
                <w:rFonts w:ascii="Times New Roman" w:hAnsi="Times New Roman" w:cs="Times New Roman"/>
                <w:szCs w:val="21"/>
              </w:rPr>
              <w:t>会议录</w:t>
            </w:r>
          </w:p>
        </w:tc>
        <w:tc>
          <w:tcPr>
            <w:tcW w:w="3034" w:type="dxa"/>
            <w:vAlign w:val="center"/>
          </w:tcPr>
          <w:p w:rsidR="006567F3" w:rsidRDefault="000D11AB">
            <w:pPr>
              <w:spacing w:line="360" w:lineRule="auto"/>
              <w:ind w:firstLine="420"/>
              <w:jc w:val="center"/>
              <w:rPr>
                <w:rFonts w:ascii="Times New Roman" w:hAnsi="Times New Roman" w:cs="Times New Roman"/>
                <w:szCs w:val="21"/>
              </w:rPr>
            </w:pPr>
            <w:r>
              <w:rPr>
                <w:rFonts w:ascii="Times New Roman" w:hAnsi="Times New Roman" w:cs="Times New Roman"/>
                <w:szCs w:val="21"/>
              </w:rPr>
              <w:t>C</w:t>
            </w:r>
          </w:p>
        </w:tc>
      </w:tr>
      <w:tr w:rsidR="006567F3">
        <w:trPr>
          <w:trHeight w:hRule="exact" w:val="397"/>
          <w:jc w:val="center"/>
        </w:trPr>
        <w:tc>
          <w:tcPr>
            <w:tcW w:w="3636" w:type="dxa"/>
            <w:vAlign w:val="center"/>
          </w:tcPr>
          <w:p w:rsidR="006567F3" w:rsidRDefault="000D11AB">
            <w:pPr>
              <w:spacing w:line="360" w:lineRule="auto"/>
              <w:ind w:firstLine="420"/>
              <w:rPr>
                <w:rFonts w:ascii="Times New Roman" w:hAnsi="Times New Roman" w:cs="Times New Roman"/>
                <w:szCs w:val="21"/>
              </w:rPr>
            </w:pPr>
            <w:r>
              <w:rPr>
                <w:rFonts w:ascii="Times New Roman" w:hAnsi="Times New Roman" w:cs="Times New Roman"/>
                <w:szCs w:val="21"/>
              </w:rPr>
              <w:t>汇编</w:t>
            </w:r>
          </w:p>
        </w:tc>
        <w:tc>
          <w:tcPr>
            <w:tcW w:w="3034" w:type="dxa"/>
            <w:vAlign w:val="center"/>
          </w:tcPr>
          <w:p w:rsidR="006567F3" w:rsidRDefault="000D11AB">
            <w:pPr>
              <w:spacing w:line="360" w:lineRule="auto"/>
              <w:ind w:firstLine="420"/>
              <w:jc w:val="center"/>
              <w:rPr>
                <w:rFonts w:ascii="Times New Roman" w:hAnsi="Times New Roman" w:cs="Times New Roman"/>
                <w:szCs w:val="21"/>
              </w:rPr>
            </w:pPr>
            <w:r>
              <w:rPr>
                <w:rFonts w:ascii="Times New Roman" w:hAnsi="Times New Roman" w:cs="Times New Roman"/>
                <w:szCs w:val="21"/>
              </w:rPr>
              <w:t>G</w:t>
            </w:r>
          </w:p>
        </w:tc>
      </w:tr>
      <w:tr w:rsidR="006567F3">
        <w:trPr>
          <w:trHeight w:hRule="exact" w:val="397"/>
          <w:jc w:val="center"/>
        </w:trPr>
        <w:tc>
          <w:tcPr>
            <w:tcW w:w="3636" w:type="dxa"/>
            <w:vAlign w:val="center"/>
          </w:tcPr>
          <w:p w:rsidR="006567F3" w:rsidRDefault="000D11AB">
            <w:pPr>
              <w:spacing w:line="360" w:lineRule="auto"/>
              <w:ind w:firstLine="420"/>
              <w:rPr>
                <w:rFonts w:ascii="Times New Roman" w:hAnsi="Times New Roman" w:cs="Times New Roman"/>
                <w:szCs w:val="21"/>
              </w:rPr>
            </w:pPr>
            <w:r>
              <w:rPr>
                <w:rFonts w:ascii="Times New Roman" w:hAnsi="Times New Roman" w:cs="Times New Roman"/>
                <w:szCs w:val="21"/>
              </w:rPr>
              <w:t>报纸</w:t>
            </w:r>
          </w:p>
        </w:tc>
        <w:tc>
          <w:tcPr>
            <w:tcW w:w="3034" w:type="dxa"/>
            <w:vAlign w:val="center"/>
          </w:tcPr>
          <w:p w:rsidR="006567F3" w:rsidRDefault="000D11AB">
            <w:pPr>
              <w:spacing w:line="360" w:lineRule="auto"/>
              <w:ind w:firstLine="420"/>
              <w:jc w:val="center"/>
              <w:rPr>
                <w:rFonts w:ascii="Times New Roman" w:hAnsi="Times New Roman" w:cs="Times New Roman"/>
                <w:szCs w:val="21"/>
              </w:rPr>
            </w:pPr>
            <w:r>
              <w:rPr>
                <w:rFonts w:ascii="Times New Roman" w:hAnsi="Times New Roman" w:cs="Times New Roman"/>
                <w:szCs w:val="21"/>
              </w:rPr>
              <w:t>N</w:t>
            </w:r>
          </w:p>
        </w:tc>
      </w:tr>
      <w:tr w:rsidR="006567F3">
        <w:trPr>
          <w:trHeight w:hRule="exact" w:val="397"/>
          <w:jc w:val="center"/>
        </w:trPr>
        <w:tc>
          <w:tcPr>
            <w:tcW w:w="3636" w:type="dxa"/>
            <w:vAlign w:val="center"/>
          </w:tcPr>
          <w:p w:rsidR="006567F3" w:rsidRDefault="000D11AB">
            <w:pPr>
              <w:spacing w:line="360" w:lineRule="auto"/>
              <w:ind w:firstLine="420"/>
              <w:rPr>
                <w:rFonts w:ascii="Times New Roman" w:hAnsi="Times New Roman" w:cs="Times New Roman"/>
                <w:szCs w:val="21"/>
              </w:rPr>
            </w:pPr>
            <w:r>
              <w:rPr>
                <w:rFonts w:ascii="Times New Roman" w:hAnsi="Times New Roman" w:cs="Times New Roman"/>
                <w:szCs w:val="21"/>
              </w:rPr>
              <w:t>期刊</w:t>
            </w:r>
          </w:p>
        </w:tc>
        <w:tc>
          <w:tcPr>
            <w:tcW w:w="3034" w:type="dxa"/>
            <w:vAlign w:val="center"/>
          </w:tcPr>
          <w:p w:rsidR="006567F3" w:rsidRDefault="000D11AB">
            <w:pPr>
              <w:spacing w:line="360" w:lineRule="auto"/>
              <w:ind w:firstLine="420"/>
              <w:jc w:val="center"/>
              <w:rPr>
                <w:rFonts w:ascii="Times New Roman" w:hAnsi="Times New Roman" w:cs="Times New Roman"/>
                <w:szCs w:val="21"/>
              </w:rPr>
            </w:pPr>
            <w:r>
              <w:rPr>
                <w:rFonts w:ascii="Times New Roman" w:hAnsi="Times New Roman" w:cs="Times New Roman"/>
                <w:szCs w:val="21"/>
              </w:rPr>
              <w:t>J</w:t>
            </w:r>
          </w:p>
        </w:tc>
      </w:tr>
      <w:tr w:rsidR="006567F3">
        <w:trPr>
          <w:trHeight w:hRule="exact" w:val="397"/>
          <w:jc w:val="center"/>
        </w:trPr>
        <w:tc>
          <w:tcPr>
            <w:tcW w:w="3636" w:type="dxa"/>
            <w:vAlign w:val="center"/>
          </w:tcPr>
          <w:p w:rsidR="006567F3" w:rsidRDefault="000D11AB">
            <w:pPr>
              <w:spacing w:line="360" w:lineRule="auto"/>
              <w:ind w:firstLine="420"/>
              <w:rPr>
                <w:rFonts w:ascii="Times New Roman" w:hAnsi="Times New Roman" w:cs="Times New Roman"/>
                <w:szCs w:val="21"/>
              </w:rPr>
            </w:pPr>
            <w:r>
              <w:rPr>
                <w:rFonts w:ascii="Times New Roman" w:hAnsi="Times New Roman" w:cs="Times New Roman"/>
                <w:szCs w:val="21"/>
              </w:rPr>
              <w:t>学位论文</w:t>
            </w:r>
          </w:p>
        </w:tc>
        <w:tc>
          <w:tcPr>
            <w:tcW w:w="3034" w:type="dxa"/>
            <w:vAlign w:val="center"/>
          </w:tcPr>
          <w:p w:rsidR="006567F3" w:rsidRDefault="000D11AB">
            <w:pPr>
              <w:spacing w:line="360" w:lineRule="auto"/>
              <w:ind w:firstLine="420"/>
              <w:jc w:val="center"/>
              <w:rPr>
                <w:rFonts w:ascii="Times New Roman" w:hAnsi="Times New Roman" w:cs="Times New Roman"/>
                <w:szCs w:val="21"/>
              </w:rPr>
            </w:pPr>
            <w:r>
              <w:rPr>
                <w:rFonts w:ascii="Times New Roman" w:hAnsi="Times New Roman" w:cs="Times New Roman"/>
                <w:szCs w:val="21"/>
              </w:rPr>
              <w:t>D</w:t>
            </w:r>
          </w:p>
        </w:tc>
      </w:tr>
      <w:tr w:rsidR="006567F3">
        <w:trPr>
          <w:trHeight w:hRule="exact" w:val="397"/>
          <w:jc w:val="center"/>
        </w:trPr>
        <w:tc>
          <w:tcPr>
            <w:tcW w:w="3636" w:type="dxa"/>
            <w:vAlign w:val="center"/>
          </w:tcPr>
          <w:p w:rsidR="006567F3" w:rsidRDefault="000D11AB">
            <w:pPr>
              <w:spacing w:line="360" w:lineRule="auto"/>
              <w:ind w:firstLine="420"/>
              <w:rPr>
                <w:rFonts w:ascii="Times New Roman" w:hAnsi="Times New Roman" w:cs="Times New Roman"/>
                <w:szCs w:val="21"/>
              </w:rPr>
            </w:pPr>
            <w:r>
              <w:rPr>
                <w:rFonts w:ascii="Times New Roman" w:hAnsi="Times New Roman" w:cs="Times New Roman"/>
                <w:szCs w:val="21"/>
              </w:rPr>
              <w:t>报告</w:t>
            </w:r>
          </w:p>
        </w:tc>
        <w:tc>
          <w:tcPr>
            <w:tcW w:w="3034" w:type="dxa"/>
            <w:vAlign w:val="center"/>
          </w:tcPr>
          <w:p w:rsidR="006567F3" w:rsidRDefault="000D11AB">
            <w:pPr>
              <w:spacing w:line="360" w:lineRule="auto"/>
              <w:ind w:firstLine="420"/>
              <w:jc w:val="center"/>
              <w:rPr>
                <w:rFonts w:ascii="Times New Roman" w:hAnsi="Times New Roman" w:cs="Times New Roman"/>
                <w:szCs w:val="21"/>
              </w:rPr>
            </w:pPr>
            <w:r>
              <w:rPr>
                <w:rFonts w:ascii="Times New Roman" w:hAnsi="Times New Roman" w:cs="Times New Roman"/>
                <w:szCs w:val="21"/>
              </w:rPr>
              <w:t>R</w:t>
            </w:r>
          </w:p>
        </w:tc>
      </w:tr>
      <w:tr w:rsidR="006567F3">
        <w:trPr>
          <w:trHeight w:hRule="exact" w:val="397"/>
          <w:jc w:val="center"/>
        </w:trPr>
        <w:tc>
          <w:tcPr>
            <w:tcW w:w="3636" w:type="dxa"/>
            <w:vAlign w:val="center"/>
          </w:tcPr>
          <w:p w:rsidR="006567F3" w:rsidRDefault="000D11AB">
            <w:pPr>
              <w:spacing w:line="360" w:lineRule="auto"/>
              <w:ind w:firstLine="420"/>
              <w:rPr>
                <w:rFonts w:ascii="Times New Roman" w:hAnsi="Times New Roman" w:cs="Times New Roman"/>
                <w:szCs w:val="21"/>
              </w:rPr>
            </w:pPr>
            <w:r>
              <w:rPr>
                <w:rFonts w:ascii="Times New Roman" w:hAnsi="Times New Roman" w:cs="Times New Roman"/>
                <w:szCs w:val="21"/>
              </w:rPr>
              <w:t>标准</w:t>
            </w:r>
          </w:p>
        </w:tc>
        <w:tc>
          <w:tcPr>
            <w:tcW w:w="3034" w:type="dxa"/>
            <w:vAlign w:val="center"/>
          </w:tcPr>
          <w:p w:rsidR="006567F3" w:rsidRDefault="000D11AB">
            <w:pPr>
              <w:spacing w:line="360" w:lineRule="auto"/>
              <w:ind w:firstLine="420"/>
              <w:jc w:val="center"/>
              <w:rPr>
                <w:rFonts w:ascii="Times New Roman" w:hAnsi="Times New Roman" w:cs="Times New Roman"/>
                <w:szCs w:val="21"/>
              </w:rPr>
            </w:pPr>
            <w:r>
              <w:rPr>
                <w:rFonts w:ascii="Times New Roman" w:hAnsi="Times New Roman" w:cs="Times New Roman"/>
                <w:szCs w:val="21"/>
              </w:rPr>
              <w:t>S</w:t>
            </w:r>
          </w:p>
        </w:tc>
      </w:tr>
      <w:tr w:rsidR="006567F3">
        <w:trPr>
          <w:trHeight w:hRule="exact" w:val="397"/>
          <w:jc w:val="center"/>
        </w:trPr>
        <w:tc>
          <w:tcPr>
            <w:tcW w:w="3636" w:type="dxa"/>
            <w:vAlign w:val="center"/>
          </w:tcPr>
          <w:p w:rsidR="006567F3" w:rsidRDefault="000D11AB">
            <w:pPr>
              <w:spacing w:line="360" w:lineRule="auto"/>
              <w:ind w:firstLine="420"/>
              <w:rPr>
                <w:rFonts w:ascii="Times New Roman" w:hAnsi="Times New Roman" w:cs="Times New Roman"/>
                <w:szCs w:val="21"/>
              </w:rPr>
            </w:pPr>
            <w:r>
              <w:rPr>
                <w:rFonts w:ascii="Times New Roman" w:hAnsi="Times New Roman" w:cs="Times New Roman"/>
                <w:szCs w:val="21"/>
              </w:rPr>
              <w:t>专利</w:t>
            </w:r>
          </w:p>
        </w:tc>
        <w:tc>
          <w:tcPr>
            <w:tcW w:w="3034" w:type="dxa"/>
            <w:vAlign w:val="center"/>
          </w:tcPr>
          <w:p w:rsidR="006567F3" w:rsidRDefault="000D11AB">
            <w:pPr>
              <w:spacing w:line="360" w:lineRule="auto"/>
              <w:ind w:firstLine="420"/>
              <w:jc w:val="center"/>
              <w:rPr>
                <w:rFonts w:ascii="Times New Roman" w:hAnsi="Times New Roman" w:cs="Times New Roman"/>
                <w:szCs w:val="21"/>
              </w:rPr>
            </w:pPr>
            <w:r>
              <w:rPr>
                <w:rFonts w:ascii="Times New Roman" w:hAnsi="Times New Roman" w:cs="Times New Roman"/>
                <w:szCs w:val="21"/>
              </w:rPr>
              <w:t>P</w:t>
            </w:r>
          </w:p>
        </w:tc>
      </w:tr>
      <w:tr w:rsidR="006567F3">
        <w:trPr>
          <w:trHeight w:hRule="exact" w:val="397"/>
          <w:jc w:val="center"/>
        </w:trPr>
        <w:tc>
          <w:tcPr>
            <w:tcW w:w="3636" w:type="dxa"/>
            <w:vAlign w:val="center"/>
          </w:tcPr>
          <w:p w:rsidR="006567F3" w:rsidRDefault="000D11AB">
            <w:pPr>
              <w:spacing w:line="360" w:lineRule="auto"/>
              <w:ind w:firstLine="420"/>
              <w:rPr>
                <w:rFonts w:ascii="Times New Roman" w:hAnsi="Times New Roman" w:cs="Times New Roman"/>
                <w:szCs w:val="21"/>
              </w:rPr>
            </w:pPr>
            <w:r>
              <w:rPr>
                <w:rFonts w:ascii="Times New Roman" w:hAnsi="Times New Roman" w:cs="Times New Roman"/>
                <w:szCs w:val="21"/>
              </w:rPr>
              <w:t>数据库</w:t>
            </w:r>
          </w:p>
        </w:tc>
        <w:tc>
          <w:tcPr>
            <w:tcW w:w="3034" w:type="dxa"/>
            <w:vAlign w:val="center"/>
          </w:tcPr>
          <w:p w:rsidR="006567F3" w:rsidRDefault="000D11AB">
            <w:pPr>
              <w:spacing w:line="360" w:lineRule="auto"/>
              <w:ind w:firstLine="420"/>
              <w:jc w:val="center"/>
              <w:rPr>
                <w:rFonts w:ascii="Times New Roman" w:hAnsi="Times New Roman" w:cs="Times New Roman"/>
                <w:szCs w:val="21"/>
              </w:rPr>
            </w:pPr>
            <w:r>
              <w:rPr>
                <w:rFonts w:ascii="Times New Roman" w:hAnsi="Times New Roman" w:cs="Times New Roman"/>
                <w:szCs w:val="21"/>
              </w:rPr>
              <w:t>DB</w:t>
            </w:r>
          </w:p>
        </w:tc>
      </w:tr>
      <w:tr w:rsidR="006567F3">
        <w:trPr>
          <w:trHeight w:hRule="exact" w:val="397"/>
          <w:jc w:val="center"/>
        </w:trPr>
        <w:tc>
          <w:tcPr>
            <w:tcW w:w="3636" w:type="dxa"/>
            <w:vAlign w:val="center"/>
          </w:tcPr>
          <w:p w:rsidR="006567F3" w:rsidRDefault="000D11AB">
            <w:pPr>
              <w:spacing w:line="360" w:lineRule="auto"/>
              <w:ind w:firstLine="420"/>
              <w:rPr>
                <w:rFonts w:ascii="Times New Roman" w:hAnsi="Times New Roman" w:cs="Times New Roman"/>
                <w:szCs w:val="21"/>
              </w:rPr>
            </w:pPr>
            <w:r>
              <w:rPr>
                <w:rFonts w:ascii="Times New Roman" w:hAnsi="Times New Roman" w:cs="Times New Roman"/>
                <w:szCs w:val="21"/>
              </w:rPr>
              <w:t>计算机程序</w:t>
            </w:r>
          </w:p>
        </w:tc>
        <w:tc>
          <w:tcPr>
            <w:tcW w:w="3034" w:type="dxa"/>
            <w:vAlign w:val="center"/>
          </w:tcPr>
          <w:p w:rsidR="006567F3" w:rsidRDefault="000D11AB">
            <w:pPr>
              <w:spacing w:line="360" w:lineRule="auto"/>
              <w:ind w:firstLine="420"/>
              <w:jc w:val="center"/>
              <w:rPr>
                <w:rFonts w:ascii="Times New Roman" w:hAnsi="Times New Roman" w:cs="Times New Roman"/>
                <w:szCs w:val="21"/>
              </w:rPr>
            </w:pPr>
            <w:r>
              <w:rPr>
                <w:rFonts w:ascii="Times New Roman" w:hAnsi="Times New Roman" w:cs="Times New Roman"/>
                <w:szCs w:val="21"/>
              </w:rPr>
              <w:t>CP</w:t>
            </w:r>
          </w:p>
        </w:tc>
      </w:tr>
      <w:tr w:rsidR="006567F3">
        <w:trPr>
          <w:trHeight w:hRule="exact" w:val="397"/>
          <w:jc w:val="center"/>
        </w:trPr>
        <w:tc>
          <w:tcPr>
            <w:tcW w:w="3636" w:type="dxa"/>
            <w:vAlign w:val="center"/>
          </w:tcPr>
          <w:p w:rsidR="006567F3" w:rsidRDefault="000D11AB">
            <w:pPr>
              <w:spacing w:line="360" w:lineRule="auto"/>
              <w:ind w:firstLine="420"/>
              <w:rPr>
                <w:rFonts w:ascii="Times New Roman" w:hAnsi="Times New Roman" w:cs="Times New Roman"/>
                <w:szCs w:val="21"/>
              </w:rPr>
            </w:pPr>
            <w:r>
              <w:rPr>
                <w:rFonts w:ascii="Times New Roman" w:hAnsi="Times New Roman" w:cs="Times New Roman"/>
                <w:szCs w:val="21"/>
              </w:rPr>
              <w:t>电子公告</w:t>
            </w:r>
          </w:p>
        </w:tc>
        <w:tc>
          <w:tcPr>
            <w:tcW w:w="3034" w:type="dxa"/>
            <w:vAlign w:val="center"/>
          </w:tcPr>
          <w:p w:rsidR="006567F3" w:rsidRDefault="000D11AB">
            <w:pPr>
              <w:spacing w:line="360" w:lineRule="auto"/>
              <w:ind w:firstLine="420"/>
              <w:jc w:val="center"/>
              <w:rPr>
                <w:rFonts w:ascii="Times New Roman" w:hAnsi="Times New Roman" w:cs="Times New Roman"/>
                <w:szCs w:val="21"/>
              </w:rPr>
            </w:pPr>
            <w:r>
              <w:rPr>
                <w:rFonts w:ascii="Times New Roman" w:hAnsi="Times New Roman" w:cs="Times New Roman"/>
                <w:szCs w:val="21"/>
              </w:rPr>
              <w:t>EB</w:t>
            </w:r>
          </w:p>
        </w:tc>
      </w:tr>
      <w:tr w:rsidR="006567F3">
        <w:trPr>
          <w:trHeight w:hRule="exact" w:val="397"/>
          <w:jc w:val="center"/>
        </w:trPr>
        <w:tc>
          <w:tcPr>
            <w:tcW w:w="3636" w:type="dxa"/>
            <w:vAlign w:val="center"/>
          </w:tcPr>
          <w:p w:rsidR="006567F3" w:rsidRDefault="000D11AB">
            <w:pPr>
              <w:spacing w:line="360" w:lineRule="auto"/>
              <w:ind w:firstLine="420"/>
              <w:rPr>
                <w:rFonts w:ascii="Times New Roman" w:hAnsi="Times New Roman" w:cs="Times New Roman"/>
                <w:szCs w:val="21"/>
              </w:rPr>
            </w:pPr>
            <w:r>
              <w:rPr>
                <w:rFonts w:ascii="Times New Roman" w:hAnsi="Times New Roman" w:cs="Times New Roman"/>
                <w:szCs w:val="21"/>
              </w:rPr>
              <w:t>档案</w:t>
            </w:r>
          </w:p>
        </w:tc>
        <w:tc>
          <w:tcPr>
            <w:tcW w:w="3034" w:type="dxa"/>
            <w:vAlign w:val="center"/>
          </w:tcPr>
          <w:p w:rsidR="006567F3" w:rsidRDefault="000D11AB">
            <w:pPr>
              <w:spacing w:line="360" w:lineRule="auto"/>
              <w:ind w:firstLine="420"/>
              <w:jc w:val="center"/>
              <w:rPr>
                <w:rFonts w:ascii="Times New Roman" w:hAnsi="Times New Roman" w:cs="Times New Roman"/>
                <w:szCs w:val="21"/>
              </w:rPr>
            </w:pPr>
            <w:r>
              <w:rPr>
                <w:rFonts w:ascii="Times New Roman" w:hAnsi="Times New Roman" w:cs="Times New Roman"/>
                <w:szCs w:val="21"/>
              </w:rPr>
              <w:t>A</w:t>
            </w:r>
          </w:p>
        </w:tc>
      </w:tr>
      <w:tr w:rsidR="006567F3">
        <w:trPr>
          <w:trHeight w:hRule="exact" w:val="397"/>
          <w:jc w:val="center"/>
        </w:trPr>
        <w:tc>
          <w:tcPr>
            <w:tcW w:w="3636" w:type="dxa"/>
            <w:vAlign w:val="center"/>
          </w:tcPr>
          <w:p w:rsidR="006567F3" w:rsidRDefault="000D11AB">
            <w:pPr>
              <w:spacing w:line="360" w:lineRule="auto"/>
              <w:ind w:firstLine="420"/>
              <w:rPr>
                <w:rFonts w:ascii="Times New Roman" w:hAnsi="Times New Roman" w:cs="Times New Roman"/>
                <w:szCs w:val="21"/>
              </w:rPr>
            </w:pPr>
            <w:r>
              <w:rPr>
                <w:rFonts w:ascii="Times New Roman" w:hAnsi="Times New Roman" w:cs="Times New Roman"/>
                <w:szCs w:val="21"/>
              </w:rPr>
              <w:t>舆图</w:t>
            </w:r>
          </w:p>
        </w:tc>
        <w:tc>
          <w:tcPr>
            <w:tcW w:w="3034" w:type="dxa"/>
            <w:vAlign w:val="center"/>
          </w:tcPr>
          <w:p w:rsidR="006567F3" w:rsidRDefault="000D11AB">
            <w:pPr>
              <w:spacing w:line="360" w:lineRule="auto"/>
              <w:ind w:firstLine="420"/>
              <w:jc w:val="center"/>
              <w:rPr>
                <w:rFonts w:ascii="Times New Roman" w:hAnsi="Times New Roman" w:cs="Times New Roman"/>
                <w:szCs w:val="21"/>
              </w:rPr>
            </w:pPr>
            <w:r>
              <w:rPr>
                <w:rFonts w:ascii="Times New Roman" w:hAnsi="Times New Roman" w:cs="Times New Roman"/>
                <w:szCs w:val="21"/>
              </w:rPr>
              <w:t>CM</w:t>
            </w:r>
          </w:p>
        </w:tc>
      </w:tr>
      <w:tr w:rsidR="006567F3">
        <w:trPr>
          <w:trHeight w:hRule="exact" w:val="397"/>
          <w:jc w:val="center"/>
        </w:trPr>
        <w:tc>
          <w:tcPr>
            <w:tcW w:w="3636" w:type="dxa"/>
            <w:vAlign w:val="center"/>
          </w:tcPr>
          <w:p w:rsidR="006567F3" w:rsidRDefault="000D11AB">
            <w:pPr>
              <w:spacing w:line="360" w:lineRule="auto"/>
              <w:ind w:firstLine="420"/>
              <w:rPr>
                <w:rFonts w:ascii="Times New Roman" w:hAnsi="Times New Roman" w:cs="Times New Roman"/>
                <w:szCs w:val="21"/>
              </w:rPr>
            </w:pPr>
            <w:r>
              <w:rPr>
                <w:rFonts w:ascii="Times New Roman" w:hAnsi="Times New Roman" w:cs="Times New Roman"/>
                <w:szCs w:val="21"/>
              </w:rPr>
              <w:t>数据集</w:t>
            </w:r>
          </w:p>
        </w:tc>
        <w:tc>
          <w:tcPr>
            <w:tcW w:w="3034" w:type="dxa"/>
            <w:vAlign w:val="center"/>
          </w:tcPr>
          <w:p w:rsidR="006567F3" w:rsidRDefault="000D11AB">
            <w:pPr>
              <w:spacing w:line="360" w:lineRule="auto"/>
              <w:ind w:firstLine="420"/>
              <w:jc w:val="center"/>
              <w:rPr>
                <w:rFonts w:ascii="Times New Roman" w:hAnsi="Times New Roman" w:cs="Times New Roman"/>
                <w:szCs w:val="21"/>
              </w:rPr>
            </w:pPr>
            <w:r>
              <w:rPr>
                <w:rFonts w:ascii="Times New Roman" w:hAnsi="Times New Roman" w:cs="Times New Roman"/>
                <w:szCs w:val="21"/>
              </w:rPr>
              <w:t>DS</w:t>
            </w:r>
          </w:p>
        </w:tc>
      </w:tr>
      <w:tr w:rsidR="006567F3">
        <w:trPr>
          <w:trHeight w:hRule="exact" w:val="397"/>
          <w:jc w:val="center"/>
        </w:trPr>
        <w:tc>
          <w:tcPr>
            <w:tcW w:w="3636" w:type="dxa"/>
            <w:vAlign w:val="center"/>
          </w:tcPr>
          <w:p w:rsidR="006567F3" w:rsidRDefault="000D11AB">
            <w:pPr>
              <w:spacing w:line="360" w:lineRule="auto"/>
              <w:ind w:firstLine="420"/>
              <w:rPr>
                <w:rFonts w:ascii="Times New Roman" w:hAnsi="Times New Roman" w:cs="Times New Roman"/>
                <w:szCs w:val="21"/>
              </w:rPr>
            </w:pPr>
            <w:r>
              <w:rPr>
                <w:rFonts w:ascii="Times New Roman" w:hAnsi="Times New Roman" w:cs="Times New Roman"/>
                <w:szCs w:val="21"/>
              </w:rPr>
              <w:t>其他</w:t>
            </w:r>
          </w:p>
        </w:tc>
        <w:tc>
          <w:tcPr>
            <w:tcW w:w="3034" w:type="dxa"/>
            <w:vAlign w:val="center"/>
          </w:tcPr>
          <w:p w:rsidR="006567F3" w:rsidRDefault="000D11AB">
            <w:pPr>
              <w:spacing w:line="360" w:lineRule="auto"/>
              <w:ind w:firstLine="420"/>
              <w:jc w:val="center"/>
              <w:rPr>
                <w:rFonts w:ascii="Times New Roman" w:hAnsi="Times New Roman" w:cs="Times New Roman"/>
                <w:szCs w:val="21"/>
              </w:rPr>
            </w:pPr>
            <w:r>
              <w:rPr>
                <w:rFonts w:ascii="Times New Roman" w:hAnsi="Times New Roman" w:cs="Times New Roman"/>
                <w:szCs w:val="21"/>
              </w:rPr>
              <w:t>Z</w:t>
            </w:r>
          </w:p>
        </w:tc>
      </w:tr>
    </w:tbl>
    <w:p w:rsidR="006567F3" w:rsidRDefault="006567F3">
      <w:pPr>
        <w:ind w:leftChars="170" w:left="357"/>
        <w:rPr>
          <w:rFonts w:ascii="Times New Roman" w:eastAsia="宋体" w:hAnsi="Times New Roman" w:cs="Times New Roman"/>
          <w:szCs w:val="21"/>
        </w:rPr>
      </w:pPr>
    </w:p>
    <w:p w:rsidR="006567F3" w:rsidRDefault="006567F3">
      <w:pPr>
        <w:rPr>
          <w:rFonts w:ascii="Times New Roman" w:eastAsia="宋体" w:hAnsi="Times New Roman" w:cs="Times New Roman"/>
          <w:sz w:val="18"/>
          <w:szCs w:val="18"/>
        </w:rPr>
      </w:pPr>
    </w:p>
    <w:p w:rsidR="006567F3" w:rsidRDefault="006567F3">
      <w:pPr>
        <w:rPr>
          <w:rFonts w:ascii="Times New Roman" w:eastAsia="宋体" w:hAnsi="Times New Roman" w:cs="Times New Roman"/>
          <w:b/>
          <w:bCs/>
          <w:sz w:val="24"/>
          <w:szCs w:val="28"/>
        </w:rPr>
      </w:pPr>
    </w:p>
    <w:sectPr w:rsidR="006567F3">
      <w:type w:val="continuous"/>
      <w:pgSz w:w="11906" w:h="16838"/>
      <w:pgMar w:top="1440" w:right="907" w:bottom="1440" w:left="90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4A5" w:rsidRDefault="00D674A5" w:rsidP="00417660">
      <w:r>
        <w:separator/>
      </w:r>
    </w:p>
  </w:endnote>
  <w:endnote w:type="continuationSeparator" w:id="0">
    <w:p w:rsidR="00D674A5" w:rsidRDefault="00D674A5" w:rsidP="00417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方正楷体简体">
    <w:altName w:val="宋体"/>
    <w:charset w:val="86"/>
    <w:family w:val="script"/>
    <w:pitch w:val="default"/>
    <w:sig w:usb0="00000000" w:usb1="00000000" w:usb2="00000012" w:usb3="00000000" w:csb0="00040001"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4A5" w:rsidRDefault="00D674A5" w:rsidP="00417660">
      <w:r>
        <w:separator/>
      </w:r>
    </w:p>
  </w:footnote>
  <w:footnote w:type="continuationSeparator" w:id="0">
    <w:p w:rsidR="00D674A5" w:rsidRDefault="00D674A5" w:rsidP="0041766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619AC0E"/>
    <w:multiLevelType w:val="singleLevel"/>
    <w:tmpl w:val="8619AC0E"/>
    <w:lvl w:ilvl="0">
      <w:start w:val="7"/>
      <w:numFmt w:val="decimal"/>
      <w:suff w:val="nothing"/>
      <w:lvlText w:val="（%1）"/>
      <w:lvlJc w:val="left"/>
    </w:lvl>
  </w:abstractNum>
  <w:abstractNum w:abstractNumId="1" w15:restartNumberingAfterBreak="0">
    <w:nsid w:val="BC0901F1"/>
    <w:multiLevelType w:val="singleLevel"/>
    <w:tmpl w:val="BC0901F1"/>
    <w:lvl w:ilvl="0">
      <w:start w:val="1"/>
      <w:numFmt w:val="decimal"/>
      <w:suff w:val="nothing"/>
      <w:lvlText w:val="（%1）"/>
      <w:lvlJc w:val="left"/>
    </w:lvl>
  </w:abstractNum>
  <w:abstractNum w:abstractNumId="2" w15:restartNumberingAfterBreak="0">
    <w:nsid w:val="E05150DD"/>
    <w:multiLevelType w:val="singleLevel"/>
    <w:tmpl w:val="E2ACA3AC"/>
    <w:lvl w:ilvl="0">
      <w:start w:val="1"/>
      <w:numFmt w:val="decimal"/>
      <w:suff w:val="space"/>
      <w:lvlText w:val="（%1."/>
      <w:lvlJc w:val="left"/>
      <w:rPr>
        <w:rFonts w:ascii="Times New Roman" w:hAnsi="Times New Roman" w:cs="Times New Roman" w:hint="default"/>
        <w:sz w:val="21"/>
        <w:szCs w:val="18"/>
      </w:rPr>
    </w:lvl>
  </w:abstractNum>
  <w:abstractNum w:abstractNumId="3" w15:restartNumberingAfterBreak="0">
    <w:nsid w:val="3AE3CE68"/>
    <w:multiLevelType w:val="singleLevel"/>
    <w:tmpl w:val="3AE3CE68"/>
    <w:lvl w:ilvl="0">
      <w:start w:val="1"/>
      <w:numFmt w:val="decimal"/>
      <w:suff w:val="nothing"/>
      <w:lvlText w:val="（%1）"/>
      <w:lvlJc w:val="left"/>
    </w:lvl>
  </w:abstractNum>
  <w:abstractNum w:abstractNumId="4" w15:restartNumberingAfterBreak="0">
    <w:nsid w:val="4A1D2975"/>
    <w:multiLevelType w:val="singleLevel"/>
    <w:tmpl w:val="4A1D2975"/>
    <w:lvl w:ilvl="0">
      <w:start w:val="2"/>
      <w:numFmt w:val="decimal"/>
      <w:suff w:val="space"/>
      <w:lvlText w:val="%1."/>
      <w:lvlJc w:val="left"/>
    </w:lvl>
  </w:abstractNum>
  <w:abstractNum w:abstractNumId="5" w15:restartNumberingAfterBreak="0">
    <w:nsid w:val="522D11C8"/>
    <w:multiLevelType w:val="singleLevel"/>
    <w:tmpl w:val="522D11C8"/>
    <w:lvl w:ilvl="0">
      <w:start w:val="1"/>
      <w:numFmt w:val="decimal"/>
      <w:suff w:val="nothing"/>
      <w:lvlText w:val="（%1）"/>
      <w:lvlJc w:val="left"/>
    </w:lvl>
  </w:abstractNum>
  <w:num w:numId="1">
    <w:abstractNumId w:val="2"/>
  </w:num>
  <w:num w:numId="2">
    <w:abstractNumId w:val="4"/>
  </w:num>
  <w:num w:numId="3">
    <w:abstractNumId w:val="0"/>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defaultTabStop w:val="420"/>
  <w:drawingGridVerticalSpacing w:val="156"/>
  <w:noPunctuationKerning/>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NlZDExMTc1OTYyNzlkZmY3YWMyYjJiM2ZkNDE3NzgifQ=="/>
  </w:docVars>
  <w:rsids>
    <w:rsidRoot w:val="00C97698"/>
    <w:rsid w:val="00003E1A"/>
    <w:rsid w:val="000103AF"/>
    <w:rsid w:val="00045FD2"/>
    <w:rsid w:val="00070869"/>
    <w:rsid w:val="00091C4B"/>
    <w:rsid w:val="000A16FD"/>
    <w:rsid w:val="000A2888"/>
    <w:rsid w:val="000B1A50"/>
    <w:rsid w:val="000C4A06"/>
    <w:rsid w:val="000D11AB"/>
    <w:rsid w:val="000F3DF2"/>
    <w:rsid w:val="000F41E2"/>
    <w:rsid w:val="000F4B69"/>
    <w:rsid w:val="000F6F3C"/>
    <w:rsid w:val="00100D0D"/>
    <w:rsid w:val="00121717"/>
    <w:rsid w:val="001362E4"/>
    <w:rsid w:val="001504E7"/>
    <w:rsid w:val="00171AB0"/>
    <w:rsid w:val="00187D30"/>
    <w:rsid w:val="001A321D"/>
    <w:rsid w:val="001B18DA"/>
    <w:rsid w:val="001D2794"/>
    <w:rsid w:val="001F1971"/>
    <w:rsid w:val="001F2B4D"/>
    <w:rsid w:val="002233E1"/>
    <w:rsid w:val="00231CE4"/>
    <w:rsid w:val="00244D97"/>
    <w:rsid w:val="002576CA"/>
    <w:rsid w:val="002608FE"/>
    <w:rsid w:val="0028102D"/>
    <w:rsid w:val="00297ED3"/>
    <w:rsid w:val="002B6EEA"/>
    <w:rsid w:val="002B71E4"/>
    <w:rsid w:val="002B76E4"/>
    <w:rsid w:val="002D6FF2"/>
    <w:rsid w:val="003520BE"/>
    <w:rsid w:val="003557C6"/>
    <w:rsid w:val="003829FB"/>
    <w:rsid w:val="00394018"/>
    <w:rsid w:val="00417660"/>
    <w:rsid w:val="00453B8F"/>
    <w:rsid w:val="00464238"/>
    <w:rsid w:val="00486F02"/>
    <w:rsid w:val="00487599"/>
    <w:rsid w:val="004D4F04"/>
    <w:rsid w:val="004E0085"/>
    <w:rsid w:val="00533B15"/>
    <w:rsid w:val="005739C8"/>
    <w:rsid w:val="005807E2"/>
    <w:rsid w:val="00597336"/>
    <w:rsid w:val="005C08F5"/>
    <w:rsid w:val="005C37F5"/>
    <w:rsid w:val="005F36CC"/>
    <w:rsid w:val="005F77BA"/>
    <w:rsid w:val="00604C24"/>
    <w:rsid w:val="00614894"/>
    <w:rsid w:val="00616800"/>
    <w:rsid w:val="00627530"/>
    <w:rsid w:val="006567F3"/>
    <w:rsid w:val="0069525F"/>
    <w:rsid w:val="006B763E"/>
    <w:rsid w:val="006C4959"/>
    <w:rsid w:val="006C732D"/>
    <w:rsid w:val="006D12E8"/>
    <w:rsid w:val="006D6E82"/>
    <w:rsid w:val="006F4EF9"/>
    <w:rsid w:val="00703CED"/>
    <w:rsid w:val="00706AA0"/>
    <w:rsid w:val="007215E4"/>
    <w:rsid w:val="00721FA6"/>
    <w:rsid w:val="00725BC0"/>
    <w:rsid w:val="00743825"/>
    <w:rsid w:val="007463DC"/>
    <w:rsid w:val="007542D6"/>
    <w:rsid w:val="00754D7F"/>
    <w:rsid w:val="00774F16"/>
    <w:rsid w:val="00785222"/>
    <w:rsid w:val="007A0880"/>
    <w:rsid w:val="007C2B34"/>
    <w:rsid w:val="007C54F4"/>
    <w:rsid w:val="007C7B3F"/>
    <w:rsid w:val="007E674D"/>
    <w:rsid w:val="007F00C4"/>
    <w:rsid w:val="00834C97"/>
    <w:rsid w:val="00865809"/>
    <w:rsid w:val="00873874"/>
    <w:rsid w:val="008747B3"/>
    <w:rsid w:val="008976A2"/>
    <w:rsid w:val="008A02B2"/>
    <w:rsid w:val="008B4E27"/>
    <w:rsid w:val="008F1493"/>
    <w:rsid w:val="008F5F5A"/>
    <w:rsid w:val="00905697"/>
    <w:rsid w:val="00921745"/>
    <w:rsid w:val="00941E76"/>
    <w:rsid w:val="00943069"/>
    <w:rsid w:val="00952CFA"/>
    <w:rsid w:val="00955AFE"/>
    <w:rsid w:val="009835E9"/>
    <w:rsid w:val="009C1EC0"/>
    <w:rsid w:val="009C7964"/>
    <w:rsid w:val="009D2BDA"/>
    <w:rsid w:val="009D357C"/>
    <w:rsid w:val="009D550D"/>
    <w:rsid w:val="009E0C86"/>
    <w:rsid w:val="009F15D9"/>
    <w:rsid w:val="009F4AB4"/>
    <w:rsid w:val="009F5B21"/>
    <w:rsid w:val="00A47344"/>
    <w:rsid w:val="00A51F7F"/>
    <w:rsid w:val="00A641FB"/>
    <w:rsid w:val="00A71F16"/>
    <w:rsid w:val="00A736D1"/>
    <w:rsid w:val="00A80448"/>
    <w:rsid w:val="00AA7DAC"/>
    <w:rsid w:val="00AB1A8A"/>
    <w:rsid w:val="00AB354C"/>
    <w:rsid w:val="00AD615C"/>
    <w:rsid w:val="00AD7CD0"/>
    <w:rsid w:val="00AF0C95"/>
    <w:rsid w:val="00B0507A"/>
    <w:rsid w:val="00B05C15"/>
    <w:rsid w:val="00B10F70"/>
    <w:rsid w:val="00B4644B"/>
    <w:rsid w:val="00B668FA"/>
    <w:rsid w:val="00B67700"/>
    <w:rsid w:val="00B76786"/>
    <w:rsid w:val="00BB1A02"/>
    <w:rsid w:val="00BD54EA"/>
    <w:rsid w:val="00BF6A62"/>
    <w:rsid w:val="00C1532C"/>
    <w:rsid w:val="00C1539F"/>
    <w:rsid w:val="00C26FF6"/>
    <w:rsid w:val="00C51031"/>
    <w:rsid w:val="00C5230E"/>
    <w:rsid w:val="00C76389"/>
    <w:rsid w:val="00C9021B"/>
    <w:rsid w:val="00C97698"/>
    <w:rsid w:val="00CA1BFE"/>
    <w:rsid w:val="00CB3C62"/>
    <w:rsid w:val="00D01C01"/>
    <w:rsid w:val="00D22724"/>
    <w:rsid w:val="00D426FC"/>
    <w:rsid w:val="00D474E6"/>
    <w:rsid w:val="00D50CE7"/>
    <w:rsid w:val="00D66DB7"/>
    <w:rsid w:val="00D674A5"/>
    <w:rsid w:val="00D734F7"/>
    <w:rsid w:val="00D76386"/>
    <w:rsid w:val="00D80FFD"/>
    <w:rsid w:val="00D85255"/>
    <w:rsid w:val="00D90A8A"/>
    <w:rsid w:val="00E06570"/>
    <w:rsid w:val="00E217E7"/>
    <w:rsid w:val="00E43D1F"/>
    <w:rsid w:val="00E52F76"/>
    <w:rsid w:val="00E57A8B"/>
    <w:rsid w:val="00E620D5"/>
    <w:rsid w:val="00E75ED8"/>
    <w:rsid w:val="00EB58F1"/>
    <w:rsid w:val="00ED0049"/>
    <w:rsid w:val="00ED65C0"/>
    <w:rsid w:val="00ED7E69"/>
    <w:rsid w:val="00EE27F2"/>
    <w:rsid w:val="00EF1850"/>
    <w:rsid w:val="00EF5BA2"/>
    <w:rsid w:val="00F37889"/>
    <w:rsid w:val="00F4173F"/>
    <w:rsid w:val="00F50429"/>
    <w:rsid w:val="00F61556"/>
    <w:rsid w:val="00F70AAE"/>
    <w:rsid w:val="00FA3621"/>
    <w:rsid w:val="00FB5982"/>
    <w:rsid w:val="00FB63C8"/>
    <w:rsid w:val="00FE421E"/>
    <w:rsid w:val="01203FAE"/>
    <w:rsid w:val="01260881"/>
    <w:rsid w:val="0136557F"/>
    <w:rsid w:val="013B0DE8"/>
    <w:rsid w:val="014337F8"/>
    <w:rsid w:val="01723A7A"/>
    <w:rsid w:val="01AC3A93"/>
    <w:rsid w:val="01C6797B"/>
    <w:rsid w:val="01DF72C2"/>
    <w:rsid w:val="01E46D89"/>
    <w:rsid w:val="01E554B5"/>
    <w:rsid w:val="01F67DC4"/>
    <w:rsid w:val="02117D9A"/>
    <w:rsid w:val="021533E7"/>
    <w:rsid w:val="022C24DE"/>
    <w:rsid w:val="02397D48"/>
    <w:rsid w:val="024F11C2"/>
    <w:rsid w:val="02617AF2"/>
    <w:rsid w:val="0264611C"/>
    <w:rsid w:val="026B74AB"/>
    <w:rsid w:val="02776E50"/>
    <w:rsid w:val="02796C38"/>
    <w:rsid w:val="02866093"/>
    <w:rsid w:val="028C5964"/>
    <w:rsid w:val="028E6791"/>
    <w:rsid w:val="029B3980"/>
    <w:rsid w:val="02A824AD"/>
    <w:rsid w:val="02D212D8"/>
    <w:rsid w:val="02F20ACB"/>
    <w:rsid w:val="030176EB"/>
    <w:rsid w:val="03217282"/>
    <w:rsid w:val="033457BB"/>
    <w:rsid w:val="03410C26"/>
    <w:rsid w:val="035D5720"/>
    <w:rsid w:val="03604E11"/>
    <w:rsid w:val="0365651E"/>
    <w:rsid w:val="037A2CD7"/>
    <w:rsid w:val="03870314"/>
    <w:rsid w:val="03A34A22"/>
    <w:rsid w:val="03B078E4"/>
    <w:rsid w:val="03B1713F"/>
    <w:rsid w:val="03B264CE"/>
    <w:rsid w:val="03BC7892"/>
    <w:rsid w:val="03C52BEB"/>
    <w:rsid w:val="03C93A2F"/>
    <w:rsid w:val="03D76B0F"/>
    <w:rsid w:val="03E70DB3"/>
    <w:rsid w:val="03F36B41"/>
    <w:rsid w:val="04073203"/>
    <w:rsid w:val="04152DE3"/>
    <w:rsid w:val="04172E9F"/>
    <w:rsid w:val="04317703"/>
    <w:rsid w:val="04333FF8"/>
    <w:rsid w:val="04383BE0"/>
    <w:rsid w:val="04682B05"/>
    <w:rsid w:val="04844854"/>
    <w:rsid w:val="04877EA0"/>
    <w:rsid w:val="04891E6A"/>
    <w:rsid w:val="048E0DA9"/>
    <w:rsid w:val="048F0F53"/>
    <w:rsid w:val="04910D1F"/>
    <w:rsid w:val="0492212A"/>
    <w:rsid w:val="049F51EA"/>
    <w:rsid w:val="04A31BB5"/>
    <w:rsid w:val="04A56E6E"/>
    <w:rsid w:val="04A57DAB"/>
    <w:rsid w:val="04B50EB1"/>
    <w:rsid w:val="04D07A99"/>
    <w:rsid w:val="04F96FF0"/>
    <w:rsid w:val="05155212"/>
    <w:rsid w:val="052B594F"/>
    <w:rsid w:val="05410997"/>
    <w:rsid w:val="05497C83"/>
    <w:rsid w:val="05512674"/>
    <w:rsid w:val="05546037"/>
    <w:rsid w:val="055931ED"/>
    <w:rsid w:val="0571302A"/>
    <w:rsid w:val="05715A51"/>
    <w:rsid w:val="05750799"/>
    <w:rsid w:val="05760640"/>
    <w:rsid w:val="057A7956"/>
    <w:rsid w:val="058B39C0"/>
    <w:rsid w:val="05942874"/>
    <w:rsid w:val="059565ED"/>
    <w:rsid w:val="05A17D27"/>
    <w:rsid w:val="05B82AA6"/>
    <w:rsid w:val="05BE5FA0"/>
    <w:rsid w:val="05C2148D"/>
    <w:rsid w:val="05C35285"/>
    <w:rsid w:val="06222576"/>
    <w:rsid w:val="06570918"/>
    <w:rsid w:val="06620BC5"/>
    <w:rsid w:val="066F54ED"/>
    <w:rsid w:val="067F40F1"/>
    <w:rsid w:val="06B34246"/>
    <w:rsid w:val="06BA630B"/>
    <w:rsid w:val="06FC2DC7"/>
    <w:rsid w:val="072A7934"/>
    <w:rsid w:val="072C6A48"/>
    <w:rsid w:val="072E0AA7"/>
    <w:rsid w:val="07300CC3"/>
    <w:rsid w:val="0749127F"/>
    <w:rsid w:val="074A1AF4"/>
    <w:rsid w:val="0752209C"/>
    <w:rsid w:val="07603356"/>
    <w:rsid w:val="079F0AA0"/>
    <w:rsid w:val="07B444DB"/>
    <w:rsid w:val="07C02347"/>
    <w:rsid w:val="07D433FC"/>
    <w:rsid w:val="07D653C6"/>
    <w:rsid w:val="07E9507F"/>
    <w:rsid w:val="07E97E0B"/>
    <w:rsid w:val="07F60B29"/>
    <w:rsid w:val="07FB6BDB"/>
    <w:rsid w:val="08227311"/>
    <w:rsid w:val="082A5712"/>
    <w:rsid w:val="0833436F"/>
    <w:rsid w:val="08365E65"/>
    <w:rsid w:val="083E45BC"/>
    <w:rsid w:val="08430582"/>
    <w:rsid w:val="0854453D"/>
    <w:rsid w:val="085E77BA"/>
    <w:rsid w:val="0869623A"/>
    <w:rsid w:val="088B556C"/>
    <w:rsid w:val="08AB0311"/>
    <w:rsid w:val="08D4742C"/>
    <w:rsid w:val="08DB0795"/>
    <w:rsid w:val="08F25015"/>
    <w:rsid w:val="08F70716"/>
    <w:rsid w:val="0922335A"/>
    <w:rsid w:val="093C3E81"/>
    <w:rsid w:val="094B3B92"/>
    <w:rsid w:val="094D790A"/>
    <w:rsid w:val="09644C54"/>
    <w:rsid w:val="09722ECD"/>
    <w:rsid w:val="09727371"/>
    <w:rsid w:val="09815806"/>
    <w:rsid w:val="098708AE"/>
    <w:rsid w:val="09885B21"/>
    <w:rsid w:val="09B219BE"/>
    <w:rsid w:val="09BA57F2"/>
    <w:rsid w:val="09D73678"/>
    <w:rsid w:val="09D864E8"/>
    <w:rsid w:val="09E55D95"/>
    <w:rsid w:val="0A0501E5"/>
    <w:rsid w:val="0A0855DF"/>
    <w:rsid w:val="0A0B50CF"/>
    <w:rsid w:val="0A1E4E03"/>
    <w:rsid w:val="0A333E37"/>
    <w:rsid w:val="0A5E16A3"/>
    <w:rsid w:val="0A6322E7"/>
    <w:rsid w:val="0A7F7F9A"/>
    <w:rsid w:val="0A984531"/>
    <w:rsid w:val="0A9D041D"/>
    <w:rsid w:val="0AC91212"/>
    <w:rsid w:val="0ACC2AB1"/>
    <w:rsid w:val="0ACC7A68"/>
    <w:rsid w:val="0ADC0A93"/>
    <w:rsid w:val="0ADD2F10"/>
    <w:rsid w:val="0AFC0ABA"/>
    <w:rsid w:val="0B0C55A3"/>
    <w:rsid w:val="0B552AA6"/>
    <w:rsid w:val="0B6131F9"/>
    <w:rsid w:val="0B755203"/>
    <w:rsid w:val="0B83058D"/>
    <w:rsid w:val="0B8C4A31"/>
    <w:rsid w:val="0B8D66E4"/>
    <w:rsid w:val="0B9A670B"/>
    <w:rsid w:val="0B9D4CB5"/>
    <w:rsid w:val="0BAD6FEC"/>
    <w:rsid w:val="0BBA4FFF"/>
    <w:rsid w:val="0BF92AE5"/>
    <w:rsid w:val="0C01678A"/>
    <w:rsid w:val="0C586C4E"/>
    <w:rsid w:val="0C656D19"/>
    <w:rsid w:val="0C943AA2"/>
    <w:rsid w:val="0C9F68C2"/>
    <w:rsid w:val="0CA126F2"/>
    <w:rsid w:val="0CAF38D3"/>
    <w:rsid w:val="0CB215EB"/>
    <w:rsid w:val="0CC9374C"/>
    <w:rsid w:val="0CCF6888"/>
    <w:rsid w:val="0CE2480D"/>
    <w:rsid w:val="0CEB1914"/>
    <w:rsid w:val="0D0B69B8"/>
    <w:rsid w:val="0D215336"/>
    <w:rsid w:val="0D2941EA"/>
    <w:rsid w:val="0D3779DA"/>
    <w:rsid w:val="0D447276"/>
    <w:rsid w:val="0D6C40D7"/>
    <w:rsid w:val="0D6D49D4"/>
    <w:rsid w:val="0D6E60A1"/>
    <w:rsid w:val="0D7B7D00"/>
    <w:rsid w:val="0D961154"/>
    <w:rsid w:val="0D974DC4"/>
    <w:rsid w:val="0D9D0734"/>
    <w:rsid w:val="0D9F1A6C"/>
    <w:rsid w:val="0DC74C07"/>
    <w:rsid w:val="0DCE0757"/>
    <w:rsid w:val="0DF15BD4"/>
    <w:rsid w:val="0DF20A80"/>
    <w:rsid w:val="0E1F1149"/>
    <w:rsid w:val="0E2C0C6F"/>
    <w:rsid w:val="0E3177FA"/>
    <w:rsid w:val="0E5128B5"/>
    <w:rsid w:val="0E585C97"/>
    <w:rsid w:val="0E5C687E"/>
    <w:rsid w:val="0E626501"/>
    <w:rsid w:val="0E63372C"/>
    <w:rsid w:val="0E660427"/>
    <w:rsid w:val="0E8169C4"/>
    <w:rsid w:val="0E8611C8"/>
    <w:rsid w:val="0EA63619"/>
    <w:rsid w:val="0EAF6971"/>
    <w:rsid w:val="0EB9159E"/>
    <w:rsid w:val="0EBF0F3B"/>
    <w:rsid w:val="0EC266A4"/>
    <w:rsid w:val="0EDC703A"/>
    <w:rsid w:val="0EF327DF"/>
    <w:rsid w:val="0F0A645E"/>
    <w:rsid w:val="0F0F5662"/>
    <w:rsid w:val="0F1467B1"/>
    <w:rsid w:val="0F2D6D90"/>
    <w:rsid w:val="0F4B7E52"/>
    <w:rsid w:val="0F4E1CE6"/>
    <w:rsid w:val="0F5D0A2F"/>
    <w:rsid w:val="0F8F3528"/>
    <w:rsid w:val="0FAA6DAA"/>
    <w:rsid w:val="0FCA5FCE"/>
    <w:rsid w:val="0FCD5369"/>
    <w:rsid w:val="0FD04DF1"/>
    <w:rsid w:val="0FDE750E"/>
    <w:rsid w:val="0FE8213B"/>
    <w:rsid w:val="0FF64BFC"/>
    <w:rsid w:val="102A0246"/>
    <w:rsid w:val="10344628"/>
    <w:rsid w:val="103E1D5B"/>
    <w:rsid w:val="10606F0E"/>
    <w:rsid w:val="106317C1"/>
    <w:rsid w:val="106443AC"/>
    <w:rsid w:val="1064464C"/>
    <w:rsid w:val="10686DD7"/>
    <w:rsid w:val="10A342B4"/>
    <w:rsid w:val="10AB4FE5"/>
    <w:rsid w:val="10BE4C49"/>
    <w:rsid w:val="10C06C14"/>
    <w:rsid w:val="10CF32FA"/>
    <w:rsid w:val="10D40911"/>
    <w:rsid w:val="10E0651F"/>
    <w:rsid w:val="10F16DCD"/>
    <w:rsid w:val="11001706"/>
    <w:rsid w:val="110C1E59"/>
    <w:rsid w:val="112E6273"/>
    <w:rsid w:val="11553800"/>
    <w:rsid w:val="116577BB"/>
    <w:rsid w:val="11862EF7"/>
    <w:rsid w:val="11AB3690"/>
    <w:rsid w:val="11AF42F6"/>
    <w:rsid w:val="11C566B4"/>
    <w:rsid w:val="11EB64C5"/>
    <w:rsid w:val="11EE77B0"/>
    <w:rsid w:val="11FA7541"/>
    <w:rsid w:val="12062D4C"/>
    <w:rsid w:val="12064E5B"/>
    <w:rsid w:val="12256E52"/>
    <w:rsid w:val="12273AA1"/>
    <w:rsid w:val="12324728"/>
    <w:rsid w:val="124949E7"/>
    <w:rsid w:val="124E322F"/>
    <w:rsid w:val="1272026B"/>
    <w:rsid w:val="127F665A"/>
    <w:rsid w:val="12C228BC"/>
    <w:rsid w:val="12E0594A"/>
    <w:rsid w:val="12EC02E4"/>
    <w:rsid w:val="12F232D0"/>
    <w:rsid w:val="12FE7BC3"/>
    <w:rsid w:val="13023FFB"/>
    <w:rsid w:val="131C0170"/>
    <w:rsid w:val="1323348A"/>
    <w:rsid w:val="13294F44"/>
    <w:rsid w:val="135971B8"/>
    <w:rsid w:val="13602B0C"/>
    <w:rsid w:val="137668AA"/>
    <w:rsid w:val="1379754E"/>
    <w:rsid w:val="137E3122"/>
    <w:rsid w:val="139A72F7"/>
    <w:rsid w:val="13A2751F"/>
    <w:rsid w:val="13CD19F3"/>
    <w:rsid w:val="13D96DF8"/>
    <w:rsid w:val="13F5502B"/>
    <w:rsid w:val="140B63F8"/>
    <w:rsid w:val="140E413A"/>
    <w:rsid w:val="141B31A0"/>
    <w:rsid w:val="14355008"/>
    <w:rsid w:val="1437267E"/>
    <w:rsid w:val="14493277"/>
    <w:rsid w:val="146A22E5"/>
    <w:rsid w:val="14830684"/>
    <w:rsid w:val="149945A8"/>
    <w:rsid w:val="14AB1989"/>
    <w:rsid w:val="14B14E2C"/>
    <w:rsid w:val="14C91E0F"/>
    <w:rsid w:val="14EB443F"/>
    <w:rsid w:val="150124ED"/>
    <w:rsid w:val="15135B84"/>
    <w:rsid w:val="15207A26"/>
    <w:rsid w:val="153E27FD"/>
    <w:rsid w:val="15410CDB"/>
    <w:rsid w:val="15431BC1"/>
    <w:rsid w:val="1548367B"/>
    <w:rsid w:val="15682C87"/>
    <w:rsid w:val="15793835"/>
    <w:rsid w:val="15B51AF2"/>
    <w:rsid w:val="15B8610B"/>
    <w:rsid w:val="15CE3B81"/>
    <w:rsid w:val="15CF16A7"/>
    <w:rsid w:val="15D13671"/>
    <w:rsid w:val="15DA197B"/>
    <w:rsid w:val="15F96607"/>
    <w:rsid w:val="16151E71"/>
    <w:rsid w:val="16206583"/>
    <w:rsid w:val="162379C6"/>
    <w:rsid w:val="162C0C86"/>
    <w:rsid w:val="167C09C0"/>
    <w:rsid w:val="167D7355"/>
    <w:rsid w:val="16B03286"/>
    <w:rsid w:val="16BA2357"/>
    <w:rsid w:val="16EA10E2"/>
    <w:rsid w:val="16EF2001"/>
    <w:rsid w:val="17174E4F"/>
    <w:rsid w:val="171C7831"/>
    <w:rsid w:val="17261D73"/>
    <w:rsid w:val="172A128B"/>
    <w:rsid w:val="17347B09"/>
    <w:rsid w:val="175F3B9C"/>
    <w:rsid w:val="176B011D"/>
    <w:rsid w:val="176B01E9"/>
    <w:rsid w:val="1798572E"/>
    <w:rsid w:val="17B51CC9"/>
    <w:rsid w:val="17ED6E2E"/>
    <w:rsid w:val="18027B12"/>
    <w:rsid w:val="18070A1E"/>
    <w:rsid w:val="18441ED8"/>
    <w:rsid w:val="184931B9"/>
    <w:rsid w:val="18504D21"/>
    <w:rsid w:val="1864257A"/>
    <w:rsid w:val="187576F6"/>
    <w:rsid w:val="18770783"/>
    <w:rsid w:val="18774F04"/>
    <w:rsid w:val="187D363C"/>
    <w:rsid w:val="18A23478"/>
    <w:rsid w:val="18AB2C3E"/>
    <w:rsid w:val="18AD3F21"/>
    <w:rsid w:val="18E23377"/>
    <w:rsid w:val="18F405D9"/>
    <w:rsid w:val="190B50EC"/>
    <w:rsid w:val="1913051A"/>
    <w:rsid w:val="191A1955"/>
    <w:rsid w:val="19241D0A"/>
    <w:rsid w:val="1926685E"/>
    <w:rsid w:val="194505FE"/>
    <w:rsid w:val="194E3880"/>
    <w:rsid w:val="198C71EF"/>
    <w:rsid w:val="199D3F96"/>
    <w:rsid w:val="199E4F59"/>
    <w:rsid w:val="19AC242B"/>
    <w:rsid w:val="19BC510B"/>
    <w:rsid w:val="19E6338C"/>
    <w:rsid w:val="19EF2318"/>
    <w:rsid w:val="19F73244"/>
    <w:rsid w:val="1A18186E"/>
    <w:rsid w:val="1A2C531A"/>
    <w:rsid w:val="1A303D79"/>
    <w:rsid w:val="1A304E0A"/>
    <w:rsid w:val="1A7647E7"/>
    <w:rsid w:val="1AB80856"/>
    <w:rsid w:val="1AE373F9"/>
    <w:rsid w:val="1AE4114C"/>
    <w:rsid w:val="1AEB6F83"/>
    <w:rsid w:val="1AED2CFB"/>
    <w:rsid w:val="1B15001B"/>
    <w:rsid w:val="1B2304CB"/>
    <w:rsid w:val="1B2A071C"/>
    <w:rsid w:val="1B2C66B1"/>
    <w:rsid w:val="1B650AE3"/>
    <w:rsid w:val="1B860A5A"/>
    <w:rsid w:val="1B917B2A"/>
    <w:rsid w:val="1BA9772A"/>
    <w:rsid w:val="1BAB0ADF"/>
    <w:rsid w:val="1BB455C7"/>
    <w:rsid w:val="1BB47D76"/>
    <w:rsid w:val="1BC30491"/>
    <w:rsid w:val="1BF95C00"/>
    <w:rsid w:val="1C0553FF"/>
    <w:rsid w:val="1C163B8C"/>
    <w:rsid w:val="1C166655"/>
    <w:rsid w:val="1C1F0E48"/>
    <w:rsid w:val="1C2C7853"/>
    <w:rsid w:val="1C4F709D"/>
    <w:rsid w:val="1C5D17BA"/>
    <w:rsid w:val="1C672639"/>
    <w:rsid w:val="1C6C05CE"/>
    <w:rsid w:val="1C8A6328"/>
    <w:rsid w:val="1CA27B15"/>
    <w:rsid w:val="1CA9358A"/>
    <w:rsid w:val="1CAB4C1C"/>
    <w:rsid w:val="1CC63804"/>
    <w:rsid w:val="1CC66181"/>
    <w:rsid w:val="1CCB047D"/>
    <w:rsid w:val="1CD7615D"/>
    <w:rsid w:val="1CDA2E0B"/>
    <w:rsid w:val="1CED6FE2"/>
    <w:rsid w:val="1CFC0FD3"/>
    <w:rsid w:val="1D063C00"/>
    <w:rsid w:val="1D123399"/>
    <w:rsid w:val="1D1A7884"/>
    <w:rsid w:val="1D24677C"/>
    <w:rsid w:val="1D293DC7"/>
    <w:rsid w:val="1D3668B0"/>
    <w:rsid w:val="1D4806BC"/>
    <w:rsid w:val="1D6802C9"/>
    <w:rsid w:val="1D722E4B"/>
    <w:rsid w:val="1D7531C5"/>
    <w:rsid w:val="1D81772B"/>
    <w:rsid w:val="1D854A56"/>
    <w:rsid w:val="1D8965DF"/>
    <w:rsid w:val="1D975516"/>
    <w:rsid w:val="1DB60E5E"/>
    <w:rsid w:val="1DE859FC"/>
    <w:rsid w:val="1DEA3522"/>
    <w:rsid w:val="1E036392"/>
    <w:rsid w:val="1E2C0B70"/>
    <w:rsid w:val="1E7B3D06"/>
    <w:rsid w:val="1E951B30"/>
    <w:rsid w:val="1E955B42"/>
    <w:rsid w:val="1EA72C55"/>
    <w:rsid w:val="1EBF675C"/>
    <w:rsid w:val="1EDA1A35"/>
    <w:rsid w:val="1EF83A1C"/>
    <w:rsid w:val="1EFC4C0E"/>
    <w:rsid w:val="1F2E69D8"/>
    <w:rsid w:val="1F3E77A1"/>
    <w:rsid w:val="1F5216F6"/>
    <w:rsid w:val="1F5C21FD"/>
    <w:rsid w:val="1F6E36FB"/>
    <w:rsid w:val="1F933745"/>
    <w:rsid w:val="1F94461F"/>
    <w:rsid w:val="1F980D5B"/>
    <w:rsid w:val="1FCB2EDF"/>
    <w:rsid w:val="1FF7294C"/>
    <w:rsid w:val="1FF91730"/>
    <w:rsid w:val="20222B64"/>
    <w:rsid w:val="202D4E75"/>
    <w:rsid w:val="20454BA4"/>
    <w:rsid w:val="204F3443"/>
    <w:rsid w:val="20651B53"/>
    <w:rsid w:val="20AC0F62"/>
    <w:rsid w:val="20AC2D10"/>
    <w:rsid w:val="20B10327"/>
    <w:rsid w:val="20CF4C51"/>
    <w:rsid w:val="20E550BF"/>
    <w:rsid w:val="20E83DA2"/>
    <w:rsid w:val="20E92B59"/>
    <w:rsid w:val="20EB38C1"/>
    <w:rsid w:val="20EB5CF5"/>
    <w:rsid w:val="20FC3C98"/>
    <w:rsid w:val="20FF4E74"/>
    <w:rsid w:val="211A533F"/>
    <w:rsid w:val="212541C1"/>
    <w:rsid w:val="213351E0"/>
    <w:rsid w:val="21366A7E"/>
    <w:rsid w:val="21611D4D"/>
    <w:rsid w:val="216B2BCB"/>
    <w:rsid w:val="21773DFA"/>
    <w:rsid w:val="21A731FB"/>
    <w:rsid w:val="21BC3427"/>
    <w:rsid w:val="21BE2CFB"/>
    <w:rsid w:val="21CF0722"/>
    <w:rsid w:val="21E14A75"/>
    <w:rsid w:val="21E32762"/>
    <w:rsid w:val="21F851C5"/>
    <w:rsid w:val="21FC3824"/>
    <w:rsid w:val="2206741D"/>
    <w:rsid w:val="221B1518"/>
    <w:rsid w:val="22401962"/>
    <w:rsid w:val="22610056"/>
    <w:rsid w:val="22A047FA"/>
    <w:rsid w:val="22C94798"/>
    <w:rsid w:val="22DB3509"/>
    <w:rsid w:val="23297026"/>
    <w:rsid w:val="233F1C1A"/>
    <w:rsid w:val="23791A58"/>
    <w:rsid w:val="23945DF5"/>
    <w:rsid w:val="23A21FE5"/>
    <w:rsid w:val="23AB5501"/>
    <w:rsid w:val="23B74EDB"/>
    <w:rsid w:val="23BC326A"/>
    <w:rsid w:val="23CE311D"/>
    <w:rsid w:val="23D522C2"/>
    <w:rsid w:val="23E80503"/>
    <w:rsid w:val="23E83675"/>
    <w:rsid w:val="23FB6C61"/>
    <w:rsid w:val="240245F9"/>
    <w:rsid w:val="243A6885"/>
    <w:rsid w:val="245F6B82"/>
    <w:rsid w:val="247251FE"/>
    <w:rsid w:val="24741087"/>
    <w:rsid w:val="249441E7"/>
    <w:rsid w:val="24A9448C"/>
    <w:rsid w:val="24AF12C8"/>
    <w:rsid w:val="24C00B0C"/>
    <w:rsid w:val="24C70119"/>
    <w:rsid w:val="24FA2B3A"/>
    <w:rsid w:val="250342BE"/>
    <w:rsid w:val="250C645D"/>
    <w:rsid w:val="2513335E"/>
    <w:rsid w:val="25333A00"/>
    <w:rsid w:val="25583467"/>
    <w:rsid w:val="256B7E4F"/>
    <w:rsid w:val="257007B0"/>
    <w:rsid w:val="257A53CB"/>
    <w:rsid w:val="258B55EA"/>
    <w:rsid w:val="258D6706"/>
    <w:rsid w:val="25A8687D"/>
    <w:rsid w:val="25B949F1"/>
    <w:rsid w:val="25CD1E04"/>
    <w:rsid w:val="25DA4B85"/>
    <w:rsid w:val="25E036DD"/>
    <w:rsid w:val="25F438A4"/>
    <w:rsid w:val="260D178D"/>
    <w:rsid w:val="26234D89"/>
    <w:rsid w:val="2637307C"/>
    <w:rsid w:val="263A0DBE"/>
    <w:rsid w:val="26431186"/>
    <w:rsid w:val="265F6761"/>
    <w:rsid w:val="26644CF8"/>
    <w:rsid w:val="26790483"/>
    <w:rsid w:val="26920F50"/>
    <w:rsid w:val="26A739BC"/>
    <w:rsid w:val="26B9343F"/>
    <w:rsid w:val="26C43EFC"/>
    <w:rsid w:val="26E30EDB"/>
    <w:rsid w:val="26EA6341"/>
    <w:rsid w:val="26F50A95"/>
    <w:rsid w:val="27293501"/>
    <w:rsid w:val="272C16A4"/>
    <w:rsid w:val="27402404"/>
    <w:rsid w:val="27764078"/>
    <w:rsid w:val="277A3B68"/>
    <w:rsid w:val="278B6D4E"/>
    <w:rsid w:val="27C42471"/>
    <w:rsid w:val="27F45205"/>
    <w:rsid w:val="27FC156C"/>
    <w:rsid w:val="27FE5F39"/>
    <w:rsid w:val="28153891"/>
    <w:rsid w:val="28346699"/>
    <w:rsid w:val="28392528"/>
    <w:rsid w:val="283A1500"/>
    <w:rsid w:val="283D7403"/>
    <w:rsid w:val="283F3D9E"/>
    <w:rsid w:val="283F7F45"/>
    <w:rsid w:val="28642123"/>
    <w:rsid w:val="286F11F3"/>
    <w:rsid w:val="287B7B98"/>
    <w:rsid w:val="288325A9"/>
    <w:rsid w:val="28884063"/>
    <w:rsid w:val="28A075FF"/>
    <w:rsid w:val="28A40771"/>
    <w:rsid w:val="28E25251"/>
    <w:rsid w:val="290B7279"/>
    <w:rsid w:val="2913057A"/>
    <w:rsid w:val="29600B3C"/>
    <w:rsid w:val="29680B33"/>
    <w:rsid w:val="29AB32EB"/>
    <w:rsid w:val="29C24E3A"/>
    <w:rsid w:val="29CC428A"/>
    <w:rsid w:val="29CE3CF8"/>
    <w:rsid w:val="29CE5103"/>
    <w:rsid w:val="29D216D8"/>
    <w:rsid w:val="29E202ED"/>
    <w:rsid w:val="29E93615"/>
    <w:rsid w:val="29F53010"/>
    <w:rsid w:val="29FC6AB7"/>
    <w:rsid w:val="2A4247DA"/>
    <w:rsid w:val="2A524929"/>
    <w:rsid w:val="2A600591"/>
    <w:rsid w:val="2A915D79"/>
    <w:rsid w:val="2A950CB9"/>
    <w:rsid w:val="2A994F58"/>
    <w:rsid w:val="2A9D36CA"/>
    <w:rsid w:val="2AFD3226"/>
    <w:rsid w:val="2B057BED"/>
    <w:rsid w:val="2B110FBD"/>
    <w:rsid w:val="2B3478AE"/>
    <w:rsid w:val="2B391645"/>
    <w:rsid w:val="2B3F4296"/>
    <w:rsid w:val="2B5D1A4C"/>
    <w:rsid w:val="2B6C7C6C"/>
    <w:rsid w:val="2B7B1535"/>
    <w:rsid w:val="2B964CE9"/>
    <w:rsid w:val="2B980A61"/>
    <w:rsid w:val="2B9D2622"/>
    <w:rsid w:val="2BA07916"/>
    <w:rsid w:val="2BB138D1"/>
    <w:rsid w:val="2BB37649"/>
    <w:rsid w:val="2BC02D72"/>
    <w:rsid w:val="2BC37160"/>
    <w:rsid w:val="2BDB6BA0"/>
    <w:rsid w:val="2BEF7F55"/>
    <w:rsid w:val="2C5221E8"/>
    <w:rsid w:val="2C55425C"/>
    <w:rsid w:val="2C610E53"/>
    <w:rsid w:val="2C6E3570"/>
    <w:rsid w:val="2C82701B"/>
    <w:rsid w:val="2C895B5D"/>
    <w:rsid w:val="2C911F30"/>
    <w:rsid w:val="2CA70830"/>
    <w:rsid w:val="2CCD1427"/>
    <w:rsid w:val="2CDA0C05"/>
    <w:rsid w:val="2D10091A"/>
    <w:rsid w:val="2D102879"/>
    <w:rsid w:val="2D1265F1"/>
    <w:rsid w:val="2D287BC3"/>
    <w:rsid w:val="2D4A3605"/>
    <w:rsid w:val="2D8556DF"/>
    <w:rsid w:val="2D870D8D"/>
    <w:rsid w:val="2D8F19F0"/>
    <w:rsid w:val="2DA6787A"/>
    <w:rsid w:val="2DA95B36"/>
    <w:rsid w:val="2DAA0CB9"/>
    <w:rsid w:val="2DBB3B6E"/>
    <w:rsid w:val="2DFD50AA"/>
    <w:rsid w:val="2E034A0D"/>
    <w:rsid w:val="2E173476"/>
    <w:rsid w:val="2E2E1209"/>
    <w:rsid w:val="2E3317FF"/>
    <w:rsid w:val="2E36660D"/>
    <w:rsid w:val="2E4E3659"/>
    <w:rsid w:val="2E54270A"/>
    <w:rsid w:val="2EBA0CEE"/>
    <w:rsid w:val="2ED022C0"/>
    <w:rsid w:val="2ED27DE6"/>
    <w:rsid w:val="2EE5483E"/>
    <w:rsid w:val="2EEE2746"/>
    <w:rsid w:val="2EF07129"/>
    <w:rsid w:val="2F212B1B"/>
    <w:rsid w:val="2F2148C9"/>
    <w:rsid w:val="2F371CBB"/>
    <w:rsid w:val="2F4D1B62"/>
    <w:rsid w:val="2F57653D"/>
    <w:rsid w:val="2F59043E"/>
    <w:rsid w:val="2F7D69A7"/>
    <w:rsid w:val="2F8B61E7"/>
    <w:rsid w:val="2FA47643"/>
    <w:rsid w:val="2FB838FC"/>
    <w:rsid w:val="2FCC6F2B"/>
    <w:rsid w:val="2FE57FED"/>
    <w:rsid w:val="2FEC0E7F"/>
    <w:rsid w:val="2FEE30A2"/>
    <w:rsid w:val="30354AD0"/>
    <w:rsid w:val="303940C3"/>
    <w:rsid w:val="30444D13"/>
    <w:rsid w:val="304C1644"/>
    <w:rsid w:val="304E0B54"/>
    <w:rsid w:val="305B02AF"/>
    <w:rsid w:val="3078676B"/>
    <w:rsid w:val="307A2F86"/>
    <w:rsid w:val="307F5D4C"/>
    <w:rsid w:val="308275EA"/>
    <w:rsid w:val="309955C8"/>
    <w:rsid w:val="309F1F4A"/>
    <w:rsid w:val="30A11D04"/>
    <w:rsid w:val="30A32EA5"/>
    <w:rsid w:val="30A74731"/>
    <w:rsid w:val="30B359F5"/>
    <w:rsid w:val="30C1142B"/>
    <w:rsid w:val="30E53CCA"/>
    <w:rsid w:val="30FF4DC7"/>
    <w:rsid w:val="310224D9"/>
    <w:rsid w:val="310623A1"/>
    <w:rsid w:val="312E6C7B"/>
    <w:rsid w:val="31316DFF"/>
    <w:rsid w:val="31547CC6"/>
    <w:rsid w:val="315A5808"/>
    <w:rsid w:val="317A6513"/>
    <w:rsid w:val="317E5C23"/>
    <w:rsid w:val="31955EF6"/>
    <w:rsid w:val="31AB491E"/>
    <w:rsid w:val="31DB2DF2"/>
    <w:rsid w:val="31DD5420"/>
    <w:rsid w:val="31E75F0E"/>
    <w:rsid w:val="31E83DEC"/>
    <w:rsid w:val="321150C9"/>
    <w:rsid w:val="321A6519"/>
    <w:rsid w:val="32207572"/>
    <w:rsid w:val="32230822"/>
    <w:rsid w:val="322E7A29"/>
    <w:rsid w:val="32391F50"/>
    <w:rsid w:val="32645854"/>
    <w:rsid w:val="327214BB"/>
    <w:rsid w:val="32755658"/>
    <w:rsid w:val="32A1627D"/>
    <w:rsid w:val="32AA29C1"/>
    <w:rsid w:val="32B65BCC"/>
    <w:rsid w:val="32E225C2"/>
    <w:rsid w:val="32F10A57"/>
    <w:rsid w:val="32F522F5"/>
    <w:rsid w:val="32FF5C36"/>
    <w:rsid w:val="33030EB6"/>
    <w:rsid w:val="330621A6"/>
    <w:rsid w:val="33170744"/>
    <w:rsid w:val="33257CC3"/>
    <w:rsid w:val="33337145"/>
    <w:rsid w:val="334144AD"/>
    <w:rsid w:val="33793BE1"/>
    <w:rsid w:val="338401E9"/>
    <w:rsid w:val="33867361"/>
    <w:rsid w:val="33A53453"/>
    <w:rsid w:val="33B73A4E"/>
    <w:rsid w:val="33C543BD"/>
    <w:rsid w:val="33DB773D"/>
    <w:rsid w:val="33EC746D"/>
    <w:rsid w:val="33FD3B57"/>
    <w:rsid w:val="340030B3"/>
    <w:rsid w:val="34052750"/>
    <w:rsid w:val="3436332C"/>
    <w:rsid w:val="3444482F"/>
    <w:rsid w:val="34466866"/>
    <w:rsid w:val="345227B3"/>
    <w:rsid w:val="345474EF"/>
    <w:rsid w:val="345677CA"/>
    <w:rsid w:val="34640A9B"/>
    <w:rsid w:val="34695BBC"/>
    <w:rsid w:val="346C2A8B"/>
    <w:rsid w:val="347100A1"/>
    <w:rsid w:val="34833B90"/>
    <w:rsid w:val="34873421"/>
    <w:rsid w:val="34A35D81"/>
    <w:rsid w:val="34AE3693"/>
    <w:rsid w:val="34B2310F"/>
    <w:rsid w:val="34BF3019"/>
    <w:rsid w:val="34C337EF"/>
    <w:rsid w:val="34D03682"/>
    <w:rsid w:val="34D56BB6"/>
    <w:rsid w:val="34DE547F"/>
    <w:rsid w:val="34F12F90"/>
    <w:rsid w:val="34F5482E"/>
    <w:rsid w:val="352202A2"/>
    <w:rsid w:val="35492DCC"/>
    <w:rsid w:val="355F7EFA"/>
    <w:rsid w:val="358838F4"/>
    <w:rsid w:val="358E07DF"/>
    <w:rsid w:val="359009FB"/>
    <w:rsid w:val="3592207D"/>
    <w:rsid w:val="35A15AEE"/>
    <w:rsid w:val="35BE3F63"/>
    <w:rsid w:val="35CD7559"/>
    <w:rsid w:val="35DB4F3C"/>
    <w:rsid w:val="35E87659"/>
    <w:rsid w:val="35EB083D"/>
    <w:rsid w:val="360C62D3"/>
    <w:rsid w:val="360D55E3"/>
    <w:rsid w:val="360F7B72"/>
    <w:rsid w:val="36160449"/>
    <w:rsid w:val="361A6970"/>
    <w:rsid w:val="361C1408"/>
    <w:rsid w:val="362E20A6"/>
    <w:rsid w:val="363333DB"/>
    <w:rsid w:val="363C023B"/>
    <w:rsid w:val="364328F5"/>
    <w:rsid w:val="36532886"/>
    <w:rsid w:val="366B727E"/>
    <w:rsid w:val="3672205D"/>
    <w:rsid w:val="36783920"/>
    <w:rsid w:val="367B0D63"/>
    <w:rsid w:val="367B74AA"/>
    <w:rsid w:val="368E6801"/>
    <w:rsid w:val="36B6310D"/>
    <w:rsid w:val="36BE50F4"/>
    <w:rsid w:val="36D913FC"/>
    <w:rsid w:val="36E763F9"/>
    <w:rsid w:val="370C40B1"/>
    <w:rsid w:val="371371EE"/>
    <w:rsid w:val="371914BC"/>
    <w:rsid w:val="37421881"/>
    <w:rsid w:val="37425D25"/>
    <w:rsid w:val="37441CD9"/>
    <w:rsid w:val="374E0A48"/>
    <w:rsid w:val="376B1FC9"/>
    <w:rsid w:val="37702892"/>
    <w:rsid w:val="3793297C"/>
    <w:rsid w:val="37977E1F"/>
    <w:rsid w:val="37A461DA"/>
    <w:rsid w:val="37A82FDF"/>
    <w:rsid w:val="37B704C1"/>
    <w:rsid w:val="37C21340"/>
    <w:rsid w:val="37D42E21"/>
    <w:rsid w:val="37D56B99"/>
    <w:rsid w:val="37D70D62"/>
    <w:rsid w:val="37DC7F27"/>
    <w:rsid w:val="37E1553E"/>
    <w:rsid w:val="37E33064"/>
    <w:rsid w:val="37F4125D"/>
    <w:rsid w:val="37FD72FA"/>
    <w:rsid w:val="380562C5"/>
    <w:rsid w:val="38241E1F"/>
    <w:rsid w:val="38244305"/>
    <w:rsid w:val="3837515E"/>
    <w:rsid w:val="384F4255"/>
    <w:rsid w:val="3867168C"/>
    <w:rsid w:val="38766156"/>
    <w:rsid w:val="388C65B4"/>
    <w:rsid w:val="38B67B31"/>
    <w:rsid w:val="39033292"/>
    <w:rsid w:val="39170B5A"/>
    <w:rsid w:val="3935659B"/>
    <w:rsid w:val="394C636C"/>
    <w:rsid w:val="395B30CE"/>
    <w:rsid w:val="39616936"/>
    <w:rsid w:val="39C92027"/>
    <w:rsid w:val="39DA5AEC"/>
    <w:rsid w:val="39E11825"/>
    <w:rsid w:val="39F01A68"/>
    <w:rsid w:val="3A010EE9"/>
    <w:rsid w:val="3A073FB5"/>
    <w:rsid w:val="3A080B60"/>
    <w:rsid w:val="3A1514CF"/>
    <w:rsid w:val="3A181372"/>
    <w:rsid w:val="3A2636DC"/>
    <w:rsid w:val="3A332A11"/>
    <w:rsid w:val="3A371445"/>
    <w:rsid w:val="3A377697"/>
    <w:rsid w:val="3A404BEA"/>
    <w:rsid w:val="3A4126E7"/>
    <w:rsid w:val="3A465B2C"/>
    <w:rsid w:val="3A502507"/>
    <w:rsid w:val="3A541E33"/>
    <w:rsid w:val="3A773F37"/>
    <w:rsid w:val="3A8310D0"/>
    <w:rsid w:val="3A933DB8"/>
    <w:rsid w:val="3A993AFD"/>
    <w:rsid w:val="3AA20FB4"/>
    <w:rsid w:val="3AB11F12"/>
    <w:rsid w:val="3AB46F42"/>
    <w:rsid w:val="3ACE76F0"/>
    <w:rsid w:val="3AF166D3"/>
    <w:rsid w:val="3AF92B9E"/>
    <w:rsid w:val="3AFB7B75"/>
    <w:rsid w:val="3B0021FC"/>
    <w:rsid w:val="3B1B0D67"/>
    <w:rsid w:val="3B334302"/>
    <w:rsid w:val="3B450930"/>
    <w:rsid w:val="3B5960DD"/>
    <w:rsid w:val="3B5B73B5"/>
    <w:rsid w:val="3B5F0C53"/>
    <w:rsid w:val="3B673FAC"/>
    <w:rsid w:val="3B7B1805"/>
    <w:rsid w:val="3B8A320B"/>
    <w:rsid w:val="3B912DD7"/>
    <w:rsid w:val="3BE02F7E"/>
    <w:rsid w:val="3BE21884"/>
    <w:rsid w:val="3BF375EE"/>
    <w:rsid w:val="3BF90F5C"/>
    <w:rsid w:val="3C1F4887"/>
    <w:rsid w:val="3C395948"/>
    <w:rsid w:val="3C3C7E5D"/>
    <w:rsid w:val="3C485B8B"/>
    <w:rsid w:val="3C4F3FB5"/>
    <w:rsid w:val="3C666012"/>
    <w:rsid w:val="3C7716D2"/>
    <w:rsid w:val="3CA32DC2"/>
    <w:rsid w:val="3CB94393"/>
    <w:rsid w:val="3CBB50F2"/>
    <w:rsid w:val="3CBD6450"/>
    <w:rsid w:val="3CD25455"/>
    <w:rsid w:val="3CE643B4"/>
    <w:rsid w:val="3CEC4D5D"/>
    <w:rsid w:val="3D477BF1"/>
    <w:rsid w:val="3D50055D"/>
    <w:rsid w:val="3D516CC2"/>
    <w:rsid w:val="3D6C7658"/>
    <w:rsid w:val="3D8175A7"/>
    <w:rsid w:val="3D834E28"/>
    <w:rsid w:val="3D9F7A2D"/>
    <w:rsid w:val="3DB57251"/>
    <w:rsid w:val="3DBD59A5"/>
    <w:rsid w:val="3DC95F92"/>
    <w:rsid w:val="3DCB0822"/>
    <w:rsid w:val="3DDD1305"/>
    <w:rsid w:val="3E083824"/>
    <w:rsid w:val="3E137F90"/>
    <w:rsid w:val="3E2542E2"/>
    <w:rsid w:val="3E267369"/>
    <w:rsid w:val="3E2C6DE7"/>
    <w:rsid w:val="3E342474"/>
    <w:rsid w:val="3E5227DD"/>
    <w:rsid w:val="3E5527E2"/>
    <w:rsid w:val="3E587D8E"/>
    <w:rsid w:val="3E5C591E"/>
    <w:rsid w:val="3E5E3444"/>
    <w:rsid w:val="3E675770"/>
    <w:rsid w:val="3E7B5510"/>
    <w:rsid w:val="3E8C05AA"/>
    <w:rsid w:val="3E981CFE"/>
    <w:rsid w:val="3EA41F59"/>
    <w:rsid w:val="3EA6303D"/>
    <w:rsid w:val="3EBD0BAA"/>
    <w:rsid w:val="3ECB1A75"/>
    <w:rsid w:val="3ED13050"/>
    <w:rsid w:val="3EE644CE"/>
    <w:rsid w:val="3EF232A9"/>
    <w:rsid w:val="3EF26710"/>
    <w:rsid w:val="3EFB0C93"/>
    <w:rsid w:val="3F4357A0"/>
    <w:rsid w:val="3F56236D"/>
    <w:rsid w:val="3F72460C"/>
    <w:rsid w:val="3F8F762D"/>
    <w:rsid w:val="3FBB25AE"/>
    <w:rsid w:val="3FBF4E2E"/>
    <w:rsid w:val="3FCB2D5B"/>
    <w:rsid w:val="3FDA1A36"/>
    <w:rsid w:val="3FE1228F"/>
    <w:rsid w:val="3FEA5FA6"/>
    <w:rsid w:val="3FF658FE"/>
    <w:rsid w:val="3FF755CA"/>
    <w:rsid w:val="3FFD3288"/>
    <w:rsid w:val="40033DDF"/>
    <w:rsid w:val="40146731"/>
    <w:rsid w:val="401D10DD"/>
    <w:rsid w:val="402F109E"/>
    <w:rsid w:val="404A4866"/>
    <w:rsid w:val="40532D51"/>
    <w:rsid w:val="40605706"/>
    <w:rsid w:val="408055CA"/>
    <w:rsid w:val="40842F0A"/>
    <w:rsid w:val="408E5B37"/>
    <w:rsid w:val="40B15879"/>
    <w:rsid w:val="40B732E0"/>
    <w:rsid w:val="40E03A83"/>
    <w:rsid w:val="41016309"/>
    <w:rsid w:val="411E239A"/>
    <w:rsid w:val="414032D5"/>
    <w:rsid w:val="4159182C"/>
    <w:rsid w:val="416C40CA"/>
    <w:rsid w:val="41727207"/>
    <w:rsid w:val="41742F7F"/>
    <w:rsid w:val="418D125A"/>
    <w:rsid w:val="41931657"/>
    <w:rsid w:val="41AF2209"/>
    <w:rsid w:val="41B077F8"/>
    <w:rsid w:val="41DE5FC1"/>
    <w:rsid w:val="41EC6FB9"/>
    <w:rsid w:val="41F30941"/>
    <w:rsid w:val="421C665C"/>
    <w:rsid w:val="42447923"/>
    <w:rsid w:val="426D5897"/>
    <w:rsid w:val="428C03DF"/>
    <w:rsid w:val="42984A4B"/>
    <w:rsid w:val="42AB29D0"/>
    <w:rsid w:val="42BF022A"/>
    <w:rsid w:val="42CB4E20"/>
    <w:rsid w:val="42DB663B"/>
    <w:rsid w:val="42DF7E70"/>
    <w:rsid w:val="42E84DBC"/>
    <w:rsid w:val="42F94956"/>
    <w:rsid w:val="43122A4F"/>
    <w:rsid w:val="43195B8C"/>
    <w:rsid w:val="43301127"/>
    <w:rsid w:val="4358282E"/>
    <w:rsid w:val="43600068"/>
    <w:rsid w:val="438A6A89"/>
    <w:rsid w:val="439C056B"/>
    <w:rsid w:val="439D4EED"/>
    <w:rsid w:val="439D56D9"/>
    <w:rsid w:val="43A60E53"/>
    <w:rsid w:val="43C27FD1"/>
    <w:rsid w:val="43DB038D"/>
    <w:rsid w:val="43DF5027"/>
    <w:rsid w:val="43E20674"/>
    <w:rsid w:val="43E53CC0"/>
    <w:rsid w:val="4407632C"/>
    <w:rsid w:val="440E3585"/>
    <w:rsid w:val="442A5BD9"/>
    <w:rsid w:val="44316F05"/>
    <w:rsid w:val="443A1503"/>
    <w:rsid w:val="44495E19"/>
    <w:rsid w:val="44505703"/>
    <w:rsid w:val="44783E9F"/>
    <w:rsid w:val="447B63D2"/>
    <w:rsid w:val="447C28A2"/>
    <w:rsid w:val="44A8366B"/>
    <w:rsid w:val="44A973E3"/>
    <w:rsid w:val="44AD0C81"/>
    <w:rsid w:val="44AD34AE"/>
    <w:rsid w:val="44CC77FE"/>
    <w:rsid w:val="44D206E8"/>
    <w:rsid w:val="44D50522"/>
    <w:rsid w:val="44E4666D"/>
    <w:rsid w:val="44E82789"/>
    <w:rsid w:val="45091C30"/>
    <w:rsid w:val="451457B8"/>
    <w:rsid w:val="453B5530"/>
    <w:rsid w:val="454669E0"/>
    <w:rsid w:val="455235D7"/>
    <w:rsid w:val="45596DFC"/>
    <w:rsid w:val="456D16ED"/>
    <w:rsid w:val="457B3FA5"/>
    <w:rsid w:val="457C68A6"/>
    <w:rsid w:val="458B6AE9"/>
    <w:rsid w:val="45991206"/>
    <w:rsid w:val="45B845A9"/>
    <w:rsid w:val="45CE257C"/>
    <w:rsid w:val="45D1274E"/>
    <w:rsid w:val="45EF52CA"/>
    <w:rsid w:val="460428AF"/>
    <w:rsid w:val="460C19D8"/>
    <w:rsid w:val="464B65A9"/>
    <w:rsid w:val="464E5BB2"/>
    <w:rsid w:val="465C035A"/>
    <w:rsid w:val="4671152D"/>
    <w:rsid w:val="46845A12"/>
    <w:rsid w:val="46AB308D"/>
    <w:rsid w:val="46AE7EA3"/>
    <w:rsid w:val="46B10E01"/>
    <w:rsid w:val="46B61944"/>
    <w:rsid w:val="46BC040D"/>
    <w:rsid w:val="46D947A8"/>
    <w:rsid w:val="46DC3AA0"/>
    <w:rsid w:val="46E9007B"/>
    <w:rsid w:val="46EB3CE3"/>
    <w:rsid w:val="46FD5DFB"/>
    <w:rsid w:val="46FE7090"/>
    <w:rsid w:val="46FF778E"/>
    <w:rsid w:val="470923BB"/>
    <w:rsid w:val="47216B52"/>
    <w:rsid w:val="47262F6D"/>
    <w:rsid w:val="473131E2"/>
    <w:rsid w:val="47344B9A"/>
    <w:rsid w:val="4742208F"/>
    <w:rsid w:val="475528CD"/>
    <w:rsid w:val="477C263C"/>
    <w:rsid w:val="478057E8"/>
    <w:rsid w:val="478C7337"/>
    <w:rsid w:val="47925F0D"/>
    <w:rsid w:val="479E6FA7"/>
    <w:rsid w:val="47A059B0"/>
    <w:rsid w:val="47A47B8B"/>
    <w:rsid w:val="47B02837"/>
    <w:rsid w:val="47B550F3"/>
    <w:rsid w:val="47BB1907"/>
    <w:rsid w:val="47C16F55"/>
    <w:rsid w:val="47EC09B6"/>
    <w:rsid w:val="47ED41EF"/>
    <w:rsid w:val="47F15329"/>
    <w:rsid w:val="480F755D"/>
    <w:rsid w:val="48161EAE"/>
    <w:rsid w:val="485D651B"/>
    <w:rsid w:val="486C49B0"/>
    <w:rsid w:val="48782709"/>
    <w:rsid w:val="488147DA"/>
    <w:rsid w:val="488A76D8"/>
    <w:rsid w:val="4891671A"/>
    <w:rsid w:val="48BD520B"/>
    <w:rsid w:val="48DB1B35"/>
    <w:rsid w:val="48E20C4D"/>
    <w:rsid w:val="490900E2"/>
    <w:rsid w:val="491312CF"/>
    <w:rsid w:val="491C0184"/>
    <w:rsid w:val="493F6720"/>
    <w:rsid w:val="49746D0E"/>
    <w:rsid w:val="498447F3"/>
    <w:rsid w:val="498817B3"/>
    <w:rsid w:val="49995C78"/>
    <w:rsid w:val="499C2DF5"/>
    <w:rsid w:val="499E09AD"/>
    <w:rsid w:val="49A60395"/>
    <w:rsid w:val="49B93C25"/>
    <w:rsid w:val="49CE4F86"/>
    <w:rsid w:val="49ED1B20"/>
    <w:rsid w:val="4A5C5C3E"/>
    <w:rsid w:val="4A6060AE"/>
    <w:rsid w:val="4A6C0C97"/>
    <w:rsid w:val="4A7B712C"/>
    <w:rsid w:val="4A8C758B"/>
    <w:rsid w:val="4A9D3546"/>
    <w:rsid w:val="4AB75B3B"/>
    <w:rsid w:val="4ACB4820"/>
    <w:rsid w:val="4AE802F1"/>
    <w:rsid w:val="4AFA317F"/>
    <w:rsid w:val="4B1332AD"/>
    <w:rsid w:val="4B1355B6"/>
    <w:rsid w:val="4B410375"/>
    <w:rsid w:val="4B5856BF"/>
    <w:rsid w:val="4B5D16A8"/>
    <w:rsid w:val="4B6727E3"/>
    <w:rsid w:val="4B6A2461"/>
    <w:rsid w:val="4B763819"/>
    <w:rsid w:val="4B763F20"/>
    <w:rsid w:val="4BA83F51"/>
    <w:rsid w:val="4BC117D9"/>
    <w:rsid w:val="4BD27718"/>
    <w:rsid w:val="4BD44D46"/>
    <w:rsid w:val="4BDA5DD0"/>
    <w:rsid w:val="4BEF4C0F"/>
    <w:rsid w:val="4BF16188"/>
    <w:rsid w:val="4BF70A34"/>
    <w:rsid w:val="4C115F9A"/>
    <w:rsid w:val="4C1306B8"/>
    <w:rsid w:val="4C216CBB"/>
    <w:rsid w:val="4C35155C"/>
    <w:rsid w:val="4C387FEB"/>
    <w:rsid w:val="4C3B3017"/>
    <w:rsid w:val="4C3E67FC"/>
    <w:rsid w:val="4C6D519A"/>
    <w:rsid w:val="4C79769B"/>
    <w:rsid w:val="4C7D6913"/>
    <w:rsid w:val="4C89510D"/>
    <w:rsid w:val="4C997D3D"/>
    <w:rsid w:val="4CA57C0C"/>
    <w:rsid w:val="4CAE2606"/>
    <w:rsid w:val="4CB163A7"/>
    <w:rsid w:val="4CB35A00"/>
    <w:rsid w:val="4CB42DC9"/>
    <w:rsid w:val="4CDA2830"/>
    <w:rsid w:val="4CEB733A"/>
    <w:rsid w:val="4CF038A5"/>
    <w:rsid w:val="4D057181"/>
    <w:rsid w:val="4D0B0C3B"/>
    <w:rsid w:val="4D381304"/>
    <w:rsid w:val="4D390957"/>
    <w:rsid w:val="4D4C561F"/>
    <w:rsid w:val="4D5308E4"/>
    <w:rsid w:val="4DA90454"/>
    <w:rsid w:val="4DDF5C24"/>
    <w:rsid w:val="4DF77354"/>
    <w:rsid w:val="4DFE01D1"/>
    <w:rsid w:val="4DFF1CB3"/>
    <w:rsid w:val="4E0F5AE2"/>
    <w:rsid w:val="4E184810"/>
    <w:rsid w:val="4E23620B"/>
    <w:rsid w:val="4E2B0E69"/>
    <w:rsid w:val="4E3715BC"/>
    <w:rsid w:val="4E3C6BD2"/>
    <w:rsid w:val="4E43721F"/>
    <w:rsid w:val="4E6600F3"/>
    <w:rsid w:val="4E6E00F2"/>
    <w:rsid w:val="4E78429A"/>
    <w:rsid w:val="4E8C00BE"/>
    <w:rsid w:val="4E8D38D2"/>
    <w:rsid w:val="4EB66778"/>
    <w:rsid w:val="4EDE7FB2"/>
    <w:rsid w:val="4EE221C8"/>
    <w:rsid w:val="4EEE4370"/>
    <w:rsid w:val="4F0248B7"/>
    <w:rsid w:val="4F066168"/>
    <w:rsid w:val="4F361873"/>
    <w:rsid w:val="4F3D3F64"/>
    <w:rsid w:val="4F491588"/>
    <w:rsid w:val="4F4E12B3"/>
    <w:rsid w:val="4F604658"/>
    <w:rsid w:val="4F8972EA"/>
    <w:rsid w:val="4FA029E5"/>
    <w:rsid w:val="4FCB2904"/>
    <w:rsid w:val="4FD7050F"/>
    <w:rsid w:val="4FDA6E22"/>
    <w:rsid w:val="4FFB0D27"/>
    <w:rsid w:val="50066E62"/>
    <w:rsid w:val="504338BC"/>
    <w:rsid w:val="504B75A0"/>
    <w:rsid w:val="50540C6A"/>
    <w:rsid w:val="505C17AE"/>
    <w:rsid w:val="50655A3D"/>
    <w:rsid w:val="507765E7"/>
    <w:rsid w:val="50AF7B2F"/>
    <w:rsid w:val="50C75131"/>
    <w:rsid w:val="50D62793"/>
    <w:rsid w:val="50FD6F05"/>
    <w:rsid w:val="513242BC"/>
    <w:rsid w:val="513F7105"/>
    <w:rsid w:val="514A5AAA"/>
    <w:rsid w:val="517F5754"/>
    <w:rsid w:val="51847BF9"/>
    <w:rsid w:val="518A40F8"/>
    <w:rsid w:val="51DA5080"/>
    <w:rsid w:val="51DE58F6"/>
    <w:rsid w:val="51DF61F2"/>
    <w:rsid w:val="521E32F9"/>
    <w:rsid w:val="521F2A93"/>
    <w:rsid w:val="52272FCE"/>
    <w:rsid w:val="522E3324"/>
    <w:rsid w:val="52374280"/>
    <w:rsid w:val="523B0D32"/>
    <w:rsid w:val="52416BDC"/>
    <w:rsid w:val="52497B10"/>
    <w:rsid w:val="52520158"/>
    <w:rsid w:val="52541EAF"/>
    <w:rsid w:val="525941F7"/>
    <w:rsid w:val="52675B85"/>
    <w:rsid w:val="526B0E22"/>
    <w:rsid w:val="527903F5"/>
    <w:rsid w:val="5285323E"/>
    <w:rsid w:val="528F17AD"/>
    <w:rsid w:val="5298101C"/>
    <w:rsid w:val="529B480F"/>
    <w:rsid w:val="52BC6534"/>
    <w:rsid w:val="52D65847"/>
    <w:rsid w:val="52E00474"/>
    <w:rsid w:val="52EA6319"/>
    <w:rsid w:val="53073C53"/>
    <w:rsid w:val="53311592"/>
    <w:rsid w:val="533F1C76"/>
    <w:rsid w:val="53456529"/>
    <w:rsid w:val="5347323A"/>
    <w:rsid w:val="534C3D5B"/>
    <w:rsid w:val="53775BA0"/>
    <w:rsid w:val="5387644D"/>
    <w:rsid w:val="5395505A"/>
    <w:rsid w:val="53B92A73"/>
    <w:rsid w:val="53BB57FE"/>
    <w:rsid w:val="53BC7262"/>
    <w:rsid w:val="53D12B98"/>
    <w:rsid w:val="53D77AC9"/>
    <w:rsid w:val="53E36208"/>
    <w:rsid w:val="53F80C41"/>
    <w:rsid w:val="54177EC5"/>
    <w:rsid w:val="542C3655"/>
    <w:rsid w:val="545253A1"/>
    <w:rsid w:val="54745318"/>
    <w:rsid w:val="5492579E"/>
    <w:rsid w:val="54C17E31"/>
    <w:rsid w:val="54C94A4D"/>
    <w:rsid w:val="54DA4AA4"/>
    <w:rsid w:val="54DB5397"/>
    <w:rsid w:val="54E35FFA"/>
    <w:rsid w:val="55105D68"/>
    <w:rsid w:val="55165D49"/>
    <w:rsid w:val="55264E71"/>
    <w:rsid w:val="55353339"/>
    <w:rsid w:val="555D5DAC"/>
    <w:rsid w:val="556D5674"/>
    <w:rsid w:val="557856C0"/>
    <w:rsid w:val="557F21C6"/>
    <w:rsid w:val="559F4616"/>
    <w:rsid w:val="55B313A7"/>
    <w:rsid w:val="55F2163F"/>
    <w:rsid w:val="55F61D5C"/>
    <w:rsid w:val="560522E4"/>
    <w:rsid w:val="56111C07"/>
    <w:rsid w:val="56143C4D"/>
    <w:rsid w:val="562156F5"/>
    <w:rsid w:val="56261924"/>
    <w:rsid w:val="566118CC"/>
    <w:rsid w:val="56764C4B"/>
    <w:rsid w:val="568B5430"/>
    <w:rsid w:val="56AB0D99"/>
    <w:rsid w:val="56B440F1"/>
    <w:rsid w:val="56B934B6"/>
    <w:rsid w:val="56C41E5B"/>
    <w:rsid w:val="56C854A7"/>
    <w:rsid w:val="56D976B4"/>
    <w:rsid w:val="56F83256"/>
    <w:rsid w:val="56FF7CE4"/>
    <w:rsid w:val="570404A9"/>
    <w:rsid w:val="570C1274"/>
    <w:rsid w:val="571428BC"/>
    <w:rsid w:val="57551D38"/>
    <w:rsid w:val="57616610"/>
    <w:rsid w:val="57642732"/>
    <w:rsid w:val="576C4B53"/>
    <w:rsid w:val="57783371"/>
    <w:rsid w:val="577E200A"/>
    <w:rsid w:val="578E54F0"/>
    <w:rsid w:val="57926D27"/>
    <w:rsid w:val="57946E25"/>
    <w:rsid w:val="57AB08E2"/>
    <w:rsid w:val="57BE4AFC"/>
    <w:rsid w:val="57E25529"/>
    <w:rsid w:val="57E85F4E"/>
    <w:rsid w:val="57EA3B43"/>
    <w:rsid w:val="57FA6E9A"/>
    <w:rsid w:val="58110B7F"/>
    <w:rsid w:val="58240E03"/>
    <w:rsid w:val="58496ABB"/>
    <w:rsid w:val="587035B7"/>
    <w:rsid w:val="588648A0"/>
    <w:rsid w:val="58B23A2E"/>
    <w:rsid w:val="58BB794D"/>
    <w:rsid w:val="58C20BA9"/>
    <w:rsid w:val="58C47139"/>
    <w:rsid w:val="58C47EF0"/>
    <w:rsid w:val="58CF5213"/>
    <w:rsid w:val="58D82053"/>
    <w:rsid w:val="58F509F1"/>
    <w:rsid w:val="59063F78"/>
    <w:rsid w:val="591A64F6"/>
    <w:rsid w:val="591F0ED8"/>
    <w:rsid w:val="592077C9"/>
    <w:rsid w:val="59222570"/>
    <w:rsid w:val="595E1E71"/>
    <w:rsid w:val="596516D3"/>
    <w:rsid w:val="596D67DA"/>
    <w:rsid w:val="597436C4"/>
    <w:rsid w:val="5991504B"/>
    <w:rsid w:val="59A00361"/>
    <w:rsid w:val="59AF294E"/>
    <w:rsid w:val="59AF6DF2"/>
    <w:rsid w:val="59BE5287"/>
    <w:rsid w:val="59CF2E66"/>
    <w:rsid w:val="59D92638"/>
    <w:rsid w:val="59DB1F80"/>
    <w:rsid w:val="59E87925"/>
    <w:rsid w:val="5A427C66"/>
    <w:rsid w:val="5A490FF5"/>
    <w:rsid w:val="5A59670F"/>
    <w:rsid w:val="5A5C0205"/>
    <w:rsid w:val="5A6E4DD0"/>
    <w:rsid w:val="5A6F4899"/>
    <w:rsid w:val="5AA220B4"/>
    <w:rsid w:val="5AA84493"/>
    <w:rsid w:val="5AB04526"/>
    <w:rsid w:val="5AFB6D2C"/>
    <w:rsid w:val="5B4103A1"/>
    <w:rsid w:val="5B48305A"/>
    <w:rsid w:val="5B4A6146"/>
    <w:rsid w:val="5B4E3E01"/>
    <w:rsid w:val="5B525C87"/>
    <w:rsid w:val="5B653C0C"/>
    <w:rsid w:val="5B726329"/>
    <w:rsid w:val="5B760765"/>
    <w:rsid w:val="5B8E21FE"/>
    <w:rsid w:val="5BAC183B"/>
    <w:rsid w:val="5BB406F0"/>
    <w:rsid w:val="5BC37D4E"/>
    <w:rsid w:val="5BCD4A13"/>
    <w:rsid w:val="5BD85572"/>
    <w:rsid w:val="5BDF632A"/>
    <w:rsid w:val="5BEE3D39"/>
    <w:rsid w:val="5BF565D3"/>
    <w:rsid w:val="5C00046A"/>
    <w:rsid w:val="5C126D28"/>
    <w:rsid w:val="5C25514A"/>
    <w:rsid w:val="5C642116"/>
    <w:rsid w:val="5C6A0DAE"/>
    <w:rsid w:val="5C732D6B"/>
    <w:rsid w:val="5C804711"/>
    <w:rsid w:val="5C8C341B"/>
    <w:rsid w:val="5C9641C0"/>
    <w:rsid w:val="5C983B6D"/>
    <w:rsid w:val="5CA00AC1"/>
    <w:rsid w:val="5CA607C2"/>
    <w:rsid w:val="5CBA00F7"/>
    <w:rsid w:val="5CC47E84"/>
    <w:rsid w:val="5CD16351"/>
    <w:rsid w:val="5CF70C93"/>
    <w:rsid w:val="5D066D29"/>
    <w:rsid w:val="5D3C54EE"/>
    <w:rsid w:val="5D433C07"/>
    <w:rsid w:val="5D684D27"/>
    <w:rsid w:val="5D6D0B56"/>
    <w:rsid w:val="5D7858F1"/>
    <w:rsid w:val="5DAF75FB"/>
    <w:rsid w:val="5DB06C95"/>
    <w:rsid w:val="5DB70023"/>
    <w:rsid w:val="5DD706C5"/>
    <w:rsid w:val="5DD97537"/>
    <w:rsid w:val="5DE21319"/>
    <w:rsid w:val="5DE639DC"/>
    <w:rsid w:val="5DEA03F9"/>
    <w:rsid w:val="5DF23751"/>
    <w:rsid w:val="5DF9533E"/>
    <w:rsid w:val="5E104DB3"/>
    <w:rsid w:val="5E296FAB"/>
    <w:rsid w:val="5E347B3A"/>
    <w:rsid w:val="5E3D45A3"/>
    <w:rsid w:val="5E530386"/>
    <w:rsid w:val="5E653F23"/>
    <w:rsid w:val="5E802B0B"/>
    <w:rsid w:val="5E8545C5"/>
    <w:rsid w:val="5EB804F7"/>
    <w:rsid w:val="5EBE3A91"/>
    <w:rsid w:val="5ECA28F7"/>
    <w:rsid w:val="5EE04DB6"/>
    <w:rsid w:val="5EEC7AE9"/>
    <w:rsid w:val="5EFB572B"/>
    <w:rsid w:val="5F0E4471"/>
    <w:rsid w:val="5F1119B5"/>
    <w:rsid w:val="5F295E14"/>
    <w:rsid w:val="5F3F09F3"/>
    <w:rsid w:val="5F530220"/>
    <w:rsid w:val="5F6C3D73"/>
    <w:rsid w:val="5F8D40C7"/>
    <w:rsid w:val="5F8E3006"/>
    <w:rsid w:val="5FB46F10"/>
    <w:rsid w:val="5FB90D80"/>
    <w:rsid w:val="5FC03C50"/>
    <w:rsid w:val="5FC353A5"/>
    <w:rsid w:val="5FC37153"/>
    <w:rsid w:val="5FC92290"/>
    <w:rsid w:val="60107EBF"/>
    <w:rsid w:val="6037101F"/>
    <w:rsid w:val="603D5158"/>
    <w:rsid w:val="603E4482"/>
    <w:rsid w:val="606B1875"/>
    <w:rsid w:val="60806DF2"/>
    <w:rsid w:val="60824361"/>
    <w:rsid w:val="608A7C71"/>
    <w:rsid w:val="6092780C"/>
    <w:rsid w:val="60A71D3E"/>
    <w:rsid w:val="60B53718"/>
    <w:rsid w:val="6109503A"/>
    <w:rsid w:val="6112752A"/>
    <w:rsid w:val="61135EB8"/>
    <w:rsid w:val="61311B18"/>
    <w:rsid w:val="614242D3"/>
    <w:rsid w:val="61616C24"/>
    <w:rsid w:val="616731A0"/>
    <w:rsid w:val="616E30EF"/>
    <w:rsid w:val="619F21DC"/>
    <w:rsid w:val="61AB4343"/>
    <w:rsid w:val="61BB7C35"/>
    <w:rsid w:val="61E71193"/>
    <w:rsid w:val="61F015CF"/>
    <w:rsid w:val="6209313C"/>
    <w:rsid w:val="622F7DB6"/>
    <w:rsid w:val="623460E6"/>
    <w:rsid w:val="624A76B8"/>
    <w:rsid w:val="62545E1A"/>
    <w:rsid w:val="625E7607"/>
    <w:rsid w:val="626A2F13"/>
    <w:rsid w:val="62B1324A"/>
    <w:rsid w:val="62DA4A3C"/>
    <w:rsid w:val="62DA4EE0"/>
    <w:rsid w:val="62E66567"/>
    <w:rsid w:val="62E727A0"/>
    <w:rsid w:val="62EA7BCC"/>
    <w:rsid w:val="62EF64B1"/>
    <w:rsid w:val="630930CF"/>
    <w:rsid w:val="6315416A"/>
    <w:rsid w:val="631A352E"/>
    <w:rsid w:val="632A3167"/>
    <w:rsid w:val="63401671"/>
    <w:rsid w:val="634C56B2"/>
    <w:rsid w:val="635E0A56"/>
    <w:rsid w:val="637F7835"/>
    <w:rsid w:val="63844E4C"/>
    <w:rsid w:val="6389365F"/>
    <w:rsid w:val="638B79C4"/>
    <w:rsid w:val="63BA086D"/>
    <w:rsid w:val="64512817"/>
    <w:rsid w:val="645667E8"/>
    <w:rsid w:val="64805B23"/>
    <w:rsid w:val="6481513D"/>
    <w:rsid w:val="648844C8"/>
    <w:rsid w:val="648D1ADE"/>
    <w:rsid w:val="64BC5B28"/>
    <w:rsid w:val="64D654A8"/>
    <w:rsid w:val="64F17257"/>
    <w:rsid w:val="651679CB"/>
    <w:rsid w:val="651746CD"/>
    <w:rsid w:val="652555E7"/>
    <w:rsid w:val="6530528B"/>
    <w:rsid w:val="654A7CA6"/>
    <w:rsid w:val="65532D27"/>
    <w:rsid w:val="656F1B7C"/>
    <w:rsid w:val="657471F6"/>
    <w:rsid w:val="65847779"/>
    <w:rsid w:val="65980ED1"/>
    <w:rsid w:val="65A72D84"/>
    <w:rsid w:val="65AB4911"/>
    <w:rsid w:val="65CF7F13"/>
    <w:rsid w:val="65D25C30"/>
    <w:rsid w:val="65DA6FA5"/>
    <w:rsid w:val="65E903C3"/>
    <w:rsid w:val="65E971E8"/>
    <w:rsid w:val="660E716D"/>
    <w:rsid w:val="661C136B"/>
    <w:rsid w:val="662D7424"/>
    <w:rsid w:val="663314D9"/>
    <w:rsid w:val="664C0F4D"/>
    <w:rsid w:val="66731191"/>
    <w:rsid w:val="669058B5"/>
    <w:rsid w:val="66AA77E4"/>
    <w:rsid w:val="66B75538"/>
    <w:rsid w:val="66B94853"/>
    <w:rsid w:val="66BC66AA"/>
    <w:rsid w:val="66D566DF"/>
    <w:rsid w:val="66ED4AB6"/>
    <w:rsid w:val="66ED75EC"/>
    <w:rsid w:val="66FE4F15"/>
    <w:rsid w:val="67050051"/>
    <w:rsid w:val="670C5884"/>
    <w:rsid w:val="6712323C"/>
    <w:rsid w:val="67283D40"/>
    <w:rsid w:val="672A7AB8"/>
    <w:rsid w:val="67303360"/>
    <w:rsid w:val="67522571"/>
    <w:rsid w:val="676035EB"/>
    <w:rsid w:val="67626E36"/>
    <w:rsid w:val="676A497C"/>
    <w:rsid w:val="676D275E"/>
    <w:rsid w:val="677671A1"/>
    <w:rsid w:val="678F46B9"/>
    <w:rsid w:val="67956F52"/>
    <w:rsid w:val="67B657F0"/>
    <w:rsid w:val="67BA708E"/>
    <w:rsid w:val="67BC2E06"/>
    <w:rsid w:val="680B78E9"/>
    <w:rsid w:val="6813679E"/>
    <w:rsid w:val="681E1A9E"/>
    <w:rsid w:val="68200B94"/>
    <w:rsid w:val="68241593"/>
    <w:rsid w:val="68262975"/>
    <w:rsid w:val="686F7E78"/>
    <w:rsid w:val="68957818"/>
    <w:rsid w:val="68BC5088"/>
    <w:rsid w:val="68BF0B31"/>
    <w:rsid w:val="68EB66C8"/>
    <w:rsid w:val="69431305"/>
    <w:rsid w:val="695F570F"/>
    <w:rsid w:val="69653029"/>
    <w:rsid w:val="6972741B"/>
    <w:rsid w:val="69890B56"/>
    <w:rsid w:val="69AB7648"/>
    <w:rsid w:val="69BE7BA3"/>
    <w:rsid w:val="69C43738"/>
    <w:rsid w:val="69F60125"/>
    <w:rsid w:val="6A086DB1"/>
    <w:rsid w:val="6A0E36C1"/>
    <w:rsid w:val="6A130CD7"/>
    <w:rsid w:val="6A1A2472"/>
    <w:rsid w:val="6A667059"/>
    <w:rsid w:val="6A8676FB"/>
    <w:rsid w:val="6A8C087F"/>
    <w:rsid w:val="6A9453C6"/>
    <w:rsid w:val="6AA95198"/>
    <w:rsid w:val="6AB44268"/>
    <w:rsid w:val="6AB63752"/>
    <w:rsid w:val="6ABA7702"/>
    <w:rsid w:val="6ACD6A84"/>
    <w:rsid w:val="6AD20B92"/>
    <w:rsid w:val="6ADC731B"/>
    <w:rsid w:val="6B0F3052"/>
    <w:rsid w:val="6B1A223A"/>
    <w:rsid w:val="6B1B42E7"/>
    <w:rsid w:val="6B226F70"/>
    <w:rsid w:val="6B6F018F"/>
    <w:rsid w:val="6B7575FC"/>
    <w:rsid w:val="6B8C6F93"/>
    <w:rsid w:val="6BB5369E"/>
    <w:rsid w:val="6BBA3B00"/>
    <w:rsid w:val="6BC950FF"/>
    <w:rsid w:val="6BD773D4"/>
    <w:rsid w:val="6BD9385B"/>
    <w:rsid w:val="6BF07522"/>
    <w:rsid w:val="6BF84629"/>
    <w:rsid w:val="6C175B48"/>
    <w:rsid w:val="6C505E4E"/>
    <w:rsid w:val="6C515AE7"/>
    <w:rsid w:val="6C5B6B6F"/>
    <w:rsid w:val="6C767F1F"/>
    <w:rsid w:val="6C7E3484"/>
    <w:rsid w:val="6C897939"/>
    <w:rsid w:val="6C937EAD"/>
    <w:rsid w:val="6CC62C07"/>
    <w:rsid w:val="6CD471EE"/>
    <w:rsid w:val="6CFD7AE5"/>
    <w:rsid w:val="6D0C2A35"/>
    <w:rsid w:val="6D1C680F"/>
    <w:rsid w:val="6D4E1734"/>
    <w:rsid w:val="6D5444AE"/>
    <w:rsid w:val="6D561607"/>
    <w:rsid w:val="6D5C321E"/>
    <w:rsid w:val="6D5E6C64"/>
    <w:rsid w:val="6D88241F"/>
    <w:rsid w:val="6D8B254D"/>
    <w:rsid w:val="6D8B7FE5"/>
    <w:rsid w:val="6D8D155E"/>
    <w:rsid w:val="6D8E6FF3"/>
    <w:rsid w:val="6D8F68C7"/>
    <w:rsid w:val="6DA305C4"/>
    <w:rsid w:val="6DAB3DC3"/>
    <w:rsid w:val="6DB57B2F"/>
    <w:rsid w:val="6DCF2CAE"/>
    <w:rsid w:val="6DEA7FA1"/>
    <w:rsid w:val="6DF606F4"/>
    <w:rsid w:val="6E0107DA"/>
    <w:rsid w:val="6E0504A9"/>
    <w:rsid w:val="6E1015B4"/>
    <w:rsid w:val="6E207FE3"/>
    <w:rsid w:val="6E3E2161"/>
    <w:rsid w:val="6E5F098F"/>
    <w:rsid w:val="6E647D14"/>
    <w:rsid w:val="6E7B517A"/>
    <w:rsid w:val="6E85133E"/>
    <w:rsid w:val="6E91709B"/>
    <w:rsid w:val="6EE036BB"/>
    <w:rsid w:val="6EE22B7C"/>
    <w:rsid w:val="6EE43242"/>
    <w:rsid w:val="6EF015E7"/>
    <w:rsid w:val="6F4A6F49"/>
    <w:rsid w:val="6F5A2F04"/>
    <w:rsid w:val="6F6D405C"/>
    <w:rsid w:val="6F92269E"/>
    <w:rsid w:val="6FC27706"/>
    <w:rsid w:val="6FD26F3F"/>
    <w:rsid w:val="6FDC4A9A"/>
    <w:rsid w:val="6FEC1DAE"/>
    <w:rsid w:val="6FFB46E7"/>
    <w:rsid w:val="70141305"/>
    <w:rsid w:val="70235CFD"/>
    <w:rsid w:val="70495453"/>
    <w:rsid w:val="704E2A69"/>
    <w:rsid w:val="7086606B"/>
    <w:rsid w:val="70A85C7B"/>
    <w:rsid w:val="70AC655D"/>
    <w:rsid w:val="70BC3E77"/>
    <w:rsid w:val="70C1323B"/>
    <w:rsid w:val="70ED2282"/>
    <w:rsid w:val="70EE1B56"/>
    <w:rsid w:val="70FF1BF0"/>
    <w:rsid w:val="710B095A"/>
    <w:rsid w:val="71186BD3"/>
    <w:rsid w:val="711E7478"/>
    <w:rsid w:val="713B27FC"/>
    <w:rsid w:val="71431EC1"/>
    <w:rsid w:val="714B0D57"/>
    <w:rsid w:val="71632544"/>
    <w:rsid w:val="716B3851"/>
    <w:rsid w:val="71866233"/>
    <w:rsid w:val="718F3339"/>
    <w:rsid w:val="71E05943"/>
    <w:rsid w:val="71E219F3"/>
    <w:rsid w:val="71F57AD9"/>
    <w:rsid w:val="71F87130"/>
    <w:rsid w:val="72084847"/>
    <w:rsid w:val="720B4621"/>
    <w:rsid w:val="721F290F"/>
    <w:rsid w:val="722577FA"/>
    <w:rsid w:val="72345791"/>
    <w:rsid w:val="72550F3E"/>
    <w:rsid w:val="726A7902"/>
    <w:rsid w:val="728926EB"/>
    <w:rsid w:val="729377DD"/>
    <w:rsid w:val="729A01E8"/>
    <w:rsid w:val="72A6333E"/>
    <w:rsid w:val="72C74D55"/>
    <w:rsid w:val="72CB5B7E"/>
    <w:rsid w:val="72DF209E"/>
    <w:rsid w:val="72E41463"/>
    <w:rsid w:val="72EE0533"/>
    <w:rsid w:val="72EE22E1"/>
    <w:rsid w:val="72F67595"/>
    <w:rsid w:val="730E21ED"/>
    <w:rsid w:val="7311693A"/>
    <w:rsid w:val="7353016C"/>
    <w:rsid w:val="73615901"/>
    <w:rsid w:val="736B56E0"/>
    <w:rsid w:val="737A7A3E"/>
    <w:rsid w:val="7395780E"/>
    <w:rsid w:val="739764D5"/>
    <w:rsid w:val="73A86934"/>
    <w:rsid w:val="73DC1661"/>
    <w:rsid w:val="73E309D8"/>
    <w:rsid w:val="740A4EF9"/>
    <w:rsid w:val="74185868"/>
    <w:rsid w:val="741C0D89"/>
    <w:rsid w:val="742E0F09"/>
    <w:rsid w:val="74365CEE"/>
    <w:rsid w:val="74404DBF"/>
    <w:rsid w:val="748E16B9"/>
    <w:rsid w:val="74B15375"/>
    <w:rsid w:val="74BE7A92"/>
    <w:rsid w:val="74C2004A"/>
    <w:rsid w:val="74CD4ABE"/>
    <w:rsid w:val="74E11225"/>
    <w:rsid w:val="74E67714"/>
    <w:rsid w:val="74EC671B"/>
    <w:rsid w:val="74FF39A7"/>
    <w:rsid w:val="7509415A"/>
    <w:rsid w:val="750C3049"/>
    <w:rsid w:val="752F2916"/>
    <w:rsid w:val="755D1AD1"/>
    <w:rsid w:val="756D2D24"/>
    <w:rsid w:val="758B3E18"/>
    <w:rsid w:val="759A120A"/>
    <w:rsid w:val="75CE1F56"/>
    <w:rsid w:val="75DC697D"/>
    <w:rsid w:val="76077540"/>
    <w:rsid w:val="76085468"/>
    <w:rsid w:val="761C0656"/>
    <w:rsid w:val="762027B2"/>
    <w:rsid w:val="76241DC1"/>
    <w:rsid w:val="763C15B6"/>
    <w:rsid w:val="766F54E7"/>
    <w:rsid w:val="76760624"/>
    <w:rsid w:val="7680145E"/>
    <w:rsid w:val="769A0B5C"/>
    <w:rsid w:val="769B008A"/>
    <w:rsid w:val="76A35191"/>
    <w:rsid w:val="76AA7092"/>
    <w:rsid w:val="76B3763D"/>
    <w:rsid w:val="76BD44A5"/>
    <w:rsid w:val="76CC293A"/>
    <w:rsid w:val="76CE2AF9"/>
    <w:rsid w:val="76F679B7"/>
    <w:rsid w:val="771C2D80"/>
    <w:rsid w:val="772207AC"/>
    <w:rsid w:val="772A3A6B"/>
    <w:rsid w:val="773A78A3"/>
    <w:rsid w:val="77446E32"/>
    <w:rsid w:val="77534E09"/>
    <w:rsid w:val="776A3C7E"/>
    <w:rsid w:val="77732611"/>
    <w:rsid w:val="77811976"/>
    <w:rsid w:val="7785444A"/>
    <w:rsid w:val="77CA1B7D"/>
    <w:rsid w:val="780103C1"/>
    <w:rsid w:val="780600CD"/>
    <w:rsid w:val="782D7408"/>
    <w:rsid w:val="78437B56"/>
    <w:rsid w:val="78762B5D"/>
    <w:rsid w:val="787B5401"/>
    <w:rsid w:val="787D2FEB"/>
    <w:rsid w:val="78C65B17"/>
    <w:rsid w:val="78C7785D"/>
    <w:rsid w:val="78D150F3"/>
    <w:rsid w:val="78D43D28"/>
    <w:rsid w:val="78DE6954"/>
    <w:rsid w:val="78F67CAA"/>
    <w:rsid w:val="78FB3E87"/>
    <w:rsid w:val="790A7749"/>
    <w:rsid w:val="791B1956"/>
    <w:rsid w:val="7923315B"/>
    <w:rsid w:val="79332E67"/>
    <w:rsid w:val="793619F1"/>
    <w:rsid w:val="79515254"/>
    <w:rsid w:val="79586707"/>
    <w:rsid w:val="796A3B86"/>
    <w:rsid w:val="79710B4E"/>
    <w:rsid w:val="79764DDF"/>
    <w:rsid w:val="797D170A"/>
    <w:rsid w:val="79927E6B"/>
    <w:rsid w:val="79964343"/>
    <w:rsid w:val="79A731EA"/>
    <w:rsid w:val="79B908A7"/>
    <w:rsid w:val="79E139F7"/>
    <w:rsid w:val="79FF6770"/>
    <w:rsid w:val="7A077650"/>
    <w:rsid w:val="7A4E5F9D"/>
    <w:rsid w:val="7A5824D0"/>
    <w:rsid w:val="7A7672D8"/>
    <w:rsid w:val="7A8C2B0C"/>
    <w:rsid w:val="7A910122"/>
    <w:rsid w:val="7A9641C8"/>
    <w:rsid w:val="7AA11299"/>
    <w:rsid w:val="7AB816B0"/>
    <w:rsid w:val="7AB8743D"/>
    <w:rsid w:val="7AC566E4"/>
    <w:rsid w:val="7ACB4A12"/>
    <w:rsid w:val="7ACE1D3D"/>
    <w:rsid w:val="7AE91D0C"/>
    <w:rsid w:val="7AF76C47"/>
    <w:rsid w:val="7B0A3A31"/>
    <w:rsid w:val="7B323E49"/>
    <w:rsid w:val="7B4B6523"/>
    <w:rsid w:val="7B5241F0"/>
    <w:rsid w:val="7B6A2721"/>
    <w:rsid w:val="7B8E3509"/>
    <w:rsid w:val="7B917CAE"/>
    <w:rsid w:val="7B9C7458"/>
    <w:rsid w:val="7BB5399C"/>
    <w:rsid w:val="7BF0007D"/>
    <w:rsid w:val="7C196FD7"/>
    <w:rsid w:val="7C280AA5"/>
    <w:rsid w:val="7C43544C"/>
    <w:rsid w:val="7C52031C"/>
    <w:rsid w:val="7C521CE7"/>
    <w:rsid w:val="7C52568F"/>
    <w:rsid w:val="7C5D6CBC"/>
    <w:rsid w:val="7C7836B7"/>
    <w:rsid w:val="7C82571A"/>
    <w:rsid w:val="7C833A9B"/>
    <w:rsid w:val="7CE42FB9"/>
    <w:rsid w:val="7CE62EF9"/>
    <w:rsid w:val="7CE73DAE"/>
    <w:rsid w:val="7CEB5730"/>
    <w:rsid w:val="7D381051"/>
    <w:rsid w:val="7D393C95"/>
    <w:rsid w:val="7D3D5381"/>
    <w:rsid w:val="7D4F3893"/>
    <w:rsid w:val="7D6438CC"/>
    <w:rsid w:val="7D692C90"/>
    <w:rsid w:val="7D7B29C4"/>
    <w:rsid w:val="7D7C7566"/>
    <w:rsid w:val="7D850EC4"/>
    <w:rsid w:val="7D894AA5"/>
    <w:rsid w:val="7D896A24"/>
    <w:rsid w:val="7D8F021D"/>
    <w:rsid w:val="7D95718B"/>
    <w:rsid w:val="7D9747D4"/>
    <w:rsid w:val="7D9E5D53"/>
    <w:rsid w:val="7DA737B9"/>
    <w:rsid w:val="7DB008BF"/>
    <w:rsid w:val="7DB47524"/>
    <w:rsid w:val="7DB47799"/>
    <w:rsid w:val="7DBC416C"/>
    <w:rsid w:val="7DD86068"/>
    <w:rsid w:val="7DE65EF4"/>
    <w:rsid w:val="7E087AFC"/>
    <w:rsid w:val="7E0B1F99"/>
    <w:rsid w:val="7E3D5ECB"/>
    <w:rsid w:val="7E59203F"/>
    <w:rsid w:val="7E745D91"/>
    <w:rsid w:val="7E9A6263"/>
    <w:rsid w:val="7EC73AA4"/>
    <w:rsid w:val="7ECF2FC7"/>
    <w:rsid w:val="7EDD3158"/>
    <w:rsid w:val="7EF31D47"/>
    <w:rsid w:val="7EF50B7A"/>
    <w:rsid w:val="7EF53770"/>
    <w:rsid w:val="7F0B1A98"/>
    <w:rsid w:val="7F140471"/>
    <w:rsid w:val="7F141322"/>
    <w:rsid w:val="7F192494"/>
    <w:rsid w:val="7F1C1F84"/>
    <w:rsid w:val="7F3260D2"/>
    <w:rsid w:val="7F436378"/>
    <w:rsid w:val="7F445A11"/>
    <w:rsid w:val="7F4A08A0"/>
    <w:rsid w:val="7F556BDC"/>
    <w:rsid w:val="7F6B2655"/>
    <w:rsid w:val="7F7335B4"/>
    <w:rsid w:val="7F785F75"/>
    <w:rsid w:val="7FA81AB0"/>
    <w:rsid w:val="7FB126CD"/>
    <w:rsid w:val="7FB17C92"/>
    <w:rsid w:val="7FCB38AD"/>
    <w:rsid w:val="7FCF6F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BD5146-6C53-4CFB-927E-8BFEA776D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Theme="majorHAnsi" w:eastAsia="黑体" w:hAnsiTheme="majorHAnsi" w:cstheme="majorBidi"/>
      <w:sz w:val="20"/>
      <w:szCs w:val="20"/>
    </w:rPr>
  </w:style>
  <w:style w:type="paragraph" w:styleId="a4">
    <w:name w:val="Plain Text"/>
    <w:basedOn w:val="a"/>
    <w:autoRedefine/>
    <w:qFormat/>
    <w:rPr>
      <w:rFonts w:ascii="宋体" w:eastAsia="宋体" w:hAnsi="Courier New" w:cs="Courier New"/>
      <w:szCs w:val="21"/>
    </w:rPr>
  </w:style>
  <w:style w:type="paragraph" w:styleId="a5">
    <w:name w:val="Balloon Text"/>
    <w:basedOn w:val="a"/>
    <w:link w:val="a6"/>
    <w:uiPriority w:val="99"/>
    <w:semiHidden/>
    <w:unhideWhenUsed/>
    <w:qFormat/>
    <w:rPr>
      <w:sz w:val="18"/>
      <w:szCs w:val="18"/>
    </w:rPr>
  </w:style>
  <w:style w:type="paragraph" w:styleId="a7">
    <w:name w:val="footer"/>
    <w:basedOn w:val="a"/>
    <w:link w:val="a8"/>
    <w:autoRedefine/>
    <w:uiPriority w:val="99"/>
    <w:unhideWhenUsed/>
    <w:qFormat/>
    <w:pPr>
      <w:tabs>
        <w:tab w:val="center" w:pos="4153"/>
        <w:tab w:val="right" w:pos="8306"/>
      </w:tabs>
      <w:snapToGrid w:val="0"/>
      <w:jc w:val="left"/>
    </w:pPr>
    <w:rPr>
      <w:sz w:val="18"/>
      <w:szCs w:val="18"/>
    </w:rPr>
  </w:style>
  <w:style w:type="paragraph" w:styleId="a9">
    <w:name w:val="header"/>
    <w:basedOn w:val="a"/>
    <w:link w:val="aa"/>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footnote text"/>
    <w:basedOn w:val="a"/>
    <w:link w:val="ac"/>
    <w:autoRedefine/>
    <w:uiPriority w:val="99"/>
    <w:semiHidden/>
    <w:unhideWhenUsed/>
    <w:qFormat/>
    <w:pPr>
      <w:snapToGrid w:val="0"/>
      <w:jc w:val="left"/>
    </w:pPr>
    <w:rPr>
      <w:sz w:val="18"/>
      <w:szCs w:val="18"/>
    </w:rPr>
  </w:style>
  <w:style w:type="paragraph" w:styleId="ad">
    <w:name w:val="Normal (Web)"/>
    <w:basedOn w:val="a"/>
    <w:uiPriority w:val="99"/>
    <w:semiHidden/>
    <w:unhideWhenUsed/>
    <w:qFormat/>
    <w:pPr>
      <w:spacing w:beforeAutospacing="1" w:afterAutospacing="1"/>
      <w:jc w:val="left"/>
    </w:pPr>
    <w:rPr>
      <w:rFonts w:cs="Times New Roman"/>
      <w:kern w:val="0"/>
      <w:sz w:val="24"/>
    </w:rPr>
  </w:style>
  <w:style w:type="table" w:styleId="ae">
    <w:name w:val="Table Grid"/>
    <w:basedOn w:val="a1"/>
    <w:uiPriority w:val="39"/>
    <w:semiHidden/>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rPr>
  </w:style>
  <w:style w:type="character" w:styleId="af0">
    <w:name w:val="Hyperlink"/>
    <w:basedOn w:val="a0"/>
    <w:autoRedefine/>
    <w:uiPriority w:val="99"/>
    <w:unhideWhenUsed/>
    <w:qFormat/>
    <w:rPr>
      <w:color w:val="0563C1" w:themeColor="hyperlink"/>
      <w:u w:val="single"/>
    </w:rPr>
  </w:style>
  <w:style w:type="character" w:styleId="af1">
    <w:name w:val="footnote reference"/>
    <w:basedOn w:val="a0"/>
    <w:autoRedefine/>
    <w:uiPriority w:val="99"/>
    <w:semiHidden/>
    <w:unhideWhenUsed/>
    <w:qFormat/>
    <w:rPr>
      <w:vertAlign w:val="superscript"/>
    </w:rPr>
  </w:style>
  <w:style w:type="character" w:customStyle="1" w:styleId="aa">
    <w:name w:val="页眉 字符"/>
    <w:basedOn w:val="a0"/>
    <w:link w:val="a9"/>
    <w:autoRedefine/>
    <w:uiPriority w:val="99"/>
    <w:qFormat/>
    <w:rPr>
      <w:sz w:val="18"/>
      <w:szCs w:val="18"/>
    </w:rPr>
  </w:style>
  <w:style w:type="character" w:customStyle="1" w:styleId="a8">
    <w:name w:val="页脚 字符"/>
    <w:basedOn w:val="a0"/>
    <w:link w:val="a7"/>
    <w:autoRedefine/>
    <w:uiPriority w:val="99"/>
    <w:qFormat/>
    <w:rPr>
      <w:sz w:val="18"/>
      <w:szCs w:val="18"/>
    </w:rPr>
  </w:style>
  <w:style w:type="character" w:customStyle="1" w:styleId="1">
    <w:name w:val="未处理的提及1"/>
    <w:basedOn w:val="a0"/>
    <w:autoRedefine/>
    <w:uiPriority w:val="99"/>
    <w:semiHidden/>
    <w:unhideWhenUsed/>
    <w:qFormat/>
    <w:rPr>
      <w:color w:val="605E5C"/>
      <w:shd w:val="clear" w:color="auto" w:fill="E1DFDD"/>
    </w:rPr>
  </w:style>
  <w:style w:type="character" w:customStyle="1" w:styleId="ac">
    <w:name w:val="脚注文本 字符"/>
    <w:basedOn w:val="a0"/>
    <w:link w:val="ab"/>
    <w:autoRedefine/>
    <w:uiPriority w:val="99"/>
    <w:semiHidden/>
    <w:qFormat/>
    <w:rPr>
      <w:kern w:val="2"/>
      <w:sz w:val="18"/>
      <w:szCs w:val="18"/>
    </w:rPr>
  </w:style>
  <w:style w:type="paragraph" w:styleId="af2">
    <w:name w:val="List Paragraph"/>
    <w:basedOn w:val="a"/>
    <w:autoRedefine/>
    <w:uiPriority w:val="34"/>
    <w:qFormat/>
    <w:pPr>
      <w:ind w:firstLineChars="200" w:firstLine="420"/>
    </w:pPr>
  </w:style>
  <w:style w:type="paragraph" w:customStyle="1" w:styleId="af3">
    <w:name w:val="右栏公式"/>
    <w:basedOn w:val="a"/>
    <w:autoRedefine/>
    <w:qFormat/>
    <w:pPr>
      <w:tabs>
        <w:tab w:val="center" w:pos="2312"/>
        <w:tab w:val="right" w:pos="4633"/>
      </w:tabs>
      <w:ind w:firstLineChars="200" w:firstLine="420"/>
      <w:textAlignment w:val="center"/>
    </w:pPr>
  </w:style>
  <w:style w:type="character" w:customStyle="1" w:styleId="a6">
    <w:name w:val="批注框文本 字符"/>
    <w:basedOn w:val="a0"/>
    <w:link w:val="a5"/>
    <w:uiPriority w:val="99"/>
    <w:semiHidden/>
    <w:qFormat/>
    <w:rPr>
      <w:rFonts w:asciiTheme="minorHAnsi" w:eastAsiaTheme="minorEastAsia" w:hAnsiTheme="minorHAnsi" w:cstheme="minorBidi"/>
      <w:kern w:val="2"/>
      <w:sz w:val="18"/>
      <w:szCs w:val="18"/>
    </w:rPr>
  </w:style>
  <w:style w:type="paragraph" w:customStyle="1" w:styleId="B9">
    <w:name w:val="B9"/>
    <w:basedOn w:val="a"/>
    <w:autoRedefine/>
    <w:qFormat/>
    <w:pPr>
      <w:topLinePunct/>
      <w:adjustRightInd w:val="0"/>
      <w:snapToGrid w:val="0"/>
      <w:jc w:val="center"/>
    </w:pPr>
    <w:rPr>
      <w:rFonts w:ascii="Times New Roman" w:eastAsia="方正楷体简体" w:hAnsi="Times New Roman" w:cs="Times New Roman"/>
      <w:kern w:val="10"/>
      <w:sz w:val="15"/>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6</Pages>
  <Words>1196</Words>
  <Characters>6818</Characters>
  <Application>Microsoft Office Word</Application>
  <DocSecurity>0</DocSecurity>
  <Lines>56</Lines>
  <Paragraphs>15</Paragraphs>
  <ScaleCrop>false</ScaleCrop>
  <Company/>
  <LinksUpToDate>false</LinksUpToDate>
  <CharactersWithSpaces>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Yuan 01</dc:creator>
  <cp:lastModifiedBy>admin</cp:lastModifiedBy>
  <cp:revision>98</cp:revision>
  <cp:lastPrinted>2022-07-12T02:07:00Z</cp:lastPrinted>
  <dcterms:created xsi:type="dcterms:W3CDTF">2022-06-29T07:57:00Z</dcterms:created>
  <dcterms:modified xsi:type="dcterms:W3CDTF">2026-01-08T03:06:00Z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D8AFF91960624622A3238FC6648731CC_13</vt:lpwstr>
  </property>
</Properties>
</file>