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288" w:rsidRDefault="00F676DD">
      <w:pPr>
        <w:jc w:val="center"/>
        <w:rPr>
          <w:b/>
          <w:bCs/>
          <w:sz w:val="24"/>
          <w:szCs w:val="24"/>
        </w:rPr>
      </w:pPr>
      <w:r>
        <w:rPr>
          <w:rFonts w:hint="eastAsia"/>
          <w:b/>
          <w:bCs/>
          <w:sz w:val="24"/>
          <w:szCs w:val="24"/>
        </w:rPr>
        <w:t>著作权授权代理协议</w:t>
      </w:r>
    </w:p>
    <w:p w:rsidR="00503288" w:rsidRDefault="00F676DD">
      <w:pPr>
        <w:spacing w:line="360" w:lineRule="auto"/>
        <w:ind w:firstLineChars="200" w:firstLine="420"/>
        <w:jc w:val="left"/>
      </w:pPr>
      <w:r>
        <w:rPr>
          <w:rFonts w:hint="eastAsia"/>
        </w:rPr>
        <w:t>甲方（作者）：</w:t>
      </w:r>
    </w:p>
    <w:p w:rsidR="00503288" w:rsidRDefault="00F676DD">
      <w:pPr>
        <w:spacing w:line="360" w:lineRule="auto"/>
        <w:ind w:firstLineChars="200" w:firstLine="420"/>
        <w:jc w:val="left"/>
      </w:pPr>
      <w:r>
        <w:rPr>
          <w:rFonts w:hint="eastAsia"/>
        </w:rPr>
        <w:t>联系人：</w:t>
      </w:r>
    </w:p>
    <w:p w:rsidR="00503288" w:rsidRDefault="00F676DD">
      <w:pPr>
        <w:spacing w:line="360" w:lineRule="auto"/>
        <w:ind w:firstLineChars="200" w:firstLine="420"/>
        <w:jc w:val="left"/>
      </w:pPr>
      <w:r>
        <w:rPr>
          <w:rFonts w:hint="eastAsia"/>
        </w:rPr>
        <w:t>联系方式：</w:t>
      </w:r>
    </w:p>
    <w:p w:rsidR="00503288" w:rsidRDefault="00F676DD">
      <w:pPr>
        <w:spacing w:line="360" w:lineRule="auto"/>
        <w:ind w:firstLineChars="200" w:firstLine="420"/>
        <w:jc w:val="left"/>
      </w:pPr>
      <w:r>
        <w:rPr>
          <w:rFonts w:hint="eastAsia"/>
        </w:rPr>
        <w:t>联系地址：</w:t>
      </w:r>
    </w:p>
    <w:p w:rsidR="00503288" w:rsidRDefault="00503288">
      <w:pPr>
        <w:spacing w:line="360" w:lineRule="auto"/>
        <w:ind w:firstLineChars="200" w:firstLine="420"/>
        <w:jc w:val="left"/>
        <w:rPr>
          <w:u w:val="single"/>
        </w:rPr>
      </w:pPr>
    </w:p>
    <w:p w:rsidR="00503288" w:rsidRDefault="00F676DD">
      <w:pPr>
        <w:spacing w:line="360" w:lineRule="auto"/>
        <w:ind w:firstLineChars="200" w:firstLine="420"/>
        <w:jc w:val="left"/>
      </w:pPr>
      <w:r>
        <w:rPr>
          <w:rFonts w:hint="eastAsia"/>
        </w:rPr>
        <w:t>乙方（授权代理人）：</w:t>
      </w:r>
    </w:p>
    <w:p w:rsidR="00503288" w:rsidRDefault="00F676DD">
      <w:pPr>
        <w:spacing w:line="360" w:lineRule="auto"/>
        <w:ind w:firstLineChars="200" w:firstLine="420"/>
        <w:jc w:val="left"/>
      </w:pPr>
      <w:r>
        <w:rPr>
          <w:rFonts w:hint="eastAsia"/>
        </w:rPr>
        <w:t>联系人：</w:t>
      </w:r>
    </w:p>
    <w:p w:rsidR="00503288" w:rsidRDefault="00F676DD">
      <w:pPr>
        <w:spacing w:line="360" w:lineRule="auto"/>
        <w:ind w:firstLineChars="200" w:firstLine="420"/>
        <w:jc w:val="left"/>
      </w:pPr>
      <w:r>
        <w:rPr>
          <w:rFonts w:hint="eastAsia"/>
        </w:rPr>
        <w:t>联系方式：</w:t>
      </w:r>
    </w:p>
    <w:p w:rsidR="00503288" w:rsidRDefault="00F676DD">
      <w:pPr>
        <w:spacing w:line="360" w:lineRule="auto"/>
        <w:ind w:firstLineChars="200" w:firstLine="420"/>
        <w:jc w:val="left"/>
      </w:pPr>
      <w:r>
        <w:rPr>
          <w:rFonts w:hint="eastAsia"/>
        </w:rPr>
        <w:t>联系地址：</w:t>
      </w:r>
    </w:p>
    <w:p w:rsidR="00503288" w:rsidRDefault="00503288">
      <w:pPr>
        <w:spacing w:line="360" w:lineRule="auto"/>
        <w:ind w:firstLineChars="200" w:firstLine="420"/>
        <w:jc w:val="left"/>
      </w:pPr>
    </w:p>
    <w:p w:rsidR="00503288" w:rsidRDefault="00F676DD">
      <w:pPr>
        <w:spacing w:line="360" w:lineRule="auto"/>
        <w:ind w:firstLineChars="200" w:firstLine="420"/>
        <w:jc w:val="left"/>
      </w:pPr>
      <w:r>
        <w:rPr>
          <w:rFonts w:hint="eastAsia"/>
        </w:rPr>
        <w:t>甲乙双方经平等自愿协商，根据《中华人民共和国民法典》《中华人民共和国著作权法》等法律法规，就甲方委托乙方授权第三方使用甲方作品及甲方作品内的全部信息等相关事宜达成本代理协议。</w:t>
      </w:r>
    </w:p>
    <w:p w:rsidR="00503288" w:rsidRDefault="00503288">
      <w:pPr>
        <w:spacing w:line="360" w:lineRule="auto"/>
        <w:ind w:firstLineChars="200" w:firstLine="420"/>
        <w:jc w:val="left"/>
        <w:rPr>
          <w:u w:val="single"/>
        </w:rPr>
      </w:pPr>
    </w:p>
    <w:p w:rsidR="00503288" w:rsidRDefault="00F676DD">
      <w:pPr>
        <w:pStyle w:val="a9"/>
        <w:numPr>
          <w:ilvl w:val="0"/>
          <w:numId w:val="1"/>
        </w:numPr>
        <w:spacing w:line="360" w:lineRule="auto"/>
        <w:ind w:firstLineChars="0"/>
        <w:jc w:val="left"/>
      </w:pPr>
      <w:r>
        <w:rPr>
          <w:rFonts w:hint="eastAsia"/>
        </w:rPr>
        <w:t>作品基本信息：</w:t>
      </w:r>
    </w:p>
    <w:tbl>
      <w:tblPr>
        <w:tblStyle w:val="a7"/>
        <w:tblW w:w="0" w:type="auto"/>
        <w:tblInd w:w="860" w:type="dxa"/>
        <w:tblLook w:val="04A0"/>
      </w:tblPr>
      <w:tblGrid>
        <w:gridCol w:w="3246"/>
        <w:gridCol w:w="2552"/>
        <w:gridCol w:w="1638"/>
      </w:tblGrid>
      <w:tr w:rsidR="00503288">
        <w:tc>
          <w:tcPr>
            <w:tcW w:w="3246" w:type="dxa"/>
            <w:shd w:val="clear" w:color="auto" w:fill="E7E6E6" w:themeFill="background2"/>
            <w:vAlign w:val="center"/>
          </w:tcPr>
          <w:p w:rsidR="00503288" w:rsidRDefault="00F676DD">
            <w:pPr>
              <w:pStyle w:val="a9"/>
              <w:spacing w:line="360" w:lineRule="auto"/>
              <w:ind w:firstLineChars="0" w:firstLine="0"/>
              <w:jc w:val="center"/>
              <w:rPr>
                <w:b/>
                <w:bCs/>
              </w:rPr>
            </w:pPr>
            <w:r>
              <w:rPr>
                <w:rFonts w:hint="eastAsia"/>
                <w:b/>
                <w:bCs/>
              </w:rPr>
              <w:t>作品名称</w:t>
            </w:r>
          </w:p>
        </w:tc>
        <w:tc>
          <w:tcPr>
            <w:tcW w:w="2552" w:type="dxa"/>
            <w:shd w:val="clear" w:color="auto" w:fill="E7E6E6" w:themeFill="background2"/>
            <w:vAlign w:val="center"/>
          </w:tcPr>
          <w:p w:rsidR="00503288" w:rsidRDefault="00F676DD">
            <w:pPr>
              <w:pStyle w:val="a9"/>
              <w:spacing w:line="360" w:lineRule="auto"/>
              <w:ind w:firstLineChars="0" w:firstLine="0"/>
              <w:jc w:val="center"/>
              <w:rPr>
                <w:b/>
                <w:bCs/>
              </w:rPr>
            </w:pPr>
            <w:r>
              <w:rPr>
                <w:rFonts w:hint="eastAsia"/>
                <w:b/>
                <w:bCs/>
              </w:rPr>
              <w:t>作者</w:t>
            </w:r>
          </w:p>
        </w:tc>
        <w:tc>
          <w:tcPr>
            <w:tcW w:w="1638" w:type="dxa"/>
            <w:shd w:val="clear" w:color="auto" w:fill="E7E6E6" w:themeFill="background2"/>
          </w:tcPr>
          <w:p w:rsidR="00503288" w:rsidRDefault="00F676DD">
            <w:pPr>
              <w:pStyle w:val="a9"/>
              <w:spacing w:line="360" w:lineRule="auto"/>
              <w:ind w:firstLineChars="0" w:firstLine="0"/>
              <w:jc w:val="center"/>
              <w:rPr>
                <w:b/>
                <w:bCs/>
              </w:rPr>
            </w:pPr>
            <w:r>
              <w:rPr>
                <w:rFonts w:hint="eastAsia"/>
                <w:b/>
                <w:bCs/>
              </w:rPr>
              <w:t>版本</w:t>
            </w:r>
          </w:p>
        </w:tc>
      </w:tr>
      <w:tr w:rsidR="00503288">
        <w:tc>
          <w:tcPr>
            <w:tcW w:w="3246" w:type="dxa"/>
          </w:tcPr>
          <w:p w:rsidR="00503288" w:rsidRDefault="00503288">
            <w:pPr>
              <w:pStyle w:val="a9"/>
              <w:spacing w:line="360" w:lineRule="auto"/>
              <w:ind w:firstLineChars="0" w:firstLine="0"/>
              <w:jc w:val="left"/>
            </w:pPr>
          </w:p>
        </w:tc>
        <w:tc>
          <w:tcPr>
            <w:tcW w:w="2552" w:type="dxa"/>
          </w:tcPr>
          <w:p w:rsidR="00503288" w:rsidRDefault="00503288">
            <w:pPr>
              <w:pStyle w:val="a9"/>
              <w:spacing w:line="360" w:lineRule="auto"/>
              <w:ind w:firstLineChars="0" w:firstLine="0"/>
              <w:jc w:val="left"/>
            </w:pPr>
          </w:p>
        </w:tc>
        <w:tc>
          <w:tcPr>
            <w:tcW w:w="1638" w:type="dxa"/>
          </w:tcPr>
          <w:p w:rsidR="00503288" w:rsidRDefault="00503288">
            <w:pPr>
              <w:pStyle w:val="a9"/>
              <w:spacing w:line="360" w:lineRule="auto"/>
              <w:ind w:firstLineChars="0" w:firstLine="0"/>
              <w:jc w:val="left"/>
            </w:pPr>
          </w:p>
        </w:tc>
      </w:tr>
      <w:tr w:rsidR="00503288">
        <w:tc>
          <w:tcPr>
            <w:tcW w:w="3246" w:type="dxa"/>
          </w:tcPr>
          <w:p w:rsidR="00503288" w:rsidRDefault="00503288">
            <w:pPr>
              <w:pStyle w:val="a9"/>
              <w:spacing w:line="360" w:lineRule="auto"/>
              <w:ind w:firstLineChars="0" w:firstLine="0"/>
              <w:jc w:val="left"/>
            </w:pPr>
          </w:p>
        </w:tc>
        <w:tc>
          <w:tcPr>
            <w:tcW w:w="2552" w:type="dxa"/>
          </w:tcPr>
          <w:p w:rsidR="00503288" w:rsidRDefault="00503288">
            <w:pPr>
              <w:pStyle w:val="a9"/>
              <w:spacing w:line="360" w:lineRule="auto"/>
              <w:ind w:firstLineChars="0" w:firstLine="0"/>
              <w:jc w:val="left"/>
            </w:pPr>
          </w:p>
        </w:tc>
        <w:tc>
          <w:tcPr>
            <w:tcW w:w="1638" w:type="dxa"/>
          </w:tcPr>
          <w:p w:rsidR="00503288" w:rsidRDefault="00503288">
            <w:pPr>
              <w:pStyle w:val="a9"/>
              <w:spacing w:line="360" w:lineRule="auto"/>
              <w:ind w:firstLineChars="0" w:firstLine="0"/>
              <w:jc w:val="left"/>
            </w:pPr>
          </w:p>
        </w:tc>
      </w:tr>
      <w:tr w:rsidR="00503288">
        <w:tc>
          <w:tcPr>
            <w:tcW w:w="3246" w:type="dxa"/>
          </w:tcPr>
          <w:p w:rsidR="00503288" w:rsidRDefault="00503288">
            <w:pPr>
              <w:pStyle w:val="a9"/>
              <w:spacing w:line="360" w:lineRule="auto"/>
              <w:ind w:firstLineChars="0" w:firstLine="0"/>
              <w:jc w:val="left"/>
            </w:pPr>
          </w:p>
        </w:tc>
        <w:tc>
          <w:tcPr>
            <w:tcW w:w="2552" w:type="dxa"/>
          </w:tcPr>
          <w:p w:rsidR="00503288" w:rsidRDefault="00503288">
            <w:pPr>
              <w:pStyle w:val="a9"/>
              <w:spacing w:line="360" w:lineRule="auto"/>
              <w:ind w:firstLineChars="0" w:firstLine="0"/>
              <w:jc w:val="left"/>
            </w:pPr>
          </w:p>
        </w:tc>
        <w:tc>
          <w:tcPr>
            <w:tcW w:w="1638" w:type="dxa"/>
          </w:tcPr>
          <w:p w:rsidR="00503288" w:rsidRDefault="00503288">
            <w:pPr>
              <w:pStyle w:val="a9"/>
              <w:spacing w:line="360" w:lineRule="auto"/>
              <w:ind w:firstLineChars="0" w:firstLine="0"/>
              <w:jc w:val="left"/>
            </w:pPr>
          </w:p>
        </w:tc>
      </w:tr>
    </w:tbl>
    <w:p w:rsidR="00503288" w:rsidRDefault="00F676DD" w:rsidP="009B6CCB">
      <w:pPr>
        <w:spacing w:line="360" w:lineRule="auto"/>
        <w:ind w:firstLineChars="250" w:firstLine="525"/>
        <w:jc w:val="left"/>
      </w:pPr>
      <w:r>
        <w:rPr>
          <w:rFonts w:hint="eastAsia"/>
        </w:rPr>
        <w:t>注：如授权作品版本为</w:t>
      </w:r>
      <w:r w:rsidR="009B6CCB">
        <w:rPr>
          <w:rFonts w:hint="eastAsia"/>
        </w:rPr>
        <w:t>期刊</w:t>
      </w:r>
      <w:r w:rsidR="009B6CCB">
        <w:rPr>
          <w:rFonts w:hint="eastAsia"/>
        </w:rPr>
        <w:t>/</w:t>
      </w:r>
      <w:r>
        <w:rPr>
          <w:rFonts w:hint="eastAsia"/>
        </w:rPr>
        <w:t>出版社已出版版本的，版本处需注明是否为已出版版本。</w:t>
      </w:r>
    </w:p>
    <w:p w:rsidR="00503288" w:rsidRDefault="00F676DD">
      <w:pPr>
        <w:pStyle w:val="a9"/>
        <w:numPr>
          <w:ilvl w:val="0"/>
          <w:numId w:val="1"/>
        </w:numPr>
        <w:spacing w:line="360" w:lineRule="auto"/>
        <w:ind w:firstLineChars="0"/>
        <w:jc w:val="left"/>
      </w:pPr>
      <w:r>
        <w:rPr>
          <w:rFonts w:hint="eastAsia"/>
        </w:rPr>
        <w:t>甲方承诺，甲方对前述授权作品及作品内的全部信息有权做出本协议项下的授权。</w:t>
      </w:r>
    </w:p>
    <w:p w:rsidR="00503288" w:rsidRDefault="00F676DD">
      <w:pPr>
        <w:pStyle w:val="a9"/>
        <w:numPr>
          <w:ilvl w:val="0"/>
          <w:numId w:val="1"/>
        </w:numPr>
        <w:spacing w:line="360" w:lineRule="auto"/>
        <w:ind w:firstLineChars="0"/>
        <w:jc w:val="left"/>
      </w:pPr>
      <w:r>
        <w:rPr>
          <w:rFonts w:hint="eastAsia"/>
        </w:rPr>
        <w:t>甲方委托乙方将前述作品的著作权授权给中国人民大学建设的【哲学社会科学预印本平台】（以下简称“哲社预印</w:t>
      </w:r>
      <w:r w:rsidR="006F7F3C">
        <w:rPr>
          <w:rFonts w:hint="eastAsia"/>
        </w:rPr>
        <w:t>本</w:t>
      </w:r>
      <w:r>
        <w:rPr>
          <w:rFonts w:hint="eastAsia"/>
        </w:rPr>
        <w:t>”，网址：【】，名称变更不影响本协议的效力），委托事项包括但不限于代为上传作品、将甲方作品使用权授权给哲</w:t>
      </w:r>
      <w:r w:rsidR="009B6CCB">
        <w:rPr>
          <w:rFonts w:hint="eastAsia"/>
        </w:rPr>
        <w:t>学</w:t>
      </w:r>
      <w:r>
        <w:rPr>
          <w:rFonts w:hint="eastAsia"/>
        </w:rPr>
        <w:t>社</w:t>
      </w:r>
      <w:r w:rsidR="009B6CCB">
        <w:rPr>
          <w:rFonts w:hint="eastAsia"/>
        </w:rPr>
        <w:t>会科学</w:t>
      </w:r>
      <w:r>
        <w:rPr>
          <w:rFonts w:hint="eastAsia"/>
        </w:rPr>
        <w:t>预印</w:t>
      </w:r>
      <w:r w:rsidR="009B6CCB">
        <w:rPr>
          <w:rFonts w:hint="eastAsia"/>
        </w:rPr>
        <w:t>本</w:t>
      </w:r>
      <w:r>
        <w:rPr>
          <w:rFonts w:hint="eastAsia"/>
        </w:rPr>
        <w:t>平台、与“哲社预印</w:t>
      </w:r>
      <w:bookmarkStart w:id="0" w:name="_GoBack"/>
      <w:bookmarkEnd w:id="0"/>
      <w:r w:rsidR="006F7F3C">
        <w:rPr>
          <w:rFonts w:hint="eastAsia"/>
        </w:rPr>
        <w:t>本</w:t>
      </w:r>
      <w:r>
        <w:rPr>
          <w:rFonts w:hint="eastAsia"/>
        </w:rPr>
        <w:t>”签署著作权许可声明相关协议等。</w:t>
      </w:r>
    </w:p>
    <w:p w:rsidR="00503288" w:rsidRDefault="00F676DD">
      <w:pPr>
        <w:pStyle w:val="a9"/>
        <w:numPr>
          <w:ilvl w:val="0"/>
          <w:numId w:val="1"/>
        </w:numPr>
        <w:spacing w:line="360" w:lineRule="auto"/>
        <w:ind w:firstLineChars="0"/>
        <w:jc w:val="left"/>
      </w:pPr>
      <w:r>
        <w:rPr>
          <w:rFonts w:hint="eastAsia"/>
        </w:rPr>
        <w:t>为免疑义，甲方同意，乙方可授权“哲社预印</w:t>
      </w:r>
      <w:r w:rsidR="006F7F3C">
        <w:rPr>
          <w:rFonts w:hint="eastAsia"/>
        </w:rPr>
        <w:t>本</w:t>
      </w:r>
      <w:r>
        <w:rPr>
          <w:rFonts w:hint="eastAsia"/>
        </w:rPr>
        <w:t>”在全球范围内非排他、不可撤销、永久、免费使用甲方作品，分发、传播甲方作品，以及将甲方作品再许可或转授权给</w:t>
      </w:r>
      <w:proofErr w:type="gramStart"/>
      <w:r>
        <w:rPr>
          <w:rFonts w:hint="eastAsia"/>
        </w:rPr>
        <w:t>其他第三</w:t>
      </w:r>
      <w:proofErr w:type="gramEnd"/>
      <w:r>
        <w:rPr>
          <w:rFonts w:hint="eastAsia"/>
        </w:rPr>
        <w:t>方的权利。</w:t>
      </w:r>
    </w:p>
    <w:p w:rsidR="00503288" w:rsidRDefault="00F676DD">
      <w:pPr>
        <w:pStyle w:val="a9"/>
        <w:numPr>
          <w:ilvl w:val="0"/>
          <w:numId w:val="1"/>
        </w:numPr>
        <w:spacing w:line="360" w:lineRule="auto"/>
        <w:ind w:firstLineChars="0"/>
        <w:jc w:val="left"/>
      </w:pPr>
      <w:r>
        <w:rPr>
          <w:rFonts w:hint="eastAsia"/>
        </w:rPr>
        <w:t>甲方保证，乙方以及乙方授权的“哲社预印</w:t>
      </w:r>
      <w:r w:rsidR="006F7F3C">
        <w:rPr>
          <w:rFonts w:hint="eastAsia"/>
        </w:rPr>
        <w:t>本</w:t>
      </w:r>
      <w:r>
        <w:rPr>
          <w:rFonts w:hint="eastAsia"/>
        </w:rPr>
        <w:t>”在行使本协议约定的权利时，不</w:t>
      </w:r>
      <w:r>
        <w:rPr>
          <w:rFonts w:hint="eastAsia"/>
        </w:rPr>
        <w:lastRenderedPageBreak/>
        <w:t>会损害著作权人或任何第三方的合法性权益，亦不会遭受著作权人或任何第三方的纠纷或诉讼。乙方以及乙方授权的“哲社预印</w:t>
      </w:r>
      <w:r w:rsidR="006F7F3C">
        <w:rPr>
          <w:rFonts w:hint="eastAsia"/>
        </w:rPr>
        <w:t>本</w:t>
      </w:r>
      <w:r>
        <w:rPr>
          <w:rFonts w:hint="eastAsia"/>
        </w:rPr>
        <w:t>”行使本协议约定的权利，无须另行获得著作权人或第三方的许可且无须向著作权人或第三方支付任何费用。</w:t>
      </w:r>
    </w:p>
    <w:p w:rsidR="00503288" w:rsidRDefault="00F676DD">
      <w:pPr>
        <w:pStyle w:val="a9"/>
        <w:numPr>
          <w:ilvl w:val="0"/>
          <w:numId w:val="1"/>
        </w:numPr>
        <w:spacing w:line="360" w:lineRule="auto"/>
        <w:ind w:firstLineChars="0"/>
        <w:jc w:val="left"/>
      </w:pPr>
      <w:r>
        <w:rPr>
          <w:rFonts w:hint="eastAsia"/>
        </w:rPr>
        <w:t>如著作权人或任何第三方因乙方以及“哲社预印</w:t>
      </w:r>
      <w:r w:rsidR="006F7F3C">
        <w:rPr>
          <w:rFonts w:hint="eastAsia"/>
        </w:rPr>
        <w:t>本</w:t>
      </w:r>
      <w:r>
        <w:rPr>
          <w:rFonts w:hint="eastAsia"/>
        </w:rPr>
        <w:t>”正常行使根据本协议的任何权利而向乙方以及“哲社预印</w:t>
      </w:r>
      <w:r w:rsidR="006F7F3C">
        <w:rPr>
          <w:rFonts w:hint="eastAsia"/>
        </w:rPr>
        <w:t>本</w:t>
      </w:r>
      <w:r>
        <w:rPr>
          <w:rFonts w:hint="eastAsia"/>
        </w:rPr>
        <w:t>”提出任何权利主张，所产生的一切诉讼、纠纷均由甲方负责解决并赔偿乙方以及“哲社预印</w:t>
      </w:r>
      <w:r w:rsidR="006F7F3C">
        <w:rPr>
          <w:rFonts w:hint="eastAsia"/>
        </w:rPr>
        <w:t>本</w:t>
      </w:r>
      <w:r>
        <w:rPr>
          <w:rFonts w:hint="eastAsia"/>
        </w:rPr>
        <w:t>”由此遭受的全部损失。</w:t>
      </w:r>
    </w:p>
    <w:p w:rsidR="00503288" w:rsidRDefault="00F676DD">
      <w:pPr>
        <w:pStyle w:val="a9"/>
        <w:numPr>
          <w:ilvl w:val="0"/>
          <w:numId w:val="1"/>
        </w:numPr>
        <w:spacing w:line="360" w:lineRule="auto"/>
        <w:ind w:firstLineChars="0"/>
        <w:jc w:val="left"/>
      </w:pPr>
      <w:r>
        <w:rPr>
          <w:rFonts w:hint="eastAsia"/>
        </w:rPr>
        <w:t>其他：</w:t>
      </w:r>
      <w:r>
        <w:rPr>
          <w:u w:val="single"/>
        </w:rPr>
        <w:t xml:space="preserve">                                               </w:t>
      </w:r>
    </w:p>
    <w:p w:rsidR="00503288" w:rsidRDefault="00F676DD">
      <w:pPr>
        <w:pStyle w:val="a9"/>
        <w:numPr>
          <w:ilvl w:val="0"/>
          <w:numId w:val="1"/>
        </w:numPr>
        <w:spacing w:line="360" w:lineRule="auto"/>
        <w:ind w:firstLineChars="0"/>
        <w:jc w:val="left"/>
      </w:pPr>
      <w:r>
        <w:rPr>
          <w:rFonts w:hint="eastAsia"/>
        </w:rPr>
        <w:t>本协议自甲乙双方签字之日起生效。</w:t>
      </w:r>
    </w:p>
    <w:p w:rsidR="00503288" w:rsidRDefault="00503288">
      <w:pPr>
        <w:spacing w:line="360" w:lineRule="auto"/>
        <w:ind w:left="420"/>
        <w:jc w:val="left"/>
      </w:pPr>
    </w:p>
    <w:p w:rsidR="00503288" w:rsidRDefault="00F676DD">
      <w:pPr>
        <w:spacing w:line="360" w:lineRule="auto"/>
        <w:ind w:left="420"/>
        <w:jc w:val="left"/>
      </w:pPr>
      <w:r>
        <w:rPr>
          <w:rFonts w:hint="eastAsia"/>
        </w:rPr>
        <w:t>（以下为签字页）</w:t>
      </w:r>
    </w:p>
    <w:p w:rsidR="00503288" w:rsidRDefault="00F676DD">
      <w:pPr>
        <w:spacing w:line="360" w:lineRule="auto"/>
        <w:ind w:left="420"/>
        <w:jc w:val="left"/>
      </w:pPr>
      <w:r>
        <w:rPr>
          <w:rFonts w:hint="eastAsia"/>
        </w:rPr>
        <w:t>甲方：</w:t>
      </w:r>
      <w:r>
        <w:rPr>
          <w:rFonts w:hint="eastAsia"/>
        </w:rPr>
        <w:t xml:space="preserve"> </w:t>
      </w:r>
    </w:p>
    <w:p w:rsidR="00503288" w:rsidRDefault="00F676DD">
      <w:pPr>
        <w:spacing w:line="360" w:lineRule="auto"/>
        <w:ind w:left="420"/>
        <w:jc w:val="left"/>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503288" w:rsidRDefault="00503288">
      <w:pPr>
        <w:spacing w:line="360" w:lineRule="auto"/>
        <w:ind w:left="420"/>
        <w:jc w:val="left"/>
      </w:pPr>
    </w:p>
    <w:p w:rsidR="00503288" w:rsidRDefault="00503288">
      <w:pPr>
        <w:spacing w:line="360" w:lineRule="auto"/>
        <w:ind w:left="420"/>
        <w:jc w:val="left"/>
      </w:pPr>
    </w:p>
    <w:p w:rsidR="00503288" w:rsidRDefault="00F676DD">
      <w:pPr>
        <w:spacing w:line="360" w:lineRule="auto"/>
        <w:ind w:left="420"/>
        <w:jc w:val="left"/>
      </w:pPr>
      <w:r>
        <w:rPr>
          <w:rFonts w:hint="eastAsia"/>
        </w:rPr>
        <w:t>乙方：</w:t>
      </w:r>
    </w:p>
    <w:p w:rsidR="00503288" w:rsidRDefault="00F676DD">
      <w:pPr>
        <w:spacing w:line="360" w:lineRule="auto"/>
        <w:ind w:left="420"/>
        <w:jc w:val="left"/>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sectPr w:rsidR="00503288" w:rsidSect="0050328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604B" w:rsidRDefault="0096604B" w:rsidP="00503288">
      <w:r>
        <w:separator/>
      </w:r>
    </w:p>
  </w:endnote>
  <w:endnote w:type="continuationSeparator" w:id="0">
    <w:p w:rsidR="0096604B" w:rsidRDefault="0096604B" w:rsidP="005032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488651"/>
    </w:sdtPr>
    <w:sdtContent>
      <w:sdt>
        <w:sdtPr>
          <w:id w:val="1728636285"/>
        </w:sdtPr>
        <w:sdtContent>
          <w:p w:rsidR="00503288" w:rsidRDefault="00F676DD">
            <w:pPr>
              <w:pStyle w:val="a4"/>
              <w:jc w:val="center"/>
            </w:pPr>
            <w:r>
              <w:rPr>
                <w:lang w:val="zh-CN"/>
              </w:rPr>
              <w:t xml:space="preserve"> </w:t>
            </w:r>
            <w:r w:rsidR="0040735D">
              <w:rPr>
                <w:b/>
                <w:bCs/>
                <w:sz w:val="24"/>
                <w:szCs w:val="24"/>
              </w:rPr>
              <w:fldChar w:fldCharType="begin"/>
            </w:r>
            <w:r>
              <w:rPr>
                <w:b/>
                <w:bCs/>
              </w:rPr>
              <w:instrText>PAGE</w:instrText>
            </w:r>
            <w:r w:rsidR="0040735D">
              <w:rPr>
                <w:b/>
                <w:bCs/>
                <w:sz w:val="24"/>
                <w:szCs w:val="24"/>
              </w:rPr>
              <w:fldChar w:fldCharType="separate"/>
            </w:r>
            <w:r w:rsidR="009B6CCB">
              <w:rPr>
                <w:b/>
                <w:bCs/>
                <w:noProof/>
              </w:rPr>
              <w:t>2</w:t>
            </w:r>
            <w:r w:rsidR="0040735D">
              <w:rPr>
                <w:b/>
                <w:bCs/>
                <w:sz w:val="24"/>
                <w:szCs w:val="24"/>
              </w:rPr>
              <w:fldChar w:fldCharType="end"/>
            </w:r>
            <w:r>
              <w:rPr>
                <w:lang w:val="zh-CN"/>
              </w:rPr>
              <w:t xml:space="preserve"> / </w:t>
            </w:r>
            <w:r w:rsidR="0040735D">
              <w:rPr>
                <w:b/>
                <w:bCs/>
                <w:sz w:val="24"/>
                <w:szCs w:val="24"/>
              </w:rPr>
              <w:fldChar w:fldCharType="begin"/>
            </w:r>
            <w:r>
              <w:rPr>
                <w:b/>
                <w:bCs/>
              </w:rPr>
              <w:instrText>NUMPAGES</w:instrText>
            </w:r>
            <w:r w:rsidR="0040735D">
              <w:rPr>
                <w:b/>
                <w:bCs/>
                <w:sz w:val="24"/>
                <w:szCs w:val="24"/>
              </w:rPr>
              <w:fldChar w:fldCharType="separate"/>
            </w:r>
            <w:r w:rsidR="009B6CCB">
              <w:rPr>
                <w:b/>
                <w:bCs/>
                <w:noProof/>
              </w:rPr>
              <w:t>2</w:t>
            </w:r>
            <w:r w:rsidR="0040735D">
              <w:rPr>
                <w:b/>
                <w:bCs/>
                <w:sz w:val="24"/>
                <w:szCs w:val="24"/>
              </w:rPr>
              <w:fldChar w:fldCharType="end"/>
            </w:r>
          </w:p>
        </w:sdtContent>
      </w:sdt>
    </w:sdtContent>
  </w:sdt>
  <w:p w:rsidR="00503288" w:rsidRDefault="0050328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604B" w:rsidRDefault="0096604B" w:rsidP="00503288">
      <w:r>
        <w:separator/>
      </w:r>
    </w:p>
  </w:footnote>
  <w:footnote w:type="continuationSeparator" w:id="0">
    <w:p w:rsidR="0096604B" w:rsidRDefault="0096604B" w:rsidP="005032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F46F03"/>
    <w:multiLevelType w:val="multilevel"/>
    <w:tmpl w:val="23F46F03"/>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UxYWM0N2Y5YzEwMjUzZDk0NjllMTM3MTdkMGQzMjIifQ=="/>
  </w:docVars>
  <w:rsids>
    <w:rsidRoot w:val="00235667"/>
    <w:rsid w:val="00016F08"/>
    <w:rsid w:val="000247F6"/>
    <w:rsid w:val="00025DB3"/>
    <w:rsid w:val="00034C71"/>
    <w:rsid w:val="000B6243"/>
    <w:rsid w:val="0011328B"/>
    <w:rsid w:val="00142405"/>
    <w:rsid w:val="00197E33"/>
    <w:rsid w:val="001B6465"/>
    <w:rsid w:val="00235667"/>
    <w:rsid w:val="002B7E75"/>
    <w:rsid w:val="002D4CD2"/>
    <w:rsid w:val="002E1998"/>
    <w:rsid w:val="003B3773"/>
    <w:rsid w:val="003D2725"/>
    <w:rsid w:val="0040735D"/>
    <w:rsid w:val="00446629"/>
    <w:rsid w:val="004520CF"/>
    <w:rsid w:val="004C08E0"/>
    <w:rsid w:val="00501938"/>
    <w:rsid w:val="00503288"/>
    <w:rsid w:val="0056303D"/>
    <w:rsid w:val="00582DBE"/>
    <w:rsid w:val="005B008C"/>
    <w:rsid w:val="005C019B"/>
    <w:rsid w:val="00666BDC"/>
    <w:rsid w:val="006D7AB4"/>
    <w:rsid w:val="006F7F3C"/>
    <w:rsid w:val="007234F2"/>
    <w:rsid w:val="00767487"/>
    <w:rsid w:val="00787D9D"/>
    <w:rsid w:val="00832C99"/>
    <w:rsid w:val="008F574E"/>
    <w:rsid w:val="009026B9"/>
    <w:rsid w:val="00906829"/>
    <w:rsid w:val="009148D2"/>
    <w:rsid w:val="00941884"/>
    <w:rsid w:val="0096604B"/>
    <w:rsid w:val="009677DF"/>
    <w:rsid w:val="00970661"/>
    <w:rsid w:val="009B6CCB"/>
    <w:rsid w:val="009C524B"/>
    <w:rsid w:val="00A1457A"/>
    <w:rsid w:val="00A4714E"/>
    <w:rsid w:val="00AD5B41"/>
    <w:rsid w:val="00AE4D41"/>
    <w:rsid w:val="00B80936"/>
    <w:rsid w:val="00BA3059"/>
    <w:rsid w:val="00BF3AD1"/>
    <w:rsid w:val="00CB3CF6"/>
    <w:rsid w:val="00CE2703"/>
    <w:rsid w:val="00D34BE2"/>
    <w:rsid w:val="00D42984"/>
    <w:rsid w:val="00D61E8E"/>
    <w:rsid w:val="00DB26B2"/>
    <w:rsid w:val="00DD2FE4"/>
    <w:rsid w:val="00E17B48"/>
    <w:rsid w:val="00E35E05"/>
    <w:rsid w:val="00E61E07"/>
    <w:rsid w:val="00E71707"/>
    <w:rsid w:val="00EC0326"/>
    <w:rsid w:val="00F07449"/>
    <w:rsid w:val="00F30312"/>
    <w:rsid w:val="00F6667D"/>
    <w:rsid w:val="00F676DD"/>
    <w:rsid w:val="00FA222B"/>
    <w:rsid w:val="00FC3603"/>
    <w:rsid w:val="00FD2997"/>
    <w:rsid w:val="01615737"/>
    <w:rsid w:val="02FF0AF2"/>
    <w:rsid w:val="0CEA6C31"/>
    <w:rsid w:val="2C9A1346"/>
    <w:rsid w:val="50974DCF"/>
    <w:rsid w:val="5F050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3288"/>
    <w:pPr>
      <w:widowControl w:val="0"/>
      <w:jc w:val="both"/>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rsid w:val="00503288"/>
    <w:pPr>
      <w:jc w:val="left"/>
    </w:pPr>
  </w:style>
  <w:style w:type="paragraph" w:styleId="a4">
    <w:name w:val="footer"/>
    <w:basedOn w:val="a"/>
    <w:link w:val="Char0"/>
    <w:autoRedefine/>
    <w:uiPriority w:val="99"/>
    <w:unhideWhenUsed/>
    <w:qFormat/>
    <w:rsid w:val="00503288"/>
    <w:pPr>
      <w:tabs>
        <w:tab w:val="center" w:pos="4153"/>
        <w:tab w:val="right" w:pos="8306"/>
      </w:tabs>
      <w:snapToGrid w:val="0"/>
      <w:jc w:val="left"/>
    </w:pPr>
    <w:rPr>
      <w:sz w:val="18"/>
      <w:szCs w:val="18"/>
    </w:rPr>
  </w:style>
  <w:style w:type="paragraph" w:styleId="a5">
    <w:name w:val="header"/>
    <w:basedOn w:val="a"/>
    <w:link w:val="Char1"/>
    <w:uiPriority w:val="99"/>
    <w:unhideWhenUsed/>
    <w:rsid w:val="00503288"/>
    <w:pPr>
      <w:pBdr>
        <w:bottom w:val="single" w:sz="6" w:space="1" w:color="auto"/>
      </w:pBdr>
      <w:tabs>
        <w:tab w:val="center" w:pos="4153"/>
        <w:tab w:val="right" w:pos="8306"/>
      </w:tabs>
      <w:snapToGrid w:val="0"/>
      <w:jc w:val="center"/>
    </w:pPr>
    <w:rPr>
      <w:sz w:val="18"/>
      <w:szCs w:val="18"/>
    </w:rPr>
  </w:style>
  <w:style w:type="paragraph" w:styleId="a6">
    <w:name w:val="annotation subject"/>
    <w:basedOn w:val="a3"/>
    <w:next w:val="a3"/>
    <w:link w:val="Char2"/>
    <w:autoRedefine/>
    <w:uiPriority w:val="99"/>
    <w:semiHidden/>
    <w:unhideWhenUsed/>
    <w:qFormat/>
    <w:rsid w:val="00503288"/>
    <w:rPr>
      <w:b/>
      <w:bCs/>
    </w:rPr>
  </w:style>
  <w:style w:type="table" w:styleId="a7">
    <w:name w:val="Table Grid"/>
    <w:basedOn w:val="a1"/>
    <w:autoRedefine/>
    <w:uiPriority w:val="39"/>
    <w:qFormat/>
    <w:rsid w:val="005032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autoRedefine/>
    <w:uiPriority w:val="99"/>
    <w:semiHidden/>
    <w:unhideWhenUsed/>
    <w:qFormat/>
    <w:rsid w:val="00503288"/>
    <w:rPr>
      <w:sz w:val="21"/>
      <w:szCs w:val="21"/>
    </w:rPr>
  </w:style>
  <w:style w:type="paragraph" w:styleId="a9">
    <w:name w:val="List Paragraph"/>
    <w:basedOn w:val="a"/>
    <w:uiPriority w:val="34"/>
    <w:qFormat/>
    <w:rsid w:val="00503288"/>
    <w:pPr>
      <w:ind w:firstLineChars="200" w:firstLine="420"/>
    </w:pPr>
  </w:style>
  <w:style w:type="character" w:customStyle="1" w:styleId="Char">
    <w:name w:val="批注文字 Char"/>
    <w:basedOn w:val="a0"/>
    <w:link w:val="a3"/>
    <w:autoRedefine/>
    <w:uiPriority w:val="99"/>
    <w:qFormat/>
    <w:rsid w:val="00503288"/>
  </w:style>
  <w:style w:type="character" w:customStyle="1" w:styleId="Char2">
    <w:name w:val="批注主题 Char"/>
    <w:basedOn w:val="Char"/>
    <w:link w:val="a6"/>
    <w:autoRedefine/>
    <w:uiPriority w:val="99"/>
    <w:semiHidden/>
    <w:qFormat/>
    <w:rsid w:val="00503288"/>
    <w:rPr>
      <w:b/>
      <w:bCs/>
    </w:rPr>
  </w:style>
  <w:style w:type="character" w:customStyle="1" w:styleId="Char1">
    <w:name w:val="页眉 Char"/>
    <w:basedOn w:val="a0"/>
    <w:link w:val="a5"/>
    <w:uiPriority w:val="99"/>
    <w:rsid w:val="00503288"/>
    <w:rPr>
      <w:sz w:val="18"/>
      <w:szCs w:val="18"/>
    </w:rPr>
  </w:style>
  <w:style w:type="character" w:customStyle="1" w:styleId="Char0">
    <w:name w:val="页脚 Char"/>
    <w:basedOn w:val="a0"/>
    <w:link w:val="a4"/>
    <w:autoRedefine/>
    <w:uiPriority w:val="99"/>
    <w:qFormat/>
    <w:rsid w:val="00503288"/>
    <w:rPr>
      <w:sz w:val="18"/>
      <w:szCs w:val="18"/>
    </w:rPr>
  </w:style>
  <w:style w:type="paragraph" w:customStyle="1" w:styleId="1">
    <w:name w:val="修订1"/>
    <w:autoRedefine/>
    <w:hidden/>
    <w:uiPriority w:val="99"/>
    <w:semiHidden/>
    <w:qFormat/>
    <w:rsid w:val="00503288"/>
    <w:rPr>
      <w:sz w:val="21"/>
      <w:szCs w:val="21"/>
    </w:rPr>
  </w:style>
  <w:style w:type="paragraph" w:customStyle="1" w:styleId="2">
    <w:name w:val="修订2"/>
    <w:autoRedefine/>
    <w:hidden/>
    <w:uiPriority w:val="99"/>
    <w:semiHidden/>
    <w:qFormat/>
    <w:rsid w:val="00503288"/>
    <w:rPr>
      <w:sz w:val="21"/>
      <w:szCs w:val="21"/>
    </w:rPr>
  </w:style>
  <w:style w:type="paragraph" w:styleId="aa">
    <w:name w:val="Balloon Text"/>
    <w:basedOn w:val="a"/>
    <w:link w:val="Char3"/>
    <w:uiPriority w:val="99"/>
    <w:semiHidden/>
    <w:unhideWhenUsed/>
    <w:rsid w:val="009B6CCB"/>
    <w:rPr>
      <w:sz w:val="18"/>
      <w:szCs w:val="18"/>
    </w:rPr>
  </w:style>
  <w:style w:type="character" w:customStyle="1" w:styleId="Char3">
    <w:name w:val="批注框文本 Char"/>
    <w:basedOn w:val="a0"/>
    <w:link w:val="aa"/>
    <w:uiPriority w:val="99"/>
    <w:semiHidden/>
    <w:rsid w:val="009B6CC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2</Pages>
  <Words>129</Words>
  <Characters>738</Characters>
  <Application>Microsoft Office Word</Application>
  <DocSecurity>0</DocSecurity>
  <Lines>6</Lines>
  <Paragraphs>1</Paragraphs>
  <ScaleCrop>false</ScaleCrop>
  <Company>Microsoft</Company>
  <LinksUpToDate>false</LinksUpToDate>
  <CharactersWithSpaces>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zhonglun</dc:creator>
  <cp:lastModifiedBy>w</cp:lastModifiedBy>
  <cp:revision>64</cp:revision>
  <dcterms:created xsi:type="dcterms:W3CDTF">2024-01-06T03:10:00Z</dcterms:created>
  <dcterms:modified xsi:type="dcterms:W3CDTF">2024-04-09T07:02:00Z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8E40F4BCFDD6453FBCD687DE305B4519_13</vt:lpwstr>
  </property>
</Properties>
</file>