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A6497">
      <w:pPr>
        <w:widowControl/>
        <w:tabs>
          <w:tab w:val="left" w:pos="1440"/>
          <w:tab w:val="left" w:pos="9900"/>
        </w:tabs>
        <w:snapToGrid w:val="0"/>
        <w:spacing w:beforeLines="150" w:afterLines="150"/>
        <w:ind w:left="315" w:leftChars="150" w:right="86" w:rightChars="41" w:firstLine="280" w:firstLineChars="50"/>
        <w:jc w:val="center"/>
        <w:rPr>
          <w:rFonts w:hint="eastAsia" w:ascii="华文行楷" w:hAnsi="宋体-18030" w:eastAsia="华文行楷" w:cs="宋体-18030"/>
          <w:color w:val="FF0000"/>
          <w:kern w:val="0"/>
          <w:sz w:val="56"/>
          <w:szCs w:val="56"/>
          <w:lang w:val="en-US" w:eastAsia="zh-CN"/>
        </w:rPr>
      </w:pPr>
      <w:r>
        <w:rPr>
          <w:rFonts w:hint="eastAsia" w:ascii="华文行楷" w:hAnsi="宋体-18030" w:eastAsia="华文行楷" w:cs="宋体-18030"/>
          <w:color w:val="FF0000"/>
          <w:kern w:val="0"/>
          <w:sz w:val="56"/>
          <w:szCs w:val="56"/>
          <w:lang w:val="en-US" w:eastAsia="zh-CN"/>
        </w:rPr>
        <w:t>欢迎订阅《黑龙江国土资源》</w:t>
      </w:r>
    </w:p>
    <w:p w14:paraId="7FA05E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 w14:paraId="3AF4EED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黑龙江国土资源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杂志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创刊于20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3年，由黑龙江省自然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厅主管，黑龙江省土地学会、黑龙江省地质学会及黑龙江省矿业协会联合主办。2023年当选为中国城市规划学会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出版工作委员会委员，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2024年当选为黑龙江省期刊协会常务理事单位。</w:t>
      </w:r>
    </w:p>
    <w:p w14:paraId="1A783DE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《黑龙江国土资源》始终坚持“传播新理念，交流新经验”的办刊理念，紧跟时代步伐，不断提高办刊质量和水平。服务于国家生态文明建设和高水平对外开放战略，</w:t>
      </w:r>
    </w:p>
    <w:p w14:paraId="5C01094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《黑龙江国土资源》为月刊，全年12期，大16开本。主要刊载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国土资源、绿色发展、乡村振兴、地质矿产和远东战略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等相关领域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原创性研究报告、文献综述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观点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等。杂志全国公开发行，国内统一刊号为CN23-1500/P，国际标准刊号为ISSN 1672-2736。单期定价16元/本，全年定价192元。</w:t>
      </w:r>
    </w:p>
    <w:p w14:paraId="1F03EE45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D4E4B0">
      <w:pPr>
        <w:bidi w:val="0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联系人：李编辑、朱编辑        联系电话：0451-82276165</w:t>
      </w:r>
    </w:p>
    <w:p w14:paraId="7BF414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编辑部地址：哈尔滨市香坊区赣水路8号401室</w:t>
      </w:r>
    </w:p>
    <w:p w14:paraId="0A19C8D1">
      <w:pPr>
        <w:jc w:val="both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 w14:paraId="7A1C9AE2">
      <w:pPr>
        <w:jc w:val="both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 w14:paraId="5DCD84C6">
      <w:pPr>
        <w:jc w:val="both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 w14:paraId="6E530816">
      <w:pPr>
        <w:jc w:val="both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</w:p>
    <w:p w14:paraId="018EB9CC">
      <w:pPr>
        <w:jc w:val="center"/>
        <w:rPr>
          <w:rFonts w:hint="default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2025年《黑龙江国土资源》订阅回执单</w:t>
      </w:r>
    </w:p>
    <w:p w14:paraId="50819CC5"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8"/>
          <w:kern w:val="44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spacing w:val="8"/>
          <w:kern w:val="44"/>
          <w:sz w:val="18"/>
          <w:szCs w:val="18"/>
          <w:shd w:val="clear" w:color="auto" w:fill="FFFFFF"/>
          <w:lang w:val="en-US" w:eastAsia="zh-CN" w:bidi="ar"/>
        </w:rPr>
        <w:t>年    月    日</w:t>
      </w:r>
    </w:p>
    <w:tbl>
      <w:tblPr>
        <w:tblStyle w:val="4"/>
        <w:tblpPr w:leftFromText="180" w:rightFromText="180" w:vertAnchor="text" w:horzAnchor="page" w:tblpXSpec="center" w:tblpY="114"/>
        <w:tblOverlap w:val="never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2"/>
        <w:gridCol w:w="2200"/>
        <w:gridCol w:w="2557"/>
      </w:tblGrid>
      <w:tr w14:paraId="64F8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22" w:type="dxa"/>
            <w:vAlign w:val="center"/>
          </w:tcPr>
          <w:p w14:paraId="231D1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订阅单位或个人名称：</w:t>
            </w:r>
          </w:p>
        </w:tc>
        <w:tc>
          <w:tcPr>
            <w:tcW w:w="4757" w:type="dxa"/>
            <w:gridSpan w:val="2"/>
            <w:vAlign w:val="center"/>
          </w:tcPr>
          <w:p w14:paraId="5573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联系人：</w:t>
            </w:r>
          </w:p>
        </w:tc>
      </w:tr>
      <w:tr w14:paraId="7213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22" w:type="dxa"/>
            <w:vAlign w:val="center"/>
          </w:tcPr>
          <w:p w14:paraId="45BF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联系地址：</w:t>
            </w:r>
          </w:p>
        </w:tc>
        <w:tc>
          <w:tcPr>
            <w:tcW w:w="4757" w:type="dxa"/>
            <w:gridSpan w:val="2"/>
            <w:vAlign w:val="center"/>
          </w:tcPr>
          <w:p w14:paraId="39CB7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邮编：</w:t>
            </w:r>
          </w:p>
        </w:tc>
      </w:tr>
      <w:tr w14:paraId="7EB3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22" w:type="dxa"/>
            <w:vAlign w:val="center"/>
          </w:tcPr>
          <w:p w14:paraId="4AC2A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电子信箱：</w:t>
            </w:r>
          </w:p>
        </w:tc>
        <w:tc>
          <w:tcPr>
            <w:tcW w:w="2200" w:type="dxa"/>
            <w:vAlign w:val="center"/>
          </w:tcPr>
          <w:p w14:paraId="28614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电话：</w:t>
            </w:r>
          </w:p>
        </w:tc>
        <w:tc>
          <w:tcPr>
            <w:tcW w:w="2557" w:type="dxa"/>
            <w:vMerge w:val="restart"/>
            <w:vAlign w:val="center"/>
          </w:tcPr>
          <w:p w14:paraId="22C1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69850</wp:posOffset>
                  </wp:positionV>
                  <wp:extent cx="1486535" cy="1602105"/>
                  <wp:effectExtent l="0" t="0" r="8890" b="7620"/>
                  <wp:wrapNone/>
                  <wp:docPr id="3" name="图片 3" descr="05463f1a6b2d8a3a016bd103dd55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5463f1a6b2d8a3a016bd103dd5511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160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ECA9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  <w:p w14:paraId="63F1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  <w:p w14:paraId="1CB9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发行单位</w:t>
            </w:r>
          </w:p>
          <w:p w14:paraId="37981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盖章</w:t>
            </w:r>
          </w:p>
          <w:p w14:paraId="3A348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3903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22" w:type="dxa"/>
            <w:gridSpan w:val="2"/>
            <w:vAlign w:val="center"/>
          </w:tcPr>
          <w:p w14:paraId="4A6DF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纳税人识别号：</w:t>
            </w:r>
          </w:p>
        </w:tc>
        <w:tc>
          <w:tcPr>
            <w:tcW w:w="2557" w:type="dxa"/>
            <w:vMerge w:val="continue"/>
            <w:vAlign w:val="center"/>
          </w:tcPr>
          <w:p w14:paraId="25C1E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5AB2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22" w:type="dxa"/>
            <w:gridSpan w:val="2"/>
            <w:vAlign w:val="center"/>
          </w:tcPr>
          <w:p w14:paraId="73139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开户行及账号：</w:t>
            </w:r>
          </w:p>
        </w:tc>
        <w:tc>
          <w:tcPr>
            <w:tcW w:w="2557" w:type="dxa"/>
            <w:vMerge w:val="continue"/>
            <w:vAlign w:val="center"/>
          </w:tcPr>
          <w:p w14:paraId="6757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706B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22" w:type="dxa"/>
            <w:gridSpan w:val="2"/>
            <w:vAlign w:val="center"/>
          </w:tcPr>
          <w:p w14:paraId="3F43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2025年《黑龙江国土资源》定价（含邮费）：16元/期；192元/年（12期）</w:t>
            </w:r>
          </w:p>
        </w:tc>
        <w:tc>
          <w:tcPr>
            <w:tcW w:w="2557" w:type="dxa"/>
            <w:vMerge w:val="continue"/>
            <w:vAlign w:val="center"/>
          </w:tcPr>
          <w:p w14:paraId="5DCE6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317A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322" w:type="dxa"/>
            <w:vAlign w:val="center"/>
          </w:tcPr>
          <w:p w14:paraId="57CBD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订阅份数：</w:t>
            </w:r>
          </w:p>
        </w:tc>
        <w:tc>
          <w:tcPr>
            <w:tcW w:w="2200" w:type="dxa"/>
            <w:vAlign w:val="center"/>
          </w:tcPr>
          <w:p w14:paraId="7E748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汇款时间：</w:t>
            </w:r>
          </w:p>
        </w:tc>
        <w:tc>
          <w:tcPr>
            <w:tcW w:w="2557" w:type="dxa"/>
            <w:vMerge w:val="continue"/>
            <w:vAlign w:val="center"/>
          </w:tcPr>
          <w:p w14:paraId="4901D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14AB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522" w:type="dxa"/>
            <w:gridSpan w:val="2"/>
            <w:vAlign w:val="center"/>
          </w:tcPr>
          <w:p w14:paraId="720A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  <w:t>汇款金额（大写）：         万   千   百   十   元</w:t>
            </w:r>
          </w:p>
        </w:tc>
        <w:tc>
          <w:tcPr>
            <w:tcW w:w="2557" w:type="dxa"/>
            <w:vMerge w:val="continue"/>
            <w:vAlign w:val="center"/>
          </w:tcPr>
          <w:p w14:paraId="1306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0"/>
                <w:szCs w:val="20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3A61A6A3">
      <w:pPr>
        <w:jc w:val="both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spacing w:val="8"/>
          <w:kern w:val="44"/>
          <w:sz w:val="18"/>
          <w:szCs w:val="1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spacing w:val="8"/>
          <w:kern w:val="44"/>
          <w:sz w:val="18"/>
          <w:szCs w:val="18"/>
          <w:shd w:val="clear" w:color="auto" w:fill="FFFFFF"/>
          <w:vertAlign w:val="baseline"/>
          <w:lang w:val="en-US" w:eastAsia="zh-CN" w:bidi="ar"/>
        </w:rPr>
        <w:t>此表各项需填写清晰、准确，务必发送到电子邮箱（hdgtzyzz@163.com）作为发书凭证。</w:t>
      </w:r>
    </w:p>
    <w:p w14:paraId="2442B4CA">
      <w:pPr>
        <w:jc w:val="both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spacing w:val="8"/>
          <w:kern w:val="44"/>
          <w:sz w:val="18"/>
          <w:szCs w:val="18"/>
          <w:shd w:val="clear" w:color="auto" w:fill="FFFFFF"/>
          <w:vertAlign w:val="baseline"/>
          <w:lang w:val="en-US" w:eastAsia="zh-CN" w:bidi="ar"/>
        </w:rPr>
      </w:pPr>
    </w:p>
    <w:p w14:paraId="0B3A6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61" w:firstLineChars="100"/>
        <w:jc w:val="both"/>
        <w:textAlignment w:val="auto"/>
        <w:rPr>
          <w:rFonts w:hint="eastAsia" w:ascii="黑体" w:hAnsi="宋体" w:eastAsia="黑体"/>
          <w:b/>
          <w:bCs w:val="0"/>
          <w:snapToGrid w:val="0"/>
          <w:sz w:val="36"/>
          <w:szCs w:val="36"/>
        </w:rPr>
      </w:pPr>
      <w:r>
        <w:rPr>
          <w:rFonts w:hint="eastAsia" w:ascii="隶书" w:hAnsi="宋体" w:eastAsia="隶书"/>
          <w:b/>
          <w:bCs w:val="0"/>
          <w:snapToGrid w:val="0"/>
          <w:sz w:val="36"/>
          <w:szCs w:val="36"/>
        </w:rPr>
        <w:t>订阅办法：</w:t>
      </w:r>
    </w:p>
    <w:p w14:paraId="2BABB878"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银行汇款： </w:t>
      </w:r>
    </w:p>
    <w:p w14:paraId="4DAAAEB7"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账户：黑龙江省土地学会；  </w:t>
      </w:r>
    </w:p>
    <w:p w14:paraId="0F96BD00"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账号：170205076579；   </w:t>
      </w:r>
      <w:bookmarkStart w:id="0" w:name="_GoBack"/>
      <w:bookmarkEnd w:id="0"/>
    </w:p>
    <w:p w14:paraId="11758263"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开户银行：中国银行哈尔滨道外支行；</w:t>
      </w:r>
    </w:p>
    <w:p w14:paraId="654B1B09"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电话：0451-82276165；         </w:t>
      </w:r>
    </w:p>
    <w:p w14:paraId="48255F69"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电子信箱：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instrText xml:space="preserve"> HYPERLINK "mailto:hljtdxh@163.com" </w:instrTex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hljtdxh@163.com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fldChar w:fldCharType="end"/>
      </w:r>
    </w:p>
    <w:p w14:paraId="416D0621"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  <w:tab w:val="left" w:pos="9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723" w:firstLineChars="200"/>
        <w:textAlignment w:val="auto"/>
        <w:rPr>
          <w:rFonts w:hint="eastAsia" w:ascii="隶书" w:hAnsi="宋体" w:eastAsia="隶书"/>
          <w:b/>
          <w:snapToGrid w:val="0"/>
          <w:sz w:val="40"/>
          <w:szCs w:val="40"/>
        </w:rPr>
      </w:pPr>
      <w:r>
        <w:rPr>
          <w:rFonts w:hint="eastAsia" w:ascii="隶书" w:hAnsi="宋体" w:eastAsia="隶书"/>
          <w:b/>
          <w:snapToGrid w:val="0"/>
          <w:sz w:val="36"/>
          <w:szCs w:val="36"/>
        </w:rPr>
        <w:t>注意事项：</w:t>
      </w:r>
    </w:p>
    <w:p w14:paraId="25D8E4F0"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1.如需开具单位发票，请写明单位名称（发票抬头）、纳税人识别号、开户行及账号。收到汇款7个工作日内开具发票，并发送至所填邮箱，请自行查收。</w:t>
      </w:r>
    </w:p>
    <w:p w14:paraId="460215C7">
      <w:pPr>
        <w:keepNext w:val="0"/>
        <w:keepLines w:val="0"/>
        <w:pageBreakBefore w:val="0"/>
        <w:widowControl w:val="0"/>
        <w:tabs>
          <w:tab w:val="left" w:pos="792"/>
          <w:tab w:val="left" w:pos="6912"/>
          <w:tab w:val="left" w:pos="70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2.单位或个人汇款订阅，请在汇款附言内写明订阅信息，如XX单位订阅《黑龙江国土资源》XX套。请在邮件中填写收件人姓名、地址、联系方式。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3DA82F-8D25-4B01-B4CC-7014299FC2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A43FE85C-F5EB-4A5A-88B8-8368F4144248}"/>
  </w:font>
  <w:font w:name="宋体-18030">
    <w:altName w:val="微软雅黑"/>
    <w:panose1 w:val="02010609060101010101"/>
    <w:charset w:val="00"/>
    <w:family w:val="modern"/>
    <w:pitch w:val="default"/>
    <w:sig w:usb0="00000000" w:usb1="00000000" w:usb2="000A005E" w:usb3="00000000" w:csb0="00040001" w:csb1="00000000"/>
    <w:embedRegular r:id="rId3" w:fontKey="{A68556DA-1E1E-478B-B0F3-A7CD0EDAF9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DB6274-CACE-4E31-99DD-16028D6EE41B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3730DF29-3C30-40AB-9E7F-A1038B4C32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YWNjY2YwYTkzYTk2YTJkN2Y1MGQxOTVjOWQzMWEifQ=="/>
  </w:docVars>
  <w:rsids>
    <w:rsidRoot w:val="7AEC0443"/>
    <w:rsid w:val="004F3DE9"/>
    <w:rsid w:val="01487061"/>
    <w:rsid w:val="014F75CD"/>
    <w:rsid w:val="01C3220C"/>
    <w:rsid w:val="026E6F9B"/>
    <w:rsid w:val="02A14C7A"/>
    <w:rsid w:val="02A97FD3"/>
    <w:rsid w:val="032A2EC2"/>
    <w:rsid w:val="03F84D6E"/>
    <w:rsid w:val="04EF43C3"/>
    <w:rsid w:val="058B39C0"/>
    <w:rsid w:val="05D12B3D"/>
    <w:rsid w:val="05D67331"/>
    <w:rsid w:val="063A78C0"/>
    <w:rsid w:val="064424ED"/>
    <w:rsid w:val="06A765D7"/>
    <w:rsid w:val="06AE5BB8"/>
    <w:rsid w:val="06D33870"/>
    <w:rsid w:val="07397B77"/>
    <w:rsid w:val="07A50D69"/>
    <w:rsid w:val="08986B20"/>
    <w:rsid w:val="08EB2E20"/>
    <w:rsid w:val="0AA8392D"/>
    <w:rsid w:val="0ABA2D7D"/>
    <w:rsid w:val="0B604BE2"/>
    <w:rsid w:val="0BCB720C"/>
    <w:rsid w:val="0C2900FE"/>
    <w:rsid w:val="0D0E115E"/>
    <w:rsid w:val="0D216AEF"/>
    <w:rsid w:val="0D51729D"/>
    <w:rsid w:val="0DC108C7"/>
    <w:rsid w:val="0DE00E6C"/>
    <w:rsid w:val="0E6A2D0C"/>
    <w:rsid w:val="0F532D2B"/>
    <w:rsid w:val="0F7A6F7F"/>
    <w:rsid w:val="102173FB"/>
    <w:rsid w:val="107B2FAF"/>
    <w:rsid w:val="1088173F"/>
    <w:rsid w:val="111D7BC2"/>
    <w:rsid w:val="12D957CF"/>
    <w:rsid w:val="14EA425F"/>
    <w:rsid w:val="15CA22E2"/>
    <w:rsid w:val="1638724C"/>
    <w:rsid w:val="16500A3A"/>
    <w:rsid w:val="16BF6B65"/>
    <w:rsid w:val="178B29F0"/>
    <w:rsid w:val="17981ECF"/>
    <w:rsid w:val="17EF6030"/>
    <w:rsid w:val="198033E4"/>
    <w:rsid w:val="198B3B37"/>
    <w:rsid w:val="19941C7E"/>
    <w:rsid w:val="1A18361C"/>
    <w:rsid w:val="1A5605E9"/>
    <w:rsid w:val="1C0A3439"/>
    <w:rsid w:val="1C3B38D2"/>
    <w:rsid w:val="1C4C493F"/>
    <w:rsid w:val="1CA218C3"/>
    <w:rsid w:val="1CB515F6"/>
    <w:rsid w:val="1CCE26B8"/>
    <w:rsid w:val="1D156539"/>
    <w:rsid w:val="1E9D67E6"/>
    <w:rsid w:val="1EF23D6B"/>
    <w:rsid w:val="1F086217"/>
    <w:rsid w:val="1F766C00"/>
    <w:rsid w:val="20950DE7"/>
    <w:rsid w:val="217001E2"/>
    <w:rsid w:val="21A67760"/>
    <w:rsid w:val="21C565C2"/>
    <w:rsid w:val="22687088"/>
    <w:rsid w:val="22E7790A"/>
    <w:rsid w:val="235651B5"/>
    <w:rsid w:val="23AE6894"/>
    <w:rsid w:val="23C95987"/>
    <w:rsid w:val="2419493C"/>
    <w:rsid w:val="248F4E23"/>
    <w:rsid w:val="24967F5F"/>
    <w:rsid w:val="24CF6FCD"/>
    <w:rsid w:val="24FD3B3B"/>
    <w:rsid w:val="252C2672"/>
    <w:rsid w:val="25321EBD"/>
    <w:rsid w:val="254E083A"/>
    <w:rsid w:val="256B319A"/>
    <w:rsid w:val="26261575"/>
    <w:rsid w:val="262A0558"/>
    <w:rsid w:val="263130B8"/>
    <w:rsid w:val="283A32F8"/>
    <w:rsid w:val="28497097"/>
    <w:rsid w:val="28C815D6"/>
    <w:rsid w:val="28DA4193"/>
    <w:rsid w:val="29051210"/>
    <w:rsid w:val="290D27BA"/>
    <w:rsid w:val="296A0DE2"/>
    <w:rsid w:val="2976210D"/>
    <w:rsid w:val="29D70B8E"/>
    <w:rsid w:val="2A5D507B"/>
    <w:rsid w:val="2A5F7045"/>
    <w:rsid w:val="2AC60E73"/>
    <w:rsid w:val="2B3B360F"/>
    <w:rsid w:val="2B4327FE"/>
    <w:rsid w:val="2B4F37FA"/>
    <w:rsid w:val="2BCC5554"/>
    <w:rsid w:val="2C410A6F"/>
    <w:rsid w:val="2CBE763B"/>
    <w:rsid w:val="2CD71115"/>
    <w:rsid w:val="2D0C0374"/>
    <w:rsid w:val="2DB03F32"/>
    <w:rsid w:val="2E8700A0"/>
    <w:rsid w:val="2EA45FCA"/>
    <w:rsid w:val="2EC27BA3"/>
    <w:rsid w:val="2F7C5FA4"/>
    <w:rsid w:val="2F971030"/>
    <w:rsid w:val="31B23A2B"/>
    <w:rsid w:val="31B54A0C"/>
    <w:rsid w:val="31D92A45"/>
    <w:rsid w:val="31E63BA8"/>
    <w:rsid w:val="32427031"/>
    <w:rsid w:val="33030EB6"/>
    <w:rsid w:val="336347F6"/>
    <w:rsid w:val="34142C4F"/>
    <w:rsid w:val="34425F09"/>
    <w:rsid w:val="34C56129"/>
    <w:rsid w:val="35D00DF7"/>
    <w:rsid w:val="36160F00"/>
    <w:rsid w:val="389D6E32"/>
    <w:rsid w:val="398C7EAF"/>
    <w:rsid w:val="3AAA0260"/>
    <w:rsid w:val="3B134D90"/>
    <w:rsid w:val="3BDD7DCA"/>
    <w:rsid w:val="3BF75330"/>
    <w:rsid w:val="3C343A7B"/>
    <w:rsid w:val="3CFE26EE"/>
    <w:rsid w:val="3D356E4E"/>
    <w:rsid w:val="3E185FAA"/>
    <w:rsid w:val="3E846C23"/>
    <w:rsid w:val="3F3630AE"/>
    <w:rsid w:val="40044E62"/>
    <w:rsid w:val="40BF1154"/>
    <w:rsid w:val="41605725"/>
    <w:rsid w:val="41D45BFB"/>
    <w:rsid w:val="41DA54D8"/>
    <w:rsid w:val="43847E68"/>
    <w:rsid w:val="44421112"/>
    <w:rsid w:val="44FC5765"/>
    <w:rsid w:val="45694B66"/>
    <w:rsid w:val="468B4FF2"/>
    <w:rsid w:val="469F0A9E"/>
    <w:rsid w:val="46BF4086"/>
    <w:rsid w:val="46C15FBB"/>
    <w:rsid w:val="46FC7C9E"/>
    <w:rsid w:val="47175F47"/>
    <w:rsid w:val="48205C0E"/>
    <w:rsid w:val="48A405ED"/>
    <w:rsid w:val="4982744E"/>
    <w:rsid w:val="498C3781"/>
    <w:rsid w:val="4AAE6952"/>
    <w:rsid w:val="4B0C247A"/>
    <w:rsid w:val="4C211F55"/>
    <w:rsid w:val="4CF13A14"/>
    <w:rsid w:val="4DAB7D28"/>
    <w:rsid w:val="4DEB6377"/>
    <w:rsid w:val="4E784545"/>
    <w:rsid w:val="4EC948A6"/>
    <w:rsid w:val="4EF92D15"/>
    <w:rsid w:val="4F6050C6"/>
    <w:rsid w:val="501871CB"/>
    <w:rsid w:val="512D6CA6"/>
    <w:rsid w:val="51E242A8"/>
    <w:rsid w:val="52640668"/>
    <w:rsid w:val="53794425"/>
    <w:rsid w:val="53A16C0D"/>
    <w:rsid w:val="53DC1CD0"/>
    <w:rsid w:val="54462559"/>
    <w:rsid w:val="546B1FBF"/>
    <w:rsid w:val="54971B5F"/>
    <w:rsid w:val="55833339"/>
    <w:rsid w:val="55E406AC"/>
    <w:rsid w:val="564B43CE"/>
    <w:rsid w:val="566969D2"/>
    <w:rsid w:val="5697709C"/>
    <w:rsid w:val="56E36785"/>
    <w:rsid w:val="58006EC2"/>
    <w:rsid w:val="58A22362"/>
    <w:rsid w:val="58F92AD4"/>
    <w:rsid w:val="59883613"/>
    <w:rsid w:val="59B85CA7"/>
    <w:rsid w:val="5A1D1FAE"/>
    <w:rsid w:val="5A2E5F69"/>
    <w:rsid w:val="5AC02624"/>
    <w:rsid w:val="5B5E30AF"/>
    <w:rsid w:val="5B7F45A2"/>
    <w:rsid w:val="5C62639E"/>
    <w:rsid w:val="5E03770C"/>
    <w:rsid w:val="5E2D6537"/>
    <w:rsid w:val="5E875C48"/>
    <w:rsid w:val="5F7A57AC"/>
    <w:rsid w:val="60082DB8"/>
    <w:rsid w:val="600A4D82"/>
    <w:rsid w:val="60A056E7"/>
    <w:rsid w:val="611A7247"/>
    <w:rsid w:val="626D15F8"/>
    <w:rsid w:val="62AD2DCC"/>
    <w:rsid w:val="644D16E1"/>
    <w:rsid w:val="64803865"/>
    <w:rsid w:val="64BA3A6F"/>
    <w:rsid w:val="64C26B50"/>
    <w:rsid w:val="65817895"/>
    <w:rsid w:val="662A7F2C"/>
    <w:rsid w:val="667E2026"/>
    <w:rsid w:val="66AA2E1B"/>
    <w:rsid w:val="670074C7"/>
    <w:rsid w:val="67801DCE"/>
    <w:rsid w:val="67957627"/>
    <w:rsid w:val="688D47A2"/>
    <w:rsid w:val="694E2184"/>
    <w:rsid w:val="696A4AE4"/>
    <w:rsid w:val="6AE23761"/>
    <w:rsid w:val="6B2F1B41"/>
    <w:rsid w:val="6B566425"/>
    <w:rsid w:val="6BCC7390"/>
    <w:rsid w:val="6C8C2BC7"/>
    <w:rsid w:val="6CAB7E55"/>
    <w:rsid w:val="6CB95B66"/>
    <w:rsid w:val="6D1E3C1B"/>
    <w:rsid w:val="6D9C15C5"/>
    <w:rsid w:val="6DBE53FE"/>
    <w:rsid w:val="6DD24A05"/>
    <w:rsid w:val="6E9817AB"/>
    <w:rsid w:val="6EBB69F8"/>
    <w:rsid w:val="6ECB7DD2"/>
    <w:rsid w:val="6EFE3D04"/>
    <w:rsid w:val="6F541B76"/>
    <w:rsid w:val="6FB97C2B"/>
    <w:rsid w:val="6FDC7B8C"/>
    <w:rsid w:val="70C60851"/>
    <w:rsid w:val="7189187F"/>
    <w:rsid w:val="71A36DE5"/>
    <w:rsid w:val="71D05FEA"/>
    <w:rsid w:val="72BD3ED6"/>
    <w:rsid w:val="72C94629"/>
    <w:rsid w:val="737A6AC3"/>
    <w:rsid w:val="73A56E44"/>
    <w:rsid w:val="73F73295"/>
    <w:rsid w:val="74185868"/>
    <w:rsid w:val="74BB73B7"/>
    <w:rsid w:val="7630676D"/>
    <w:rsid w:val="79AA3819"/>
    <w:rsid w:val="79D460CB"/>
    <w:rsid w:val="7A793CFE"/>
    <w:rsid w:val="7AEC0443"/>
    <w:rsid w:val="7B054DBB"/>
    <w:rsid w:val="7B2C1BF9"/>
    <w:rsid w:val="7B2C39A7"/>
    <w:rsid w:val="7B8A0AAA"/>
    <w:rsid w:val="7BDA78A7"/>
    <w:rsid w:val="7C49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800</Characters>
  <Lines>0</Lines>
  <Paragraphs>0</Paragraphs>
  <TotalTime>180</TotalTime>
  <ScaleCrop>false</ScaleCrop>
  <LinksUpToDate>false</LinksUpToDate>
  <CharactersWithSpaces>853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2023-12-21T01:03:00Z</dcterms:created>
  <dc:creator>TDXH</dc:creator>
  <cp:lastModifiedBy>黑龙江国土资源</cp:lastModifiedBy>
  <cp:lastPrinted>2025-01-15T08:27:00Z</cp:lastPrinted>
  <dcterms:modified xsi:type="dcterms:W3CDTF">2025-05-09T01:50:32Z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C4D0CCAA5A3440AEA29E108DD5A18577_13</vt:lpwstr>
  </property>
  <property fmtid="{D5CDD505-2E9C-101B-9397-08002B2CF9AE}" pid="4" name="KSOTemplateDocerSaveRecord">
    <vt:lpwstr>eyJoZGlkIjoiNzAzYWNjY2YwYTkzYTk2YTJkN2Y1MGQxOTVjOWQzMWEiLCJ1c2VySWQiOiIxNDY5ODc5NjM1In0=</vt:lpwstr>
  </property>
</Properties>
</file>