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A597" w14:textId="77777777" w:rsidR="001F6638" w:rsidRPr="001F6638" w:rsidRDefault="001F6638" w:rsidP="00A26F93">
      <w:pPr>
        <w:keepNext/>
        <w:keepLines/>
        <w:widowControl/>
        <w:adjustRightInd w:val="0"/>
        <w:snapToGrid w:val="0"/>
        <w:spacing w:line="300" w:lineRule="auto"/>
        <w:jc w:val="left"/>
        <w:outlineLvl w:val="2"/>
        <w:rPr>
          <w:rFonts w:ascii="Times New Roman" w:eastAsia="宋体" w:hAnsi="Times New Roman" w:cs="Times New Roman"/>
        </w:rPr>
      </w:pPr>
      <w:r w:rsidRPr="001F6638">
        <w:rPr>
          <w:rFonts w:ascii="Times New Roman" w:eastAsia="宋体" w:hAnsi="Times New Roman" w:cs="Times New Roman"/>
        </w:rPr>
        <w:t>Doi:10.13353/j.issn.1004.9533.</w:t>
      </w:r>
      <w:r w:rsidRPr="001F6638">
        <w:rPr>
          <w:rFonts w:ascii="Times New Roman" w:eastAsia="宋体" w:hAnsi="Times New Roman" w:cs="Times New Roman"/>
        </w:rPr>
        <w:t>稿号</w:t>
      </w:r>
    </w:p>
    <w:p w14:paraId="04F5D474" w14:textId="68C2DA6F" w:rsidR="00C83EE8" w:rsidRPr="00404589" w:rsidRDefault="001059E6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color w:val="FF6600"/>
          <w:sz w:val="44"/>
          <w:szCs w:val="44"/>
        </w:rPr>
      </w:pPr>
      <w:r w:rsidRPr="00404589">
        <w:rPr>
          <w:rFonts w:ascii="Times New Roman" w:eastAsia="黑体" w:hAnsi="Times New Roman" w:cs="Times New Roman"/>
          <w:b/>
          <w:sz w:val="44"/>
          <w:szCs w:val="44"/>
        </w:rPr>
        <w:t>题名：简明准确，字号：</w:t>
      </w:r>
      <w:r w:rsidRPr="00404589">
        <w:rPr>
          <w:rFonts w:ascii="Times New Roman" w:eastAsia="黑体" w:hAnsi="Times New Roman" w:cs="Times New Roman"/>
          <w:b/>
          <w:sz w:val="44"/>
          <w:szCs w:val="44"/>
        </w:rPr>
        <w:t>“</w:t>
      </w:r>
      <w:r w:rsidRPr="00404589">
        <w:rPr>
          <w:rFonts w:ascii="Times New Roman" w:eastAsia="黑体" w:hAnsi="Times New Roman" w:cs="Times New Roman"/>
          <w:b/>
          <w:sz w:val="44"/>
          <w:szCs w:val="44"/>
        </w:rPr>
        <w:t>黑体，二号</w:t>
      </w:r>
      <w:r w:rsidRPr="00404589">
        <w:rPr>
          <w:rFonts w:ascii="Times New Roman" w:eastAsia="黑体" w:hAnsi="Times New Roman" w:cs="Times New Roman"/>
          <w:b/>
          <w:sz w:val="44"/>
          <w:szCs w:val="44"/>
        </w:rPr>
        <w:t>”</w:t>
      </w:r>
      <w:r w:rsidRPr="00404589">
        <w:rPr>
          <w:rFonts w:ascii="Times New Roman" w:eastAsia="黑体" w:hAnsi="Times New Roman" w:cs="Times New Roman"/>
          <w:b/>
          <w:color w:val="FF6600"/>
          <w:sz w:val="44"/>
          <w:szCs w:val="44"/>
        </w:rPr>
        <w:t>(20</w:t>
      </w:r>
      <w:r w:rsidRPr="00404589">
        <w:rPr>
          <w:rFonts w:ascii="Times New Roman" w:eastAsia="黑体" w:hAnsi="Times New Roman" w:cs="Times New Roman"/>
          <w:b/>
          <w:color w:val="FF6600"/>
          <w:sz w:val="44"/>
          <w:szCs w:val="44"/>
        </w:rPr>
        <w:t>字以内</w:t>
      </w:r>
      <w:r w:rsidRPr="00404589">
        <w:rPr>
          <w:rFonts w:ascii="Times New Roman" w:eastAsia="黑体" w:hAnsi="Times New Roman" w:cs="Times New Roman"/>
          <w:b/>
          <w:color w:val="FF6600"/>
          <w:sz w:val="44"/>
          <w:szCs w:val="44"/>
        </w:rPr>
        <w:t>)</w:t>
      </w:r>
      <w:r w:rsidR="003176AC" w:rsidRPr="00404589">
        <w:rPr>
          <w:rStyle w:val="af1"/>
          <w:rFonts w:ascii="Times New Roman" w:eastAsia="黑体" w:hAnsi="Times New Roman" w:cs="Times New Roman"/>
          <w:b/>
          <w:color w:val="FFFFFF" w:themeColor="background1"/>
          <w:sz w:val="44"/>
          <w:szCs w:val="44"/>
        </w:rPr>
        <w:footnoteReference w:id="1"/>
      </w:r>
    </w:p>
    <w:p w14:paraId="65E42B99" w14:textId="04E584F3" w:rsidR="001059E6" w:rsidRPr="001059E6" w:rsidRDefault="001059E6" w:rsidP="00A26F93">
      <w:pPr>
        <w:overflowPunct w:val="0"/>
        <w:adjustRightInd w:val="0"/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1059E6">
        <w:rPr>
          <w:rFonts w:ascii="Times New Roman" w:eastAsia="仿宋_GB2312" w:hAnsi="Times New Roman" w:cs="Times New Roman"/>
          <w:sz w:val="28"/>
          <w:szCs w:val="28"/>
        </w:rPr>
        <w:t>作者</w:t>
      </w:r>
      <w:r w:rsidRPr="001059E6">
        <w:rPr>
          <w:rFonts w:ascii="Times New Roman" w:eastAsia="仿宋_GB2312" w:hAnsi="Times New Roman" w:cs="Times New Roman"/>
          <w:sz w:val="28"/>
          <w:szCs w:val="28"/>
          <w:vertAlign w:val="superscript"/>
        </w:rPr>
        <w:t>1,2</w:t>
      </w:r>
      <w:r w:rsidRPr="001059E6">
        <w:rPr>
          <w:rFonts w:ascii="Times New Roman" w:eastAsia="仿宋_GB2312" w:hAnsi="Times New Roman" w:cs="Times New Roman"/>
          <w:sz w:val="28"/>
          <w:szCs w:val="28"/>
        </w:rPr>
        <w:t>，仿宋</w:t>
      </w:r>
      <w:r w:rsidRPr="001059E6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r w:rsidRPr="001059E6">
        <w:rPr>
          <w:rFonts w:ascii="Times New Roman" w:eastAsia="仿宋_GB2312" w:hAnsi="Times New Roman" w:cs="Times New Roman"/>
          <w:sz w:val="28"/>
          <w:szCs w:val="28"/>
        </w:rPr>
        <w:t>，四号</w:t>
      </w:r>
      <w:r w:rsidR="005D3A4B">
        <w:rPr>
          <w:rFonts w:ascii="Times New Roman" w:eastAsia="仿宋_GB2312" w:hAnsi="Times New Roman" w:cs="Times New Roman" w:hint="eastAsia"/>
          <w:sz w:val="28"/>
          <w:szCs w:val="28"/>
        </w:rPr>
        <w:t>字</w:t>
      </w:r>
      <w:r w:rsidRPr="001059E6">
        <w:rPr>
          <w:rFonts w:ascii="Times New Roman" w:eastAsia="仿宋_GB2312" w:hAnsi="Times New Roman" w:cs="Times New Roman"/>
          <w:sz w:val="28"/>
          <w:szCs w:val="28"/>
          <w:vertAlign w:val="superscript"/>
        </w:rPr>
        <w:t>2</w:t>
      </w:r>
      <w:commentRangeStart w:id="0"/>
      <w:r w:rsidRPr="001059E6">
        <w:rPr>
          <w:rFonts w:ascii="Times New Roman" w:eastAsia="仿宋_GB2312" w:hAnsi="Times New Roman" w:cs="Times New Roman"/>
          <w:sz w:val="28"/>
          <w:szCs w:val="28"/>
          <w:vertAlign w:val="superscript"/>
        </w:rPr>
        <w:t>*</w:t>
      </w:r>
      <w:commentRangeEnd w:id="0"/>
      <w:r w:rsidRPr="00404589">
        <w:rPr>
          <w:rFonts w:ascii="Times New Roman" w:eastAsia="方正书宋简体" w:hAnsi="Times New Roman" w:cs="Times New Roman"/>
          <w:szCs w:val="21"/>
        </w:rPr>
        <w:commentReference w:id="0"/>
      </w:r>
    </w:p>
    <w:p w14:paraId="67F173A2" w14:textId="04CA44E2" w:rsidR="007029FC" w:rsidRPr="007029FC" w:rsidRDefault="007029FC" w:rsidP="00A26F93">
      <w:pPr>
        <w:overflowPunct w:val="0"/>
        <w:adjustRightInd w:val="0"/>
        <w:snapToGrid w:val="0"/>
        <w:spacing w:line="300" w:lineRule="auto"/>
        <w:jc w:val="center"/>
        <w:rPr>
          <w:rFonts w:ascii="Times New Roman" w:eastAsia="宋体" w:hAnsi="Times New Roman" w:cs="Times New Roman"/>
          <w:sz w:val="18"/>
          <w:szCs w:val="24"/>
        </w:rPr>
      </w:pPr>
      <w:r w:rsidRPr="007029FC">
        <w:rPr>
          <w:rFonts w:ascii="Times New Roman" w:eastAsia="宋体" w:hAnsi="Times New Roman" w:cs="Times New Roman"/>
          <w:sz w:val="18"/>
          <w:szCs w:val="24"/>
        </w:rPr>
        <w:t>（</w:t>
      </w:r>
      <w:r w:rsidRPr="007029FC">
        <w:rPr>
          <w:rFonts w:ascii="Times New Roman" w:eastAsia="宋体" w:hAnsi="Times New Roman" w:cs="Times New Roman"/>
          <w:sz w:val="18"/>
          <w:szCs w:val="24"/>
        </w:rPr>
        <w:t>1.</w:t>
      </w:r>
      <w:r w:rsidRPr="007029FC">
        <w:rPr>
          <w:rFonts w:ascii="Times New Roman" w:eastAsia="宋体" w:hAnsi="Times New Roman" w:cs="Times New Roman"/>
          <w:sz w:val="18"/>
          <w:szCs w:val="24"/>
        </w:rPr>
        <w:t>天津大学化工学院，天津</w:t>
      </w:r>
      <w:r w:rsidRPr="007029FC">
        <w:rPr>
          <w:rFonts w:ascii="Times New Roman" w:eastAsia="宋体" w:hAnsi="Times New Roman" w:cs="Times New Roman"/>
          <w:sz w:val="18"/>
          <w:szCs w:val="24"/>
        </w:rPr>
        <w:t xml:space="preserve"> 300072</w:t>
      </w:r>
      <w:r w:rsidRPr="007029FC">
        <w:rPr>
          <w:rFonts w:ascii="Times New Roman" w:eastAsia="宋体" w:hAnsi="Times New Roman" w:cs="Times New Roman"/>
          <w:sz w:val="18"/>
          <w:szCs w:val="24"/>
        </w:rPr>
        <w:t>；</w:t>
      </w:r>
      <w:r w:rsidRPr="007029FC">
        <w:rPr>
          <w:rFonts w:ascii="Times New Roman" w:eastAsia="宋体" w:hAnsi="Times New Roman" w:cs="Times New Roman"/>
          <w:sz w:val="18"/>
          <w:szCs w:val="24"/>
        </w:rPr>
        <w:t xml:space="preserve">2. </w:t>
      </w:r>
      <w:r w:rsidR="00DA3EAC">
        <w:rPr>
          <w:rFonts w:ascii="Times New Roman" w:eastAsia="宋体" w:hAnsi="Times New Roman" w:cs="Times New Roman" w:hint="eastAsia"/>
          <w:sz w:val="18"/>
          <w:szCs w:val="24"/>
        </w:rPr>
        <w:t>青岛科技大学化工学院，山东</w:t>
      </w:r>
      <w:r w:rsidR="00DA3EAC">
        <w:rPr>
          <w:rFonts w:ascii="Times New Roman" w:eastAsia="宋体" w:hAnsi="Times New Roman" w:cs="Times New Roman" w:hint="eastAsia"/>
          <w:sz w:val="18"/>
          <w:szCs w:val="24"/>
        </w:rPr>
        <w:t xml:space="preserve"> </w:t>
      </w:r>
      <w:r w:rsidR="00DA3EAC">
        <w:rPr>
          <w:rFonts w:ascii="Times New Roman" w:eastAsia="宋体" w:hAnsi="Times New Roman" w:cs="Times New Roman" w:hint="eastAsia"/>
          <w:sz w:val="18"/>
          <w:szCs w:val="24"/>
        </w:rPr>
        <w:t>青岛，</w:t>
      </w:r>
      <w:r w:rsidR="00DA3EAC" w:rsidRPr="00DA3EAC">
        <w:rPr>
          <w:rFonts w:ascii="Times New Roman" w:eastAsia="宋体" w:hAnsi="Times New Roman" w:cs="Times New Roman"/>
          <w:sz w:val="18"/>
          <w:szCs w:val="24"/>
        </w:rPr>
        <w:t>266042</w:t>
      </w:r>
      <w:r w:rsidR="00DA3EAC">
        <w:rPr>
          <w:rFonts w:ascii="Times New Roman" w:eastAsia="宋体" w:hAnsi="Times New Roman" w:cs="Times New Roman" w:hint="eastAsia"/>
          <w:sz w:val="18"/>
          <w:szCs w:val="24"/>
        </w:rPr>
        <w:t>）（</w:t>
      </w:r>
      <w:r w:rsidRPr="007029FC">
        <w:rPr>
          <w:rFonts w:ascii="Times New Roman" w:eastAsia="宋体" w:hAnsi="Times New Roman" w:cs="Times New Roman"/>
          <w:sz w:val="18"/>
          <w:szCs w:val="24"/>
        </w:rPr>
        <w:t>宋体，小</w:t>
      </w:r>
      <w:commentRangeStart w:id="1"/>
      <w:r w:rsidRPr="007029FC">
        <w:rPr>
          <w:rFonts w:ascii="Times New Roman" w:eastAsia="宋体" w:hAnsi="Times New Roman" w:cs="Times New Roman"/>
          <w:sz w:val="18"/>
          <w:szCs w:val="24"/>
        </w:rPr>
        <w:t>五</w:t>
      </w:r>
      <w:commentRangeEnd w:id="1"/>
      <w:r w:rsidRPr="00404589">
        <w:rPr>
          <w:rStyle w:val="a7"/>
          <w:rFonts w:ascii="Times New Roman" w:eastAsia="方正书宋简体" w:hAnsi="Times New Roman" w:cs="Times New Roman"/>
        </w:rPr>
        <w:commentReference w:id="1"/>
      </w:r>
      <w:r w:rsidRPr="007029FC">
        <w:rPr>
          <w:rFonts w:ascii="Times New Roman" w:eastAsia="宋体" w:hAnsi="Times New Roman" w:cs="Times New Roman"/>
          <w:sz w:val="18"/>
          <w:szCs w:val="24"/>
        </w:rPr>
        <w:t>)</w:t>
      </w:r>
    </w:p>
    <w:p w14:paraId="634FE2B9" w14:textId="77777777" w:rsidR="005E558E" w:rsidRPr="00404589" w:rsidRDefault="005E558E" w:rsidP="00A26F93">
      <w:pPr>
        <w:pStyle w:val="Default"/>
        <w:overflowPunct w:val="0"/>
        <w:autoSpaceDE/>
        <w:autoSpaceDN/>
        <w:snapToGrid w:val="0"/>
        <w:spacing w:line="300" w:lineRule="auto"/>
        <w:ind w:leftChars="200" w:left="420" w:rightChars="200" w:right="420"/>
        <w:jc w:val="both"/>
        <w:rPr>
          <w:rFonts w:ascii="Times New Roman" w:eastAsia="楷体_GB2312" w:cs="Times New Roman"/>
          <w:color w:val="auto"/>
          <w:kern w:val="2"/>
          <w:sz w:val="21"/>
          <w:szCs w:val="21"/>
        </w:rPr>
      </w:pPr>
      <w:r w:rsidRPr="00404589">
        <w:rPr>
          <w:rFonts w:ascii="Times New Roman" w:eastAsia="黑体" w:cs="Times New Roman"/>
          <w:b/>
          <w:kern w:val="2"/>
          <w:sz w:val="21"/>
          <w:szCs w:val="21"/>
        </w:rPr>
        <w:t>摘要：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针对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…….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，设计开发了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……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系统，研究了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……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对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……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的影响．结果表明：．</w:t>
      </w:r>
    </w:p>
    <w:p w14:paraId="00C2153A" w14:textId="2B368CEC" w:rsidR="005E558E" w:rsidRPr="00404589" w:rsidRDefault="005E558E" w:rsidP="00A26F93">
      <w:pPr>
        <w:pStyle w:val="Default"/>
        <w:overflowPunct w:val="0"/>
        <w:autoSpaceDE/>
        <w:autoSpaceDN/>
        <w:snapToGrid w:val="0"/>
        <w:spacing w:line="300" w:lineRule="auto"/>
        <w:ind w:leftChars="200" w:left="420" w:rightChars="200" w:right="420"/>
        <w:jc w:val="both"/>
        <w:rPr>
          <w:rFonts w:ascii="Times New Roman" w:eastAsia="楷体_GB2312" w:cs="Times New Roman"/>
          <w:color w:val="FF0000"/>
          <w:kern w:val="2"/>
          <w:sz w:val="21"/>
          <w:szCs w:val="21"/>
        </w:rPr>
      </w:pP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(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楷体，小五，内容包括目的、方法、结果和结论；内容要具体，最好有结论数据。不要出现参考文献序号；不用特殊字符及由特殊字符组成的数学表达式；去掉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“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本文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”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、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“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作者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”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字样。摘要的第一句不要重复标题的内容。</w:t>
      </w:r>
      <w:r w:rsidR="00A37FAB"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段前段后各缩进二字符。</w:t>
      </w:r>
      <w:r w:rsidRPr="00404589">
        <w:rPr>
          <w:rFonts w:ascii="Times New Roman" w:eastAsia="楷体_GB2312" w:cs="Times New Roman"/>
          <w:color w:val="FF0000"/>
          <w:kern w:val="2"/>
          <w:sz w:val="21"/>
          <w:szCs w:val="21"/>
        </w:rPr>
        <w:t>）</w:t>
      </w:r>
    </w:p>
    <w:p w14:paraId="4D3FBFA9" w14:textId="5DC1F0C9" w:rsidR="00EB2A6B" w:rsidRPr="00404589" w:rsidRDefault="00EB2A6B" w:rsidP="00A26F93">
      <w:pPr>
        <w:pStyle w:val="Default"/>
        <w:overflowPunct w:val="0"/>
        <w:autoSpaceDE/>
        <w:autoSpaceDN/>
        <w:snapToGrid w:val="0"/>
        <w:spacing w:line="300" w:lineRule="auto"/>
        <w:ind w:leftChars="200" w:left="420" w:rightChars="200" w:right="420"/>
        <w:jc w:val="both"/>
        <w:rPr>
          <w:rFonts w:ascii="Times New Roman" w:eastAsia="楷体_GB2312" w:cs="Times New Roman"/>
          <w:color w:val="FF6600"/>
          <w:sz w:val="21"/>
          <w:szCs w:val="21"/>
        </w:rPr>
      </w:pPr>
      <w:r w:rsidRPr="00404589">
        <w:rPr>
          <w:rFonts w:ascii="Times New Roman" w:eastAsia="黑体" w:cs="Times New Roman"/>
          <w:b/>
          <w:sz w:val="21"/>
          <w:szCs w:val="21"/>
        </w:rPr>
        <w:t>关键词：</w:t>
      </w:r>
      <w:r w:rsidRPr="00404589">
        <w:rPr>
          <w:rFonts w:ascii="Times New Roman" w:eastAsia="楷体_GB2312" w:cs="Times New Roman"/>
          <w:sz w:val="21"/>
          <w:szCs w:val="21"/>
        </w:rPr>
        <w:t>楷体；小五；中文</w:t>
      </w:r>
      <w:r w:rsidRPr="00404589">
        <w:rPr>
          <w:rFonts w:ascii="Times New Roman" w:eastAsia="楷体_GB2312" w:cs="Times New Roman"/>
          <w:sz w:val="21"/>
          <w:szCs w:val="21"/>
        </w:rPr>
        <w:t xml:space="preserve"> </w:t>
      </w:r>
      <w:r w:rsidRPr="00404589">
        <w:rPr>
          <w:rFonts w:ascii="Times New Roman" w:eastAsia="楷体_GB2312" w:cs="Times New Roman"/>
          <w:color w:val="FF6600"/>
          <w:sz w:val="21"/>
          <w:szCs w:val="21"/>
        </w:rPr>
        <w:t>（</w:t>
      </w:r>
      <w:r w:rsidRPr="00404589">
        <w:rPr>
          <w:rFonts w:ascii="Times New Roman" w:eastAsia="楷体_GB2312" w:cs="Times New Roman"/>
          <w:color w:val="FF6600"/>
          <w:sz w:val="21"/>
          <w:szCs w:val="21"/>
        </w:rPr>
        <w:t>3</w:t>
      </w:r>
      <w:r w:rsidRPr="00404589">
        <w:rPr>
          <w:rFonts w:ascii="Times New Roman" w:eastAsia="楷体_GB2312" w:cs="Times New Roman"/>
          <w:color w:val="FF6600"/>
          <w:sz w:val="21"/>
          <w:szCs w:val="21"/>
        </w:rPr>
        <w:t>至</w:t>
      </w:r>
      <w:r w:rsidRPr="00404589">
        <w:rPr>
          <w:rFonts w:ascii="Times New Roman" w:eastAsia="楷体_GB2312" w:cs="Times New Roman"/>
          <w:color w:val="FF6600"/>
          <w:sz w:val="21"/>
          <w:szCs w:val="21"/>
        </w:rPr>
        <w:t>6</w:t>
      </w:r>
      <w:r w:rsidRPr="00404589">
        <w:rPr>
          <w:rFonts w:ascii="Times New Roman" w:eastAsia="楷体_GB2312" w:cs="Times New Roman"/>
          <w:color w:val="FF6600"/>
          <w:sz w:val="21"/>
          <w:szCs w:val="21"/>
        </w:rPr>
        <w:t>个）</w:t>
      </w:r>
    </w:p>
    <w:p w14:paraId="743F384A" w14:textId="2117AED2" w:rsidR="00EB2A6B" w:rsidRPr="00404589" w:rsidRDefault="00EB2A6B" w:rsidP="00A26F93">
      <w:pPr>
        <w:pStyle w:val="Default"/>
        <w:overflowPunct w:val="0"/>
        <w:autoSpaceDE/>
        <w:autoSpaceDN/>
        <w:snapToGrid w:val="0"/>
        <w:spacing w:line="300" w:lineRule="auto"/>
        <w:ind w:leftChars="200" w:left="420" w:rightChars="200" w:right="420"/>
        <w:jc w:val="both"/>
        <w:rPr>
          <w:rFonts w:ascii="Times New Roman" w:eastAsia="楷体_GB2312" w:cs="Times New Roman"/>
          <w:color w:val="auto"/>
          <w:kern w:val="2"/>
          <w:sz w:val="21"/>
          <w:szCs w:val="21"/>
        </w:rPr>
      </w:pPr>
      <w:r w:rsidRPr="00404589">
        <w:rPr>
          <w:rFonts w:ascii="Times New Roman" w:eastAsia="黑体" w:cs="Times New Roman"/>
          <w:b/>
          <w:sz w:val="21"/>
          <w:szCs w:val="21"/>
        </w:rPr>
        <w:t>中图分类号：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TQ448.21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（查询后填入）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 xml:space="preserve">     </w:t>
      </w:r>
      <w:r w:rsidRPr="00404589">
        <w:rPr>
          <w:rFonts w:ascii="Times New Roman" w:eastAsia="黑体" w:cs="Times New Roman"/>
          <w:b/>
          <w:sz w:val="21"/>
          <w:szCs w:val="21"/>
        </w:rPr>
        <w:t>文献标志码：</w:t>
      </w:r>
      <w:r w:rsidRPr="00404589">
        <w:rPr>
          <w:rFonts w:ascii="Times New Roman" w:eastAsia="楷体_GB2312" w:cs="Times New Roman"/>
          <w:color w:val="auto"/>
          <w:kern w:val="2"/>
          <w:sz w:val="21"/>
          <w:szCs w:val="21"/>
        </w:rPr>
        <w:t>A</w:t>
      </w:r>
    </w:p>
    <w:p w14:paraId="2DC3FDA2" w14:textId="77777777" w:rsidR="003330DA" w:rsidRPr="003330DA" w:rsidRDefault="003330DA" w:rsidP="00A26F93">
      <w:pPr>
        <w:widowControl/>
        <w:overflowPunct w:val="0"/>
        <w:adjustRightInd w:val="0"/>
        <w:snapToGrid w:val="0"/>
        <w:spacing w:line="30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3330DA">
        <w:rPr>
          <w:rFonts w:ascii="Times New Roman" w:eastAsia="Arial Unicode MS" w:hAnsi="Times New Roman" w:cs="Times New Roman"/>
          <w:b/>
          <w:sz w:val="32"/>
          <w:szCs w:val="32"/>
        </w:rPr>
        <w:t xml:space="preserve">English Title </w:t>
      </w:r>
    </w:p>
    <w:p w14:paraId="7D697507" w14:textId="6F714A02" w:rsidR="001059E6" w:rsidRPr="00404589" w:rsidRDefault="003330DA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color w:val="FF6600"/>
          <w:sz w:val="32"/>
          <w:szCs w:val="32"/>
        </w:rPr>
      </w:pPr>
      <w:r w:rsidRPr="00404589">
        <w:rPr>
          <w:rFonts w:ascii="Times New Roman" w:eastAsia="黑体" w:hAnsi="Times New Roman" w:cs="Times New Roman"/>
          <w:b/>
          <w:color w:val="FF6600"/>
          <w:sz w:val="32"/>
          <w:szCs w:val="32"/>
        </w:rPr>
        <w:t>（与中文题目要一致，首字母大写</w:t>
      </w:r>
      <w:r w:rsidRPr="00404589">
        <w:rPr>
          <w:rFonts w:ascii="Times New Roman" w:eastAsia="黑体" w:hAnsi="Times New Roman" w:cs="Times New Roman"/>
          <w:b/>
          <w:color w:val="FF6600"/>
          <w:sz w:val="32"/>
          <w:szCs w:val="32"/>
        </w:rPr>
        <w:t>, Times New Roman</w:t>
      </w:r>
      <w:r w:rsidRPr="00404589">
        <w:rPr>
          <w:rFonts w:ascii="Times New Roman" w:eastAsia="黑体" w:hAnsi="Times New Roman" w:cs="Times New Roman"/>
          <w:b/>
          <w:color w:val="FF6600"/>
          <w:sz w:val="32"/>
          <w:szCs w:val="32"/>
        </w:rPr>
        <w:t>体，三号加粗）</w:t>
      </w:r>
    </w:p>
    <w:p w14:paraId="6831220A" w14:textId="73B811CE" w:rsidR="003330DA" w:rsidRPr="00404589" w:rsidRDefault="005D3A4B" w:rsidP="00A26F93">
      <w:pPr>
        <w:spacing w:line="300" w:lineRule="auto"/>
        <w:jc w:val="center"/>
        <w:rPr>
          <w:rFonts w:ascii="Times New Roman" w:eastAsia="宋体" w:hAnsi="Times New Roman" w:cs="Times New Roman"/>
          <w:color w:val="FF6600"/>
        </w:rPr>
      </w:pPr>
      <w:r w:rsidRPr="00404589">
        <w:rPr>
          <w:rFonts w:ascii="Times New Roman" w:hAnsi="Times New Roman" w:cs="Times New Roman"/>
        </w:rPr>
        <w:t>ZUO</w:t>
      </w:r>
      <w:r w:rsidR="003330DA" w:rsidRPr="00404589">
        <w:rPr>
          <w:rFonts w:ascii="Times New Roman" w:hAnsi="Times New Roman" w:cs="Times New Roman"/>
        </w:rPr>
        <w:t xml:space="preserve"> Zhe</w:t>
      </w:r>
      <w:r w:rsidR="003330DA" w:rsidRPr="00404589">
        <w:rPr>
          <w:rFonts w:ascii="Times New Roman" w:hAnsi="Times New Roman" w:cs="Times New Roman"/>
          <w:vertAlign w:val="superscript"/>
        </w:rPr>
        <w:t>1,2</w:t>
      </w:r>
      <w:r w:rsidR="003330DA" w:rsidRPr="00404589">
        <w:rPr>
          <w:rFonts w:ascii="Times New Roman" w:hAnsi="Times New Roman" w:cs="Times New Roman"/>
        </w:rPr>
        <w:t>，</w:t>
      </w:r>
      <w:r w:rsidRPr="00404589">
        <w:rPr>
          <w:rFonts w:ascii="Times New Roman" w:hAnsi="Times New Roman" w:cs="Times New Roman"/>
        </w:rPr>
        <w:t>FANG</w:t>
      </w:r>
      <w:r w:rsidR="003330DA" w:rsidRPr="00404589">
        <w:rPr>
          <w:rFonts w:ascii="Times New Roman" w:hAnsi="Times New Roman" w:cs="Times New Roman"/>
        </w:rPr>
        <w:t xml:space="preserve"> Song</w:t>
      </w:r>
      <w:r w:rsidR="003330DA" w:rsidRPr="00404589">
        <w:rPr>
          <w:rFonts w:ascii="Times New Roman" w:hAnsi="Times New Roman" w:cs="Times New Roman"/>
          <w:vertAlign w:val="superscript"/>
        </w:rPr>
        <w:t xml:space="preserve"> 2</w:t>
      </w:r>
      <w:r w:rsidR="003330DA" w:rsidRPr="00404589">
        <w:rPr>
          <w:rFonts w:ascii="Times New Roman" w:hAnsi="Times New Roman" w:cs="Times New Roman"/>
        </w:rPr>
        <w:t>，</w:t>
      </w:r>
      <w:r w:rsidRPr="00404589">
        <w:rPr>
          <w:rFonts w:ascii="Times New Roman" w:hAnsi="Times New Roman" w:cs="Times New Roman"/>
        </w:rPr>
        <w:t>SI</w:t>
      </w:r>
      <w:r w:rsidR="003330DA" w:rsidRPr="00404589">
        <w:rPr>
          <w:rFonts w:ascii="Times New Roman" w:hAnsi="Times New Roman" w:cs="Times New Roman"/>
        </w:rPr>
        <w:t xml:space="preserve"> Hao</w:t>
      </w:r>
      <w:r>
        <w:rPr>
          <w:rFonts w:ascii="Times New Roman" w:hAnsi="Times New Roman" w:cs="Times New Roman" w:hint="eastAsia"/>
        </w:rPr>
        <w:t>zi</w:t>
      </w:r>
      <w:r w:rsidR="003330DA" w:rsidRPr="00404589">
        <w:rPr>
          <w:rFonts w:ascii="Times New Roman" w:hAnsi="Times New Roman" w:cs="Times New Roman"/>
          <w:vertAlign w:val="superscript"/>
        </w:rPr>
        <w:t>2*</w:t>
      </w:r>
      <w:r w:rsidR="003330DA" w:rsidRPr="00404589">
        <w:rPr>
          <w:rFonts w:ascii="Times New Roman" w:eastAsia="宋体" w:hAnsi="Times New Roman" w:cs="Times New Roman"/>
          <w:color w:val="FF6600"/>
        </w:rPr>
        <w:t>（顺序与中文一致，姓前名后，首字母大写，</w:t>
      </w:r>
      <w:r w:rsidR="003330DA" w:rsidRPr="00404589">
        <w:rPr>
          <w:rFonts w:ascii="Times New Roman" w:eastAsia="宋体" w:hAnsi="Times New Roman" w:cs="Times New Roman"/>
          <w:color w:val="FF6600"/>
        </w:rPr>
        <w:t>Times New Roman</w:t>
      </w:r>
      <w:r w:rsidR="003330DA" w:rsidRPr="00404589">
        <w:rPr>
          <w:rFonts w:ascii="Times New Roman" w:eastAsia="宋体" w:hAnsi="Times New Roman" w:cs="Times New Roman"/>
          <w:color w:val="FF6600"/>
        </w:rPr>
        <w:t>体五号字二个字的名中间不加</w:t>
      </w:r>
      <w:r w:rsidR="003330DA" w:rsidRPr="00404589">
        <w:rPr>
          <w:rFonts w:ascii="Times New Roman" w:eastAsia="宋体" w:hAnsi="Times New Roman" w:cs="Times New Roman"/>
          <w:color w:val="FF6600"/>
        </w:rPr>
        <w:t>“</w:t>
      </w:r>
      <w:r w:rsidR="003330DA" w:rsidRPr="00404589">
        <w:rPr>
          <w:rFonts w:ascii="Times New Roman" w:eastAsia="宋体" w:hAnsi="Times New Roman" w:cs="Times New Roman"/>
          <w:color w:val="FF6600"/>
        </w:rPr>
        <w:t>－</w:t>
      </w:r>
      <w:r w:rsidR="003330DA" w:rsidRPr="00404589">
        <w:rPr>
          <w:rFonts w:ascii="Times New Roman" w:eastAsia="宋体" w:hAnsi="Times New Roman" w:cs="Times New Roman"/>
          <w:color w:val="FF6600"/>
        </w:rPr>
        <w:t>”</w:t>
      </w:r>
      <w:r w:rsidR="003330DA" w:rsidRPr="00404589">
        <w:rPr>
          <w:rFonts w:ascii="Times New Roman" w:eastAsia="宋体" w:hAnsi="Times New Roman" w:cs="Times New Roman"/>
          <w:color w:val="FF6600"/>
        </w:rPr>
        <w:t>）</w:t>
      </w:r>
    </w:p>
    <w:p w14:paraId="3A5B34D7" w14:textId="70E49F69" w:rsidR="008A68B3" w:rsidRPr="00404589" w:rsidRDefault="008A68B3" w:rsidP="00A26F93">
      <w:pPr>
        <w:pStyle w:val="ae"/>
        <w:numPr>
          <w:ilvl w:val="0"/>
          <w:numId w:val="1"/>
        </w:numPr>
        <w:overflowPunct w:val="0"/>
        <w:adjustRightInd w:val="0"/>
        <w:snapToGrid w:val="0"/>
        <w:spacing w:line="300" w:lineRule="auto"/>
        <w:ind w:firstLineChars="0"/>
        <w:jc w:val="center"/>
        <w:rPr>
          <w:rFonts w:ascii="Times New Roman" w:eastAsia="宋体" w:hAnsi="Times New Roman" w:cs="Times New Roman"/>
          <w:color w:val="FF6600"/>
          <w:sz w:val="15"/>
          <w:szCs w:val="15"/>
        </w:rPr>
      </w:pPr>
      <w:r w:rsidRPr="00404589">
        <w:rPr>
          <w:rFonts w:ascii="Times New Roman" w:eastAsia="方正书宋简体" w:hAnsi="Times New Roman" w:cs="Times New Roman"/>
          <w:sz w:val="15"/>
          <w:szCs w:val="15"/>
        </w:rPr>
        <w:t>School of ……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，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Tianjin University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，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Tianjin 300072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，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China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；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2. School of ……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，</w:t>
      </w:r>
      <w:proofErr w:type="spellStart"/>
      <w:r w:rsidR="00DA3EAC">
        <w:rPr>
          <w:rFonts w:ascii="Times New Roman" w:eastAsia="方正书宋简体" w:hAnsi="Times New Roman" w:cs="Times New Roman"/>
          <w:sz w:val="15"/>
          <w:szCs w:val="15"/>
        </w:rPr>
        <w:t>Qiandao</w:t>
      </w:r>
      <w:proofErr w:type="spellEnd"/>
      <w:r w:rsidRPr="00404589">
        <w:rPr>
          <w:rFonts w:ascii="Times New Roman" w:eastAsia="方正书宋简体" w:hAnsi="Times New Roman" w:cs="Times New Roman"/>
          <w:sz w:val="15"/>
          <w:szCs w:val="15"/>
        </w:rPr>
        <w:t xml:space="preserve"> University</w:t>
      </w:r>
      <w:r w:rsidR="00B6014B">
        <w:rPr>
          <w:rFonts w:ascii="Times New Roman" w:eastAsia="方正书宋简体" w:hAnsi="Times New Roman" w:cs="Times New Roman"/>
          <w:sz w:val="15"/>
          <w:szCs w:val="15"/>
        </w:rPr>
        <w:t xml:space="preserve"> of Science and </w:t>
      </w:r>
      <w:r w:rsidR="00B6014B">
        <w:rPr>
          <w:rFonts w:ascii="Times New Roman" w:eastAsia="方正书宋简体" w:hAnsi="Times New Roman" w:cs="Times New Roman" w:hint="eastAsia"/>
          <w:sz w:val="15"/>
          <w:szCs w:val="15"/>
        </w:rPr>
        <w:t>Technology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，</w:t>
      </w:r>
      <w:r w:rsidR="00DA3EAC">
        <w:rPr>
          <w:rFonts w:ascii="Times New Roman" w:eastAsia="方正书宋简体" w:hAnsi="Times New Roman" w:cs="Times New Roman"/>
          <w:sz w:val="15"/>
          <w:szCs w:val="15"/>
        </w:rPr>
        <w:t xml:space="preserve"> Qingdao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 xml:space="preserve"> </w:t>
      </w:r>
      <w:r w:rsidR="00B6014B" w:rsidRPr="00B6014B">
        <w:rPr>
          <w:rFonts w:ascii="Times New Roman" w:eastAsia="方正书宋简体" w:hAnsi="Times New Roman" w:cs="Times New Roman"/>
          <w:sz w:val="15"/>
          <w:szCs w:val="15"/>
        </w:rPr>
        <w:t>266042</w:t>
      </w:r>
      <w:r w:rsidR="005D3A4B">
        <w:rPr>
          <w:rFonts w:ascii="Times New Roman" w:eastAsia="方正书宋简体" w:hAnsi="Times New Roman" w:cs="Times New Roman" w:hint="eastAsia"/>
          <w:sz w:val="15"/>
          <w:szCs w:val="15"/>
        </w:rPr>
        <w:t>,</w:t>
      </w:r>
      <w:r w:rsidR="005D3A4B">
        <w:rPr>
          <w:rFonts w:ascii="Times New Roman" w:eastAsia="方正书宋简体" w:hAnsi="Times New Roman" w:cs="Times New Roman"/>
          <w:sz w:val="15"/>
          <w:szCs w:val="15"/>
        </w:rPr>
        <w:t xml:space="preserve"> Shandong,</w:t>
      </w:r>
      <w:r w:rsidR="005D3A4B" w:rsidRPr="00404589">
        <w:rPr>
          <w:rFonts w:ascii="Times New Roman" w:eastAsia="方正书宋简体" w:hAnsi="Times New Roman" w:cs="Times New Roman"/>
          <w:sz w:val="15"/>
          <w:szCs w:val="15"/>
        </w:rPr>
        <w:t xml:space="preserve"> </w:t>
      </w:r>
      <w:r w:rsidRPr="00404589">
        <w:rPr>
          <w:rFonts w:ascii="Times New Roman" w:eastAsia="方正书宋简体" w:hAnsi="Times New Roman" w:cs="Times New Roman"/>
          <w:sz w:val="15"/>
          <w:szCs w:val="15"/>
        </w:rPr>
        <w:t>China</w:t>
      </w:r>
      <w:r w:rsidRPr="00404589">
        <w:rPr>
          <w:rFonts w:ascii="Times New Roman" w:eastAsia="宋体" w:hAnsi="Times New Roman" w:cs="Times New Roman"/>
          <w:sz w:val="15"/>
          <w:szCs w:val="15"/>
        </w:rPr>
        <w:t>)</w:t>
      </w:r>
      <w:r w:rsidRPr="00404589">
        <w:rPr>
          <w:rFonts w:ascii="Times New Roman" w:eastAsia="宋体" w:hAnsi="Times New Roman" w:cs="Times New Roman"/>
          <w:color w:val="FF6600"/>
          <w:sz w:val="15"/>
          <w:szCs w:val="15"/>
        </w:rPr>
        <w:t xml:space="preserve"> </w:t>
      </w:r>
      <w:r w:rsidRPr="00404589">
        <w:rPr>
          <w:rFonts w:ascii="Times New Roman" w:eastAsia="宋体" w:hAnsi="Times New Roman" w:cs="Times New Roman"/>
          <w:color w:val="FF6600"/>
          <w:sz w:val="15"/>
          <w:szCs w:val="15"/>
        </w:rPr>
        <w:t>（顺序与中文一致，</w:t>
      </w:r>
      <w:r w:rsidRPr="00404589">
        <w:rPr>
          <w:rFonts w:ascii="Times New Roman" w:eastAsia="宋体" w:hAnsi="Times New Roman" w:cs="Times New Roman"/>
          <w:color w:val="FF6600"/>
          <w:sz w:val="15"/>
          <w:szCs w:val="15"/>
        </w:rPr>
        <w:t>Times New Roman</w:t>
      </w:r>
      <w:r w:rsidRPr="00404589">
        <w:rPr>
          <w:rFonts w:ascii="Times New Roman" w:eastAsia="宋体" w:hAnsi="Times New Roman" w:cs="Times New Roman"/>
          <w:color w:val="FF6600"/>
          <w:sz w:val="15"/>
          <w:szCs w:val="15"/>
        </w:rPr>
        <w:t>体六号字）</w:t>
      </w:r>
    </w:p>
    <w:p w14:paraId="18AE2C86" w14:textId="77777777" w:rsidR="0049375F" w:rsidRPr="009E05A0" w:rsidRDefault="0049375F" w:rsidP="00A26F93">
      <w:pPr>
        <w:overflowPunct w:val="0"/>
        <w:adjustRightInd w:val="0"/>
        <w:snapToGrid w:val="0"/>
        <w:spacing w:line="300" w:lineRule="auto"/>
        <w:ind w:leftChars="200" w:left="420" w:rightChars="200" w:right="420"/>
        <w:rPr>
          <w:rFonts w:ascii="Times New Roman" w:eastAsia="黑体" w:hAnsi="Times New Roman" w:cs="Times New Roman"/>
          <w:b/>
          <w:szCs w:val="21"/>
        </w:rPr>
      </w:pPr>
      <w:r w:rsidRPr="009E05A0">
        <w:rPr>
          <w:rFonts w:ascii="Times New Roman" w:eastAsia="黑体" w:hAnsi="Times New Roman" w:cs="Times New Roman"/>
          <w:b/>
          <w:szCs w:val="21"/>
        </w:rPr>
        <w:t>Abstract: The ………….…</w:t>
      </w:r>
    </w:p>
    <w:p w14:paraId="6CEEDB88" w14:textId="77777777" w:rsidR="0049375F" w:rsidRPr="009E05A0" w:rsidRDefault="0049375F" w:rsidP="00A26F93">
      <w:pPr>
        <w:overflowPunct w:val="0"/>
        <w:adjustRightInd w:val="0"/>
        <w:snapToGrid w:val="0"/>
        <w:spacing w:line="300" w:lineRule="auto"/>
        <w:ind w:leftChars="200" w:left="420" w:rightChars="200" w:right="420"/>
        <w:rPr>
          <w:rFonts w:ascii="Times New Roman" w:eastAsia="黑体" w:hAnsi="Times New Roman" w:cs="Times New Roman"/>
          <w:b/>
          <w:szCs w:val="21"/>
        </w:rPr>
      </w:pPr>
      <w:r w:rsidRPr="009E05A0">
        <w:rPr>
          <w:rFonts w:ascii="Times New Roman" w:eastAsia="黑体" w:hAnsi="Times New Roman" w:cs="Times New Roman"/>
          <w:b/>
          <w:szCs w:val="21"/>
        </w:rPr>
        <w:t xml:space="preserve">……………………. </w:t>
      </w:r>
    </w:p>
    <w:p w14:paraId="69C1DA43" w14:textId="0B86BE85" w:rsidR="0049375F" w:rsidRPr="00404589" w:rsidRDefault="0049375F" w:rsidP="00A26F93">
      <w:pPr>
        <w:overflowPunct w:val="0"/>
        <w:adjustRightInd w:val="0"/>
        <w:snapToGrid w:val="0"/>
        <w:spacing w:line="300" w:lineRule="auto"/>
        <w:ind w:leftChars="200" w:left="420" w:rightChars="200" w:right="420"/>
        <w:rPr>
          <w:rFonts w:ascii="Times New Roman" w:eastAsia="宋体" w:hAnsi="Times New Roman" w:cs="Times New Roman"/>
          <w:b/>
          <w:color w:val="FF6600"/>
          <w:szCs w:val="21"/>
        </w:rPr>
      </w:pPr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>（应与中文摘要内容一致，摘要中首次出现缩写时应注出全称；用过去时态叙述作者工作，用现在时态叙述作者结论；尽量用短句子，避免使用一长串形容词或名词来修饰名词，动词尽量靠近主语；能</w:t>
      </w:r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>……</w:t>
      </w:r>
      <w:proofErr w:type="gramStart"/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>……</w:t>
      </w:r>
      <w:proofErr w:type="gramEnd"/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>用名词做定语不要用动名词、能用形容词做定语不要用名词，可用动词时避免用动词的名词形式</w:t>
      </w:r>
      <w:r w:rsidR="00A37FAB" w:rsidRPr="00404589">
        <w:rPr>
          <w:rFonts w:ascii="Times New Roman" w:eastAsia="宋体" w:hAnsi="Times New Roman" w:cs="Times New Roman"/>
          <w:b/>
          <w:color w:val="FF6600"/>
          <w:szCs w:val="21"/>
        </w:rPr>
        <w:t>。段前段后各缩进二字符。</w:t>
      </w:r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>）</w:t>
      </w:r>
    </w:p>
    <w:p w14:paraId="6298D9F2" w14:textId="1B48561B" w:rsidR="0049375F" w:rsidRPr="00404589" w:rsidRDefault="0049375F" w:rsidP="00A26F93">
      <w:pPr>
        <w:overflowPunct w:val="0"/>
        <w:adjustRightInd w:val="0"/>
        <w:snapToGrid w:val="0"/>
        <w:spacing w:line="300" w:lineRule="auto"/>
        <w:ind w:leftChars="200" w:left="420" w:rightChars="200" w:right="420"/>
        <w:rPr>
          <w:rFonts w:ascii="Times New Roman" w:eastAsia="宋体" w:hAnsi="Times New Roman" w:cs="Times New Roman"/>
          <w:b/>
          <w:color w:val="FF6600"/>
          <w:szCs w:val="21"/>
        </w:rPr>
      </w:pPr>
      <w:r w:rsidRPr="005D3A4B">
        <w:rPr>
          <w:rFonts w:ascii="Times New Roman" w:eastAsia="宋体" w:hAnsi="Times New Roman" w:cs="Times New Roman"/>
          <w:b/>
          <w:szCs w:val="21"/>
        </w:rPr>
        <w:t>Keywords:</w:t>
      </w:r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 xml:space="preserve"> </w:t>
      </w:r>
      <w:r w:rsidRPr="00B6014B">
        <w:rPr>
          <w:rFonts w:ascii="Times New Roman" w:eastAsia="宋体" w:hAnsi="Times New Roman" w:cs="Times New Roman"/>
          <w:bCs/>
          <w:color w:val="FF6600"/>
          <w:szCs w:val="21"/>
        </w:rPr>
        <w:t>axial vibration</w:t>
      </w:r>
      <w:r w:rsidRPr="00B6014B">
        <w:rPr>
          <w:rFonts w:ascii="Times New Roman" w:eastAsia="宋体" w:hAnsi="Times New Roman" w:cs="Times New Roman"/>
          <w:bCs/>
          <w:color w:val="FF6600"/>
          <w:szCs w:val="21"/>
        </w:rPr>
        <w:t>；</w:t>
      </w:r>
      <w:r w:rsidRPr="00B6014B">
        <w:rPr>
          <w:rFonts w:ascii="Times New Roman" w:eastAsia="宋体" w:hAnsi="Times New Roman" w:cs="Times New Roman"/>
          <w:bCs/>
          <w:color w:val="FF6600"/>
          <w:szCs w:val="21"/>
        </w:rPr>
        <w:t>damage</w:t>
      </w:r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>（</w:t>
      </w:r>
      <w:r w:rsidR="00B6014B" w:rsidRPr="00404589">
        <w:rPr>
          <w:rFonts w:ascii="Times New Roman" w:eastAsia="宋体" w:hAnsi="Times New Roman" w:cs="Times New Roman"/>
          <w:b/>
          <w:color w:val="FF6600"/>
          <w:szCs w:val="21"/>
        </w:rPr>
        <w:t>两词之间用分号间隔</w:t>
      </w:r>
      <w:r w:rsidR="00B6014B">
        <w:rPr>
          <w:rFonts w:ascii="Times New Roman" w:eastAsia="宋体" w:hAnsi="Times New Roman" w:cs="Times New Roman" w:hint="eastAsia"/>
          <w:b/>
          <w:color w:val="FF6600"/>
          <w:szCs w:val="21"/>
        </w:rPr>
        <w:t>，</w:t>
      </w:r>
      <w:r w:rsidRPr="00404589">
        <w:rPr>
          <w:rFonts w:ascii="Times New Roman" w:eastAsia="宋体" w:hAnsi="Times New Roman" w:cs="Times New Roman"/>
          <w:b/>
          <w:color w:val="FF6600"/>
          <w:szCs w:val="21"/>
        </w:rPr>
        <w:t>与中文一致，首字母小写，不用缩写）</w:t>
      </w:r>
    </w:p>
    <w:p w14:paraId="44292488" w14:textId="77777777" w:rsidR="00B502E3" w:rsidRPr="00404589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  <w:sectPr w:rsidR="00B502E3" w:rsidRPr="00404589" w:rsidSect="00B502E3">
          <w:head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2B01A7CA" w14:textId="45E38319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此文样式基本为出版格式，作者可以选择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编辑</w:t>
      </w:r>
      <w:r w:rsidRPr="00B502E3">
        <w:rPr>
          <w:rFonts w:ascii="Times New Roman" w:eastAsia="宋体" w:hAnsi="Times New Roman" w:cs="Times New Roman"/>
          <w:szCs w:val="21"/>
        </w:rPr>
        <w:t>”—“</w:t>
      </w:r>
      <w:r w:rsidRPr="00B502E3">
        <w:rPr>
          <w:rFonts w:ascii="Times New Roman" w:eastAsia="宋体" w:hAnsi="Times New Roman" w:cs="Times New Roman"/>
          <w:szCs w:val="21"/>
        </w:rPr>
        <w:t>选择性粘贴</w:t>
      </w:r>
      <w:r w:rsidRPr="00B502E3">
        <w:rPr>
          <w:rFonts w:ascii="Times New Roman" w:eastAsia="宋体" w:hAnsi="Times New Roman" w:cs="Times New Roman"/>
          <w:szCs w:val="21"/>
        </w:rPr>
        <w:t>”—“</w:t>
      </w:r>
      <w:r w:rsidRPr="00B502E3">
        <w:rPr>
          <w:rFonts w:ascii="Times New Roman" w:eastAsia="宋体" w:hAnsi="Times New Roman" w:cs="Times New Roman"/>
          <w:szCs w:val="21"/>
        </w:rPr>
        <w:t>无格式文本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粘贴，将原文内容按需粘贴在相应位置，套用本文样式。</w:t>
      </w:r>
    </w:p>
    <w:p w14:paraId="798EC98B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75D6DF8A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请按照此文正文要求书写量、公式、图、表、参考文献等。</w:t>
      </w:r>
    </w:p>
    <w:p w14:paraId="4F4AAFB0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7F42C4D5" w14:textId="0B193AE5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正文为宋体、</w:t>
      </w:r>
      <w:r w:rsidRPr="00B502E3">
        <w:rPr>
          <w:rFonts w:ascii="Times New Roman" w:eastAsia="宋体" w:hAnsi="Times New Roman" w:cs="Times New Roman"/>
          <w:szCs w:val="21"/>
        </w:rPr>
        <w:t>5</w:t>
      </w:r>
      <w:r w:rsidRPr="00B502E3">
        <w:rPr>
          <w:rFonts w:ascii="Times New Roman" w:eastAsia="宋体" w:hAnsi="Times New Roman" w:cs="Times New Roman"/>
          <w:szCs w:val="21"/>
        </w:rPr>
        <w:t>号字；每栏约</w:t>
      </w:r>
      <w:r w:rsidRPr="00B502E3">
        <w:rPr>
          <w:rFonts w:ascii="Times New Roman" w:eastAsia="宋体" w:hAnsi="Times New Roman" w:cs="Times New Roman"/>
          <w:szCs w:val="21"/>
        </w:rPr>
        <w:t>21</w:t>
      </w:r>
      <w:r w:rsidRPr="00B502E3">
        <w:rPr>
          <w:rFonts w:ascii="Times New Roman" w:eastAsia="宋体" w:hAnsi="Times New Roman" w:cs="Times New Roman"/>
          <w:szCs w:val="21"/>
        </w:rPr>
        <w:t>个字；每页大约</w:t>
      </w:r>
      <w:r w:rsidRPr="00B502E3">
        <w:rPr>
          <w:rFonts w:ascii="Times New Roman" w:eastAsia="宋体" w:hAnsi="Times New Roman" w:cs="Times New Roman"/>
          <w:szCs w:val="21"/>
        </w:rPr>
        <w:t>43</w:t>
      </w:r>
      <w:r w:rsidRPr="00B502E3">
        <w:rPr>
          <w:rFonts w:ascii="Times New Roman" w:eastAsia="宋体" w:hAnsi="Times New Roman" w:cs="Times New Roman"/>
          <w:szCs w:val="21"/>
        </w:rPr>
        <w:t>行。</w:t>
      </w:r>
      <w:r w:rsidR="00B85CE1" w:rsidRPr="00404589">
        <w:rPr>
          <w:rFonts w:ascii="Times New Roman" w:eastAsia="宋体" w:hAnsi="Times New Roman" w:cs="Times New Roman"/>
          <w:szCs w:val="21"/>
        </w:rPr>
        <w:t>除汉字外的字符均采用</w:t>
      </w:r>
      <w:r w:rsidR="00B85CE1" w:rsidRPr="00404589">
        <w:rPr>
          <w:rFonts w:ascii="Times New Roman" w:eastAsia="宋体" w:hAnsi="Times New Roman" w:cs="Times New Roman"/>
          <w:szCs w:val="21"/>
        </w:rPr>
        <w:t>Times New Roman</w:t>
      </w:r>
      <w:r w:rsidR="00B85CE1" w:rsidRPr="00404589">
        <w:rPr>
          <w:rFonts w:ascii="Times New Roman" w:eastAsia="宋体" w:hAnsi="Times New Roman" w:cs="Times New Roman"/>
          <w:szCs w:val="21"/>
        </w:rPr>
        <w:t>体。单位符号要标准，</w:t>
      </w:r>
      <w:r w:rsidR="00B85CE1" w:rsidRPr="00404589">
        <w:rPr>
          <w:rFonts w:ascii="Times New Roman" w:eastAsia="宋体" w:hAnsi="Times New Roman" w:cs="Times New Roman"/>
          <w:color w:val="FF0000"/>
          <w:szCs w:val="21"/>
        </w:rPr>
        <w:t>最容易错的温度符号标准写</w:t>
      </w:r>
      <w:r w:rsidR="00B85CE1" w:rsidRPr="00404589">
        <w:rPr>
          <w:rFonts w:ascii="Times New Roman" w:eastAsia="宋体" w:hAnsi="Times New Roman" w:cs="Times New Roman"/>
          <w:color w:val="FF0000"/>
          <w:szCs w:val="21"/>
        </w:rPr>
        <w:t>法为</w:t>
      </w:r>
      <w:r w:rsidR="00B42253" w:rsidRPr="00404589">
        <w:rPr>
          <w:rFonts w:ascii="Times New Roman" w:eastAsia="宋体" w:hAnsi="Times New Roman" w:cs="Times New Roman"/>
          <w:color w:val="FF0000"/>
          <w:szCs w:val="21"/>
        </w:rPr>
        <w:t>“</w:t>
      </w:r>
      <w:r w:rsidR="00B42253" w:rsidRPr="00404589">
        <w:rPr>
          <w:rFonts w:ascii="宋体" w:eastAsia="宋体" w:hAnsi="宋体" w:cs="宋体" w:hint="eastAsia"/>
          <w:color w:val="FF0000"/>
          <w:szCs w:val="21"/>
        </w:rPr>
        <w:t>℃</w:t>
      </w:r>
      <w:r w:rsidR="00B42253" w:rsidRPr="00404589">
        <w:rPr>
          <w:rFonts w:ascii="Times New Roman" w:eastAsia="宋体" w:hAnsi="Times New Roman" w:cs="Times New Roman"/>
          <w:color w:val="FF0000"/>
          <w:szCs w:val="21"/>
        </w:rPr>
        <w:t>”</w:t>
      </w:r>
      <w:r w:rsidR="00B85CE1" w:rsidRPr="00404589">
        <w:rPr>
          <w:rFonts w:ascii="Times New Roman" w:eastAsia="宋体" w:hAnsi="Times New Roman" w:cs="Times New Roman"/>
          <w:color w:val="FF0000"/>
          <w:szCs w:val="21"/>
        </w:rPr>
        <w:t>。</w:t>
      </w:r>
      <w:r w:rsidR="00F6216E" w:rsidRPr="00404589">
        <w:rPr>
          <w:rFonts w:ascii="Times New Roman" w:eastAsia="宋体" w:hAnsi="Times New Roman" w:cs="Times New Roman"/>
          <w:color w:val="FF0000"/>
          <w:szCs w:val="21"/>
        </w:rPr>
        <w:t>最容易错的分子式</w:t>
      </w:r>
      <w:r w:rsidR="00B42253" w:rsidRPr="00404589">
        <w:rPr>
          <w:rFonts w:ascii="Times New Roman" w:eastAsia="宋体" w:hAnsi="Times New Roman" w:cs="Times New Roman"/>
          <w:color w:val="FF0000"/>
          <w:szCs w:val="21"/>
        </w:rPr>
        <w:t>标准写法为</w:t>
      </w:r>
      <w:r w:rsidR="00F6216E" w:rsidRPr="00404589">
        <w:rPr>
          <w:rFonts w:ascii="Times New Roman" w:eastAsia="宋体" w:hAnsi="Times New Roman" w:cs="Times New Roman"/>
          <w:color w:val="FF0000"/>
          <w:szCs w:val="21"/>
        </w:rPr>
        <w:t>“NO</w:t>
      </w:r>
      <w:r w:rsidR="00F6216E" w:rsidRPr="00404589">
        <w:rPr>
          <w:rFonts w:ascii="Times New Roman" w:eastAsia="宋体" w:hAnsi="Times New Roman" w:cs="Times New Roman"/>
          <w:i/>
          <w:color w:val="FF0000"/>
          <w:szCs w:val="21"/>
          <w:vertAlign w:val="subscript"/>
        </w:rPr>
        <w:t>x</w:t>
      </w:r>
      <w:r w:rsidR="00F6216E" w:rsidRPr="00404589">
        <w:rPr>
          <w:rFonts w:ascii="Times New Roman" w:eastAsia="宋体" w:hAnsi="Times New Roman" w:cs="Times New Roman"/>
          <w:color w:val="FF0000"/>
          <w:szCs w:val="21"/>
        </w:rPr>
        <w:t>”</w:t>
      </w:r>
      <w:r w:rsidR="00F6216E" w:rsidRPr="00404589">
        <w:rPr>
          <w:rFonts w:ascii="Times New Roman" w:eastAsia="宋体" w:hAnsi="Times New Roman" w:cs="Times New Roman"/>
          <w:color w:val="FF0000"/>
          <w:szCs w:val="21"/>
        </w:rPr>
        <w:t>。</w:t>
      </w:r>
    </w:p>
    <w:p w14:paraId="3F860DAC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开篇为引言不设标题。</w:t>
      </w:r>
    </w:p>
    <w:p w14:paraId="14C767B6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引言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不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标号排序。</w:t>
      </w:r>
    </w:p>
    <w:p w14:paraId="40E27DFE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引言内容：</w:t>
      </w:r>
      <w:r w:rsidRPr="00B502E3">
        <w:rPr>
          <w:rFonts w:ascii="宋体" w:eastAsia="宋体" w:hAnsi="宋体" w:cs="宋体" w:hint="eastAsia"/>
          <w:szCs w:val="21"/>
        </w:rPr>
        <w:t>①</w:t>
      </w:r>
      <w:r w:rsidRPr="00B502E3">
        <w:rPr>
          <w:rFonts w:ascii="Times New Roman" w:eastAsia="宋体" w:hAnsi="Times New Roman" w:cs="Times New Roman"/>
          <w:szCs w:val="21"/>
        </w:rPr>
        <w:t>简明介绍本课题研究现状和进展；</w:t>
      </w:r>
      <w:r w:rsidRPr="00B502E3">
        <w:rPr>
          <w:rFonts w:ascii="宋体" w:eastAsia="宋体" w:hAnsi="宋体" w:cs="宋体" w:hint="eastAsia"/>
          <w:szCs w:val="21"/>
        </w:rPr>
        <w:t>②</w:t>
      </w:r>
      <w:r w:rsidRPr="00B502E3">
        <w:rPr>
          <w:rFonts w:ascii="Times New Roman" w:eastAsia="宋体" w:hAnsi="Times New Roman" w:cs="Times New Roman"/>
          <w:szCs w:val="21"/>
        </w:rPr>
        <w:t>指出目前研究中的不足，以说明作者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为什么要进行此项工作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；</w:t>
      </w:r>
      <w:r w:rsidRPr="00B502E3">
        <w:rPr>
          <w:rFonts w:ascii="宋体" w:eastAsia="宋体" w:hAnsi="宋体" w:cs="宋体" w:hint="eastAsia"/>
          <w:szCs w:val="21"/>
        </w:rPr>
        <w:t>③</w:t>
      </w:r>
      <w:r w:rsidRPr="00B502E3">
        <w:rPr>
          <w:rFonts w:ascii="Times New Roman" w:eastAsia="宋体" w:hAnsi="Times New Roman" w:cs="Times New Roman"/>
          <w:szCs w:val="21"/>
        </w:rPr>
        <w:t>简要介绍本文所做内容。</w:t>
      </w:r>
    </w:p>
    <w:p w14:paraId="4C08610C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引言与摘要和结论在文字表达上不要重复。</w:t>
      </w:r>
    </w:p>
    <w:p w14:paraId="787FF926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不再详述同行熟知的基本理论。</w:t>
      </w:r>
    </w:p>
    <w:p w14:paraId="6086274E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参考文献序号顺序编码，标注为右上角</w:t>
      </w:r>
      <w:r w:rsidRPr="00B502E3">
        <w:rPr>
          <w:rFonts w:ascii="Times New Roman" w:eastAsia="宋体" w:hAnsi="Times New Roman" w:cs="Times New Roman"/>
          <w:szCs w:val="21"/>
          <w:vertAlign w:val="superscript"/>
        </w:rPr>
        <w:t>[1]</w:t>
      </w:r>
      <w:r w:rsidRPr="00B502E3">
        <w:rPr>
          <w:rFonts w:ascii="Times New Roman" w:eastAsia="宋体" w:hAnsi="Times New Roman" w:cs="Times New Roman"/>
          <w:szCs w:val="21"/>
        </w:rPr>
        <w:t>。使用第一作者，多个作者写引用第一作者名字等的。</w:t>
      </w:r>
    </w:p>
    <w:p w14:paraId="159EC8F5" w14:textId="77777777" w:rsidR="00B502E3" w:rsidRPr="00B502E3" w:rsidRDefault="00B502E3" w:rsidP="00A26F93">
      <w:pPr>
        <w:overflowPunct w:val="0"/>
        <w:adjustRightInd w:val="0"/>
        <w:snapToGrid w:val="0"/>
        <w:spacing w:beforeLines="80" w:before="249" w:afterLines="70" w:after="218" w:line="30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B502E3">
        <w:rPr>
          <w:rFonts w:ascii="Times New Roman" w:eastAsia="黑体" w:hAnsi="Times New Roman" w:cs="Times New Roman"/>
          <w:b/>
          <w:sz w:val="28"/>
          <w:szCs w:val="28"/>
        </w:rPr>
        <w:lastRenderedPageBreak/>
        <w:t>1</w:t>
      </w:r>
      <w:r w:rsidRPr="00B502E3">
        <w:rPr>
          <w:rFonts w:ascii="Times New Roman" w:eastAsia="黑体" w:hAnsi="Times New Roman" w:cs="Times New Roman"/>
          <w:b/>
          <w:sz w:val="28"/>
          <w:szCs w:val="28"/>
        </w:rPr>
        <w:t> </w:t>
      </w:r>
      <w:r w:rsidRPr="00B502E3">
        <w:rPr>
          <w:rFonts w:ascii="Times New Roman" w:eastAsia="黑体" w:hAnsi="Times New Roman" w:cs="Times New Roman"/>
          <w:b/>
          <w:sz w:val="28"/>
          <w:szCs w:val="28"/>
        </w:rPr>
        <w:t>量及其符号</w:t>
      </w:r>
      <w:r w:rsidRPr="00B502E3">
        <w:rPr>
          <w:rFonts w:ascii="Times New Roman" w:eastAsia="黑体" w:hAnsi="Times New Roman" w:cs="Times New Roman"/>
          <w:b/>
          <w:sz w:val="28"/>
          <w:szCs w:val="28"/>
        </w:rPr>
        <w:t>(1</w:t>
      </w:r>
      <w:r w:rsidRPr="00B502E3">
        <w:rPr>
          <w:rFonts w:ascii="Times New Roman" w:eastAsia="黑体" w:hAnsi="Times New Roman" w:cs="Times New Roman"/>
          <w:b/>
          <w:sz w:val="28"/>
          <w:szCs w:val="28"/>
        </w:rPr>
        <w:t>级标题，黑体加粗，四号字</w:t>
      </w:r>
      <w:r w:rsidRPr="00B502E3">
        <w:rPr>
          <w:rFonts w:ascii="Times New Roman" w:eastAsia="黑体" w:hAnsi="Times New Roman" w:cs="Times New Roman"/>
          <w:b/>
          <w:sz w:val="28"/>
          <w:szCs w:val="28"/>
        </w:rPr>
        <w:t>)</w:t>
      </w:r>
    </w:p>
    <w:p w14:paraId="07902EE2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层次标题控制在</w:t>
      </w:r>
      <w:r w:rsidRPr="00B502E3">
        <w:rPr>
          <w:rFonts w:ascii="Times New Roman" w:eastAsia="宋体" w:hAnsi="Times New Roman" w:cs="Times New Roman"/>
          <w:szCs w:val="21"/>
        </w:rPr>
        <w:t>3</w:t>
      </w:r>
      <w:r w:rsidRPr="00B502E3">
        <w:rPr>
          <w:rFonts w:ascii="Times New Roman" w:eastAsia="宋体" w:hAnsi="Times New Roman" w:cs="Times New Roman"/>
          <w:szCs w:val="21"/>
        </w:rPr>
        <w:t>级之内，用阿拉伯数字连续编号，文中不用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我们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和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本文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字样，而应用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本研究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或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本论文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。</w:t>
      </w:r>
    </w:p>
    <w:p w14:paraId="41633957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1.1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量的名称（</w:t>
      </w:r>
      <w:r w:rsidRPr="00B502E3">
        <w:rPr>
          <w:rFonts w:ascii="Times New Roman" w:eastAsia="黑体" w:hAnsi="Times New Roman" w:cs="Times New Roman"/>
          <w:b/>
          <w:szCs w:val="24"/>
        </w:rPr>
        <w:t>2</w:t>
      </w:r>
      <w:r w:rsidRPr="00B502E3">
        <w:rPr>
          <w:rFonts w:ascii="Times New Roman" w:eastAsia="黑体" w:hAnsi="Times New Roman" w:cs="Times New Roman"/>
          <w:b/>
          <w:szCs w:val="24"/>
        </w:rPr>
        <w:t>级标题，黑体加粗，五号）</w:t>
      </w:r>
    </w:p>
    <w:p w14:paraId="169BA303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楷体_GB2312" w:hAnsi="Times New Roman" w:cs="Times New Roman"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1.1.1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注意事项（</w:t>
      </w:r>
      <w:r w:rsidRPr="00B502E3">
        <w:rPr>
          <w:rFonts w:ascii="Times New Roman" w:eastAsia="黑体" w:hAnsi="Times New Roman" w:cs="Times New Roman"/>
          <w:b/>
          <w:szCs w:val="24"/>
        </w:rPr>
        <w:t>3</w:t>
      </w:r>
      <w:r w:rsidRPr="00B502E3">
        <w:rPr>
          <w:rFonts w:ascii="Times New Roman" w:eastAsia="黑体" w:hAnsi="Times New Roman" w:cs="Times New Roman"/>
          <w:b/>
          <w:szCs w:val="24"/>
        </w:rPr>
        <w:t>级标题，黑体加粗，五号）</w:t>
      </w:r>
    </w:p>
    <w:p w14:paraId="6BC96CD9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使用国家规定的量名称。</w:t>
      </w:r>
    </w:p>
    <w:p w14:paraId="2961BAF8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楷体_GB2312" w:hAnsi="Times New Roman" w:cs="Times New Roman"/>
          <w:b/>
          <w:szCs w:val="21"/>
        </w:rPr>
      </w:pPr>
      <w:r w:rsidRPr="00B502E3">
        <w:rPr>
          <w:rFonts w:ascii="Times New Roman" w:eastAsia="楷体_GB2312" w:hAnsi="Times New Roman" w:cs="Times New Roman"/>
          <w:b/>
          <w:szCs w:val="24"/>
        </w:rPr>
        <w:t>1.1.2</w:t>
      </w:r>
      <w:r w:rsidRPr="00B502E3">
        <w:rPr>
          <w:rFonts w:ascii="Times New Roman" w:eastAsia="方正楷体简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样例</w:t>
      </w:r>
    </w:p>
    <w:p w14:paraId="254E7292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关于原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重量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：若单位为</w:t>
      </w:r>
      <w:r w:rsidRPr="00B502E3">
        <w:rPr>
          <w:rFonts w:ascii="Times New Roman" w:eastAsia="宋体" w:hAnsi="Times New Roman" w:cs="Times New Roman"/>
          <w:szCs w:val="21"/>
        </w:rPr>
        <w:t>“kg”</w:t>
      </w:r>
      <w:r w:rsidRPr="00B502E3">
        <w:rPr>
          <w:rFonts w:ascii="Times New Roman" w:eastAsia="宋体" w:hAnsi="Times New Roman" w:cs="Times New Roman"/>
          <w:szCs w:val="21"/>
        </w:rPr>
        <w:t>，则法定名称为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质量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；若单位为</w:t>
      </w:r>
      <w:r w:rsidRPr="00B502E3">
        <w:rPr>
          <w:rFonts w:ascii="Times New Roman" w:eastAsia="宋体" w:hAnsi="Times New Roman" w:cs="Times New Roman"/>
          <w:szCs w:val="21"/>
        </w:rPr>
        <w:t>“N”</w:t>
      </w:r>
      <w:r w:rsidRPr="00B502E3">
        <w:rPr>
          <w:rFonts w:ascii="Times New Roman" w:eastAsia="宋体" w:hAnsi="Times New Roman" w:cs="Times New Roman"/>
          <w:szCs w:val="21"/>
        </w:rPr>
        <w:t>，则法定名称为</w:t>
      </w:r>
      <w:r w:rsidRPr="00B502E3">
        <w:rPr>
          <w:rFonts w:ascii="Times New Roman" w:eastAsia="宋体" w:hAnsi="Times New Roman" w:cs="Times New Roman"/>
          <w:szCs w:val="21"/>
        </w:rPr>
        <w:t>“</w:t>
      </w:r>
      <w:r w:rsidRPr="00B502E3">
        <w:rPr>
          <w:rFonts w:ascii="Times New Roman" w:eastAsia="宋体" w:hAnsi="Times New Roman" w:cs="Times New Roman"/>
          <w:szCs w:val="21"/>
        </w:rPr>
        <w:t>重力</w:t>
      </w:r>
      <w:r w:rsidRPr="00B502E3">
        <w:rPr>
          <w:rFonts w:ascii="Times New Roman" w:eastAsia="宋体" w:hAnsi="Times New Roman" w:cs="Times New Roman"/>
          <w:szCs w:val="21"/>
        </w:rPr>
        <w:t>”</w:t>
      </w:r>
      <w:r w:rsidRPr="00B502E3">
        <w:rPr>
          <w:rFonts w:ascii="Times New Roman" w:eastAsia="宋体" w:hAnsi="Times New Roman" w:cs="Times New Roman"/>
          <w:szCs w:val="21"/>
        </w:rPr>
        <w:t>。</w:t>
      </w:r>
    </w:p>
    <w:p w14:paraId="4D8E008A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1.2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量的符号</w:t>
      </w:r>
    </w:p>
    <w:p w14:paraId="5BB77C22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1.2.1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字母的选择</w:t>
      </w:r>
    </w:p>
    <w:p w14:paraId="29220190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4"/>
        </w:rPr>
      </w:pPr>
      <w:r w:rsidRPr="00B502E3">
        <w:rPr>
          <w:rFonts w:ascii="Times New Roman" w:eastAsia="宋体" w:hAnsi="Times New Roman" w:cs="Times New Roman"/>
          <w:szCs w:val="24"/>
        </w:rPr>
        <w:t>尽量用单个字符作变量，避免使用英文组合字符作变量。</w:t>
      </w:r>
    </w:p>
    <w:p w14:paraId="18A2C9A8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4"/>
        </w:rPr>
      </w:pPr>
      <w:r w:rsidRPr="00B502E3">
        <w:rPr>
          <w:rFonts w:ascii="Times New Roman" w:eastAsia="宋体" w:hAnsi="Times New Roman" w:cs="Times New Roman"/>
          <w:szCs w:val="24"/>
        </w:rPr>
        <w:t>一般变量用</w:t>
      </w:r>
      <w:r w:rsidRPr="00B502E3">
        <w:rPr>
          <w:rFonts w:ascii="Times New Roman" w:eastAsia="宋体" w:hAnsi="Times New Roman" w:cs="Times New Roman"/>
          <w:color w:val="FF0000"/>
          <w:szCs w:val="24"/>
        </w:rPr>
        <w:t>白斜体</w:t>
      </w:r>
      <w:r w:rsidRPr="00B502E3">
        <w:rPr>
          <w:rFonts w:ascii="Times New Roman" w:eastAsia="宋体" w:hAnsi="Times New Roman" w:cs="Times New Roman"/>
          <w:szCs w:val="24"/>
        </w:rPr>
        <w:t>。</w:t>
      </w:r>
    </w:p>
    <w:p w14:paraId="381EEB6D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4"/>
        </w:rPr>
      </w:pPr>
      <w:r w:rsidRPr="00B502E3">
        <w:rPr>
          <w:rFonts w:ascii="Times New Roman" w:eastAsia="宋体" w:hAnsi="Times New Roman" w:cs="Times New Roman"/>
          <w:szCs w:val="24"/>
        </w:rPr>
        <w:t>矩阵、向量和矢量用黑斜体。</w:t>
      </w:r>
    </w:p>
    <w:p w14:paraId="153A93AF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4"/>
        </w:rPr>
      </w:pPr>
      <w:r w:rsidRPr="00B502E3">
        <w:rPr>
          <w:rFonts w:ascii="Times New Roman" w:eastAsia="宋体" w:hAnsi="Times New Roman" w:cs="Times New Roman"/>
          <w:szCs w:val="24"/>
        </w:rPr>
        <w:t>上下标一般为正体，若为量符号、坐标轴符号或表示变动</w:t>
      </w:r>
      <w:proofErr w:type="gramStart"/>
      <w:r w:rsidRPr="00B502E3">
        <w:rPr>
          <w:rFonts w:ascii="Times New Roman" w:eastAsia="宋体" w:hAnsi="Times New Roman" w:cs="Times New Roman"/>
          <w:szCs w:val="24"/>
        </w:rPr>
        <w:t>性数字</w:t>
      </w:r>
      <w:proofErr w:type="gramEnd"/>
      <w:r w:rsidRPr="00B502E3">
        <w:rPr>
          <w:rFonts w:ascii="Times New Roman" w:eastAsia="宋体" w:hAnsi="Times New Roman" w:cs="Times New Roman"/>
          <w:szCs w:val="24"/>
        </w:rPr>
        <w:t>的，则用斜体。</w:t>
      </w:r>
    </w:p>
    <w:p w14:paraId="03406750" w14:textId="188D5A31" w:rsid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4"/>
        </w:rPr>
      </w:pPr>
      <w:r w:rsidRPr="00B502E3">
        <w:rPr>
          <w:rFonts w:ascii="Times New Roman" w:eastAsia="宋体" w:hAnsi="Times New Roman" w:cs="Times New Roman"/>
          <w:szCs w:val="24"/>
        </w:rPr>
        <w:t>同一字母只能表示一个变量；同一变量的字母大小写要统一。</w:t>
      </w:r>
    </w:p>
    <w:p w14:paraId="01C9C7D8" w14:textId="00FD59AF" w:rsidR="00CD4557" w:rsidRPr="00CD4557" w:rsidRDefault="00CD4557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color w:val="FF0000"/>
          <w:szCs w:val="24"/>
        </w:rPr>
      </w:pPr>
      <w:r w:rsidRPr="00CD4557">
        <w:rPr>
          <w:rFonts w:ascii="Times New Roman" w:eastAsia="宋体" w:hAnsi="Times New Roman" w:cs="Times New Roman"/>
          <w:color w:val="FF0000"/>
          <w:szCs w:val="21"/>
        </w:rPr>
        <w:t>组合单位用指数形式，</w:t>
      </w:r>
      <w:proofErr w:type="gramStart"/>
      <w:r w:rsidRPr="00CD4557">
        <w:rPr>
          <w:rFonts w:ascii="Times New Roman" w:eastAsia="宋体" w:hAnsi="Times New Roman" w:cs="Times New Roman"/>
          <w:color w:val="FF0000"/>
          <w:szCs w:val="21"/>
        </w:rPr>
        <w:t>如应该</w:t>
      </w:r>
      <w:proofErr w:type="gramEnd"/>
      <w:r w:rsidRPr="00CD4557">
        <w:rPr>
          <w:rFonts w:ascii="Times New Roman" w:eastAsia="宋体" w:hAnsi="Times New Roman" w:cs="Times New Roman"/>
          <w:color w:val="FF0000"/>
          <w:szCs w:val="21"/>
        </w:rPr>
        <w:t>用（</w:t>
      </w:r>
      <w:r w:rsidRPr="00CD4557">
        <w:rPr>
          <w:rFonts w:ascii="Times New Roman" w:eastAsia="宋体" w:hAnsi="Times New Roman" w:cs="Times New Roman"/>
          <w:color w:val="FF0000"/>
          <w:szCs w:val="21"/>
        </w:rPr>
        <w:t>J</w:t>
      </w:r>
      <w:bookmarkStart w:id="6" w:name="_Hlk55241747"/>
      <w:r w:rsidRPr="00CD4557">
        <w:rPr>
          <w:rFonts w:ascii="Times New Roman" w:eastAsia="宋体" w:hAnsi="Times New Roman" w:cs="Times New Roman"/>
          <w:color w:val="FF0000"/>
          <w:szCs w:val="21"/>
        </w:rPr>
        <w:t>·</w:t>
      </w:r>
      <w:bookmarkEnd w:id="6"/>
      <w:r w:rsidRPr="00CD4557">
        <w:rPr>
          <w:rFonts w:ascii="Times New Roman" w:eastAsia="宋体" w:hAnsi="Times New Roman" w:cs="Times New Roman"/>
          <w:color w:val="FF0000"/>
          <w:szCs w:val="21"/>
        </w:rPr>
        <w:t>kg</w:t>
      </w:r>
      <w:r w:rsidRPr="00CD4557">
        <w:rPr>
          <w:rFonts w:ascii="Times New Roman" w:eastAsia="宋体" w:hAnsi="Times New Roman" w:cs="Times New Roman"/>
          <w:color w:val="FF0000"/>
          <w:szCs w:val="21"/>
          <w:vertAlign w:val="superscript"/>
        </w:rPr>
        <w:t>-1</w:t>
      </w:r>
      <w:r w:rsidRPr="00CD4557">
        <w:rPr>
          <w:rFonts w:ascii="Times New Roman" w:eastAsia="宋体" w:hAnsi="Times New Roman" w:cs="Times New Roman"/>
          <w:color w:val="FF0000"/>
          <w:szCs w:val="21"/>
        </w:rPr>
        <w:t>），而不用</w:t>
      </w:r>
      <w:r w:rsidRPr="00CD4557">
        <w:rPr>
          <w:rFonts w:ascii="Times New Roman" w:eastAsia="宋体" w:hAnsi="Times New Roman" w:cs="Times New Roman"/>
          <w:color w:val="FF0000"/>
          <w:szCs w:val="21"/>
        </w:rPr>
        <w:t>J/kg</w:t>
      </w:r>
      <w:r w:rsidRPr="00CD4557">
        <w:rPr>
          <w:rFonts w:ascii="Times New Roman" w:eastAsia="宋体" w:hAnsi="Times New Roman" w:cs="Times New Roman"/>
          <w:color w:val="FF0000"/>
          <w:szCs w:val="21"/>
        </w:rPr>
        <w:t>形式。</w:t>
      </w:r>
      <w:r w:rsidRPr="00CD4557">
        <w:rPr>
          <w:rFonts w:ascii="Times New Roman" w:eastAsia="宋体" w:hAnsi="Times New Roman" w:cs="Times New Roman" w:hint="eastAsia"/>
          <w:color w:val="FF0000"/>
          <w:szCs w:val="21"/>
        </w:rPr>
        <w:t>全文要统一。</w:t>
      </w:r>
    </w:p>
    <w:p w14:paraId="58C80728" w14:textId="77777777" w:rsidR="00B502E3" w:rsidRPr="00B502E3" w:rsidRDefault="00B502E3" w:rsidP="00A26F93">
      <w:pPr>
        <w:numPr>
          <w:ilvl w:val="2"/>
          <w:numId w:val="2"/>
        </w:num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注意事项</w:t>
      </w:r>
    </w:p>
    <w:p w14:paraId="0CC771FD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变量及其上下标在文中首次出现时应说明其含义；一篇论文中一个变量的中文名称应统一。</w:t>
      </w:r>
    </w:p>
    <w:p w14:paraId="5A6CA2F7" w14:textId="77777777" w:rsidR="00B502E3" w:rsidRPr="00B502E3" w:rsidRDefault="00B502E3" w:rsidP="00A26F93">
      <w:pPr>
        <w:overflowPunct w:val="0"/>
        <w:adjustRightInd w:val="0"/>
        <w:snapToGrid w:val="0"/>
        <w:spacing w:beforeLines="80" w:before="249" w:afterLines="70" w:after="218" w:line="30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B502E3">
        <w:rPr>
          <w:rFonts w:ascii="Times New Roman" w:eastAsia="黑体" w:hAnsi="Times New Roman" w:cs="Times New Roman"/>
          <w:b/>
          <w:sz w:val="24"/>
          <w:szCs w:val="24"/>
        </w:rPr>
        <w:t xml:space="preserve">2  </w:t>
      </w:r>
      <w:r w:rsidRPr="00B502E3">
        <w:rPr>
          <w:rFonts w:ascii="Times New Roman" w:eastAsia="黑体" w:hAnsi="Times New Roman" w:cs="Times New Roman"/>
          <w:b/>
          <w:sz w:val="24"/>
          <w:szCs w:val="24"/>
        </w:rPr>
        <w:t>公式的编排</w:t>
      </w:r>
    </w:p>
    <w:p w14:paraId="14B4D671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2.1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排版要求</w:t>
      </w:r>
    </w:p>
    <w:p w14:paraId="7893786D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公式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依出现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的顺序编号。</w:t>
      </w:r>
    </w:p>
    <w:p w14:paraId="4C7FE376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黑体" w:hAnsi="Times New Roman" w:cs="Times New Roman"/>
          <w:szCs w:val="24"/>
        </w:rPr>
      </w:pPr>
      <w:r w:rsidRPr="00B502E3">
        <w:rPr>
          <w:rFonts w:ascii="Times New Roman" w:eastAsia="宋体" w:hAnsi="Times New Roman" w:cs="Times New Roman"/>
          <w:szCs w:val="21"/>
        </w:rPr>
        <w:t>公式中的变量要给出解释。</w:t>
      </w:r>
    </w:p>
    <w:p w14:paraId="6145F511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2.2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编辑器</w:t>
      </w:r>
    </w:p>
    <w:p w14:paraId="53D766CA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公式编辑器或用</w:t>
      </w:r>
      <w:r w:rsidRPr="00B502E3">
        <w:rPr>
          <w:rFonts w:ascii="Times New Roman" w:eastAsia="宋体" w:hAnsi="Times New Roman" w:cs="Times New Roman"/>
          <w:szCs w:val="21"/>
        </w:rPr>
        <w:t>Equation</w:t>
      </w:r>
      <w:r w:rsidRPr="00B502E3">
        <w:rPr>
          <w:rFonts w:ascii="Times New Roman" w:eastAsia="宋体" w:hAnsi="Times New Roman" w:cs="Times New Roman"/>
          <w:szCs w:val="21"/>
        </w:rPr>
        <w:t>排版，不要做成图片形式。</w:t>
      </w:r>
    </w:p>
    <w:p w14:paraId="098F3684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2.3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样例</w:t>
      </w:r>
    </w:p>
    <w:p w14:paraId="562B2557" w14:textId="33B8E2BD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按所示坐标定义</w:t>
      </w:r>
      <w:r w:rsidRPr="00B502E3">
        <w:rPr>
          <w:rFonts w:ascii="Times New Roman" w:eastAsia="宋体" w:hAnsi="Times New Roman" w:cs="Times New Roman"/>
          <w:spacing w:val="-50"/>
          <w:szCs w:val="21"/>
        </w:rPr>
        <w:t>，</w:t>
      </w:r>
      <w:r w:rsidRPr="00B502E3">
        <w:rPr>
          <w:rFonts w:ascii="Times New Roman" w:eastAsia="宋体" w:hAnsi="Times New Roman" w:cs="Times New Roman"/>
          <w:szCs w:val="21"/>
        </w:rPr>
        <w:t>则待求未知位移向量为</w:t>
      </w:r>
      <w:r w:rsidR="005E2C8A" w:rsidRPr="00404589">
        <w:rPr>
          <w:rFonts w:ascii="Times New Roman" w:eastAsia="宋体" w:hAnsi="Times New Roman" w:cs="Times New Roman"/>
          <w:szCs w:val="21"/>
        </w:rPr>
        <w:t>：</w:t>
      </w:r>
    </w:p>
    <w:p w14:paraId="50446E12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方正书宋简体" w:hAnsi="Times New Roman" w:cs="Times New Roman"/>
          <w:szCs w:val="21"/>
        </w:rPr>
      </w:pPr>
      <w:r w:rsidRPr="00B502E3">
        <w:rPr>
          <w:rFonts w:ascii="Times New Roman" w:eastAsia="方正书宋简体" w:hAnsi="Times New Roman" w:cs="Times New Roman"/>
          <w:szCs w:val="21"/>
        </w:rPr>
        <w:t> </w:t>
      </w:r>
      <w:r w:rsidRPr="00B502E3">
        <w:rPr>
          <w:rFonts w:ascii="Times New Roman" w:eastAsia="方正书宋简体" w:hAnsi="Times New Roman" w:cs="Times New Roman"/>
          <w:szCs w:val="21"/>
        </w:rPr>
        <w:t> </w:t>
      </w:r>
      <w:r w:rsidRPr="00B502E3">
        <w:rPr>
          <w:rFonts w:ascii="Times New Roman" w:eastAsia="方正书宋简体" w:hAnsi="Times New Roman" w:cs="Times New Roman"/>
          <w:szCs w:val="21"/>
        </w:rPr>
        <w:t> </w:t>
      </w:r>
      <w:r w:rsidRPr="00B502E3">
        <w:rPr>
          <w:rFonts w:ascii="Times New Roman" w:eastAsia="方正书宋简体" w:hAnsi="Times New Roman" w:cs="Times New Roman"/>
          <w:position w:val="-28"/>
          <w:szCs w:val="21"/>
        </w:rPr>
        <w:object w:dxaOrig="3320" w:dyaOrig="660" w14:anchorId="2308F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3pt" o:ole="">
            <v:imagedata r:id="rId11" o:title=""/>
          </v:shape>
          <o:OLEObject Type="Embed" ProgID="Equation.DSMT4" ShapeID="_x0000_i1025" DrawAspect="Content" ObjectID="_1811144391" r:id="rId12"/>
        </w:object>
      </w:r>
    </w:p>
    <w:p w14:paraId="6C3F7EDB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jc w:val="right"/>
        <w:rPr>
          <w:rFonts w:ascii="Times New Roman" w:eastAsia="方正书宋简体" w:hAnsi="Times New Roman" w:cs="Times New Roman"/>
          <w:szCs w:val="21"/>
        </w:rPr>
      </w:pPr>
      <w:r w:rsidRPr="00B502E3">
        <w:rPr>
          <w:rFonts w:ascii="Times New Roman" w:eastAsia="方正书宋简体" w:hAnsi="Times New Roman" w:cs="Times New Roman"/>
          <w:szCs w:val="21"/>
        </w:rPr>
        <w:t xml:space="preserve"> </w:t>
      </w:r>
      <w:r w:rsidRPr="00B502E3">
        <w:rPr>
          <w:rFonts w:ascii="Times New Roman" w:eastAsia="宋体" w:hAnsi="Times New Roman" w:cs="Times New Roman"/>
          <w:szCs w:val="21"/>
        </w:rPr>
        <w:t>(</w:t>
      </w:r>
      <w:r w:rsidRPr="00B502E3">
        <w:rPr>
          <w:rFonts w:ascii="Times New Roman" w:eastAsia="方正书宋简体" w:hAnsi="Times New Roman" w:cs="Times New Roman"/>
          <w:szCs w:val="21"/>
        </w:rPr>
        <w:t>1</w:t>
      </w:r>
      <w:r w:rsidRPr="00B502E3">
        <w:rPr>
          <w:rFonts w:ascii="Times New Roman" w:eastAsia="宋体" w:hAnsi="Times New Roman" w:cs="Times New Roman"/>
          <w:szCs w:val="21"/>
        </w:rPr>
        <w:t>)</w:t>
      </w:r>
    </w:p>
    <w:p w14:paraId="5AF27AFD" w14:textId="5AA9DC9F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4"/>
        </w:rPr>
      </w:pPr>
      <w:r w:rsidRPr="00B502E3">
        <w:rPr>
          <w:rFonts w:ascii="Times New Roman" w:eastAsia="宋体" w:hAnsi="Times New Roman" w:cs="Times New Roman"/>
          <w:szCs w:val="21"/>
        </w:rPr>
        <w:t>式</w:t>
      </w:r>
      <w:r w:rsidR="005E2C8A" w:rsidRPr="00404589">
        <w:rPr>
          <w:rFonts w:ascii="Times New Roman" w:eastAsia="宋体" w:hAnsi="Times New Roman" w:cs="Times New Roman"/>
          <w:szCs w:val="21"/>
        </w:rPr>
        <w:t>(1)</w:t>
      </w:r>
      <w:r w:rsidRPr="00B502E3">
        <w:rPr>
          <w:rFonts w:ascii="Times New Roman" w:eastAsia="宋体" w:hAnsi="Times New Roman" w:cs="Times New Roman"/>
          <w:szCs w:val="21"/>
        </w:rPr>
        <w:t>中</w:t>
      </w:r>
      <w:r w:rsidRPr="00B502E3">
        <w:rPr>
          <w:rFonts w:ascii="Times New Roman" w:eastAsia="宋体" w:hAnsi="Times New Roman" w:cs="Times New Roman"/>
          <w:spacing w:val="-50"/>
          <w:szCs w:val="21"/>
        </w:rPr>
        <w:t>：</w:t>
      </w:r>
      <w:r w:rsidR="00CD4557">
        <w:rPr>
          <w:rFonts w:ascii="Times New Roman" w:eastAsia="宋体" w:hAnsi="Times New Roman" w:cs="Times New Roman" w:hint="eastAsia"/>
          <w:spacing w:val="-50"/>
          <w:szCs w:val="21"/>
        </w:rPr>
        <w:t xml:space="preserve"> </w:t>
      </w:r>
      <w:r w:rsidR="00CD4557">
        <w:rPr>
          <w:rFonts w:ascii="Times New Roman" w:eastAsia="宋体" w:hAnsi="Times New Roman" w:cs="Times New Roman"/>
          <w:spacing w:val="-50"/>
          <w:szCs w:val="21"/>
        </w:rPr>
        <w:t xml:space="preserve">    </w:t>
      </w:r>
      <w:r w:rsidRPr="00B502E3">
        <w:rPr>
          <w:rFonts w:ascii="Times New Roman" w:eastAsia="宋体" w:hAnsi="Times New Roman" w:cs="Times New Roman"/>
          <w:i/>
          <w:szCs w:val="21"/>
        </w:rPr>
        <w:t>z</w:t>
      </w:r>
      <w:r w:rsidRPr="00B502E3">
        <w:rPr>
          <w:rFonts w:ascii="Times New Roman" w:eastAsia="宋体" w:hAnsi="Times New Roman" w:cs="Times New Roman"/>
          <w:i/>
          <w:szCs w:val="21"/>
          <w:vertAlign w:val="subscript"/>
        </w:rPr>
        <w:t>i</w:t>
      </w:r>
      <w:r w:rsidRPr="00B502E3">
        <w:rPr>
          <w:rFonts w:ascii="Times New Roman" w:eastAsia="宋体" w:hAnsi="Times New Roman" w:cs="Times New Roman"/>
          <w:szCs w:val="21"/>
        </w:rPr>
        <w:t>为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车辆第</w:t>
      </w:r>
      <w:proofErr w:type="spellStart"/>
      <w:proofErr w:type="gramEnd"/>
      <w:r w:rsidRPr="00B502E3">
        <w:rPr>
          <w:rFonts w:ascii="Times New Roman" w:eastAsia="宋体" w:hAnsi="Times New Roman" w:cs="Times New Roman"/>
          <w:i/>
          <w:szCs w:val="21"/>
        </w:rPr>
        <w:t>i</w:t>
      </w:r>
      <w:proofErr w:type="spellEnd"/>
      <w:proofErr w:type="gramStart"/>
      <w:r w:rsidRPr="00B502E3">
        <w:rPr>
          <w:rFonts w:ascii="Times New Roman" w:eastAsia="宋体" w:hAnsi="Times New Roman" w:cs="Times New Roman"/>
          <w:szCs w:val="21"/>
        </w:rPr>
        <w:t>个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轮胎由静平衡位置起算的竖向位移</w:t>
      </w:r>
      <w:r w:rsidRPr="00B502E3">
        <w:rPr>
          <w:rFonts w:ascii="Times New Roman" w:eastAsia="宋体" w:hAnsi="Times New Roman" w:cs="Times New Roman"/>
          <w:spacing w:val="-50"/>
          <w:kern w:val="0"/>
          <w:szCs w:val="21"/>
        </w:rPr>
        <w:t>；</w:t>
      </w:r>
      <w:proofErr w:type="spellStart"/>
      <w:r w:rsidRPr="00B502E3">
        <w:rPr>
          <w:rFonts w:ascii="Times New Roman" w:eastAsia="宋体" w:hAnsi="Times New Roman" w:cs="Times New Roman"/>
          <w:i/>
          <w:szCs w:val="21"/>
        </w:rPr>
        <w:t>y</w:t>
      </w:r>
      <w:r w:rsidRPr="00B502E3">
        <w:rPr>
          <w:rFonts w:ascii="Times New Roman" w:eastAsia="宋体" w:hAnsi="Times New Roman" w:cs="Times New Roman"/>
          <w:i/>
          <w:szCs w:val="21"/>
          <w:vertAlign w:val="subscript"/>
        </w:rPr>
        <w:t>i</w:t>
      </w:r>
      <w:proofErr w:type="spellEnd"/>
      <w:r w:rsidRPr="00B502E3">
        <w:rPr>
          <w:rFonts w:ascii="Times New Roman" w:eastAsia="宋体" w:hAnsi="Times New Roman" w:cs="Times New Roman"/>
          <w:szCs w:val="21"/>
        </w:rPr>
        <w:t>为桥梁在第</w:t>
      </w:r>
      <w:proofErr w:type="spellStart"/>
      <w:r w:rsidRPr="00B502E3">
        <w:rPr>
          <w:rFonts w:ascii="Times New Roman" w:eastAsia="宋体" w:hAnsi="Times New Roman" w:cs="Times New Roman"/>
          <w:i/>
          <w:szCs w:val="21"/>
        </w:rPr>
        <w:t>i</w:t>
      </w:r>
      <w:proofErr w:type="spellEnd"/>
      <w:proofErr w:type="gramStart"/>
      <w:r w:rsidRPr="00B502E3">
        <w:rPr>
          <w:rFonts w:ascii="Times New Roman" w:eastAsia="宋体" w:hAnsi="Times New Roman" w:cs="Times New Roman"/>
          <w:szCs w:val="21"/>
        </w:rPr>
        <w:t>个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轮胎作用下的瞬时变位</w:t>
      </w:r>
      <w:r w:rsidRPr="00B502E3">
        <w:rPr>
          <w:rFonts w:ascii="Times New Roman" w:eastAsia="宋体" w:hAnsi="Times New Roman" w:cs="Times New Roman"/>
          <w:spacing w:val="-30"/>
          <w:szCs w:val="24"/>
        </w:rPr>
        <w:t>。</w:t>
      </w:r>
    </w:p>
    <w:p w14:paraId="23651740" w14:textId="77777777" w:rsidR="00B502E3" w:rsidRPr="00B502E3" w:rsidRDefault="00B502E3" w:rsidP="00A26F93">
      <w:pPr>
        <w:overflowPunct w:val="0"/>
        <w:adjustRightInd w:val="0"/>
        <w:snapToGrid w:val="0"/>
        <w:spacing w:beforeLines="80" w:before="249" w:afterLines="70" w:after="218" w:line="30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B502E3">
        <w:rPr>
          <w:rFonts w:ascii="Times New Roman" w:eastAsia="黑体" w:hAnsi="Times New Roman" w:cs="Times New Roman"/>
          <w:b/>
          <w:sz w:val="28"/>
          <w:szCs w:val="28"/>
        </w:rPr>
        <w:t xml:space="preserve">3  </w:t>
      </w:r>
      <w:r w:rsidRPr="00B502E3">
        <w:rPr>
          <w:rFonts w:ascii="Times New Roman" w:eastAsia="黑体" w:hAnsi="Times New Roman" w:cs="Times New Roman"/>
          <w:b/>
          <w:sz w:val="28"/>
          <w:szCs w:val="28"/>
        </w:rPr>
        <w:t>图的编排</w:t>
      </w:r>
    </w:p>
    <w:p w14:paraId="7839B5D5" w14:textId="379F62A8" w:rsid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正文中表述图（图号）的文字应出现在图的前面，先文后图。图后给出关于图的讨论分析。</w:t>
      </w:r>
    </w:p>
    <w:p w14:paraId="78989028" w14:textId="7F266B5D" w:rsidR="00D1325C" w:rsidRPr="00B502E3" w:rsidRDefault="00D1325C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编辑后期会按期刊要求修图，建议提供可编辑的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图文件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如</w:t>
      </w:r>
      <w:r>
        <w:rPr>
          <w:rFonts w:ascii="Times New Roman" w:eastAsia="宋体" w:hAnsi="Times New Roman" w:cs="Times New Roman" w:hint="eastAsia"/>
          <w:szCs w:val="21"/>
        </w:rPr>
        <w:t>origin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excel</w:t>
      </w:r>
      <w:r>
        <w:rPr>
          <w:rFonts w:ascii="Times New Roman" w:eastAsia="宋体" w:hAnsi="Times New Roman" w:cs="Times New Roman" w:hint="eastAsia"/>
          <w:szCs w:val="21"/>
        </w:rPr>
        <w:t>，可以插入</w:t>
      </w:r>
      <w:r>
        <w:rPr>
          <w:rFonts w:ascii="Times New Roman" w:eastAsia="宋体" w:hAnsi="Times New Roman" w:cs="Times New Roman" w:hint="eastAsia"/>
          <w:szCs w:val="21"/>
        </w:rPr>
        <w:t>word</w:t>
      </w:r>
      <w:r>
        <w:rPr>
          <w:rFonts w:ascii="Times New Roman" w:eastAsia="宋体" w:hAnsi="Times New Roman" w:cs="Times New Roman" w:hint="eastAsia"/>
          <w:szCs w:val="21"/>
        </w:rPr>
        <w:t>，也可单独提供。</w:t>
      </w:r>
    </w:p>
    <w:p w14:paraId="5901A670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3.1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图的尺寸</w:t>
      </w:r>
    </w:p>
    <w:p w14:paraId="2F5AEC7B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示意图的尺寸一般控制在半栏，字迹清楚。实在不行可用通栏（</w:t>
      </w:r>
      <w:r w:rsidRPr="00B502E3">
        <w:rPr>
          <w:rFonts w:ascii="Times New Roman" w:eastAsia="宋体" w:hAnsi="Times New Roman" w:cs="Times New Roman"/>
          <w:szCs w:val="21"/>
        </w:rPr>
        <w:t>17 cm</w:t>
      </w:r>
      <w:r w:rsidRPr="00B502E3">
        <w:rPr>
          <w:rFonts w:ascii="Times New Roman" w:eastAsia="宋体" w:hAnsi="Times New Roman" w:cs="Times New Roman"/>
          <w:szCs w:val="21"/>
        </w:rPr>
        <w:t>）。</w:t>
      </w:r>
    </w:p>
    <w:p w14:paraId="4E2F03B3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曲线图：坐标框横向</w:t>
      </w:r>
      <w:r w:rsidRPr="00B502E3">
        <w:rPr>
          <w:rFonts w:ascii="Times New Roman" w:eastAsia="宋体" w:hAnsi="Times New Roman" w:cs="Times New Roman"/>
          <w:szCs w:val="21"/>
        </w:rPr>
        <w:t>8 cm</w:t>
      </w:r>
      <w:r w:rsidRPr="00B502E3">
        <w:rPr>
          <w:rFonts w:ascii="Times New Roman" w:eastAsia="宋体" w:hAnsi="Times New Roman" w:cs="Times New Roman"/>
          <w:szCs w:val="21"/>
        </w:rPr>
        <w:t>。</w:t>
      </w:r>
    </w:p>
    <w:p w14:paraId="7CADBBC5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3.2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图序</w:t>
      </w:r>
    </w:p>
    <w:p w14:paraId="30097B4A" w14:textId="640E4628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全文连续编号。</w:t>
      </w:r>
      <w:r w:rsidR="002A6330">
        <w:rPr>
          <w:rFonts w:ascii="Times New Roman" w:eastAsia="宋体" w:hAnsi="Times New Roman" w:cs="Times New Roman" w:hint="eastAsia"/>
          <w:szCs w:val="21"/>
        </w:rPr>
        <w:t>图</w:t>
      </w:r>
      <w:r w:rsidR="002A6330">
        <w:rPr>
          <w:rFonts w:ascii="Times New Roman" w:eastAsia="宋体" w:hAnsi="Times New Roman" w:cs="Times New Roman" w:hint="eastAsia"/>
          <w:szCs w:val="21"/>
        </w:rPr>
        <w:t>1</w:t>
      </w:r>
      <w:r w:rsidR="002A6330">
        <w:rPr>
          <w:rFonts w:ascii="Times New Roman" w:eastAsia="宋体" w:hAnsi="Times New Roman" w:cs="Times New Roman" w:hint="eastAsia"/>
          <w:szCs w:val="21"/>
        </w:rPr>
        <w:t>，</w:t>
      </w:r>
      <w:r w:rsidR="002A6330">
        <w:rPr>
          <w:rFonts w:ascii="Times New Roman" w:eastAsia="宋体" w:hAnsi="Times New Roman" w:cs="Times New Roman" w:hint="eastAsia"/>
          <w:szCs w:val="21"/>
        </w:rPr>
        <w:t>Fig.</w:t>
      </w:r>
      <w:r w:rsidR="002A6330">
        <w:rPr>
          <w:rFonts w:ascii="Times New Roman" w:eastAsia="宋体" w:hAnsi="Times New Roman" w:cs="Times New Roman"/>
          <w:szCs w:val="21"/>
        </w:rPr>
        <w:t>1</w:t>
      </w:r>
      <w:r w:rsidR="002A6330">
        <w:rPr>
          <w:rFonts w:ascii="Times New Roman" w:eastAsia="宋体" w:hAnsi="Times New Roman" w:cs="Times New Roman" w:hint="eastAsia"/>
          <w:szCs w:val="21"/>
        </w:rPr>
        <w:t>。</w:t>
      </w:r>
    </w:p>
    <w:p w14:paraId="76CB9022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3.3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图题</w:t>
      </w:r>
    </w:p>
    <w:p w14:paraId="7A6568C7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图下方给出图题（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图序和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图名）。</w:t>
      </w:r>
    </w:p>
    <w:p w14:paraId="1F718106" w14:textId="471AA3E4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图名采用中英文对照。</w:t>
      </w:r>
    </w:p>
    <w:p w14:paraId="606F77DA" w14:textId="5E5F6CD6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如有</w:t>
      </w:r>
      <w:r w:rsidR="003C284A" w:rsidRPr="00404589">
        <w:rPr>
          <w:rFonts w:ascii="Times New Roman" w:eastAsia="宋体" w:hAnsi="Times New Roman" w:cs="Times New Roman"/>
          <w:szCs w:val="21"/>
        </w:rPr>
        <w:t>2</w:t>
      </w:r>
      <w:r w:rsidRPr="00B502E3">
        <w:rPr>
          <w:rFonts w:ascii="Times New Roman" w:eastAsia="宋体" w:hAnsi="Times New Roman" w:cs="Times New Roman"/>
          <w:szCs w:val="21"/>
        </w:rPr>
        <w:t>个以上小图，需给出分图题</w:t>
      </w:r>
      <w:r w:rsidR="002A6330">
        <w:rPr>
          <w:rFonts w:ascii="Times New Roman" w:eastAsia="宋体" w:hAnsi="Times New Roman" w:cs="Times New Roman" w:hint="eastAsia"/>
          <w:szCs w:val="21"/>
        </w:rPr>
        <w:t>，</w:t>
      </w:r>
      <w:r w:rsidR="002A6330">
        <w:rPr>
          <w:rFonts w:ascii="Times New Roman" w:eastAsia="宋体" w:hAnsi="Times New Roman" w:cs="Times New Roman"/>
          <w:szCs w:val="21"/>
        </w:rPr>
        <w:t>(</w:t>
      </w:r>
      <w:r w:rsidRPr="00B502E3">
        <w:rPr>
          <w:rFonts w:ascii="Times New Roman" w:eastAsia="宋体" w:hAnsi="Times New Roman" w:cs="Times New Roman"/>
          <w:szCs w:val="21"/>
        </w:rPr>
        <w:t>a)</w:t>
      </w:r>
      <w:r w:rsidRPr="00B502E3">
        <w:rPr>
          <w:rFonts w:ascii="Times New Roman" w:eastAsia="宋体" w:hAnsi="Times New Roman" w:cs="Times New Roman"/>
          <w:szCs w:val="21"/>
        </w:rPr>
        <w:t>，</w:t>
      </w:r>
      <w:r w:rsidR="002A6330">
        <w:rPr>
          <w:rFonts w:ascii="Times New Roman" w:eastAsia="宋体" w:hAnsi="Times New Roman" w:cs="Times New Roman" w:hint="eastAsia"/>
          <w:szCs w:val="21"/>
        </w:rPr>
        <w:t>(</w:t>
      </w:r>
      <w:r w:rsidRPr="00B502E3">
        <w:rPr>
          <w:rFonts w:ascii="Times New Roman" w:eastAsia="宋体" w:hAnsi="Times New Roman" w:cs="Times New Roman"/>
          <w:szCs w:val="21"/>
        </w:rPr>
        <w:t>b)</w:t>
      </w:r>
      <w:r w:rsidR="002A6330">
        <w:rPr>
          <w:rFonts w:ascii="Times New Roman" w:eastAsia="宋体" w:hAnsi="Times New Roman" w:cs="Times New Roman" w:hint="eastAsia"/>
          <w:szCs w:val="21"/>
        </w:rPr>
        <w:t>等</w:t>
      </w:r>
      <w:r w:rsidRPr="00B502E3">
        <w:rPr>
          <w:rFonts w:ascii="Times New Roman" w:eastAsia="宋体" w:hAnsi="Times New Roman" w:cs="Times New Roman"/>
          <w:szCs w:val="21"/>
        </w:rPr>
        <w:t>。</w:t>
      </w:r>
    </w:p>
    <w:p w14:paraId="2F55DAA3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3.4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坐标图</w:t>
      </w:r>
    </w:p>
    <w:p w14:paraId="0BB15D09" w14:textId="204B620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刻度线朝向图内侧，不用背景网格线。</w:t>
      </w:r>
    </w:p>
    <w:p w14:paraId="2E4AD021" w14:textId="50E8CE60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图例标识易区分，不能用颜色表示区别。</w:t>
      </w:r>
    </w:p>
    <w:p w14:paraId="071F3BC3" w14:textId="4C27AB2A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横、纵坐标轴必须注明量和单位。组合单位用指数形式，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如应该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用（</w:t>
      </w:r>
      <w:r w:rsidRPr="00B502E3">
        <w:rPr>
          <w:rFonts w:ascii="Times New Roman" w:eastAsia="宋体" w:hAnsi="Times New Roman" w:cs="Times New Roman"/>
          <w:szCs w:val="21"/>
        </w:rPr>
        <w:t>J</w:t>
      </w:r>
      <w:r w:rsidR="004F464F" w:rsidRPr="00404589">
        <w:rPr>
          <w:rFonts w:ascii="Times New Roman" w:eastAsia="宋体" w:hAnsi="Times New Roman" w:cs="Times New Roman"/>
          <w:szCs w:val="21"/>
        </w:rPr>
        <w:t>·</w:t>
      </w:r>
      <w:r w:rsidRPr="00B502E3">
        <w:rPr>
          <w:rFonts w:ascii="Times New Roman" w:eastAsia="宋体" w:hAnsi="Times New Roman" w:cs="Times New Roman"/>
          <w:szCs w:val="21"/>
        </w:rPr>
        <w:t>kg</w:t>
      </w:r>
      <w:r w:rsidRPr="00B502E3">
        <w:rPr>
          <w:rFonts w:ascii="Times New Roman" w:eastAsia="宋体" w:hAnsi="Times New Roman" w:cs="Times New Roman"/>
          <w:szCs w:val="21"/>
          <w:vertAlign w:val="superscript"/>
        </w:rPr>
        <w:t>-1</w:t>
      </w:r>
      <w:r w:rsidRPr="00B502E3">
        <w:rPr>
          <w:rFonts w:ascii="Times New Roman" w:eastAsia="宋体" w:hAnsi="Times New Roman" w:cs="Times New Roman"/>
          <w:szCs w:val="21"/>
        </w:rPr>
        <w:t>），而不用</w:t>
      </w:r>
      <w:r w:rsidRPr="00B502E3">
        <w:rPr>
          <w:rFonts w:ascii="Times New Roman" w:eastAsia="宋体" w:hAnsi="Times New Roman" w:cs="Times New Roman"/>
          <w:szCs w:val="21"/>
        </w:rPr>
        <w:t>J/kg</w:t>
      </w:r>
      <w:r w:rsidRPr="00B502E3">
        <w:rPr>
          <w:rFonts w:ascii="Times New Roman" w:eastAsia="宋体" w:hAnsi="Times New Roman" w:cs="Times New Roman"/>
          <w:szCs w:val="21"/>
        </w:rPr>
        <w:t>形式。</w:t>
      </w:r>
    </w:p>
    <w:p w14:paraId="54445D0A" w14:textId="04991A43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3.5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彩图</w:t>
      </w:r>
    </w:p>
    <w:p w14:paraId="5DB2211F" w14:textId="7291D502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 xml:space="preserve">    </w:t>
      </w:r>
      <w:r w:rsidR="00BF3ECD" w:rsidRPr="00B502E3">
        <w:rPr>
          <w:rFonts w:ascii="Times New Roman" w:eastAsia="宋体" w:hAnsi="Times New Roman" w:cs="Times New Roman"/>
          <w:szCs w:val="21"/>
        </w:rPr>
        <w:t>网上电子版为彩色</w:t>
      </w:r>
      <w:r w:rsidR="00BF3ECD">
        <w:rPr>
          <w:rFonts w:ascii="Times New Roman" w:eastAsia="宋体" w:hAnsi="Times New Roman" w:cs="Times New Roman" w:hint="eastAsia"/>
          <w:szCs w:val="21"/>
        </w:rPr>
        <w:t>显示</w:t>
      </w:r>
      <w:r w:rsidR="00BF3ECD" w:rsidRPr="00B502E3">
        <w:rPr>
          <w:rFonts w:ascii="Times New Roman" w:eastAsia="宋体" w:hAnsi="Times New Roman" w:cs="Times New Roman"/>
          <w:szCs w:val="21"/>
        </w:rPr>
        <w:t>。</w:t>
      </w:r>
      <w:r w:rsidRPr="00B502E3">
        <w:rPr>
          <w:rFonts w:ascii="Times New Roman" w:eastAsia="宋体" w:hAnsi="Times New Roman" w:cs="Times New Roman"/>
          <w:szCs w:val="21"/>
        </w:rPr>
        <w:t>我刊</w:t>
      </w:r>
      <w:r w:rsidR="00BF3ECD">
        <w:rPr>
          <w:rFonts w:ascii="Times New Roman" w:eastAsia="宋体" w:hAnsi="Times New Roman" w:cs="Times New Roman" w:hint="eastAsia"/>
          <w:szCs w:val="21"/>
        </w:rPr>
        <w:t>目前</w:t>
      </w:r>
      <w:r w:rsidRPr="00B502E3">
        <w:rPr>
          <w:rFonts w:ascii="Times New Roman" w:eastAsia="宋体" w:hAnsi="Times New Roman" w:cs="Times New Roman"/>
          <w:szCs w:val="21"/>
        </w:rPr>
        <w:t>不用彩色印刷，但如有彩色图形，</w:t>
      </w:r>
      <w:r w:rsidR="00BF3ECD">
        <w:rPr>
          <w:rFonts w:ascii="Times New Roman" w:eastAsia="宋体" w:hAnsi="Times New Roman" w:cs="Times New Roman" w:hint="eastAsia"/>
          <w:szCs w:val="21"/>
        </w:rPr>
        <w:t>请考虑选择区分度高的颜色，</w:t>
      </w:r>
      <w:r w:rsidRPr="00B502E3">
        <w:rPr>
          <w:rFonts w:ascii="Times New Roman" w:eastAsia="宋体" w:hAnsi="Times New Roman" w:cs="Times New Roman"/>
          <w:szCs w:val="21"/>
        </w:rPr>
        <w:t>转成黑白后仍清晰地表达。</w:t>
      </w:r>
    </w:p>
    <w:p w14:paraId="15AD8FF6" w14:textId="3FD0478A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方正书宋简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3.6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样例</w:t>
      </w:r>
    </w:p>
    <w:p w14:paraId="3E7880D9" w14:textId="08F80FA5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结果如图</w:t>
      </w:r>
      <w:r w:rsidRPr="00B502E3">
        <w:rPr>
          <w:rFonts w:ascii="Times New Roman" w:eastAsia="宋体" w:hAnsi="Times New Roman" w:cs="Times New Roman"/>
          <w:szCs w:val="21"/>
        </w:rPr>
        <w:t>1</w:t>
      </w:r>
      <w:r w:rsidRPr="00B502E3">
        <w:rPr>
          <w:rFonts w:ascii="Times New Roman" w:eastAsia="宋体" w:hAnsi="Times New Roman" w:cs="Times New Roman"/>
          <w:szCs w:val="21"/>
        </w:rPr>
        <w:t>和图</w:t>
      </w:r>
      <w:r w:rsidRPr="00B502E3">
        <w:rPr>
          <w:rFonts w:ascii="Times New Roman" w:eastAsia="宋体" w:hAnsi="Times New Roman" w:cs="Times New Roman"/>
          <w:szCs w:val="21"/>
        </w:rPr>
        <w:t>2</w:t>
      </w:r>
      <w:r w:rsidRPr="00B502E3">
        <w:rPr>
          <w:rFonts w:ascii="Times New Roman" w:eastAsia="宋体" w:hAnsi="Times New Roman" w:cs="Times New Roman"/>
          <w:szCs w:val="21"/>
        </w:rPr>
        <w:t>所示。</w:t>
      </w:r>
    </w:p>
    <w:p w14:paraId="051CE558" w14:textId="2F7CEE6E" w:rsidR="00E46CB9" w:rsidRDefault="00E46CB9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66D3C25B" w14:textId="45EFE50E" w:rsidR="001E6A35" w:rsidRDefault="001E6A35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1F332B92" w14:textId="091B3F95" w:rsidR="001E6A35" w:rsidRDefault="001E6A35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7562EBCD" w14:textId="6EFD0BE9" w:rsidR="001E6A35" w:rsidRDefault="001E6A35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7CBECDF8" w14:textId="3EF0ABB0" w:rsidR="001E6A35" w:rsidRDefault="001E6A35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31F75DDF" w14:textId="79D9132B" w:rsidR="001E6A35" w:rsidRDefault="001E6A35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17C14CB0" w14:textId="6DA7BD59" w:rsidR="001E6A35" w:rsidRDefault="001E6A35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5717EF20" w14:textId="77777777" w:rsidR="001E6A35" w:rsidRPr="001E6A35" w:rsidRDefault="001E6A35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</w:p>
    <w:p w14:paraId="0A056A8D" w14:textId="77777777" w:rsidR="007766B4" w:rsidRPr="00404589" w:rsidRDefault="007766B4" w:rsidP="00A26F93">
      <w:pPr>
        <w:widowControl/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kern w:val="0"/>
          <w:sz w:val="18"/>
          <w:szCs w:val="18"/>
        </w:rPr>
        <w:sectPr w:rsidR="007766B4" w:rsidRPr="00404589" w:rsidSect="00B502E3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14:paraId="6BC7B5D9" w14:textId="3AD981C4" w:rsidR="007766B4" w:rsidRPr="007766B4" w:rsidRDefault="007766B4" w:rsidP="00A26F93">
      <w:pPr>
        <w:spacing w:line="300" w:lineRule="auto"/>
        <w:jc w:val="center"/>
        <w:rPr>
          <w:rFonts w:ascii="Times New Roman" w:eastAsia="宋体" w:hAnsi="Times New Roman" w:cs="Times New Roman"/>
          <w:sz w:val="20"/>
          <w:szCs w:val="20"/>
        </w:rPr>
      </w:pPr>
      <w:commentRangeStart w:id="7"/>
      <w:commentRangeEnd w:id="7"/>
      <w:r w:rsidRPr="00404589">
        <w:rPr>
          <w:rFonts w:ascii="Times New Roman" w:eastAsia="宋体" w:hAnsi="Times New Roman" w:cs="Times New Roman"/>
          <w:szCs w:val="21"/>
        </w:rPr>
        <w:lastRenderedPageBreak/>
        <w:commentReference w:id="7"/>
      </w:r>
      <w:r w:rsidR="00BF3ECD">
        <w:rPr>
          <w:rFonts w:ascii="Times New Roman" w:eastAsia="宋体" w:hAnsi="Times New Roman" w:cs="Times New Roman"/>
          <w:noProof/>
          <w:sz w:val="20"/>
          <w:szCs w:val="20"/>
        </w:rPr>
        <w:drawing>
          <wp:inline distT="0" distB="0" distL="0" distR="0" wp14:anchorId="45540675" wp14:editId="631A17A3">
            <wp:extent cx="6120384" cy="3959352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39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EB2A3" w14:textId="77777777" w:rsidR="001E6A35" w:rsidRPr="00846CC6" w:rsidRDefault="001E6A35" w:rsidP="001E6A35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20"/>
        </w:rPr>
      </w:pPr>
      <w:r w:rsidRPr="00846CC6">
        <w:rPr>
          <w:rFonts w:ascii="Times New Roman" w:eastAsia="黑体" w:hAnsi="Times New Roman" w:cs="Times New Roman"/>
          <w:b/>
          <w:sz w:val="18"/>
          <w:szCs w:val="20"/>
        </w:rPr>
        <w:t>图</w:t>
      </w:r>
      <w:r w:rsidRPr="00846CC6">
        <w:rPr>
          <w:rFonts w:ascii="Times New Roman" w:eastAsia="黑体" w:hAnsi="Times New Roman" w:cs="Times New Roman"/>
          <w:b/>
          <w:sz w:val="18"/>
          <w:szCs w:val="20"/>
        </w:rPr>
        <w:t xml:space="preserve">1  </w:t>
      </w:r>
      <w:proofErr w:type="gramStart"/>
      <w:r w:rsidRPr="00846CC6">
        <w:rPr>
          <w:rFonts w:ascii="Times New Roman" w:eastAsia="黑体" w:hAnsi="Times New Roman" w:cs="Times New Roman"/>
          <w:b/>
          <w:sz w:val="18"/>
          <w:szCs w:val="20"/>
        </w:rPr>
        <w:t>图题</w:t>
      </w:r>
      <w:proofErr w:type="gramEnd"/>
      <w:r w:rsidRPr="00404589">
        <w:rPr>
          <w:rFonts w:ascii="Times New Roman" w:eastAsia="黑体" w:hAnsi="Times New Roman" w:cs="Times New Roman"/>
          <w:b/>
          <w:sz w:val="18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b/>
          <w:sz w:val="18"/>
          <w:szCs w:val="20"/>
        </w:rPr>
        <w:t>(</w:t>
      </w:r>
      <w:r>
        <w:rPr>
          <w:rFonts w:ascii="Times New Roman" w:eastAsia="黑体" w:hAnsi="Times New Roman" w:cs="Times New Roman"/>
          <w:b/>
          <w:sz w:val="18"/>
          <w:szCs w:val="20"/>
        </w:rPr>
        <w:t>a)**; (b)**</w:t>
      </w:r>
    </w:p>
    <w:p w14:paraId="5C17DED8" w14:textId="77777777" w:rsidR="001E6A35" w:rsidRDefault="001E6A35" w:rsidP="001E6A35">
      <w:pPr>
        <w:spacing w:line="300" w:lineRule="auto"/>
        <w:jc w:val="center"/>
        <w:rPr>
          <w:rFonts w:ascii="Times New Roman" w:eastAsia="黑体" w:hAnsi="Times New Roman" w:cs="Times New Roman"/>
          <w:b/>
          <w:color w:val="FF0000"/>
          <w:sz w:val="18"/>
          <w:szCs w:val="20"/>
        </w:rPr>
      </w:pPr>
      <w:r w:rsidRPr="00846CC6">
        <w:rPr>
          <w:rFonts w:ascii="Times New Roman" w:eastAsia="黑体" w:hAnsi="Times New Roman" w:cs="Times New Roman"/>
          <w:b/>
          <w:sz w:val="18"/>
          <w:szCs w:val="20"/>
        </w:rPr>
        <w:t xml:space="preserve">Fig.1 </w:t>
      </w:r>
      <w:bookmarkStart w:id="8" w:name="OLE_LINK35"/>
      <w:bookmarkStart w:id="9" w:name="OLE_LINK36"/>
      <w:r w:rsidRPr="00846CC6">
        <w:rPr>
          <w:rFonts w:ascii="Times New Roman" w:eastAsia="黑体" w:hAnsi="Times New Roman" w:cs="Times New Roman"/>
          <w:b/>
          <w:sz w:val="18"/>
          <w:szCs w:val="20"/>
        </w:rPr>
        <w:t xml:space="preserve"> </w:t>
      </w:r>
      <w:bookmarkEnd w:id="8"/>
      <w:bookmarkEnd w:id="9"/>
      <w:proofErr w:type="gramStart"/>
      <w:r w:rsidRPr="00846CC6">
        <w:rPr>
          <w:rFonts w:ascii="Times New Roman" w:eastAsia="黑体" w:hAnsi="Times New Roman" w:cs="Times New Roman"/>
          <w:b/>
          <w:sz w:val="18"/>
          <w:szCs w:val="20"/>
        </w:rPr>
        <w:t>英文图题</w:t>
      </w:r>
      <w:proofErr w:type="gramEnd"/>
      <w:r>
        <w:rPr>
          <w:rFonts w:ascii="Times New Roman" w:eastAsia="黑体" w:hAnsi="Times New Roman" w:cs="Times New Roman" w:hint="eastAsia"/>
          <w:b/>
          <w:sz w:val="18"/>
          <w:szCs w:val="20"/>
        </w:rPr>
        <w:t>(</w:t>
      </w:r>
      <w:r w:rsidRPr="00404589">
        <w:rPr>
          <w:rFonts w:ascii="Times New Roman" w:eastAsia="黑体" w:hAnsi="Times New Roman" w:cs="Times New Roman"/>
          <w:b/>
          <w:sz w:val="18"/>
          <w:szCs w:val="20"/>
        </w:rPr>
        <w:t>a)…</w:t>
      </w:r>
      <w:r>
        <w:rPr>
          <w:rFonts w:ascii="Times New Roman" w:eastAsia="黑体" w:hAnsi="Times New Roman" w:cs="Times New Roman"/>
          <w:b/>
          <w:sz w:val="18"/>
          <w:szCs w:val="20"/>
        </w:rPr>
        <w:t>; (</w:t>
      </w:r>
      <w:r w:rsidRPr="00404589">
        <w:rPr>
          <w:rFonts w:ascii="Times New Roman" w:eastAsia="黑体" w:hAnsi="Times New Roman" w:cs="Times New Roman"/>
          <w:b/>
          <w:sz w:val="18"/>
          <w:szCs w:val="20"/>
        </w:rPr>
        <w:t>b)…</w:t>
      </w:r>
      <w:r w:rsidRPr="00404589">
        <w:rPr>
          <w:rFonts w:ascii="Times New Roman" w:eastAsia="黑体" w:hAnsi="Times New Roman" w:cs="Times New Roman"/>
          <w:b/>
          <w:color w:val="FF0000"/>
          <w:sz w:val="18"/>
          <w:szCs w:val="20"/>
        </w:rPr>
        <w:t>（内容与中文对应）</w:t>
      </w:r>
    </w:p>
    <w:p w14:paraId="6798491B" w14:textId="789C9C7F" w:rsidR="007766B4" w:rsidRDefault="007766B4" w:rsidP="00A26F93">
      <w:pPr>
        <w:spacing w:line="300" w:lineRule="auto"/>
        <w:jc w:val="center"/>
        <w:rPr>
          <w:rFonts w:ascii="Times New Roman" w:eastAsia="宋体" w:hAnsi="Times New Roman" w:cs="Times New Roman"/>
          <w:noProof/>
          <w:sz w:val="18"/>
          <w:szCs w:val="20"/>
        </w:rPr>
      </w:pPr>
    </w:p>
    <w:p w14:paraId="2B2CB889" w14:textId="3143B756" w:rsidR="001E6A35" w:rsidRPr="007766B4" w:rsidRDefault="001E6A35" w:rsidP="00A26F93">
      <w:pPr>
        <w:spacing w:line="300" w:lineRule="auto"/>
        <w:jc w:val="center"/>
        <w:rPr>
          <w:rFonts w:ascii="Times New Roman" w:eastAsia="宋体" w:hAnsi="Times New Roman" w:cs="Times New Roman"/>
          <w:sz w:val="18"/>
          <w:szCs w:val="20"/>
        </w:rPr>
      </w:pPr>
      <w:r>
        <w:rPr>
          <w:rFonts w:ascii="Times New Roman" w:eastAsia="宋体" w:hAnsi="Times New Roman" w:cs="Times New Roman"/>
          <w:noProof/>
          <w:sz w:val="18"/>
          <w:szCs w:val="20"/>
        </w:rPr>
        <w:drawing>
          <wp:inline distT="0" distB="0" distL="0" distR="0" wp14:anchorId="0DDD1B9D" wp14:editId="1B12E7EA">
            <wp:extent cx="6120384" cy="32034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320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73A3" w14:textId="4FF9B68E" w:rsidR="007766B4" w:rsidRPr="007766B4" w:rsidRDefault="007766B4" w:rsidP="00A26F93">
      <w:pPr>
        <w:widowControl/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kern w:val="0"/>
          <w:sz w:val="18"/>
          <w:szCs w:val="18"/>
        </w:rPr>
      </w:pPr>
      <w:commentRangeStart w:id="10"/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图</w:t>
      </w:r>
      <w:r w:rsidR="00C750DB" w:rsidRPr="00404589">
        <w:rPr>
          <w:rFonts w:ascii="Times New Roman" w:eastAsia="黑体" w:hAnsi="Times New Roman" w:cs="Times New Roman"/>
          <w:b/>
          <w:kern w:val="0"/>
          <w:sz w:val="18"/>
          <w:szCs w:val="18"/>
        </w:rPr>
        <w:t>2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 XXX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的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SEM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图</w:t>
      </w:r>
      <w:bookmarkStart w:id="11" w:name="_Hlk53731179"/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</w:t>
      </w:r>
      <w:bookmarkStart w:id="12" w:name="_Hlk200527498"/>
      <w:r w:rsid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>(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a)</w:t>
      </w:r>
      <w:r w:rsid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…;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</w:t>
      </w:r>
      <w:r w:rsid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>(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b)</w:t>
      </w:r>
      <w:r w:rsid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…;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</w:t>
      </w:r>
      <w:r w:rsid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>(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c)</w:t>
      </w:r>
      <w:r w:rsid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…;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</w:t>
      </w:r>
      <w:r w:rsid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>(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>d)</w:t>
      </w:r>
      <w:bookmarkEnd w:id="11"/>
      <w:commentRangeEnd w:id="10"/>
      <w:r w:rsidRPr="00404589">
        <w:rPr>
          <w:rFonts w:ascii="Times New Roman" w:eastAsia="黑体" w:hAnsi="Times New Roman" w:cs="Times New Roman"/>
          <w:b/>
          <w:kern w:val="0"/>
          <w:sz w:val="18"/>
          <w:szCs w:val="18"/>
        </w:rPr>
        <w:commentReference w:id="10"/>
      </w:r>
      <w:bookmarkEnd w:id="12"/>
    </w:p>
    <w:p w14:paraId="2F162475" w14:textId="747407BA" w:rsidR="007766B4" w:rsidRPr="007766B4" w:rsidRDefault="007766B4" w:rsidP="00A26F93">
      <w:pPr>
        <w:widowControl/>
        <w:adjustRightInd w:val="0"/>
        <w:snapToGrid w:val="0"/>
        <w:spacing w:line="300" w:lineRule="auto"/>
        <w:jc w:val="center"/>
        <w:rPr>
          <w:rFonts w:ascii="Times New Roman" w:eastAsia="黑体" w:hAnsi="Times New Roman" w:cs="Times New Roman"/>
          <w:b/>
          <w:kern w:val="0"/>
          <w:sz w:val="18"/>
          <w:szCs w:val="18"/>
        </w:rPr>
      </w:pP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Fig. </w:t>
      </w:r>
      <w:r w:rsidR="00C750DB" w:rsidRPr="00404589">
        <w:rPr>
          <w:rFonts w:ascii="Times New Roman" w:eastAsia="黑体" w:hAnsi="Times New Roman" w:cs="Times New Roman"/>
          <w:b/>
          <w:kern w:val="0"/>
          <w:sz w:val="18"/>
          <w:szCs w:val="18"/>
        </w:rPr>
        <w:t>2</w:t>
      </w:r>
      <w:r w:rsidRPr="007766B4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SEM image of XXX </w:t>
      </w:r>
      <w:r w:rsidR="002A6330" w:rsidRPr="002A6330">
        <w:rPr>
          <w:rFonts w:ascii="Times New Roman" w:eastAsia="黑体" w:hAnsi="Times New Roman" w:cs="Times New Roman"/>
          <w:b/>
          <w:kern w:val="0"/>
          <w:sz w:val="18"/>
          <w:szCs w:val="18"/>
        </w:rPr>
        <w:t>(a) …; (b) …; (c) …; (d)</w:t>
      </w:r>
    </w:p>
    <w:p w14:paraId="6F1E4630" w14:textId="77777777" w:rsidR="007766B4" w:rsidRPr="00404589" w:rsidRDefault="007766B4" w:rsidP="00A26F93">
      <w:pPr>
        <w:overflowPunct w:val="0"/>
        <w:adjustRightInd w:val="0"/>
        <w:snapToGrid w:val="0"/>
        <w:spacing w:beforeLines="80" w:before="249" w:afterLines="70" w:after="218" w:line="300" w:lineRule="auto"/>
        <w:rPr>
          <w:rFonts w:ascii="Times New Roman" w:eastAsia="黑体" w:hAnsi="Times New Roman" w:cs="Times New Roman"/>
          <w:b/>
          <w:sz w:val="24"/>
          <w:szCs w:val="24"/>
        </w:rPr>
        <w:sectPr w:rsidR="007766B4" w:rsidRPr="00404589" w:rsidSect="007766B4">
          <w:type w:val="continuous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58962FCA" w14:textId="0CD554AE" w:rsidR="00B502E3" w:rsidRPr="00B502E3" w:rsidRDefault="00B502E3" w:rsidP="00A26F93">
      <w:pPr>
        <w:overflowPunct w:val="0"/>
        <w:adjustRightInd w:val="0"/>
        <w:snapToGrid w:val="0"/>
        <w:spacing w:beforeLines="80" w:before="249" w:afterLines="70" w:after="218" w:line="30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B502E3">
        <w:rPr>
          <w:rFonts w:ascii="Times New Roman" w:eastAsia="黑体" w:hAnsi="Times New Roman" w:cs="Times New Roman"/>
          <w:b/>
          <w:sz w:val="24"/>
          <w:szCs w:val="24"/>
        </w:rPr>
        <w:t xml:space="preserve">4  </w:t>
      </w:r>
      <w:r w:rsidRPr="00B502E3">
        <w:rPr>
          <w:rFonts w:ascii="Times New Roman" w:eastAsia="黑体" w:hAnsi="Times New Roman" w:cs="Times New Roman"/>
          <w:b/>
          <w:sz w:val="24"/>
          <w:szCs w:val="24"/>
        </w:rPr>
        <w:t>表的编排</w:t>
      </w:r>
    </w:p>
    <w:p w14:paraId="14B44209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b/>
          <w:szCs w:val="24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4.1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排版要求</w:t>
      </w:r>
    </w:p>
    <w:p w14:paraId="62560B17" w14:textId="48A03E60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t>尽量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使用半栏表格</w:t>
      </w:r>
      <w:proofErr w:type="gramEnd"/>
      <w:r w:rsidR="00CD4557">
        <w:rPr>
          <w:rFonts w:ascii="Times New Roman" w:eastAsia="宋体" w:hAnsi="Times New Roman" w:cs="Times New Roman" w:hint="eastAsia"/>
          <w:szCs w:val="21"/>
        </w:rPr>
        <w:t>，内容多考虑通栏表格</w:t>
      </w:r>
      <w:r w:rsidRPr="00B502E3">
        <w:rPr>
          <w:rFonts w:ascii="Times New Roman" w:eastAsia="宋体" w:hAnsi="Times New Roman" w:cs="Times New Roman"/>
          <w:szCs w:val="21"/>
        </w:rPr>
        <w:t>。</w:t>
      </w:r>
    </w:p>
    <w:p w14:paraId="19F4578F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2E3">
        <w:rPr>
          <w:rFonts w:ascii="Times New Roman" w:eastAsia="宋体" w:hAnsi="Times New Roman" w:cs="Times New Roman"/>
          <w:szCs w:val="21"/>
        </w:rPr>
        <w:lastRenderedPageBreak/>
        <w:t>须有表序和表名。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表序全文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统一编号；表名中英文对照。</w:t>
      </w:r>
    </w:p>
    <w:p w14:paraId="4DCFD97F" w14:textId="0528A750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B502E3">
        <w:rPr>
          <w:rFonts w:ascii="Times New Roman" w:eastAsia="宋体" w:hAnsi="Times New Roman" w:cs="Times New Roman"/>
          <w:szCs w:val="21"/>
        </w:rPr>
        <w:t>纵表头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为自变量，</w:t>
      </w:r>
      <w:proofErr w:type="gramStart"/>
      <w:r w:rsidRPr="00B502E3">
        <w:rPr>
          <w:rFonts w:ascii="Times New Roman" w:eastAsia="宋体" w:hAnsi="Times New Roman" w:cs="Times New Roman"/>
          <w:szCs w:val="21"/>
        </w:rPr>
        <w:t>横表头</w:t>
      </w:r>
      <w:proofErr w:type="gramEnd"/>
      <w:r w:rsidRPr="00B502E3">
        <w:rPr>
          <w:rFonts w:ascii="Times New Roman" w:eastAsia="宋体" w:hAnsi="Times New Roman" w:cs="Times New Roman"/>
          <w:szCs w:val="21"/>
        </w:rPr>
        <w:t>为因变量</w:t>
      </w:r>
      <w:r w:rsidRPr="00B502E3">
        <w:rPr>
          <w:rFonts w:ascii="Times New Roman" w:eastAsia="宋体" w:hAnsi="Times New Roman" w:cs="Times New Roman"/>
          <w:szCs w:val="21"/>
        </w:rPr>
        <w:t>(</w:t>
      </w:r>
      <w:r w:rsidRPr="00B502E3">
        <w:rPr>
          <w:rFonts w:ascii="Times New Roman" w:eastAsia="宋体" w:hAnsi="Times New Roman" w:cs="Times New Roman"/>
          <w:szCs w:val="21"/>
        </w:rPr>
        <w:t>一般有单位</w:t>
      </w:r>
      <w:r w:rsidRPr="00B502E3">
        <w:rPr>
          <w:rFonts w:ascii="Times New Roman" w:eastAsia="宋体" w:hAnsi="Times New Roman" w:cs="Times New Roman"/>
          <w:szCs w:val="21"/>
        </w:rPr>
        <w:t>)</w:t>
      </w:r>
      <w:r w:rsidRPr="00B502E3">
        <w:rPr>
          <w:rFonts w:ascii="Times New Roman" w:eastAsia="宋体" w:hAnsi="Times New Roman" w:cs="Times New Roman"/>
          <w:szCs w:val="21"/>
        </w:rPr>
        <w:t>，如：</w:t>
      </w:r>
      <w:r w:rsidRPr="00B502E3">
        <w:rPr>
          <w:rFonts w:ascii="Times New Roman" w:eastAsia="宋体" w:hAnsi="Times New Roman" w:cs="Times New Roman"/>
          <w:szCs w:val="21"/>
        </w:rPr>
        <w:t>1/2</w:t>
      </w:r>
      <w:r w:rsidRPr="00B502E3">
        <w:rPr>
          <w:rFonts w:ascii="Times New Roman" w:eastAsia="宋体" w:hAnsi="Times New Roman" w:cs="Times New Roman"/>
          <w:szCs w:val="21"/>
        </w:rPr>
        <w:t>模型前轴的构架轮对质量为</w:t>
      </w:r>
      <w:r w:rsidRPr="00B502E3">
        <w:rPr>
          <w:rFonts w:ascii="Times New Roman" w:eastAsia="宋体" w:hAnsi="Times New Roman" w:cs="Times New Roman"/>
          <w:szCs w:val="21"/>
        </w:rPr>
        <w:t>4 330 kg</w:t>
      </w:r>
      <w:r w:rsidRPr="00B502E3">
        <w:rPr>
          <w:rFonts w:ascii="Times New Roman" w:eastAsia="宋体" w:hAnsi="Times New Roman" w:cs="Times New Roman"/>
          <w:szCs w:val="21"/>
        </w:rPr>
        <w:t>）。表中组合单位用指数形式。</w:t>
      </w:r>
      <w:r w:rsidR="006437C4" w:rsidRPr="00404589">
        <w:rPr>
          <w:rFonts w:ascii="Times New Roman" w:eastAsia="宋体" w:hAnsi="Times New Roman" w:cs="Times New Roman"/>
          <w:szCs w:val="21"/>
        </w:rPr>
        <w:t>本刊采用三线表。</w:t>
      </w:r>
    </w:p>
    <w:p w14:paraId="39D7C117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4"/>
        </w:rPr>
        <w:t>4.2</w:t>
      </w:r>
      <w:r w:rsidRPr="00B502E3">
        <w:rPr>
          <w:rFonts w:ascii="Times New Roman" w:eastAsia="黑体" w:hAnsi="Times New Roman" w:cs="Times New Roman"/>
          <w:b/>
          <w:szCs w:val="24"/>
        </w:rPr>
        <w:t> </w:t>
      </w:r>
      <w:r w:rsidRPr="00B502E3">
        <w:rPr>
          <w:rFonts w:ascii="Times New Roman" w:eastAsia="黑体" w:hAnsi="Times New Roman" w:cs="Times New Roman"/>
          <w:b/>
          <w:szCs w:val="24"/>
        </w:rPr>
        <w:t>样例</w:t>
      </w:r>
    </w:p>
    <w:p w14:paraId="25177509" w14:textId="77777777" w:rsidR="00B502E3" w:rsidRPr="00B502E3" w:rsidRDefault="00B502E3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B502E3">
        <w:rPr>
          <w:rFonts w:ascii="Times New Roman" w:eastAsia="黑体" w:hAnsi="Times New Roman" w:cs="Times New Roman"/>
          <w:b/>
          <w:sz w:val="18"/>
          <w:szCs w:val="18"/>
        </w:rPr>
        <w:t>表</w:t>
      </w:r>
      <w:r w:rsidRPr="00B502E3">
        <w:rPr>
          <w:rFonts w:ascii="Times New Roman" w:eastAsia="黑体" w:hAnsi="Times New Roman" w:cs="Times New Roman"/>
          <w:b/>
          <w:sz w:val="18"/>
          <w:szCs w:val="18"/>
        </w:rPr>
        <w:t xml:space="preserve">1 </w:t>
      </w:r>
      <w:bookmarkStart w:id="13" w:name="OLE_LINK303"/>
      <w:r w:rsidRPr="00B502E3">
        <w:rPr>
          <w:rFonts w:ascii="Times New Roman" w:eastAsia="黑体" w:hAnsi="Times New Roman" w:cs="Times New Roman"/>
          <w:b/>
          <w:sz w:val="18"/>
          <w:szCs w:val="18"/>
        </w:rPr>
        <w:t>回收催化剂</w:t>
      </w:r>
      <w:bookmarkEnd w:id="13"/>
      <w:r w:rsidRPr="00B502E3">
        <w:rPr>
          <w:rFonts w:ascii="Times New Roman" w:eastAsia="黑体" w:hAnsi="Times New Roman" w:cs="Times New Roman"/>
          <w:b/>
          <w:sz w:val="18"/>
          <w:szCs w:val="18"/>
        </w:rPr>
        <w:t>的催化性能</w:t>
      </w:r>
    </w:p>
    <w:p w14:paraId="0FF1A068" w14:textId="77777777" w:rsidR="00B502E3" w:rsidRPr="00B502E3" w:rsidRDefault="00B502E3" w:rsidP="00A26F93">
      <w:pPr>
        <w:spacing w:line="300" w:lineRule="auto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B502E3">
        <w:rPr>
          <w:rFonts w:ascii="Times New Roman" w:eastAsia="黑体" w:hAnsi="Times New Roman" w:cs="Times New Roman"/>
          <w:b/>
          <w:sz w:val="18"/>
          <w:szCs w:val="18"/>
        </w:rPr>
        <w:t>Table 1 Catalytic performance of recovery catalyst</w:t>
      </w:r>
    </w:p>
    <w:tbl>
      <w:tblPr>
        <w:tblW w:w="4579" w:type="pct"/>
        <w:jc w:val="center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1560"/>
        <w:gridCol w:w="1241"/>
        <w:gridCol w:w="1417"/>
      </w:tblGrid>
      <w:tr w:rsidR="00B502E3" w:rsidRPr="00B502E3" w14:paraId="46625B96" w14:textId="77777777" w:rsidTr="004E16D1">
        <w:trPr>
          <w:jc w:val="center"/>
        </w:trPr>
        <w:tc>
          <w:tcPr>
            <w:tcW w:w="18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A369DB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催化剂使用次数</w:t>
            </w:r>
          </w:p>
        </w:tc>
        <w:tc>
          <w:tcPr>
            <w:tcW w:w="14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20D99C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芴</w:t>
            </w:r>
            <w:proofErr w:type="gramEnd"/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转化率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6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493AD1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9-</w:t>
            </w:r>
            <w:proofErr w:type="gramStart"/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芴</w:t>
            </w:r>
            <w:proofErr w:type="gramEnd"/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酮收率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</w:tr>
      <w:tr w:rsidR="00B502E3" w:rsidRPr="00B502E3" w14:paraId="65F16CB9" w14:textId="77777777" w:rsidTr="004E16D1">
        <w:trPr>
          <w:jc w:val="center"/>
        </w:trPr>
        <w:tc>
          <w:tcPr>
            <w:tcW w:w="1849" w:type="pct"/>
            <w:tcBorders>
              <w:top w:val="single" w:sz="4" w:space="0" w:color="auto"/>
            </w:tcBorders>
            <w:vAlign w:val="center"/>
          </w:tcPr>
          <w:p w14:paraId="46606667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NaOH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14:paraId="7B45603F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99.26</w:t>
            </w:r>
          </w:p>
        </w:tc>
        <w:tc>
          <w:tcPr>
            <w:tcW w:w="1680" w:type="pct"/>
            <w:tcBorders>
              <w:top w:val="single" w:sz="4" w:space="0" w:color="auto"/>
            </w:tcBorders>
            <w:vAlign w:val="center"/>
          </w:tcPr>
          <w:p w14:paraId="2F8A4121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95.35</w:t>
            </w:r>
          </w:p>
        </w:tc>
      </w:tr>
      <w:tr w:rsidR="00B502E3" w:rsidRPr="00B502E3" w14:paraId="38C6CED6" w14:textId="77777777" w:rsidTr="004E16D1">
        <w:trPr>
          <w:jc w:val="center"/>
        </w:trPr>
        <w:tc>
          <w:tcPr>
            <w:tcW w:w="1849" w:type="pct"/>
            <w:vAlign w:val="center"/>
          </w:tcPr>
          <w:p w14:paraId="79E4D7F6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1471" w:type="pct"/>
            <w:vAlign w:val="center"/>
          </w:tcPr>
          <w:p w14:paraId="5B3DE1A4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90.52</w:t>
            </w:r>
          </w:p>
        </w:tc>
        <w:tc>
          <w:tcPr>
            <w:tcW w:w="1680" w:type="pct"/>
            <w:vAlign w:val="center"/>
          </w:tcPr>
          <w:p w14:paraId="7006325B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87.03</w:t>
            </w:r>
          </w:p>
        </w:tc>
      </w:tr>
      <w:tr w:rsidR="00B502E3" w:rsidRPr="00B502E3" w14:paraId="14498226" w14:textId="77777777" w:rsidTr="004E16D1">
        <w:trPr>
          <w:jc w:val="center"/>
        </w:trPr>
        <w:tc>
          <w:tcPr>
            <w:tcW w:w="1849" w:type="pct"/>
            <w:vAlign w:val="center"/>
          </w:tcPr>
          <w:p w14:paraId="3DF9B24C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1471" w:type="pct"/>
            <w:vAlign w:val="center"/>
          </w:tcPr>
          <w:p w14:paraId="2F39DD2F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83.27</w:t>
            </w:r>
          </w:p>
        </w:tc>
        <w:tc>
          <w:tcPr>
            <w:tcW w:w="1680" w:type="pct"/>
            <w:vAlign w:val="center"/>
          </w:tcPr>
          <w:p w14:paraId="59E72A2A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79.19</w:t>
            </w:r>
          </w:p>
        </w:tc>
      </w:tr>
      <w:tr w:rsidR="00B502E3" w:rsidRPr="00B502E3" w14:paraId="592C3D50" w14:textId="77777777" w:rsidTr="004E16D1">
        <w:trPr>
          <w:jc w:val="center"/>
        </w:trPr>
        <w:tc>
          <w:tcPr>
            <w:tcW w:w="1849" w:type="pct"/>
            <w:vAlign w:val="center"/>
          </w:tcPr>
          <w:p w14:paraId="6312AD11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第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1471" w:type="pct"/>
            <w:vAlign w:val="center"/>
          </w:tcPr>
          <w:p w14:paraId="5E864708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70.41</w:t>
            </w:r>
          </w:p>
        </w:tc>
        <w:tc>
          <w:tcPr>
            <w:tcW w:w="1680" w:type="pct"/>
            <w:vAlign w:val="center"/>
          </w:tcPr>
          <w:p w14:paraId="605FE049" w14:textId="77777777" w:rsidR="00B502E3" w:rsidRPr="00B502E3" w:rsidRDefault="00B502E3" w:rsidP="00A26F93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502E3">
              <w:rPr>
                <w:rFonts w:ascii="Times New Roman" w:eastAsia="宋体" w:hAnsi="Times New Roman" w:cs="Times New Roman"/>
                <w:sz w:val="18"/>
                <w:szCs w:val="18"/>
              </w:rPr>
              <w:t>67.33</w:t>
            </w:r>
          </w:p>
        </w:tc>
      </w:tr>
    </w:tbl>
    <w:p w14:paraId="11391C61" w14:textId="77777777" w:rsidR="00B502E3" w:rsidRPr="00B502E3" w:rsidRDefault="00B502E3" w:rsidP="00A26F93">
      <w:pPr>
        <w:overflowPunct w:val="0"/>
        <w:adjustRightInd w:val="0"/>
        <w:snapToGrid w:val="0"/>
        <w:spacing w:beforeLines="80" w:before="249" w:afterLines="70" w:after="218" w:line="300" w:lineRule="auto"/>
        <w:rPr>
          <w:rFonts w:ascii="Times New Roman" w:eastAsia="黑体" w:hAnsi="Times New Roman" w:cs="Times New Roman"/>
          <w:b/>
          <w:szCs w:val="21"/>
        </w:rPr>
      </w:pPr>
      <w:r w:rsidRPr="00B502E3">
        <w:rPr>
          <w:rFonts w:ascii="Times New Roman" w:eastAsia="黑体" w:hAnsi="Times New Roman" w:cs="Times New Roman"/>
          <w:b/>
          <w:szCs w:val="21"/>
        </w:rPr>
        <w:t>参考文献：</w:t>
      </w:r>
    </w:p>
    <w:p w14:paraId="57026172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leftChars="-1" w:left="1362" w:hangingChars="758" w:hanging="1364"/>
        <w:jc w:val="left"/>
        <w:rPr>
          <w:rFonts w:ascii="Times New Roman" w:eastAsia="方正黑体简体" w:hAnsi="Times New Roman" w:cs="Times New Roman"/>
          <w:sz w:val="18"/>
          <w:szCs w:val="18"/>
        </w:rPr>
      </w:pPr>
      <w:r w:rsidRPr="00B502E3">
        <w:rPr>
          <w:rFonts w:ascii="Times New Roman" w:eastAsia="方正黑体简体" w:hAnsi="Times New Roman" w:cs="Times New Roman"/>
          <w:sz w:val="18"/>
          <w:szCs w:val="18"/>
        </w:rPr>
        <w:t>注意事项：（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1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）中文全部为正体；英文除特殊注明斜体的，其余为正体；</w:t>
      </w:r>
    </w:p>
    <w:p w14:paraId="116132B3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rPr>
          <w:rFonts w:ascii="Times New Roman" w:eastAsia="方正黑体简体" w:hAnsi="Times New Roman" w:cs="Times New Roman"/>
          <w:sz w:val="18"/>
          <w:szCs w:val="18"/>
        </w:rPr>
      </w:pPr>
      <w:r w:rsidRPr="00B502E3">
        <w:rPr>
          <w:rFonts w:ascii="Times New Roman" w:eastAsia="方正黑体简体" w:hAnsi="Times New Roman" w:cs="Times New Roman"/>
          <w:sz w:val="18"/>
          <w:szCs w:val="18"/>
        </w:rPr>
        <w:t xml:space="preserve">          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（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2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）项目齐全；</w:t>
      </w:r>
      <w:r w:rsidRPr="00B502E3">
        <w:rPr>
          <w:rFonts w:ascii="Times New Roman" w:eastAsia="方正黑体简体" w:hAnsi="Times New Roman" w:cs="Times New Roman"/>
          <w:color w:val="FF0000"/>
          <w:sz w:val="18"/>
          <w:szCs w:val="18"/>
        </w:rPr>
        <w:t>注意各部分标点符号的使用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；</w:t>
      </w:r>
    </w:p>
    <w:p w14:paraId="58E2C029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left="1350" w:hangingChars="750" w:hanging="1350"/>
        <w:rPr>
          <w:rFonts w:ascii="Times New Roman" w:eastAsia="方正黑体简体" w:hAnsi="Times New Roman" w:cs="Times New Roman"/>
          <w:sz w:val="18"/>
          <w:szCs w:val="18"/>
        </w:rPr>
      </w:pPr>
      <w:r w:rsidRPr="00B502E3">
        <w:rPr>
          <w:rFonts w:ascii="Times New Roman" w:eastAsia="方正黑体简体" w:hAnsi="Times New Roman" w:cs="Times New Roman"/>
          <w:sz w:val="18"/>
          <w:szCs w:val="18"/>
        </w:rPr>
        <w:t xml:space="preserve">          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（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3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）中文文献，要有对应的英文翻译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,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英文后面加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(in Chinese</w:t>
      </w:r>
      <w:r w:rsidRPr="00B502E3">
        <w:rPr>
          <w:rFonts w:ascii="Times New Roman" w:eastAsia="方正黑体简体" w:hAnsi="Times New Roman" w:cs="Times New Roman"/>
          <w:sz w:val="18"/>
          <w:szCs w:val="18"/>
        </w:rPr>
        <w:t>）。</w:t>
      </w:r>
    </w:p>
    <w:p w14:paraId="0DF2DB82" w14:textId="77777777" w:rsidR="00B502E3" w:rsidRPr="00B502E3" w:rsidRDefault="00B502E3" w:rsidP="00A26F93">
      <w:pPr>
        <w:overflowPunct w:val="0"/>
        <w:adjustRightInd w:val="0"/>
        <w:snapToGrid w:val="0"/>
        <w:spacing w:line="300" w:lineRule="auto"/>
        <w:ind w:left="1260" w:hangingChars="700" w:hanging="1260"/>
        <w:rPr>
          <w:rFonts w:ascii="Times New Roman" w:eastAsia="方正黑体简体" w:hAnsi="Times New Roman" w:cs="Times New Roman"/>
          <w:sz w:val="18"/>
          <w:szCs w:val="18"/>
        </w:rPr>
      </w:pPr>
    </w:p>
    <w:p w14:paraId="38DBD24F" w14:textId="77777777" w:rsidR="00B502E3" w:rsidRPr="00B502E3" w:rsidRDefault="00B502E3" w:rsidP="00A26F93">
      <w:pPr>
        <w:shd w:val="clear" w:color="auto" w:fill="FFFFFF"/>
        <w:spacing w:line="300" w:lineRule="auto"/>
        <w:ind w:left="450" w:hangingChars="250" w:hanging="450"/>
        <w:rPr>
          <w:rFonts w:ascii="Times New Roman" w:eastAsia="方正书宋简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[1]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（书籍）作者</w:t>
      </w:r>
      <w:r w:rsidRPr="00B502E3">
        <w:rPr>
          <w:rFonts w:ascii="Times New Roman" w:eastAsia="宋体" w:hAnsi="Times New Roman" w:cs="Times New Roman"/>
          <w:sz w:val="18"/>
          <w:szCs w:val="18"/>
        </w:rPr>
        <w:t>(3</w:t>
      </w:r>
      <w:r w:rsidRPr="00B502E3">
        <w:rPr>
          <w:rFonts w:ascii="Times New Roman" w:eastAsia="宋体" w:hAnsi="Times New Roman" w:cs="Times New Roman"/>
          <w:sz w:val="18"/>
          <w:szCs w:val="18"/>
        </w:rPr>
        <w:t>人后加等</w:t>
      </w:r>
      <w:r w:rsidRPr="00B502E3">
        <w:rPr>
          <w:rFonts w:ascii="Times New Roman" w:eastAsia="宋体" w:hAnsi="Times New Roman" w:cs="Times New Roman"/>
          <w:sz w:val="18"/>
          <w:szCs w:val="18"/>
        </w:rPr>
        <w:t>)</w:t>
      </w:r>
      <w:r w:rsidRPr="00B502E3">
        <w:rPr>
          <w:rFonts w:ascii="Times New Roman" w:eastAsia="宋体" w:hAnsi="Times New Roman" w:cs="Times New Roman"/>
          <w:sz w:val="18"/>
          <w:szCs w:val="18"/>
        </w:rPr>
        <w:t>．书名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 [M]</w:t>
      </w:r>
      <w:r w:rsidRPr="00B502E3">
        <w:rPr>
          <w:rFonts w:ascii="Times New Roman" w:eastAsia="宋体" w:hAnsi="Times New Roman" w:cs="Times New Roman"/>
          <w:sz w:val="18"/>
          <w:szCs w:val="18"/>
        </w:rPr>
        <w:t>．出版地：出版者</w:t>
      </w:r>
      <w:r w:rsidRPr="00B502E3">
        <w:rPr>
          <w:rFonts w:ascii="Times New Roman" w:eastAsia="宋体" w:hAnsi="Times New Roman" w:cs="Times New Roman"/>
          <w:sz w:val="18"/>
          <w:szCs w:val="18"/>
        </w:rPr>
        <w:t>,</w:t>
      </w:r>
      <w:r w:rsidRPr="00B502E3">
        <w:rPr>
          <w:rFonts w:ascii="Times New Roman" w:eastAsia="宋体" w:hAnsi="Times New Roman" w:cs="Times New Roman"/>
          <w:sz w:val="18"/>
          <w:szCs w:val="18"/>
        </w:rPr>
        <w:t>出版年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gramStart"/>
      <w:r w:rsidRPr="00B502E3">
        <w:rPr>
          <w:rFonts w:ascii="Times New Roman" w:eastAsia="宋体" w:hAnsi="Times New Roman" w:cs="Times New Roman"/>
          <w:sz w:val="18"/>
          <w:szCs w:val="18"/>
        </w:rPr>
        <w:t xml:space="preserve">　　　　　　　　　　　</w:t>
      </w:r>
      <w:proofErr w:type="gramEnd"/>
    </w:p>
    <w:p w14:paraId="641FF07F" w14:textId="77777777" w:rsidR="00B502E3" w:rsidRPr="00B502E3" w:rsidRDefault="00B502E3" w:rsidP="00A26F93">
      <w:pPr>
        <w:shd w:val="clear" w:color="auto" w:fill="FFFFFF"/>
        <w:spacing w:line="300" w:lineRule="auto"/>
        <w:ind w:leftChars="188" w:left="395"/>
        <w:rPr>
          <w:rFonts w:ascii="Times New Roman" w:eastAsia="宋体" w:hAnsi="Times New Roman" w:cs="Times New Roman"/>
          <w:sz w:val="18"/>
          <w:szCs w:val="18"/>
        </w:rPr>
      </w:pPr>
    </w:p>
    <w:p w14:paraId="385A2323" w14:textId="59901346" w:rsidR="00B502E3" w:rsidRPr="00B502E3" w:rsidRDefault="009D704B" w:rsidP="00A26F93">
      <w:pPr>
        <w:shd w:val="clear" w:color="auto" w:fill="FFFFFF"/>
        <w:spacing w:line="300" w:lineRule="auto"/>
        <w:ind w:left="394" w:hangingChars="219" w:hanging="394"/>
        <w:rPr>
          <w:rFonts w:ascii="Times New Roman" w:eastAsia="宋体" w:hAnsi="Times New Roman" w:cs="Times New Roman"/>
          <w:sz w:val="18"/>
          <w:szCs w:val="18"/>
        </w:rPr>
      </w:pPr>
      <w:r w:rsidRPr="00404589">
        <w:rPr>
          <w:rFonts w:ascii="Times New Roman" w:eastAsia="宋体" w:hAnsi="Times New Roman" w:cs="Times New Roman"/>
          <w:sz w:val="18"/>
          <w:szCs w:val="18"/>
        </w:rPr>
        <w:t>[1]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《催化剂手册》翻译组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催化剂手册：按元素分类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[M].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北京：化学工业出版社，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1982</w:t>
      </w:r>
    </w:p>
    <w:p w14:paraId="23F87AA1" w14:textId="77777777" w:rsidR="009D704B" w:rsidRPr="00404589" w:rsidRDefault="009D704B" w:rsidP="00A26F93">
      <w:pPr>
        <w:shd w:val="clear" w:color="auto" w:fill="FFFFFF"/>
        <w:spacing w:line="300" w:lineRule="auto"/>
        <w:ind w:left="450" w:hangingChars="250" w:hanging="450"/>
        <w:rPr>
          <w:rFonts w:ascii="Times New Roman" w:eastAsia="宋体" w:hAnsi="Times New Roman" w:cs="Times New Roman"/>
          <w:sz w:val="18"/>
          <w:szCs w:val="18"/>
        </w:rPr>
      </w:pPr>
    </w:p>
    <w:p w14:paraId="7502B7E0" w14:textId="4685BFCB" w:rsidR="00B502E3" w:rsidRPr="00B502E3" w:rsidRDefault="00B502E3" w:rsidP="00A26F93">
      <w:pPr>
        <w:shd w:val="clear" w:color="auto" w:fill="FFFFFF"/>
        <w:spacing w:line="300" w:lineRule="auto"/>
        <w:ind w:left="450" w:hangingChars="250" w:hanging="450"/>
        <w:rPr>
          <w:rFonts w:ascii="Times New Roman" w:eastAsia="方正书宋简体" w:hAnsi="Times New Roman" w:cs="Times New Roman"/>
          <w:color w:val="FF0000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>[</w:t>
      </w:r>
      <w:r w:rsidRPr="00B502E3">
        <w:rPr>
          <w:rFonts w:ascii="Times New Roman" w:eastAsia="方正书宋简体" w:hAnsi="Times New Roman" w:cs="Times New Roman"/>
          <w:sz w:val="18"/>
          <w:szCs w:val="18"/>
        </w:rPr>
        <w:t>2</w:t>
      </w:r>
      <w:r w:rsidRPr="00B502E3">
        <w:rPr>
          <w:rFonts w:ascii="Times New Roman" w:eastAsia="宋体" w:hAnsi="Times New Roman" w:cs="Times New Roman"/>
          <w:sz w:val="18"/>
          <w:szCs w:val="18"/>
        </w:rPr>
        <w:t>]</w:t>
      </w:r>
      <w:r w:rsidRPr="00B502E3">
        <w:rPr>
          <w:rFonts w:ascii="Times New Roman" w:eastAsia="方正书宋简体" w:hAnsi="Times New Roman" w:cs="Times New Roman"/>
          <w:sz w:val="18"/>
          <w:szCs w:val="18"/>
        </w:rPr>
        <w:t xml:space="preserve">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（期刊）作者．题名（英文第</w:t>
      </w:r>
      <w:r w:rsidRPr="00B502E3">
        <w:rPr>
          <w:rFonts w:ascii="Times New Roman" w:eastAsia="方正书宋简体" w:hAnsi="Times New Roman" w:cs="Times New Roman"/>
          <w:sz w:val="18"/>
          <w:szCs w:val="18"/>
        </w:rPr>
        <w:t>1</w:t>
      </w:r>
      <w:r w:rsidRPr="00B502E3">
        <w:rPr>
          <w:rFonts w:ascii="Times New Roman" w:eastAsia="宋体" w:hAnsi="Times New Roman" w:cs="Times New Roman"/>
          <w:sz w:val="18"/>
          <w:szCs w:val="18"/>
        </w:rPr>
        <w:t>个单词首字母大写</w:t>
      </w:r>
      <w:r w:rsidRPr="00B502E3">
        <w:rPr>
          <w:rFonts w:ascii="Times New Roman" w:eastAsia="方正书宋简体" w:hAnsi="Times New Roman" w:cs="Times New Roman"/>
          <w:sz w:val="18"/>
          <w:szCs w:val="18"/>
        </w:rPr>
        <w:t>，</w:t>
      </w:r>
      <w:r w:rsidRPr="00B502E3">
        <w:rPr>
          <w:rFonts w:ascii="Times New Roman" w:eastAsia="宋体" w:hAnsi="Times New Roman" w:cs="Times New Roman"/>
          <w:sz w:val="18"/>
          <w:szCs w:val="18"/>
        </w:rPr>
        <w:t>其余小写）</w:t>
      </w:r>
      <w:r w:rsidRPr="00B502E3">
        <w:rPr>
          <w:rFonts w:ascii="Times New Roman" w:eastAsia="宋体" w:hAnsi="Times New Roman" w:cs="Times New Roman"/>
          <w:sz w:val="18"/>
          <w:szCs w:val="18"/>
        </w:rPr>
        <w:t>[J]</w:t>
      </w:r>
      <w:r w:rsidRPr="00B502E3">
        <w:rPr>
          <w:rFonts w:ascii="Times New Roman" w:eastAsia="宋体" w:hAnsi="Times New Roman" w:cs="Times New Roman"/>
          <w:sz w:val="18"/>
          <w:szCs w:val="18"/>
        </w:rPr>
        <w:t>．刊名，年，卷</w:t>
      </w:r>
      <w:r w:rsidRPr="00B502E3">
        <w:rPr>
          <w:rFonts w:ascii="Times New Roman" w:eastAsia="宋体" w:hAnsi="Times New Roman" w:cs="Times New Roman"/>
          <w:sz w:val="18"/>
          <w:szCs w:val="18"/>
        </w:rPr>
        <w:t>(</w:t>
      </w:r>
      <w:r w:rsidRPr="00B502E3">
        <w:rPr>
          <w:rFonts w:ascii="Times New Roman" w:eastAsia="宋体" w:hAnsi="Times New Roman" w:cs="Times New Roman"/>
          <w:sz w:val="18"/>
          <w:szCs w:val="18"/>
        </w:rPr>
        <w:t>期</w:t>
      </w:r>
      <w:r w:rsidRPr="00B502E3">
        <w:rPr>
          <w:rFonts w:ascii="Times New Roman" w:eastAsia="宋体" w:hAnsi="Times New Roman" w:cs="Times New Roman"/>
          <w:sz w:val="18"/>
          <w:szCs w:val="18"/>
        </w:rPr>
        <w:t>)</w:t>
      </w:r>
      <w:r w:rsidRPr="00B502E3">
        <w:rPr>
          <w:rFonts w:ascii="Times New Roman" w:eastAsia="宋体" w:hAnsi="Times New Roman" w:cs="Times New Roman"/>
          <w:sz w:val="18"/>
          <w:szCs w:val="18"/>
        </w:rPr>
        <w:t>：起止页码</w:t>
      </w:r>
      <w:r w:rsidR="00CB2277"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>(</w:t>
      </w:r>
      <w:r w:rsidR="00CB2277"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>无起止页码或不全的请提供</w:t>
      </w:r>
      <w:proofErr w:type="spellStart"/>
      <w:r w:rsidR="00CB2277"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>doi</w:t>
      </w:r>
      <w:proofErr w:type="spellEnd"/>
      <w:r w:rsidR="00CB2277"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>号</w:t>
      </w:r>
      <w:r w:rsidR="00CB2277"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>)</w:t>
      </w:r>
    </w:p>
    <w:p w14:paraId="0454F521" w14:textId="412010EE" w:rsidR="00B502E3" w:rsidRPr="00B502E3" w:rsidRDefault="00B502E3" w:rsidP="00A26F93">
      <w:pPr>
        <w:shd w:val="clear" w:color="auto" w:fill="FFFFFF"/>
        <w:spacing w:line="300" w:lineRule="auto"/>
        <w:ind w:leftChars="38" w:left="44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　　</w:t>
      </w:r>
      <w:r w:rsidR="00CD4557">
        <w:rPr>
          <w:rFonts w:ascii="Times New Roman" w:eastAsia="宋体" w:hAnsi="Times New Roman" w:cs="Times New Roman" w:hint="eastAsia"/>
          <w:sz w:val="18"/>
          <w:szCs w:val="18"/>
        </w:rPr>
        <w:t>中文文献需要提供对应的英文翻译。</w:t>
      </w:r>
    </w:p>
    <w:p w14:paraId="4A4CA411" w14:textId="77777777" w:rsidR="00B502E3" w:rsidRPr="00B502E3" w:rsidRDefault="00B502E3" w:rsidP="00A26F93">
      <w:pPr>
        <w:widowControl/>
        <w:adjustRightInd w:val="0"/>
        <w:snapToGrid w:val="0"/>
        <w:spacing w:line="300" w:lineRule="auto"/>
        <w:ind w:left="426" w:hanging="426"/>
        <w:rPr>
          <w:rFonts w:ascii="Times New Roman" w:eastAsia="宋体" w:hAnsi="Times New Roman" w:cs="Times New Roman"/>
          <w:noProof/>
          <w:kern w:val="0"/>
          <w:sz w:val="18"/>
          <w:szCs w:val="18"/>
        </w:rPr>
      </w:pPr>
      <w:bookmarkStart w:id="14" w:name="_ENREF_4"/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[2]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ab/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路霞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 xml:space="preserve">, 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陈世恒，张三，等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. CO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甲烷化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Ni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基催化剂的研究进展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 xml:space="preserve">[J]. 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石油化工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, 2010, 39(3): 340-345</w:t>
      </w:r>
      <w:bookmarkEnd w:id="14"/>
    </w:p>
    <w:p w14:paraId="793EF90A" w14:textId="77777777" w:rsidR="00B502E3" w:rsidRPr="00B502E3" w:rsidRDefault="00B502E3" w:rsidP="00A26F93">
      <w:pPr>
        <w:widowControl/>
        <w:adjustRightInd w:val="0"/>
        <w:snapToGrid w:val="0"/>
        <w:spacing w:line="300" w:lineRule="auto"/>
        <w:ind w:left="426" w:hanging="426"/>
        <w:rPr>
          <w:rFonts w:ascii="Times New Roman" w:eastAsia="宋体" w:hAnsi="Times New Roman" w:cs="Times New Roman"/>
          <w:noProof/>
          <w:kern w:val="0"/>
          <w:sz w:val="18"/>
          <w:szCs w:val="18"/>
        </w:rPr>
      </w:pP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 xml:space="preserve">    Lu Xia, Chen Shiheng, Zhang San, </w:t>
      </w:r>
      <w:r w:rsidRPr="00B502E3">
        <w:rPr>
          <w:rFonts w:ascii="Times New Roman" w:eastAsia="宋体" w:hAnsi="Times New Roman" w:cs="Times New Roman"/>
          <w:i/>
          <w:noProof/>
          <w:kern w:val="0"/>
          <w:sz w:val="18"/>
          <w:szCs w:val="18"/>
        </w:rPr>
        <w:t>et al</w:t>
      </w:r>
      <w:r w:rsidRPr="00B502E3">
        <w:rPr>
          <w:rFonts w:ascii="Times New Roman" w:eastAsia="宋体" w:hAnsi="Times New Roman" w:cs="Times New Roman"/>
          <w:noProof/>
          <w:kern w:val="0"/>
          <w:sz w:val="18"/>
          <w:szCs w:val="18"/>
        </w:rPr>
        <w:t>. Progress in Ni-based catalysts for CO methanation[J]. Petrochemical Industry, 2010, 39(3): 340-345(in Chinese)</w:t>
      </w:r>
    </w:p>
    <w:p w14:paraId="7FE4DECD" w14:textId="570A3377" w:rsidR="00B502E3" w:rsidRPr="00404589" w:rsidRDefault="009D704B" w:rsidP="00A26F93">
      <w:pPr>
        <w:shd w:val="clear" w:color="auto" w:fill="FFFFFF"/>
        <w:spacing w:line="300" w:lineRule="auto"/>
        <w:ind w:left="441" w:hangingChars="245" w:hanging="441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[2] Qian T, Zhong Y, Mao Z, </w:t>
      </w:r>
      <w:r w:rsidRPr="00404589">
        <w:rPr>
          <w:rFonts w:ascii="Times New Roman" w:eastAsia="宋体" w:hAnsi="Times New Roman" w:cs="Times New Roman"/>
          <w:i/>
          <w:color w:val="FF0000"/>
          <w:sz w:val="18"/>
          <w:szCs w:val="18"/>
        </w:rPr>
        <w:t>et al</w:t>
      </w:r>
      <w:r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. The comb-like modified styrene-maleic anhydride copolymer dispersant for disperse dyes[J]. Journal of Applied Polymer Science, 2019, </w:t>
      </w:r>
      <w:proofErr w:type="spellStart"/>
      <w:r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>doi</w:t>
      </w:r>
      <w:proofErr w:type="spellEnd"/>
      <w:r w:rsidR="00CD4557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:</w:t>
      </w:r>
      <w:r w:rsidR="00CD4557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 </w:t>
      </w:r>
      <w:r w:rsidRPr="00404589">
        <w:rPr>
          <w:rFonts w:ascii="Times New Roman" w:eastAsia="宋体" w:hAnsi="Times New Roman" w:cs="Times New Roman"/>
          <w:color w:val="FF0000"/>
          <w:sz w:val="18"/>
          <w:szCs w:val="18"/>
        </w:rPr>
        <w:t>10.1002/app.47330</w:t>
      </w:r>
    </w:p>
    <w:p w14:paraId="29CD434A" w14:textId="77777777" w:rsidR="009D704B" w:rsidRPr="00B502E3" w:rsidRDefault="009D704B" w:rsidP="00A26F93">
      <w:pPr>
        <w:shd w:val="clear" w:color="auto" w:fill="FFFFFF"/>
        <w:spacing w:line="300" w:lineRule="auto"/>
        <w:ind w:left="441" w:hangingChars="245" w:hanging="441"/>
        <w:rPr>
          <w:rFonts w:ascii="Times New Roman" w:eastAsia="宋体" w:hAnsi="Times New Roman" w:cs="Times New Roman"/>
          <w:color w:val="FF0000"/>
          <w:sz w:val="18"/>
          <w:szCs w:val="18"/>
        </w:rPr>
      </w:pPr>
    </w:p>
    <w:p w14:paraId="0A446D84" w14:textId="77777777" w:rsidR="00B502E3" w:rsidRPr="00B502E3" w:rsidRDefault="00B502E3" w:rsidP="00A26F93">
      <w:pPr>
        <w:shd w:val="clear" w:color="auto" w:fill="FFFFFF"/>
        <w:spacing w:line="300" w:lineRule="auto"/>
        <w:ind w:leftChars="-36" w:left="284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color w:val="FF0000"/>
          <w:sz w:val="18"/>
          <w:szCs w:val="18"/>
        </w:rPr>
        <w:t>[</w:t>
      </w:r>
      <w:r w:rsidRPr="00B502E3">
        <w:rPr>
          <w:rFonts w:ascii="Times New Roman" w:eastAsia="方正书宋简体" w:hAnsi="Times New Roman" w:cs="Times New Roman"/>
          <w:color w:val="FF0000"/>
          <w:sz w:val="18"/>
          <w:szCs w:val="18"/>
        </w:rPr>
        <w:t>3</w:t>
      </w:r>
      <w:r w:rsidRPr="00B502E3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]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（会议论文集）文献作者．文献文题（英文第</w:t>
      </w:r>
      <w:r w:rsidRPr="00B502E3">
        <w:rPr>
          <w:rFonts w:ascii="Times New Roman" w:eastAsia="宋体" w:hAnsi="Times New Roman" w:cs="Times New Roman"/>
          <w:sz w:val="18"/>
          <w:szCs w:val="18"/>
        </w:rPr>
        <w:t>1</w:t>
      </w:r>
      <w:r w:rsidRPr="00B502E3">
        <w:rPr>
          <w:rFonts w:ascii="Times New Roman" w:eastAsia="宋体" w:hAnsi="Times New Roman" w:cs="Times New Roman"/>
          <w:sz w:val="18"/>
          <w:szCs w:val="18"/>
        </w:rPr>
        <w:t>个单词首字母大写）</w:t>
      </w:r>
      <w:r w:rsidRPr="00B502E3">
        <w:rPr>
          <w:rFonts w:ascii="Times New Roman" w:eastAsia="宋体" w:hAnsi="Times New Roman" w:cs="Times New Roman"/>
          <w:sz w:val="18"/>
          <w:szCs w:val="18"/>
        </w:rPr>
        <w:t>[C] //</w:t>
      </w:r>
      <w:r w:rsidRPr="00B502E3">
        <w:rPr>
          <w:rFonts w:ascii="Times New Roman" w:eastAsia="宋体" w:hAnsi="Times New Roman" w:cs="Times New Roman"/>
          <w:sz w:val="18"/>
          <w:szCs w:val="18"/>
        </w:rPr>
        <w:t>论文集编者．论文集题名（英文斜体，实词首字母大写）．出版地：出版者，出版年：析出文献起止页码</w:t>
      </w:r>
    </w:p>
    <w:p w14:paraId="7E2A0AFC" w14:textId="77777777" w:rsidR="00B502E3" w:rsidRPr="00B502E3" w:rsidRDefault="00B502E3" w:rsidP="00A26F93">
      <w:pPr>
        <w:shd w:val="clear" w:color="auto" w:fill="FFFFFF"/>
        <w:spacing w:line="300" w:lineRule="auto"/>
        <w:ind w:leftChars="188" w:left="395"/>
        <w:rPr>
          <w:rFonts w:ascii="Times New Roman" w:eastAsia="宋体" w:hAnsi="Times New Roman" w:cs="Times New Roman"/>
          <w:sz w:val="18"/>
          <w:szCs w:val="18"/>
        </w:rPr>
      </w:pPr>
    </w:p>
    <w:p w14:paraId="2DF461EE" w14:textId="40FE5E3F" w:rsidR="00B502E3" w:rsidRPr="00B502E3" w:rsidRDefault="00B502E3" w:rsidP="00A26F93">
      <w:pPr>
        <w:shd w:val="clear" w:color="auto" w:fill="FFFFFF"/>
        <w:spacing w:line="300" w:lineRule="auto"/>
        <w:ind w:leftChars="188" w:left="395"/>
        <w:rPr>
          <w:rFonts w:ascii="Times New Roman" w:eastAsia="方正书宋简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>钟文发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B502E3">
        <w:rPr>
          <w:rFonts w:ascii="Times New Roman" w:eastAsia="宋体" w:hAnsi="Times New Roman" w:cs="Times New Roman"/>
          <w:sz w:val="18"/>
          <w:szCs w:val="18"/>
        </w:rPr>
        <w:t>非线性规划在可燃毒物配置中的应用</w:t>
      </w:r>
      <w:r w:rsidRPr="00B502E3">
        <w:rPr>
          <w:rFonts w:ascii="Times New Roman" w:eastAsia="宋体" w:hAnsi="Times New Roman" w:cs="Times New Roman"/>
          <w:sz w:val="18"/>
          <w:szCs w:val="18"/>
        </w:rPr>
        <w:t>[C]//</w:t>
      </w:r>
      <w:r w:rsidRPr="00B502E3">
        <w:rPr>
          <w:rFonts w:ascii="Times New Roman" w:eastAsia="宋体" w:hAnsi="Times New Roman" w:cs="Times New Roman"/>
          <w:sz w:val="18"/>
          <w:szCs w:val="18"/>
        </w:rPr>
        <w:t>赵玮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B502E3">
        <w:rPr>
          <w:rFonts w:ascii="Times New Roman" w:eastAsia="宋体" w:hAnsi="Times New Roman" w:cs="Times New Roman"/>
          <w:sz w:val="18"/>
          <w:szCs w:val="18"/>
        </w:rPr>
        <w:t>运筹学的理论与应用：中国运筹学会第五届大会论文集</w:t>
      </w:r>
      <w:r w:rsidRPr="00B502E3">
        <w:rPr>
          <w:rFonts w:ascii="Times New Roman" w:eastAsia="宋体" w:hAnsi="Times New Roman" w:cs="Times New Roman"/>
          <w:sz w:val="18"/>
          <w:szCs w:val="18"/>
        </w:rPr>
        <w:t>.</w:t>
      </w:r>
      <w:r w:rsidR="009D704B" w:rsidRPr="0040458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B502E3">
        <w:rPr>
          <w:rFonts w:ascii="Times New Roman" w:eastAsia="宋体" w:hAnsi="Times New Roman" w:cs="Times New Roman"/>
          <w:sz w:val="18"/>
          <w:szCs w:val="18"/>
        </w:rPr>
        <w:t>西安：西安电子科技大学出版社，</w:t>
      </w:r>
      <w:r w:rsidRPr="00B502E3">
        <w:rPr>
          <w:rFonts w:ascii="Times New Roman" w:eastAsia="宋体" w:hAnsi="Times New Roman" w:cs="Times New Roman"/>
          <w:sz w:val="18"/>
          <w:szCs w:val="18"/>
        </w:rPr>
        <w:t>1996</w:t>
      </w:r>
      <w:r w:rsidRPr="00B502E3">
        <w:rPr>
          <w:rFonts w:ascii="Times New Roman" w:eastAsia="宋体" w:hAnsi="Times New Roman" w:cs="Times New Roman"/>
          <w:sz w:val="18"/>
          <w:szCs w:val="18"/>
        </w:rPr>
        <w:t>：</w:t>
      </w:r>
      <w:r w:rsidRPr="00B502E3">
        <w:rPr>
          <w:rFonts w:ascii="Times New Roman" w:eastAsia="宋体" w:hAnsi="Times New Roman" w:cs="Times New Roman"/>
          <w:sz w:val="18"/>
          <w:szCs w:val="18"/>
        </w:rPr>
        <w:t>468-471</w:t>
      </w:r>
    </w:p>
    <w:p w14:paraId="135DAF05" w14:textId="77777777" w:rsidR="00B502E3" w:rsidRPr="00B502E3" w:rsidRDefault="00B502E3" w:rsidP="00A26F93">
      <w:pPr>
        <w:shd w:val="clear" w:color="auto" w:fill="FFFFFF"/>
        <w:spacing w:line="300" w:lineRule="auto"/>
        <w:ind w:left="450" w:hangingChars="250" w:hanging="450"/>
        <w:rPr>
          <w:rFonts w:ascii="Times New Roman" w:eastAsia="宋体" w:hAnsi="Times New Roman" w:cs="Times New Roman"/>
          <w:sz w:val="18"/>
          <w:szCs w:val="18"/>
        </w:rPr>
      </w:pPr>
    </w:p>
    <w:p w14:paraId="0C101834" w14:textId="77777777" w:rsidR="00B502E3" w:rsidRPr="00B502E3" w:rsidRDefault="00B502E3" w:rsidP="00A26F93">
      <w:pPr>
        <w:shd w:val="clear" w:color="auto" w:fill="FFFFFF"/>
        <w:spacing w:line="300" w:lineRule="auto"/>
        <w:ind w:left="450" w:hangingChars="250" w:hanging="45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[4]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（学位论文）作者．题名（实词首字母大写）</w:t>
      </w:r>
      <w:r w:rsidRPr="00B502E3">
        <w:rPr>
          <w:rFonts w:ascii="Times New Roman" w:eastAsia="宋体" w:hAnsi="Times New Roman" w:cs="Times New Roman"/>
          <w:sz w:val="18"/>
          <w:szCs w:val="18"/>
        </w:rPr>
        <w:t>[D]</w:t>
      </w:r>
      <w:r w:rsidRPr="00B502E3">
        <w:rPr>
          <w:rFonts w:ascii="Times New Roman" w:eastAsia="宋体" w:hAnsi="Times New Roman" w:cs="Times New Roman"/>
          <w:sz w:val="18"/>
          <w:szCs w:val="18"/>
        </w:rPr>
        <w:t>．出版地：出版者（不包括二级单位），出版年</w:t>
      </w:r>
    </w:p>
    <w:p w14:paraId="607D3E02" w14:textId="77777777" w:rsidR="00B502E3" w:rsidRPr="00B502E3" w:rsidRDefault="00B502E3" w:rsidP="00A26F93">
      <w:pPr>
        <w:shd w:val="clear" w:color="auto" w:fill="FFFFFF"/>
        <w:spacing w:line="300" w:lineRule="auto"/>
        <w:ind w:left="450" w:hangingChars="250" w:hanging="450"/>
        <w:rPr>
          <w:rFonts w:ascii="Times New Roman" w:eastAsia="方正书宋简体" w:hAnsi="Times New Roman" w:cs="Times New Roman"/>
          <w:sz w:val="18"/>
          <w:szCs w:val="18"/>
        </w:rPr>
      </w:pPr>
    </w:p>
    <w:p w14:paraId="3FC0B8A1" w14:textId="7C5680B4" w:rsidR="00B502E3" w:rsidRPr="00B502E3" w:rsidRDefault="009D704B" w:rsidP="00A26F93">
      <w:pPr>
        <w:spacing w:line="300" w:lineRule="auto"/>
        <w:ind w:left="360" w:hangingChars="200" w:hanging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404589">
        <w:rPr>
          <w:rFonts w:ascii="Times New Roman" w:eastAsia="宋体" w:hAnsi="Times New Roman" w:cs="Times New Roman"/>
          <w:sz w:val="18"/>
          <w:szCs w:val="18"/>
        </w:rPr>
        <w:t>[4]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陈炜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 xml:space="preserve">. 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气液界面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Rayleigh-</w:t>
      </w:r>
      <w:proofErr w:type="spellStart"/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Bénard</w:t>
      </w:r>
      <w:proofErr w:type="spellEnd"/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-Marangoni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对流现象实验测量及传质研究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 xml:space="preserve"> [D]. 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天津：天津大学，</w:t>
      </w:r>
      <w:r w:rsidR="00B502E3" w:rsidRPr="00B502E3">
        <w:rPr>
          <w:rFonts w:ascii="Times New Roman" w:eastAsia="宋体" w:hAnsi="Times New Roman" w:cs="Times New Roman"/>
          <w:kern w:val="0"/>
          <w:sz w:val="18"/>
          <w:szCs w:val="18"/>
        </w:rPr>
        <w:t>2010</w:t>
      </w:r>
    </w:p>
    <w:p w14:paraId="5F77D386" w14:textId="77777777" w:rsidR="00B502E3" w:rsidRPr="00B502E3" w:rsidRDefault="00B502E3" w:rsidP="00A26F93">
      <w:pPr>
        <w:spacing w:line="300" w:lineRule="auto"/>
        <w:ind w:left="360" w:hangingChars="200" w:hanging="36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B502E3">
        <w:rPr>
          <w:rFonts w:ascii="Times New Roman" w:eastAsia="宋体" w:hAnsi="Times New Roman" w:cs="Times New Roman"/>
          <w:kern w:val="0"/>
          <w:sz w:val="18"/>
          <w:szCs w:val="18"/>
        </w:rPr>
        <w:t xml:space="preserve">    Chen Wei. Experimental measurement of gas-liquid interfacial Rayleigh-</w:t>
      </w:r>
      <w:proofErr w:type="spellStart"/>
      <w:r w:rsidRPr="00B502E3">
        <w:rPr>
          <w:rFonts w:ascii="Times New Roman" w:eastAsia="宋体" w:hAnsi="Times New Roman" w:cs="Times New Roman"/>
          <w:kern w:val="0"/>
          <w:sz w:val="18"/>
          <w:szCs w:val="18"/>
        </w:rPr>
        <w:t>Bénard</w:t>
      </w:r>
      <w:proofErr w:type="spellEnd"/>
      <w:r w:rsidRPr="00B502E3">
        <w:rPr>
          <w:rFonts w:ascii="Times New Roman" w:eastAsia="宋体" w:hAnsi="Times New Roman" w:cs="Times New Roman"/>
          <w:kern w:val="0"/>
          <w:sz w:val="18"/>
          <w:szCs w:val="18"/>
        </w:rPr>
        <w:t>-Marangoni convection and mass transfer [D]. Tianjin: Tianjin University, 2010(in Chinese)</w:t>
      </w:r>
    </w:p>
    <w:p w14:paraId="12FAB01F" w14:textId="77777777" w:rsidR="00B502E3" w:rsidRPr="00B502E3" w:rsidRDefault="00B502E3" w:rsidP="00A26F93">
      <w:pPr>
        <w:shd w:val="clear" w:color="auto" w:fill="FFFFFF"/>
        <w:spacing w:line="300" w:lineRule="auto"/>
        <w:ind w:leftChars="81" w:left="440" w:hangingChars="150" w:hanging="270"/>
        <w:rPr>
          <w:rFonts w:ascii="Times New Roman" w:eastAsia="方正书宋简体" w:hAnsi="Times New Roman" w:cs="Times New Roman"/>
          <w:sz w:val="18"/>
          <w:szCs w:val="18"/>
        </w:rPr>
      </w:pPr>
    </w:p>
    <w:p w14:paraId="36435314" w14:textId="77777777" w:rsidR="00B502E3" w:rsidRPr="00B502E3" w:rsidRDefault="00B502E3" w:rsidP="00A26F93">
      <w:pPr>
        <w:shd w:val="clear" w:color="auto" w:fill="FFFFFF"/>
        <w:spacing w:line="300" w:lineRule="auto"/>
        <w:ind w:leftChars="6" w:left="463" w:hangingChars="250" w:hanging="45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[5]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（国际国家标准）编者．标准编号（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B502E3">
        <w:rPr>
          <w:rFonts w:ascii="Times New Roman" w:eastAsia="宋体" w:hAnsi="Times New Roman" w:cs="Times New Roman"/>
          <w:sz w:val="18"/>
          <w:szCs w:val="18"/>
        </w:rPr>
        <w:t>后面空一字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B502E3">
        <w:rPr>
          <w:rFonts w:ascii="Times New Roman" w:eastAsia="宋体" w:hAnsi="Times New Roman" w:cs="Times New Roman"/>
          <w:sz w:val="18"/>
          <w:szCs w:val="18"/>
        </w:rPr>
        <w:t>）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B502E3">
        <w:rPr>
          <w:rFonts w:ascii="Times New Roman" w:eastAsia="宋体" w:hAnsi="Times New Roman" w:cs="Times New Roman"/>
          <w:sz w:val="18"/>
          <w:szCs w:val="18"/>
        </w:rPr>
        <w:t>标准名称（正体，实词首字母大写）</w:t>
      </w:r>
      <w:r w:rsidRPr="00B502E3">
        <w:rPr>
          <w:rFonts w:ascii="Times New Roman" w:eastAsia="宋体" w:hAnsi="Times New Roman" w:cs="Times New Roman"/>
          <w:sz w:val="18"/>
          <w:szCs w:val="18"/>
        </w:rPr>
        <w:t>[S]</w:t>
      </w:r>
      <w:r w:rsidRPr="00B502E3">
        <w:rPr>
          <w:rFonts w:ascii="Times New Roman" w:eastAsia="宋体" w:hAnsi="Times New Roman" w:cs="Times New Roman"/>
          <w:sz w:val="18"/>
          <w:szCs w:val="18"/>
        </w:rPr>
        <w:t>．出版地：出版者，出版年</w:t>
      </w: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4FD6FA7C" w14:textId="77777777" w:rsidR="00B502E3" w:rsidRPr="00B502E3" w:rsidRDefault="00B502E3" w:rsidP="00A26F93">
      <w:pPr>
        <w:shd w:val="clear" w:color="auto" w:fill="FFFFFF"/>
        <w:spacing w:line="300" w:lineRule="auto"/>
        <w:ind w:leftChars="38" w:left="440" w:hangingChars="200" w:hanging="360"/>
        <w:rPr>
          <w:rFonts w:ascii="Times New Roman" w:eastAsia="宋体" w:hAnsi="Times New Roman" w:cs="Times New Roman"/>
          <w:sz w:val="18"/>
          <w:szCs w:val="18"/>
        </w:rPr>
      </w:pPr>
    </w:p>
    <w:p w14:paraId="0554472F" w14:textId="270D1D25" w:rsidR="00B502E3" w:rsidRPr="00B502E3" w:rsidRDefault="009D704B" w:rsidP="00A26F93">
      <w:pPr>
        <w:shd w:val="clear" w:color="auto" w:fill="FFFFFF"/>
        <w:spacing w:line="300" w:lineRule="auto"/>
        <w:ind w:leftChars="38" w:left="44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>[5]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全国文献工作标准化技术委员会第七分委会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. GB/T 5795—1986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中国标准书号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[S].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北京：中国标准出版社，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1986</w:t>
      </w:r>
    </w:p>
    <w:p w14:paraId="0D3B8B47" w14:textId="77777777" w:rsidR="00B502E3" w:rsidRPr="00B502E3" w:rsidRDefault="00B502E3" w:rsidP="00A26F93">
      <w:pPr>
        <w:shd w:val="clear" w:color="auto" w:fill="FFFFFF"/>
        <w:spacing w:line="300" w:lineRule="auto"/>
        <w:ind w:leftChars="38" w:left="440" w:hangingChars="200" w:hanging="360"/>
        <w:rPr>
          <w:rFonts w:ascii="Times New Roman" w:eastAsia="宋体" w:hAnsi="Times New Roman" w:cs="Times New Roman"/>
          <w:sz w:val="18"/>
          <w:szCs w:val="18"/>
        </w:rPr>
      </w:pPr>
    </w:p>
    <w:p w14:paraId="405AD4EC" w14:textId="77777777" w:rsidR="00B502E3" w:rsidRPr="00B502E3" w:rsidRDefault="00B502E3" w:rsidP="00A26F93">
      <w:pPr>
        <w:shd w:val="clear" w:color="auto" w:fill="FFFFFF"/>
        <w:spacing w:line="300" w:lineRule="auto"/>
        <w:ind w:leftChars="38" w:left="44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[6]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（专利）专利所有者．题名（正体，实词首字母大写）：国别，专利号</w:t>
      </w:r>
      <w:r w:rsidRPr="00B502E3">
        <w:rPr>
          <w:rFonts w:ascii="Times New Roman" w:eastAsia="宋体" w:hAnsi="Times New Roman" w:cs="Times New Roman"/>
          <w:sz w:val="18"/>
          <w:szCs w:val="18"/>
        </w:rPr>
        <w:t>[P]</w:t>
      </w:r>
      <w:r w:rsidRPr="00B502E3">
        <w:rPr>
          <w:rFonts w:ascii="Times New Roman" w:eastAsia="宋体" w:hAnsi="Times New Roman" w:cs="Times New Roman"/>
          <w:sz w:val="18"/>
          <w:szCs w:val="18"/>
        </w:rPr>
        <w:t>．公开日期</w:t>
      </w:r>
    </w:p>
    <w:p w14:paraId="77A72910" w14:textId="77777777" w:rsidR="00B502E3" w:rsidRPr="00B502E3" w:rsidRDefault="00B502E3" w:rsidP="00A26F93">
      <w:pPr>
        <w:shd w:val="clear" w:color="auto" w:fill="FFFFFF"/>
        <w:spacing w:line="300" w:lineRule="auto"/>
        <w:ind w:leftChars="38" w:left="440" w:hangingChars="200" w:hanging="360"/>
        <w:rPr>
          <w:rFonts w:ascii="Times New Roman" w:eastAsia="宋体" w:hAnsi="Times New Roman" w:cs="Times New Roman"/>
          <w:sz w:val="18"/>
          <w:szCs w:val="18"/>
        </w:rPr>
      </w:pPr>
    </w:p>
    <w:p w14:paraId="62DF4804" w14:textId="61EF200C" w:rsidR="00B502E3" w:rsidRPr="00B502E3" w:rsidRDefault="009D704B" w:rsidP="00A26F93">
      <w:pPr>
        <w:autoSpaceDE w:val="0"/>
        <w:autoSpaceDN w:val="0"/>
        <w:spacing w:line="300" w:lineRule="auto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404589">
        <w:rPr>
          <w:rFonts w:ascii="Times New Roman" w:eastAsia="宋体" w:hAnsi="Times New Roman" w:cs="Times New Roman"/>
          <w:sz w:val="18"/>
          <w:szCs w:val="18"/>
        </w:rPr>
        <w:t>[6]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陈荣峰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张冰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曹艳霞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储氢材料埃洛石及其制备方法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: CN, 200710054559.2 [P]. 2007-11-14</w:t>
      </w:r>
    </w:p>
    <w:p w14:paraId="2ADAAF60" w14:textId="77777777" w:rsidR="00B502E3" w:rsidRPr="00B502E3" w:rsidRDefault="00B502E3" w:rsidP="00A26F93">
      <w:pPr>
        <w:shd w:val="clear" w:color="auto" w:fill="FFFFFF"/>
        <w:spacing w:line="300" w:lineRule="auto"/>
        <w:ind w:leftChars="38" w:left="440" w:hangingChars="200" w:hanging="360"/>
        <w:rPr>
          <w:rFonts w:ascii="Times New Roman" w:eastAsia="宋体" w:hAnsi="Times New Roman" w:cs="Times New Roman"/>
          <w:sz w:val="18"/>
          <w:szCs w:val="18"/>
        </w:rPr>
      </w:pPr>
    </w:p>
    <w:p w14:paraId="2286BB43" w14:textId="77777777" w:rsidR="00B502E3" w:rsidRPr="00B502E3" w:rsidRDefault="00B502E3" w:rsidP="00A26F93">
      <w:pPr>
        <w:shd w:val="clear" w:color="auto" w:fill="FFFFFF"/>
        <w:spacing w:line="300" w:lineRule="auto"/>
        <w:ind w:leftChars="-36" w:left="284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[7]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（电子文献）作者．题名（正体，实词首字母大写）</w:t>
      </w:r>
      <w:r w:rsidRPr="00B502E3">
        <w:rPr>
          <w:rFonts w:ascii="Times New Roman" w:eastAsia="宋体" w:hAnsi="Times New Roman" w:cs="Times New Roman"/>
          <w:sz w:val="18"/>
          <w:szCs w:val="18"/>
        </w:rPr>
        <w:t>[EB/OL]</w:t>
      </w:r>
      <w:r w:rsidRPr="00B502E3">
        <w:rPr>
          <w:rFonts w:ascii="Times New Roman" w:eastAsia="宋体" w:hAnsi="Times New Roman" w:cs="Times New Roman"/>
          <w:sz w:val="18"/>
          <w:szCs w:val="18"/>
        </w:rPr>
        <w:t>．文献出处</w:t>
      </w:r>
      <w:r w:rsidRPr="00B502E3">
        <w:rPr>
          <w:rFonts w:ascii="Times New Roman" w:eastAsia="宋体" w:hAnsi="Times New Roman" w:cs="Times New Roman"/>
          <w:sz w:val="18"/>
          <w:szCs w:val="18"/>
        </w:rPr>
        <w:t>(</w:t>
      </w:r>
      <w:r w:rsidRPr="00B502E3">
        <w:rPr>
          <w:rFonts w:ascii="Times New Roman" w:eastAsia="宋体" w:hAnsi="Times New Roman" w:cs="Times New Roman"/>
          <w:sz w:val="18"/>
          <w:szCs w:val="18"/>
        </w:rPr>
        <w:t>或地址</w:t>
      </w:r>
      <w:r w:rsidRPr="00B502E3">
        <w:rPr>
          <w:rFonts w:ascii="Times New Roman" w:eastAsia="宋体" w:hAnsi="Times New Roman" w:cs="Times New Roman"/>
          <w:sz w:val="18"/>
          <w:szCs w:val="18"/>
        </w:rPr>
        <w:t>)</w:t>
      </w:r>
      <w:r w:rsidRPr="00B502E3">
        <w:rPr>
          <w:rFonts w:ascii="Times New Roman" w:eastAsia="宋体" w:hAnsi="Times New Roman" w:cs="Times New Roman"/>
          <w:sz w:val="18"/>
          <w:szCs w:val="18"/>
        </w:rPr>
        <w:t>，发表</w:t>
      </w:r>
      <w:r w:rsidRPr="00B502E3">
        <w:rPr>
          <w:rFonts w:ascii="Times New Roman" w:eastAsia="宋体" w:hAnsi="Times New Roman" w:cs="Times New Roman"/>
          <w:sz w:val="18"/>
          <w:szCs w:val="18"/>
        </w:rPr>
        <w:t>(</w:t>
      </w:r>
      <w:r w:rsidRPr="00B502E3">
        <w:rPr>
          <w:rFonts w:ascii="Times New Roman" w:eastAsia="宋体" w:hAnsi="Times New Roman" w:cs="Times New Roman"/>
          <w:sz w:val="18"/>
          <w:szCs w:val="18"/>
        </w:rPr>
        <w:t>或更新</w:t>
      </w:r>
      <w:r w:rsidRPr="00B502E3">
        <w:rPr>
          <w:rFonts w:ascii="Times New Roman" w:eastAsia="宋体" w:hAnsi="Times New Roman" w:cs="Times New Roman"/>
          <w:sz w:val="18"/>
          <w:szCs w:val="18"/>
        </w:rPr>
        <w:t>)</w:t>
      </w:r>
      <w:r w:rsidRPr="00B502E3">
        <w:rPr>
          <w:rFonts w:ascii="Times New Roman" w:eastAsia="宋体" w:hAnsi="Times New Roman" w:cs="Times New Roman"/>
          <w:sz w:val="18"/>
          <w:szCs w:val="18"/>
        </w:rPr>
        <w:t>日期</w:t>
      </w:r>
      <w:r w:rsidRPr="00B502E3">
        <w:rPr>
          <w:rFonts w:ascii="Times New Roman" w:eastAsia="宋体" w:hAnsi="Times New Roman" w:cs="Times New Roman"/>
          <w:sz w:val="18"/>
          <w:szCs w:val="18"/>
        </w:rPr>
        <w:t>/</w:t>
      </w:r>
      <w:r w:rsidRPr="00B502E3">
        <w:rPr>
          <w:rFonts w:ascii="Times New Roman" w:eastAsia="宋体" w:hAnsi="Times New Roman" w:cs="Times New Roman"/>
          <w:sz w:val="18"/>
          <w:szCs w:val="18"/>
        </w:rPr>
        <w:t>引用日</w:t>
      </w:r>
      <w:r w:rsidRPr="00B502E3">
        <w:rPr>
          <w:rFonts w:ascii="Times New Roman" w:eastAsia="宋体" w:hAnsi="Times New Roman" w:cs="Times New Roman"/>
          <w:sz w:val="18"/>
          <w:szCs w:val="18"/>
        </w:rPr>
        <w:lastRenderedPageBreak/>
        <w:t>期</w:t>
      </w:r>
    </w:p>
    <w:p w14:paraId="25CAB476" w14:textId="77777777" w:rsidR="00B502E3" w:rsidRPr="00B502E3" w:rsidRDefault="00B502E3" w:rsidP="00A26F93">
      <w:pPr>
        <w:shd w:val="clear" w:color="auto" w:fill="FFFFFF"/>
        <w:spacing w:line="300" w:lineRule="auto"/>
        <w:ind w:leftChars="204" w:left="428"/>
        <w:rPr>
          <w:rFonts w:ascii="Times New Roman" w:eastAsia="宋体" w:hAnsi="Times New Roman" w:cs="Times New Roman"/>
          <w:sz w:val="18"/>
          <w:szCs w:val="18"/>
        </w:rPr>
      </w:pPr>
    </w:p>
    <w:p w14:paraId="6C79D267" w14:textId="6EF979A2" w:rsidR="00B502E3" w:rsidRPr="00B502E3" w:rsidRDefault="009D704B" w:rsidP="00A26F93">
      <w:pPr>
        <w:shd w:val="clear" w:color="auto" w:fill="FFFFFF"/>
        <w:spacing w:line="300" w:lineRule="auto"/>
        <w:ind w:leftChars="1" w:left="429" w:hangingChars="237" w:hanging="427"/>
        <w:rPr>
          <w:rFonts w:ascii="Times New Roman" w:eastAsia="宋体" w:hAnsi="Times New Roman" w:cs="Times New Roman"/>
          <w:sz w:val="18"/>
          <w:szCs w:val="18"/>
        </w:rPr>
      </w:pPr>
      <w:r w:rsidRPr="00404589">
        <w:rPr>
          <w:rFonts w:ascii="Times New Roman" w:eastAsia="宋体" w:hAnsi="Times New Roman" w:cs="Times New Roman"/>
          <w:sz w:val="18"/>
          <w:szCs w:val="18"/>
        </w:rPr>
        <w:t>[7]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日本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 Keyence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公司产品样本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 [EB/OL]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．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http://www.keyence.com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，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2004-05-20</w:t>
      </w:r>
    </w:p>
    <w:p w14:paraId="1889BAD2" w14:textId="77777777" w:rsidR="00B502E3" w:rsidRPr="00B502E3" w:rsidRDefault="00B502E3" w:rsidP="00A26F93">
      <w:pPr>
        <w:shd w:val="clear" w:color="auto" w:fill="FFFFFF"/>
        <w:spacing w:line="300" w:lineRule="auto"/>
        <w:ind w:leftChars="204" w:left="428"/>
        <w:rPr>
          <w:rFonts w:ascii="Times New Roman" w:eastAsia="方正书宋简体" w:hAnsi="Times New Roman" w:cs="Times New Roman"/>
          <w:sz w:val="18"/>
          <w:szCs w:val="18"/>
        </w:rPr>
      </w:pPr>
    </w:p>
    <w:p w14:paraId="76D0D870" w14:textId="77777777" w:rsidR="00B502E3" w:rsidRPr="00B502E3" w:rsidRDefault="00B502E3" w:rsidP="00A26F93">
      <w:pPr>
        <w:shd w:val="clear" w:color="auto" w:fill="FFFFFF"/>
        <w:spacing w:line="300" w:lineRule="auto"/>
        <w:ind w:leftChars="-11" w:left="427" w:hangingChars="250" w:hanging="45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[8] </w:t>
      </w:r>
      <w:r w:rsidRPr="00B502E3">
        <w:rPr>
          <w:rFonts w:ascii="Times New Roman" w:eastAsia="宋体" w:hAnsi="Times New Roman" w:cs="Times New Roman"/>
          <w:sz w:val="18"/>
          <w:szCs w:val="18"/>
        </w:rPr>
        <w:t>（汇编）析出文献作者．析出文献文题（第</w:t>
      </w:r>
      <w:r w:rsidRPr="00B502E3">
        <w:rPr>
          <w:rFonts w:ascii="Times New Roman" w:eastAsia="宋体" w:hAnsi="Times New Roman" w:cs="Times New Roman"/>
          <w:sz w:val="18"/>
          <w:szCs w:val="18"/>
        </w:rPr>
        <w:t>1</w:t>
      </w:r>
      <w:r w:rsidRPr="00B502E3">
        <w:rPr>
          <w:rFonts w:ascii="Times New Roman" w:eastAsia="宋体" w:hAnsi="Times New Roman" w:cs="Times New Roman"/>
          <w:sz w:val="18"/>
          <w:szCs w:val="18"/>
        </w:rPr>
        <w:t>个单词首</w:t>
      </w:r>
      <w:r w:rsidRPr="00B502E3">
        <w:rPr>
          <w:rFonts w:ascii="Times New Roman" w:eastAsia="宋体" w:hAnsi="Times New Roman" w:cs="Times New Roman"/>
          <w:sz w:val="18"/>
          <w:szCs w:val="18"/>
        </w:rPr>
        <w:t>字母大写）</w:t>
      </w:r>
      <w:r w:rsidRPr="00B502E3">
        <w:rPr>
          <w:rFonts w:ascii="Times New Roman" w:eastAsia="宋体" w:hAnsi="Times New Roman" w:cs="Times New Roman"/>
          <w:sz w:val="18"/>
          <w:szCs w:val="18"/>
        </w:rPr>
        <w:t>[G]//</w:t>
      </w:r>
      <w:r w:rsidRPr="00B502E3">
        <w:rPr>
          <w:rFonts w:ascii="Times New Roman" w:eastAsia="宋体" w:hAnsi="Times New Roman" w:cs="Times New Roman"/>
          <w:sz w:val="18"/>
          <w:szCs w:val="18"/>
        </w:rPr>
        <w:t>汇编主要责任者．汇编题名（斜体，实词首字母大写）．出版地：出版者，出版年</w:t>
      </w:r>
    </w:p>
    <w:p w14:paraId="450C2BD6" w14:textId="77777777" w:rsidR="00B502E3" w:rsidRPr="00B502E3" w:rsidRDefault="00B502E3" w:rsidP="00A26F93">
      <w:pPr>
        <w:shd w:val="clear" w:color="auto" w:fill="FFFFFF"/>
        <w:spacing w:line="300" w:lineRule="auto"/>
        <w:ind w:leftChars="75" w:left="518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B502E3">
        <w:rPr>
          <w:rFonts w:ascii="Times New Roman" w:eastAsia="宋体" w:hAnsi="Times New Roman" w:cs="Times New Roman"/>
          <w:sz w:val="18"/>
          <w:szCs w:val="18"/>
        </w:rPr>
        <w:t xml:space="preserve">　</w:t>
      </w:r>
    </w:p>
    <w:p w14:paraId="7EFA80FD" w14:textId="61EAFBD0" w:rsidR="00B502E3" w:rsidRPr="00B502E3" w:rsidRDefault="009D704B" w:rsidP="00A26F93">
      <w:pPr>
        <w:shd w:val="clear" w:color="auto" w:fill="FFFFFF"/>
        <w:spacing w:line="300" w:lineRule="auto"/>
        <w:ind w:leftChars="-36" w:left="284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404589">
        <w:rPr>
          <w:rFonts w:ascii="Times New Roman" w:eastAsia="宋体" w:hAnsi="Times New Roman" w:cs="Times New Roman"/>
          <w:sz w:val="18"/>
          <w:szCs w:val="18"/>
        </w:rPr>
        <w:t>[8]</w:t>
      </w:r>
      <w:proofErr w:type="gramStart"/>
      <w:r w:rsidR="00B502E3" w:rsidRPr="00B502E3">
        <w:rPr>
          <w:rFonts w:ascii="Times New Roman" w:eastAsia="宋体" w:hAnsi="Times New Roman" w:cs="Times New Roman"/>
          <w:sz w:val="18"/>
          <w:szCs w:val="18"/>
        </w:rPr>
        <w:t>韩吉人</w:t>
      </w:r>
      <w:proofErr w:type="gramEnd"/>
      <w:r w:rsidR="00B502E3" w:rsidRPr="00B502E3">
        <w:rPr>
          <w:rFonts w:ascii="Times New Roman" w:eastAsia="宋体" w:hAnsi="Times New Roman" w:cs="Times New Roman"/>
          <w:sz w:val="18"/>
          <w:szCs w:val="18"/>
        </w:rPr>
        <w:t>.</w:t>
      </w:r>
      <w:r w:rsidRPr="00404589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gramStart"/>
      <w:r w:rsidR="00B502E3" w:rsidRPr="00B502E3">
        <w:rPr>
          <w:rFonts w:ascii="Times New Roman" w:eastAsia="宋体" w:hAnsi="Times New Roman" w:cs="Times New Roman"/>
          <w:sz w:val="18"/>
          <w:szCs w:val="18"/>
        </w:rPr>
        <w:t>论职工</w:t>
      </w:r>
      <w:proofErr w:type="gramEnd"/>
      <w:r w:rsidR="00B502E3" w:rsidRPr="00B502E3">
        <w:rPr>
          <w:rFonts w:ascii="Times New Roman" w:eastAsia="宋体" w:hAnsi="Times New Roman" w:cs="Times New Roman"/>
          <w:sz w:val="18"/>
          <w:szCs w:val="18"/>
        </w:rPr>
        <w:t>教育的特点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[G]//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中国职工教育研究会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.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职工教育研究论文集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.</w:t>
      </w:r>
      <w:r w:rsidRPr="0040458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>北京：人民教育出版社，</w:t>
      </w:r>
      <w:r w:rsidR="00B502E3" w:rsidRPr="00B502E3">
        <w:rPr>
          <w:rFonts w:ascii="Times New Roman" w:eastAsia="宋体" w:hAnsi="Times New Roman" w:cs="Times New Roman"/>
          <w:sz w:val="18"/>
          <w:szCs w:val="18"/>
        </w:rPr>
        <w:t xml:space="preserve"> 1985</w:t>
      </w:r>
    </w:p>
    <w:p w14:paraId="249B2AAD" w14:textId="77777777" w:rsidR="009D704B" w:rsidRDefault="009D704B" w:rsidP="00A26F93">
      <w:pPr>
        <w:overflowPunct w:val="0"/>
        <w:adjustRightInd w:val="0"/>
        <w:snapToGrid w:val="0"/>
        <w:spacing w:line="300" w:lineRule="auto"/>
        <w:ind w:leftChars="200" w:left="420" w:rightChars="200" w:right="420"/>
        <w:rPr>
          <w:rFonts w:ascii="Times New Roman" w:eastAsia="黑体" w:hAnsi="Times New Roman" w:cs="Times New Roman"/>
          <w:b/>
          <w:color w:val="FF6600"/>
          <w:sz w:val="18"/>
          <w:szCs w:val="18"/>
        </w:rPr>
      </w:pPr>
    </w:p>
    <w:p w14:paraId="267D8FE2" w14:textId="32AFFD74" w:rsidR="001E6A35" w:rsidRPr="00404589" w:rsidRDefault="001E6A35" w:rsidP="00A26F93">
      <w:pPr>
        <w:overflowPunct w:val="0"/>
        <w:adjustRightInd w:val="0"/>
        <w:snapToGrid w:val="0"/>
        <w:spacing w:line="300" w:lineRule="auto"/>
        <w:ind w:leftChars="200" w:left="420" w:rightChars="200" w:right="420"/>
        <w:rPr>
          <w:rFonts w:ascii="Times New Roman" w:eastAsia="黑体" w:hAnsi="Times New Roman" w:cs="Times New Roman"/>
          <w:b/>
          <w:color w:val="FF6600"/>
          <w:sz w:val="18"/>
          <w:szCs w:val="18"/>
        </w:rPr>
        <w:sectPr w:rsidR="001E6A35" w:rsidRPr="00404589" w:rsidSect="00B502E3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14:paraId="1F229D5A" w14:textId="0ECB40B1" w:rsidR="00B502E3" w:rsidRPr="00404589" w:rsidRDefault="00B502E3" w:rsidP="00A26F93">
      <w:pPr>
        <w:overflowPunct w:val="0"/>
        <w:adjustRightInd w:val="0"/>
        <w:snapToGrid w:val="0"/>
        <w:spacing w:line="300" w:lineRule="auto"/>
        <w:ind w:leftChars="200" w:left="420" w:rightChars="200" w:right="420"/>
        <w:rPr>
          <w:rFonts w:ascii="Times New Roman" w:eastAsia="黑体" w:hAnsi="Times New Roman" w:cs="Times New Roman"/>
          <w:b/>
          <w:color w:val="FF6600"/>
          <w:sz w:val="18"/>
          <w:szCs w:val="18"/>
        </w:rPr>
      </w:pPr>
    </w:p>
    <w:sectPr w:rsidR="00B502E3" w:rsidRPr="00404589" w:rsidSect="009D704B">
      <w:type w:val="continuous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" w:date="2020-10-20T10:57:00Z" w:initials="m">
    <w:p w14:paraId="228BE560" w14:textId="77777777" w:rsidR="001059E6" w:rsidRDefault="001059E6" w:rsidP="001059E6">
      <w:pPr>
        <w:pStyle w:val="a8"/>
      </w:pPr>
      <w:r>
        <w:rPr>
          <w:rStyle w:val="a7"/>
        </w:rPr>
        <w:annotationRef/>
      </w:r>
      <w:r w:rsidRPr="00336279">
        <w:rPr>
          <w:rFonts w:hint="eastAsia"/>
        </w:rPr>
        <w:t>通信作者标志。</w:t>
      </w:r>
    </w:p>
  </w:comment>
  <w:comment w:id="1" w:author="Administrator" w:date="2020-10-23T08:52:00Z" w:initials="A">
    <w:p w14:paraId="29FA53A4" w14:textId="35D2B445" w:rsidR="007029FC" w:rsidRDefault="007029FC">
      <w:pPr>
        <w:pStyle w:val="a8"/>
      </w:pPr>
      <w:r>
        <w:rPr>
          <w:rStyle w:val="a7"/>
        </w:rPr>
        <w:annotationRef/>
      </w:r>
      <w:r w:rsidRPr="00E8793C">
        <w:rPr>
          <w:rFonts w:eastAsia="宋体"/>
          <w:color w:val="FF0000"/>
          <w:sz w:val="18"/>
          <w:szCs w:val="18"/>
        </w:rPr>
        <w:t>注明作者单位所在城市和邮编，若非省会城市要注明省名，省市间加半字空格，单位名称到二级单位</w:t>
      </w:r>
    </w:p>
  </w:comment>
  <w:comment w:id="7" w:author="User" w:date="2015-11-27T15:20:00Z" w:initials="U">
    <w:p w14:paraId="7F817A16" w14:textId="776F792C" w:rsidR="007766B4" w:rsidRDefault="007766B4" w:rsidP="007766B4">
      <w:pPr>
        <w:pStyle w:val="a8"/>
      </w:pPr>
      <w:r>
        <w:rPr>
          <w:rFonts w:hint="eastAsia"/>
        </w:rPr>
        <w:t>图片一定要附上比例尺。有多张图的情况下在图的下方标明</w:t>
      </w:r>
      <w:r w:rsidR="005D3A4B">
        <w:rPr>
          <w:rFonts w:hint="eastAsia"/>
        </w:rPr>
        <w:t>(</w:t>
      </w:r>
      <w:r>
        <w:rPr>
          <w:rFonts w:hint="eastAsia"/>
        </w:rPr>
        <w:t>a</w:t>
      </w:r>
      <w:r>
        <w:t xml:space="preserve">), </w:t>
      </w:r>
      <w:r w:rsidR="005D3A4B">
        <w:t>(</w:t>
      </w:r>
      <w:r>
        <w:t>b)….</w:t>
      </w:r>
      <w:proofErr w:type="gramStart"/>
      <w:r>
        <w:t>.</w:t>
      </w:r>
      <w:r>
        <w:rPr>
          <w:rFonts w:hint="eastAsia"/>
        </w:rPr>
        <w:t>并于括号后标明图的含义</w:t>
      </w:r>
      <w:proofErr w:type="gramEnd"/>
      <w:r>
        <w:rPr>
          <w:rFonts w:hint="eastAsia"/>
        </w:rPr>
        <w:t>。</w:t>
      </w:r>
    </w:p>
  </w:comment>
  <w:comment w:id="10" w:author="Administrator" w:date="2020-10-23T09:23:00Z" w:initials="A">
    <w:p w14:paraId="361C2EFE" w14:textId="5F8A1B27" w:rsidR="007766B4" w:rsidRDefault="007766B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图片一定要附上比例尺。有多张图的情况下在图的下方标明</w:t>
      </w:r>
      <w:r w:rsidR="005D3A4B">
        <w:rPr>
          <w:rFonts w:hint="eastAsia"/>
        </w:rPr>
        <w:t>(</w:t>
      </w:r>
      <w:r>
        <w:rPr>
          <w:rFonts w:hint="eastAsia"/>
        </w:rPr>
        <w:t>a</w:t>
      </w:r>
      <w:r>
        <w:t>),</w:t>
      </w:r>
      <w:r w:rsidR="005D3A4B">
        <w:t xml:space="preserve"> (</w:t>
      </w:r>
      <w:r>
        <w:t>b)….</w:t>
      </w:r>
      <w:proofErr w:type="gramStart"/>
      <w:r>
        <w:t>.</w:t>
      </w:r>
      <w:r>
        <w:rPr>
          <w:rFonts w:hint="eastAsia"/>
        </w:rPr>
        <w:t>并于括号后标明图的含义</w:t>
      </w:r>
      <w:proofErr w:type="gramEnd"/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8BE560" w15:done="0"/>
  <w15:commentEx w15:paraId="29FA53A4" w15:done="0"/>
  <w15:commentEx w15:paraId="7F817A16" w15:done="0"/>
  <w15:commentEx w15:paraId="361C2E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BE560" w16cid:durableId="234AE785"/>
  <w16cid:commentId w16cid:paraId="29FA53A4" w16cid:durableId="234AE786"/>
  <w16cid:commentId w16cid:paraId="7F817A16" w16cid:durableId="234AE788"/>
  <w16cid:commentId w16cid:paraId="361C2EFE" w16cid:durableId="234AE7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E826" w14:textId="77777777" w:rsidR="009A524C" w:rsidRDefault="009A524C" w:rsidP="001059E6">
      <w:r>
        <w:separator/>
      </w:r>
    </w:p>
  </w:endnote>
  <w:endnote w:type="continuationSeparator" w:id="0">
    <w:p w14:paraId="59CB71AB" w14:textId="77777777" w:rsidR="009A524C" w:rsidRDefault="009A524C" w:rsidP="0010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ST Son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31CB" w14:textId="77777777" w:rsidR="009A524C" w:rsidRDefault="009A524C" w:rsidP="001059E6">
      <w:r>
        <w:separator/>
      </w:r>
    </w:p>
  </w:footnote>
  <w:footnote w:type="continuationSeparator" w:id="0">
    <w:p w14:paraId="31152C35" w14:textId="77777777" w:rsidR="009A524C" w:rsidRDefault="009A524C" w:rsidP="001059E6">
      <w:r>
        <w:continuationSeparator/>
      </w:r>
    </w:p>
  </w:footnote>
  <w:footnote w:id="1">
    <w:p w14:paraId="20709DDC" w14:textId="3D928E8C" w:rsidR="003176AC" w:rsidRPr="003176AC" w:rsidRDefault="003176AC" w:rsidP="003176AC">
      <w:pPr>
        <w:pStyle w:val="af"/>
        <w:ind w:firstLineChars="200" w:firstLine="360"/>
        <w:rPr>
          <w:rFonts w:ascii="Times New Roman" w:eastAsia="宋体" w:hAnsi="Times New Roman" w:cs="Times New Roman"/>
        </w:rPr>
      </w:pPr>
      <w:r w:rsidRPr="003176AC">
        <w:rPr>
          <w:rFonts w:ascii="Times New Roman" w:eastAsia="宋体" w:hAnsi="Times New Roman" w:cs="Times New Roman"/>
        </w:rPr>
        <w:t>收稿日期：</w:t>
      </w:r>
      <w:r w:rsidRPr="003176AC">
        <w:rPr>
          <w:rFonts w:ascii="Times New Roman" w:eastAsia="宋体" w:hAnsi="Times New Roman" w:cs="Times New Roman"/>
        </w:rPr>
        <w:t>202*-**-**</w:t>
      </w:r>
      <w:r w:rsidR="005D3A4B">
        <w:rPr>
          <w:rFonts w:ascii="Times New Roman" w:eastAsia="宋体" w:hAnsi="Times New Roman" w:cs="Times New Roman" w:hint="eastAsia"/>
        </w:rPr>
        <w:t>；</w:t>
      </w:r>
      <w:r w:rsidRPr="003176AC">
        <w:rPr>
          <w:rFonts w:ascii="Times New Roman" w:eastAsia="宋体" w:hAnsi="Times New Roman" w:cs="Times New Roman"/>
        </w:rPr>
        <w:t>修回日期：</w:t>
      </w:r>
      <w:r w:rsidRPr="003176AC">
        <w:rPr>
          <w:rFonts w:ascii="Times New Roman" w:eastAsia="宋体" w:hAnsi="Times New Roman" w:cs="Times New Roman"/>
        </w:rPr>
        <w:t>202*-**-**</w:t>
      </w:r>
      <w:r w:rsidR="005D3A4B">
        <w:rPr>
          <w:rFonts w:ascii="Times New Roman" w:eastAsia="宋体" w:hAnsi="Times New Roman" w:cs="Times New Roman" w:hint="eastAsia"/>
        </w:rPr>
        <w:t>。</w:t>
      </w:r>
    </w:p>
    <w:p w14:paraId="0374A731" w14:textId="19A7956A" w:rsidR="003176AC" w:rsidRPr="003176AC" w:rsidRDefault="003176AC" w:rsidP="003176AC">
      <w:pPr>
        <w:pStyle w:val="af"/>
        <w:ind w:firstLineChars="200" w:firstLine="360"/>
        <w:rPr>
          <w:rFonts w:ascii="Times New Roman" w:eastAsia="宋体" w:hAnsi="Times New Roman" w:cs="Times New Roman"/>
        </w:rPr>
      </w:pPr>
      <w:r w:rsidRPr="003176AC">
        <w:rPr>
          <w:rFonts w:ascii="Times New Roman" w:eastAsia="宋体" w:hAnsi="Times New Roman" w:cs="Times New Roman"/>
        </w:rPr>
        <w:t>基金项目：</w:t>
      </w:r>
      <w:r w:rsidR="002A6330">
        <w:rPr>
          <w:rFonts w:ascii="Times New Roman" w:eastAsia="宋体" w:hAnsi="Times New Roman" w:cs="Times New Roman" w:hint="eastAsia"/>
        </w:rPr>
        <w:t>国家自然科学基金资助项目（</w:t>
      </w:r>
      <w:r w:rsidR="002A6330">
        <w:rPr>
          <w:rFonts w:ascii="Times New Roman" w:eastAsia="宋体" w:hAnsi="Times New Roman" w:cs="Times New Roman" w:hint="eastAsia"/>
        </w:rPr>
        <w:t>2</w:t>
      </w:r>
      <w:r w:rsidR="002A6330">
        <w:rPr>
          <w:rFonts w:ascii="Times New Roman" w:eastAsia="宋体" w:hAnsi="Times New Roman" w:cs="Times New Roman"/>
        </w:rPr>
        <w:t>1676767</w:t>
      </w:r>
      <w:r w:rsidR="002A6330">
        <w:rPr>
          <w:rFonts w:ascii="Times New Roman" w:eastAsia="宋体" w:hAnsi="Times New Roman" w:cs="Times New Roman" w:hint="eastAsia"/>
        </w:rPr>
        <w:t>）。</w:t>
      </w:r>
      <w:r w:rsidR="002A6330" w:rsidRPr="002A6330">
        <w:rPr>
          <w:rFonts w:ascii="Times New Roman" w:eastAsia="宋体" w:hAnsi="Times New Roman" w:cs="Times New Roman" w:hint="eastAsia"/>
          <w:color w:val="FF0000"/>
        </w:rPr>
        <w:t>（写清基金类型</w:t>
      </w:r>
      <w:r w:rsidR="002A6330" w:rsidRPr="002A6330">
        <w:rPr>
          <w:rFonts w:ascii="Times New Roman" w:eastAsia="宋体" w:hAnsi="Times New Roman" w:cs="Times New Roman" w:hint="eastAsia"/>
          <w:color w:val="FF0000"/>
        </w:rPr>
        <w:t>+</w:t>
      </w:r>
      <w:r w:rsidR="002A6330" w:rsidRPr="002A6330">
        <w:rPr>
          <w:rFonts w:ascii="Times New Roman" w:eastAsia="宋体" w:hAnsi="Times New Roman" w:cs="Times New Roman" w:hint="eastAsia"/>
          <w:color w:val="FF0000"/>
        </w:rPr>
        <w:t>编号）</w:t>
      </w:r>
    </w:p>
    <w:p w14:paraId="2D3EC710" w14:textId="10AE4BFC" w:rsidR="003176AC" w:rsidRPr="003176AC" w:rsidRDefault="003176AC" w:rsidP="003176AC">
      <w:pPr>
        <w:pStyle w:val="af"/>
        <w:ind w:firstLineChars="200" w:firstLine="360"/>
        <w:rPr>
          <w:rFonts w:ascii="Times New Roman" w:eastAsia="宋体" w:hAnsi="Times New Roman" w:cs="Times New Roman"/>
        </w:rPr>
      </w:pPr>
      <w:r w:rsidRPr="003176AC">
        <w:rPr>
          <w:rFonts w:ascii="Times New Roman" w:eastAsia="宋体" w:hAnsi="Times New Roman" w:cs="Times New Roman"/>
        </w:rPr>
        <w:t>作者简介：</w:t>
      </w:r>
      <w:r w:rsidRPr="003176AC">
        <w:rPr>
          <w:rFonts w:ascii="Times New Roman" w:eastAsia="宋体" w:hAnsi="Times New Roman" w:cs="Times New Roman"/>
        </w:rPr>
        <w:t>***</w:t>
      </w:r>
      <w:r w:rsidRPr="003176AC">
        <w:rPr>
          <w:rFonts w:ascii="Times New Roman" w:eastAsia="宋体" w:hAnsi="Times New Roman" w:cs="Times New Roman"/>
        </w:rPr>
        <w:t>（</w:t>
      </w:r>
      <w:r w:rsidRPr="003176AC">
        <w:rPr>
          <w:rFonts w:ascii="Times New Roman" w:eastAsia="宋体" w:hAnsi="Times New Roman" w:cs="Times New Roman"/>
        </w:rPr>
        <w:t>19**</w:t>
      </w:r>
      <w:r w:rsidR="00305AC7">
        <w:rPr>
          <w:rFonts w:ascii="Times New Roman" w:eastAsia="宋体" w:hAnsi="Times New Roman" w:cs="Times New Roman"/>
        </w:rPr>
        <w:t>-</w:t>
      </w:r>
      <w:r w:rsidRPr="003176AC">
        <w:rPr>
          <w:rFonts w:ascii="Times New Roman" w:eastAsia="宋体" w:hAnsi="Times New Roman" w:cs="Times New Roman"/>
        </w:rPr>
        <w:t>），性别，学历（学位），职称，现从事</w:t>
      </w:r>
      <w:r w:rsidRPr="003176AC">
        <w:rPr>
          <w:rFonts w:ascii="Times New Roman" w:eastAsia="宋体" w:hAnsi="Times New Roman" w:cs="Times New Roman"/>
        </w:rPr>
        <w:t>***************</w:t>
      </w:r>
      <w:r w:rsidRPr="003176AC">
        <w:rPr>
          <w:rFonts w:ascii="Times New Roman" w:eastAsia="宋体" w:hAnsi="Times New Roman" w:cs="Times New Roman"/>
        </w:rPr>
        <w:t>方面的研究。（</w:t>
      </w:r>
      <w:r w:rsidRPr="003176AC">
        <w:rPr>
          <w:rFonts w:ascii="Times New Roman" w:eastAsia="宋体" w:hAnsi="Times New Roman" w:cs="Times New Roman"/>
          <w:color w:val="FF0000"/>
        </w:rPr>
        <w:t>为第一作者信息</w:t>
      </w:r>
      <w:r>
        <w:rPr>
          <w:rFonts w:ascii="Times New Roman" w:eastAsia="宋体" w:hAnsi="Times New Roman" w:cs="Times New Roman" w:hint="eastAsia"/>
          <w:color w:val="FF0000"/>
        </w:rPr>
        <w:t>。</w:t>
      </w:r>
      <w:r w:rsidRPr="003176AC">
        <w:rPr>
          <w:rFonts w:ascii="Times New Roman" w:eastAsia="宋体" w:hAnsi="Times New Roman" w:cs="Times New Roman"/>
        </w:rPr>
        <w:t>）</w:t>
      </w:r>
    </w:p>
    <w:p w14:paraId="1642B4FC" w14:textId="1A6A1CFA" w:rsidR="003176AC" w:rsidRPr="003176AC" w:rsidRDefault="003176AC" w:rsidP="003176AC">
      <w:pPr>
        <w:pStyle w:val="af"/>
        <w:ind w:firstLineChars="200" w:firstLine="360"/>
        <w:rPr>
          <w:rFonts w:ascii="Times New Roman" w:eastAsia="宋体" w:hAnsi="Times New Roman" w:cs="Times New Roman"/>
        </w:rPr>
      </w:pPr>
      <w:r w:rsidRPr="003176AC">
        <w:rPr>
          <w:rFonts w:ascii="Times New Roman" w:eastAsia="宋体" w:hAnsi="Times New Roman" w:cs="Times New Roman"/>
        </w:rPr>
        <w:t>通信作者：</w:t>
      </w:r>
      <w:r w:rsidRPr="003176AC">
        <w:rPr>
          <w:rFonts w:ascii="Times New Roman" w:eastAsia="宋体" w:hAnsi="Times New Roman" w:cs="Times New Roman"/>
        </w:rPr>
        <w:t>***</w:t>
      </w:r>
      <w:r w:rsidRPr="003176AC">
        <w:rPr>
          <w:rFonts w:ascii="Times New Roman" w:eastAsia="宋体" w:hAnsi="Times New Roman" w:cs="Times New Roman"/>
        </w:rPr>
        <w:t>，职称，</w:t>
      </w:r>
      <w:r w:rsidRPr="003176AC">
        <w:rPr>
          <w:rFonts w:ascii="Times New Roman" w:eastAsia="宋体" w:hAnsi="Times New Roman" w:cs="Times New Roman"/>
        </w:rPr>
        <w:t>E-mail</w:t>
      </w:r>
      <w:r w:rsidRPr="003176AC">
        <w:rPr>
          <w:rFonts w:ascii="Times New Roman" w:eastAsia="宋体" w:hAnsi="Times New Roman" w:cs="Times New Roman"/>
        </w:rPr>
        <w:t>：</w:t>
      </w:r>
      <w:r w:rsidRPr="003176AC">
        <w:rPr>
          <w:rFonts w:ascii="Times New Roman" w:eastAsia="宋体" w:hAnsi="Times New Roman" w:cs="Times New Roman"/>
        </w:rPr>
        <w:t>*************</w:t>
      </w:r>
      <w:r w:rsidRPr="003176AC">
        <w:rPr>
          <w:rFonts w:ascii="Times New Roman" w:eastAsia="宋体" w:hAnsi="Times New Roman" w:cs="Times New Roman"/>
        </w:rPr>
        <w:t>。（</w:t>
      </w:r>
      <w:r w:rsidRPr="003176AC">
        <w:rPr>
          <w:rFonts w:ascii="Times New Roman" w:eastAsia="宋体" w:hAnsi="Times New Roman" w:cs="Times New Roman"/>
          <w:color w:val="FF0000"/>
        </w:rPr>
        <w:t>为联系人信息。</w:t>
      </w:r>
      <w:r w:rsidRPr="003176AC">
        <w:rPr>
          <w:rFonts w:ascii="Times New Roman" w:eastAsia="宋体" w:hAnsi="Times New Roman" w:cs="Times New Roma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1D08" w14:textId="77777777" w:rsidR="001059E6" w:rsidRPr="001059E6" w:rsidRDefault="001059E6" w:rsidP="001059E6"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exact"/>
      <w:jc w:val="center"/>
      <w:rPr>
        <w:rFonts w:ascii="Times New Roman" w:eastAsia="方正书宋简体" w:hAnsi="Times New Roman" w:cs="Times New Roman"/>
        <w:sz w:val="18"/>
        <w:szCs w:val="18"/>
      </w:rPr>
    </w:pPr>
    <w:bookmarkStart w:id="2" w:name="_Hlk43365345"/>
    <w:bookmarkStart w:id="3" w:name="_Hlk43365346"/>
    <w:bookmarkStart w:id="4" w:name="_Hlk43365347"/>
    <w:bookmarkStart w:id="5" w:name="_Hlk43365348"/>
    <w:r w:rsidRPr="001059E6">
      <w:rPr>
        <w:rFonts w:ascii="Times New Roman" w:eastAsia="方正书宋简体" w:hAnsi="Times New Roman" w:cs="Times New Roman" w:hint="eastAsia"/>
        <w:sz w:val="18"/>
        <w:szCs w:val="18"/>
      </w:rPr>
      <w:t>化学工业与工程</w:t>
    </w:r>
  </w:p>
  <w:p w14:paraId="60879525" w14:textId="77777777" w:rsidR="001059E6" w:rsidRDefault="001059E6" w:rsidP="001059E6"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exact"/>
      <w:jc w:val="center"/>
    </w:pPr>
    <w:proofErr w:type="gramStart"/>
    <w:r w:rsidRPr="001059E6">
      <w:rPr>
        <w:rFonts w:ascii="Times New Roman" w:eastAsia="方正书宋简体" w:hAnsi="Times New Roman" w:cs="Times New Roman"/>
        <w:sz w:val="18"/>
        <w:szCs w:val="18"/>
      </w:rPr>
      <w:t>CHEMICAL  INDUSTRY</w:t>
    </w:r>
    <w:proofErr w:type="gramEnd"/>
    <w:r w:rsidRPr="001059E6">
      <w:rPr>
        <w:rFonts w:ascii="Times New Roman" w:eastAsia="方正书宋简体" w:hAnsi="Times New Roman" w:cs="Times New Roman"/>
        <w:sz w:val="18"/>
        <w:szCs w:val="18"/>
      </w:rPr>
      <w:t xml:space="preserve">  AND  ENGINEERING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7ADF"/>
    <w:multiLevelType w:val="hybridMultilevel"/>
    <w:tmpl w:val="DFF08FEA"/>
    <w:lvl w:ilvl="0" w:tplc="40D0EDFE">
      <w:start w:val="1"/>
      <w:numFmt w:val="decimal"/>
      <w:lvlText w:val="(%1."/>
      <w:lvlJc w:val="left"/>
      <w:pPr>
        <w:ind w:left="360" w:hanging="360"/>
      </w:pPr>
      <w:rPr>
        <w:rFonts w:eastAsia="方正书宋简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345B5E"/>
    <w:multiLevelType w:val="multilevel"/>
    <w:tmpl w:val="00B69C40"/>
    <w:lvl w:ilvl="0">
      <w:start w:val="1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06266223">
    <w:abstractNumId w:val="0"/>
  </w:num>
  <w:num w:numId="2" w16cid:durableId="5368930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">
    <w15:presenceInfo w15:providerId="None" w15:userId="m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E6"/>
    <w:rsid w:val="000625E4"/>
    <w:rsid w:val="001059E6"/>
    <w:rsid w:val="001E6A35"/>
    <w:rsid w:val="001F3982"/>
    <w:rsid w:val="001F6638"/>
    <w:rsid w:val="002A6330"/>
    <w:rsid w:val="00305AC7"/>
    <w:rsid w:val="003176AC"/>
    <w:rsid w:val="003330DA"/>
    <w:rsid w:val="003C284A"/>
    <w:rsid w:val="00404589"/>
    <w:rsid w:val="00412D32"/>
    <w:rsid w:val="0047464A"/>
    <w:rsid w:val="0049375F"/>
    <w:rsid w:val="004E16D1"/>
    <w:rsid w:val="004F464F"/>
    <w:rsid w:val="0051176E"/>
    <w:rsid w:val="005D3A4B"/>
    <w:rsid w:val="005E2C8A"/>
    <w:rsid w:val="005E558E"/>
    <w:rsid w:val="006437C4"/>
    <w:rsid w:val="006648D7"/>
    <w:rsid w:val="007029FC"/>
    <w:rsid w:val="007766B4"/>
    <w:rsid w:val="00846CC6"/>
    <w:rsid w:val="008A68B3"/>
    <w:rsid w:val="008B3549"/>
    <w:rsid w:val="00911894"/>
    <w:rsid w:val="009A524C"/>
    <w:rsid w:val="009D704B"/>
    <w:rsid w:val="009E05A0"/>
    <w:rsid w:val="00A00C66"/>
    <w:rsid w:val="00A26F93"/>
    <w:rsid w:val="00A27CE0"/>
    <w:rsid w:val="00A37FAB"/>
    <w:rsid w:val="00AB3710"/>
    <w:rsid w:val="00B42253"/>
    <w:rsid w:val="00B502E3"/>
    <w:rsid w:val="00B6014B"/>
    <w:rsid w:val="00B85CE1"/>
    <w:rsid w:val="00B864D7"/>
    <w:rsid w:val="00BE3166"/>
    <w:rsid w:val="00BF3ECD"/>
    <w:rsid w:val="00C750DB"/>
    <w:rsid w:val="00C83EE8"/>
    <w:rsid w:val="00C901C2"/>
    <w:rsid w:val="00CB2277"/>
    <w:rsid w:val="00CD4557"/>
    <w:rsid w:val="00D1325C"/>
    <w:rsid w:val="00DA3EAC"/>
    <w:rsid w:val="00E13A4D"/>
    <w:rsid w:val="00E17A45"/>
    <w:rsid w:val="00E46CB9"/>
    <w:rsid w:val="00E6262D"/>
    <w:rsid w:val="00EB2A6B"/>
    <w:rsid w:val="00F019E9"/>
    <w:rsid w:val="00F243F3"/>
    <w:rsid w:val="00F52083"/>
    <w:rsid w:val="00F6216E"/>
    <w:rsid w:val="00FA5324"/>
    <w:rsid w:val="00F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3B688"/>
  <w15:chartTrackingRefBased/>
  <w15:docId w15:val="{47F29E20-DBD5-4B42-83D3-E2F3105F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9E6"/>
    <w:rPr>
      <w:sz w:val="18"/>
      <w:szCs w:val="18"/>
    </w:rPr>
  </w:style>
  <w:style w:type="paragraph" w:customStyle="1" w:styleId="Char">
    <w:name w:val="Char"/>
    <w:basedOn w:val="a"/>
    <w:autoRedefine/>
    <w:rsid w:val="001059E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30"/>
      <w:szCs w:val="30"/>
      <w:lang w:eastAsia="en-US"/>
    </w:rPr>
  </w:style>
  <w:style w:type="character" w:styleId="a7">
    <w:name w:val="annotation reference"/>
    <w:semiHidden/>
    <w:rsid w:val="001059E6"/>
    <w:rPr>
      <w:sz w:val="21"/>
      <w:szCs w:val="21"/>
    </w:rPr>
  </w:style>
  <w:style w:type="paragraph" w:styleId="a8">
    <w:name w:val="annotation text"/>
    <w:basedOn w:val="a"/>
    <w:link w:val="a9"/>
    <w:semiHidden/>
    <w:rsid w:val="001059E6"/>
    <w:pPr>
      <w:spacing w:line="240" w:lineRule="exact"/>
      <w:jc w:val="left"/>
    </w:pPr>
    <w:rPr>
      <w:rFonts w:ascii="Times New Roman" w:eastAsia="方正书宋简体" w:hAnsi="Times New Roman" w:cs="Times New Roman"/>
      <w:szCs w:val="24"/>
    </w:rPr>
  </w:style>
  <w:style w:type="character" w:customStyle="1" w:styleId="a9">
    <w:name w:val="批注文字 字符"/>
    <w:basedOn w:val="a0"/>
    <w:link w:val="a8"/>
    <w:semiHidden/>
    <w:rsid w:val="001059E6"/>
    <w:rPr>
      <w:rFonts w:ascii="Times New Roman" w:eastAsia="方正书宋简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59E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059E6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029FC"/>
    <w:pPr>
      <w:spacing w:line="240" w:lineRule="auto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d">
    <w:name w:val="批注主题 字符"/>
    <w:basedOn w:val="a9"/>
    <w:link w:val="ac"/>
    <w:uiPriority w:val="99"/>
    <w:semiHidden/>
    <w:rsid w:val="007029FC"/>
    <w:rPr>
      <w:rFonts w:ascii="Times New Roman" w:eastAsia="方正书宋简体" w:hAnsi="Times New Roman" w:cs="Times New Roman"/>
      <w:b/>
      <w:bCs/>
      <w:szCs w:val="24"/>
    </w:rPr>
  </w:style>
  <w:style w:type="paragraph" w:customStyle="1" w:styleId="Default">
    <w:name w:val="Default"/>
    <w:rsid w:val="005E558E"/>
    <w:pPr>
      <w:widowControl w:val="0"/>
      <w:autoSpaceDE w:val="0"/>
      <w:autoSpaceDN w:val="0"/>
      <w:adjustRightInd w:val="0"/>
    </w:pPr>
    <w:rPr>
      <w:rFonts w:ascii="ST Song" w:eastAsia="ST Song" w:hAnsi="Times New Roman" w:cs="ST Song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9375F"/>
    <w:pPr>
      <w:ind w:firstLineChars="200" w:firstLine="420"/>
    </w:pPr>
  </w:style>
  <w:style w:type="paragraph" w:styleId="af">
    <w:name w:val="footnote text"/>
    <w:basedOn w:val="a"/>
    <w:link w:val="af0"/>
    <w:uiPriority w:val="99"/>
    <w:semiHidden/>
    <w:unhideWhenUsed/>
    <w:rsid w:val="003176AC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3176AC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317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1850</Words>
  <Characters>2591</Characters>
  <Application>Microsoft Office Word</Application>
  <DocSecurity>0</DocSecurity>
  <Lines>152</Lines>
  <Paragraphs>134</Paragraphs>
  <ScaleCrop>false</ScaleCrop>
  <Company>微软中国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</cp:lastModifiedBy>
  <cp:revision>8</cp:revision>
  <dcterms:created xsi:type="dcterms:W3CDTF">2020-11-17T23:32:00Z</dcterms:created>
  <dcterms:modified xsi:type="dcterms:W3CDTF">2025-06-11T02:53:00Z</dcterms:modified>
</cp:coreProperties>
</file>