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795A5" w14:textId="5F515723" w:rsidR="00EC29E7" w:rsidRPr="00EC29E7" w:rsidRDefault="00EC29E7" w:rsidP="00C743E0">
      <w:pPr>
        <w:spacing w:line="240" w:lineRule="auto"/>
        <w:jc w:val="center"/>
        <w:rPr>
          <w:rFonts w:cs="Times New Roman"/>
          <w:b/>
          <w:color w:val="FF0000"/>
          <w:sz w:val="32"/>
          <w:szCs w:val="32"/>
          <w:highlight w:val="green"/>
        </w:rPr>
      </w:pPr>
      <w:r w:rsidRPr="00EC29E7">
        <w:rPr>
          <w:rFonts w:cs="Times New Roman" w:hint="eastAsia"/>
          <w:b/>
          <w:color w:val="FF0000"/>
          <w:sz w:val="32"/>
          <w:szCs w:val="32"/>
          <w:highlight w:val="green"/>
        </w:rPr>
        <w:t>2025</w:t>
      </w:r>
      <w:r w:rsidRPr="00EC29E7">
        <w:rPr>
          <w:rFonts w:cs="Times New Roman" w:hint="eastAsia"/>
          <w:b/>
          <w:color w:val="FF0000"/>
          <w:sz w:val="32"/>
          <w:szCs w:val="32"/>
          <w:highlight w:val="green"/>
        </w:rPr>
        <w:t>年《化学试剂》期刊为贴近国际，参考文献均改用新格式，请作者注意！！！</w:t>
      </w:r>
    </w:p>
    <w:p w14:paraId="13BC423A" w14:textId="47C5EDFB" w:rsidR="00C743E0" w:rsidRDefault="006D5B98" w:rsidP="00C743E0">
      <w:pPr>
        <w:spacing w:line="240" w:lineRule="auto"/>
        <w:jc w:val="center"/>
        <w:rPr>
          <w:rFonts w:cs="Times New Roman"/>
          <w:b/>
          <w:color w:val="FF0000"/>
          <w:sz w:val="32"/>
          <w:szCs w:val="32"/>
        </w:rPr>
      </w:pPr>
      <w:r w:rsidRPr="00395748">
        <w:rPr>
          <w:rFonts w:cs="Times New Roman"/>
          <w:b/>
          <w:color w:val="FF0000"/>
          <w:sz w:val="32"/>
          <w:szCs w:val="32"/>
          <w:highlight w:val="yellow"/>
        </w:rPr>
        <w:t>说明：此</w:t>
      </w:r>
      <w:r w:rsidRPr="00395748">
        <w:rPr>
          <w:rFonts w:cs="Times New Roman"/>
          <w:b/>
          <w:color w:val="FF0000"/>
          <w:sz w:val="32"/>
          <w:szCs w:val="32"/>
          <w:highlight w:val="yellow"/>
        </w:rPr>
        <w:t>“</w:t>
      </w:r>
      <w:r w:rsidRPr="00395748">
        <w:rPr>
          <w:rFonts w:cs="Times New Roman"/>
          <w:b/>
          <w:color w:val="FF0000"/>
          <w:sz w:val="32"/>
          <w:szCs w:val="32"/>
          <w:highlight w:val="yellow"/>
        </w:rPr>
        <w:t>论文模板</w:t>
      </w:r>
      <w:r w:rsidRPr="00395748">
        <w:rPr>
          <w:rFonts w:cs="Times New Roman"/>
          <w:b/>
          <w:color w:val="FF0000"/>
          <w:sz w:val="32"/>
          <w:szCs w:val="32"/>
          <w:highlight w:val="yellow"/>
        </w:rPr>
        <w:t>”</w:t>
      </w:r>
      <w:r w:rsidRPr="00395748">
        <w:rPr>
          <w:rFonts w:cs="Times New Roman"/>
          <w:b/>
          <w:color w:val="FF0000"/>
          <w:sz w:val="32"/>
          <w:szCs w:val="32"/>
          <w:highlight w:val="yellow"/>
        </w:rPr>
        <w:t>是由多篇文章拼接而成，内容多有不连贯处，仅供修改体例格式时参考，</w:t>
      </w:r>
      <w:r w:rsidR="00B700FC">
        <w:rPr>
          <w:rFonts w:cs="Times New Roman" w:hint="eastAsia"/>
          <w:b/>
          <w:color w:val="FF0000"/>
          <w:sz w:val="32"/>
          <w:szCs w:val="32"/>
          <w:highlight w:val="yellow"/>
        </w:rPr>
        <w:t>注释</w:t>
      </w:r>
      <w:r w:rsidR="00ED21E8">
        <w:rPr>
          <w:rFonts w:cs="Times New Roman" w:hint="eastAsia"/>
          <w:b/>
          <w:color w:val="FF0000"/>
          <w:sz w:val="32"/>
          <w:szCs w:val="32"/>
          <w:highlight w:val="yellow"/>
        </w:rPr>
        <w:t>说明文字，正式投稿需要删掉</w:t>
      </w:r>
      <w:r w:rsidRPr="00395748">
        <w:rPr>
          <w:rFonts w:cs="Times New Roman"/>
          <w:b/>
          <w:color w:val="FF0000"/>
          <w:sz w:val="32"/>
          <w:szCs w:val="32"/>
          <w:highlight w:val="yellow"/>
        </w:rPr>
        <w:t>！</w:t>
      </w:r>
    </w:p>
    <w:p w14:paraId="16E59DB4"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35EC11FA" w14:textId="2AE665A2" w:rsidR="00885C2B" w:rsidRDefault="00743658" w:rsidP="00ED5D9B">
      <w:pPr>
        <w:widowControl/>
        <w:tabs>
          <w:tab w:val="left" w:pos="0"/>
          <w:tab w:val="left" w:pos="540"/>
          <w:tab w:val="left" w:pos="900"/>
        </w:tabs>
        <w:adjustRightInd w:val="0"/>
        <w:snapToGrid w:val="0"/>
        <w:spacing w:line="240" w:lineRule="auto"/>
        <w:ind w:firstLineChars="200" w:firstLine="420"/>
        <w:rPr>
          <w:color w:val="FF0000"/>
          <w:szCs w:val="21"/>
        </w:rPr>
      </w:pPr>
      <w:r>
        <w:rPr>
          <w:rFonts w:hint="eastAsia"/>
          <w:color w:val="FF0000"/>
          <w:szCs w:val="21"/>
        </w:rPr>
        <w:t>上传文稿时，请同时</w:t>
      </w:r>
      <w:r w:rsidR="00BD4D71">
        <w:rPr>
          <w:rFonts w:hint="eastAsia"/>
          <w:color w:val="FF0000"/>
          <w:szCs w:val="21"/>
        </w:rPr>
        <w:t>压缩</w:t>
      </w:r>
      <w:r>
        <w:rPr>
          <w:rFonts w:hint="eastAsia"/>
          <w:color w:val="FF0000"/>
          <w:szCs w:val="21"/>
        </w:rPr>
        <w:t>上传可在</w:t>
      </w:r>
      <w:r>
        <w:rPr>
          <w:rFonts w:hint="eastAsia"/>
          <w:color w:val="FF0000"/>
          <w:szCs w:val="21"/>
        </w:rPr>
        <w:t>p</w:t>
      </w:r>
      <w:r>
        <w:rPr>
          <w:color w:val="FF0000"/>
          <w:szCs w:val="21"/>
        </w:rPr>
        <w:t>pt</w:t>
      </w:r>
      <w:r>
        <w:rPr>
          <w:rFonts w:hint="eastAsia"/>
          <w:color w:val="FF0000"/>
          <w:szCs w:val="21"/>
        </w:rPr>
        <w:t>中修改的</w:t>
      </w:r>
      <w:r w:rsidR="0019211E" w:rsidRPr="007077ED">
        <w:rPr>
          <w:rFonts w:hint="eastAsia"/>
          <w:color w:val="FF0000"/>
          <w:szCs w:val="21"/>
          <w:highlight w:val="yellow"/>
        </w:rPr>
        <w:t>原</w:t>
      </w:r>
      <w:r w:rsidRPr="007077ED">
        <w:rPr>
          <w:rFonts w:hint="eastAsia"/>
          <w:color w:val="FF0000"/>
          <w:szCs w:val="21"/>
          <w:highlight w:val="yellow"/>
        </w:rPr>
        <w:t>图片</w:t>
      </w:r>
      <w:r>
        <w:rPr>
          <w:rFonts w:hint="eastAsia"/>
          <w:color w:val="FF0000"/>
          <w:szCs w:val="21"/>
        </w:rPr>
        <w:t>。</w:t>
      </w:r>
    </w:p>
    <w:p w14:paraId="60E926FE"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2CD753AF" w14:textId="2D57B408" w:rsidR="00980B5D" w:rsidRDefault="00980B5D" w:rsidP="00ED5D9B">
      <w:pPr>
        <w:widowControl/>
        <w:tabs>
          <w:tab w:val="left" w:pos="0"/>
          <w:tab w:val="left" w:pos="540"/>
          <w:tab w:val="left" w:pos="900"/>
        </w:tabs>
        <w:adjustRightInd w:val="0"/>
        <w:snapToGrid w:val="0"/>
        <w:spacing w:line="240" w:lineRule="auto"/>
        <w:ind w:firstLineChars="200" w:firstLine="420"/>
        <w:rPr>
          <w:szCs w:val="21"/>
        </w:rPr>
      </w:pPr>
      <w:r w:rsidRPr="0048649E">
        <w:rPr>
          <w:color w:val="FF0000"/>
          <w:szCs w:val="21"/>
        </w:rPr>
        <w:t>文章格式请</w:t>
      </w:r>
      <w:r w:rsidRPr="0048649E">
        <w:rPr>
          <w:b/>
          <w:color w:val="FF0000"/>
          <w:szCs w:val="21"/>
        </w:rPr>
        <w:t>务必</w:t>
      </w:r>
      <w:r w:rsidRPr="0048649E">
        <w:rPr>
          <w:color w:val="FF0000"/>
          <w:szCs w:val="21"/>
        </w:rPr>
        <w:t>按照</w:t>
      </w:r>
      <w:r w:rsidRPr="0048649E">
        <w:rPr>
          <w:color w:val="FF0000"/>
          <w:kern w:val="0"/>
          <w:szCs w:val="21"/>
        </w:rPr>
        <w:t>本刊网站</w:t>
      </w:r>
      <w:r w:rsidRPr="00ED5D9B">
        <w:rPr>
          <w:kern w:val="0"/>
          <w:szCs w:val="21"/>
        </w:rPr>
        <w:t>下载中心</w:t>
      </w:r>
      <w:r w:rsidRPr="0048649E">
        <w:rPr>
          <w:kern w:val="0"/>
          <w:szCs w:val="21"/>
        </w:rPr>
        <w:t>的</w:t>
      </w:r>
      <w:r w:rsidRPr="0048649E">
        <w:rPr>
          <w:kern w:val="0"/>
          <w:szCs w:val="21"/>
        </w:rPr>
        <w:t>“</w:t>
      </w:r>
      <w:r w:rsidRPr="0048649E">
        <w:rPr>
          <w:b/>
          <w:color w:val="FF0000"/>
          <w:kern w:val="0"/>
          <w:szCs w:val="21"/>
        </w:rPr>
        <w:t>论文模板</w:t>
      </w:r>
      <w:r w:rsidRPr="0048649E">
        <w:rPr>
          <w:kern w:val="0"/>
          <w:szCs w:val="21"/>
        </w:rPr>
        <w:t>”</w:t>
      </w:r>
      <w:r w:rsidRPr="0048649E">
        <w:rPr>
          <w:kern w:val="0"/>
          <w:szCs w:val="21"/>
        </w:rPr>
        <w:t>要求</w:t>
      </w:r>
      <w:r w:rsidRPr="0048649E">
        <w:rPr>
          <w:szCs w:val="21"/>
        </w:rPr>
        <w:t>排版（</w:t>
      </w:r>
      <w:r w:rsidRPr="0048649E">
        <w:rPr>
          <w:b/>
          <w:color w:val="FF0000"/>
          <w:szCs w:val="21"/>
        </w:rPr>
        <w:t>Word</w:t>
      </w:r>
      <w:r w:rsidRPr="00ED5D9B">
        <w:rPr>
          <w:szCs w:val="21"/>
        </w:rPr>
        <w:t>文档</w:t>
      </w:r>
      <w:r w:rsidRPr="0048649E">
        <w:rPr>
          <w:szCs w:val="21"/>
        </w:rPr>
        <w:t>）。</w:t>
      </w:r>
      <w:r w:rsidR="00173E39" w:rsidRPr="00F24572">
        <w:rPr>
          <w:rFonts w:hint="eastAsia"/>
          <w:color w:val="FF0000"/>
          <w:szCs w:val="21"/>
        </w:rPr>
        <w:t>英文摘要后</w:t>
      </w:r>
      <w:r w:rsidR="00173E39">
        <w:rPr>
          <w:rFonts w:hint="eastAsia"/>
          <w:szCs w:val="21"/>
        </w:rPr>
        <w:t>采用</w:t>
      </w:r>
      <w:r w:rsidRPr="0048649E">
        <w:rPr>
          <w:color w:val="FF0000"/>
          <w:szCs w:val="21"/>
        </w:rPr>
        <w:t>双栏排版，</w:t>
      </w:r>
      <w:r w:rsidRPr="0048649E">
        <w:rPr>
          <w:szCs w:val="21"/>
        </w:rPr>
        <w:t>单倍行距，正文</w:t>
      </w:r>
      <w:r w:rsidRPr="0048649E">
        <w:rPr>
          <w:szCs w:val="21"/>
        </w:rPr>
        <w:t>5</w:t>
      </w:r>
      <w:r w:rsidRPr="0048649E">
        <w:rPr>
          <w:szCs w:val="21"/>
        </w:rPr>
        <w:t>号字，摘要、图表题、参考文献小</w:t>
      </w:r>
      <w:r w:rsidRPr="0048649E">
        <w:rPr>
          <w:szCs w:val="21"/>
        </w:rPr>
        <w:t>5</w:t>
      </w:r>
      <w:r w:rsidRPr="0048649E">
        <w:rPr>
          <w:szCs w:val="21"/>
        </w:rPr>
        <w:t>号字</w:t>
      </w:r>
      <w:r>
        <w:rPr>
          <w:rFonts w:hint="eastAsia"/>
          <w:szCs w:val="21"/>
        </w:rPr>
        <w:t>，表格里面字体为六号字体</w:t>
      </w:r>
      <w:r w:rsidR="00E71195">
        <w:rPr>
          <w:rFonts w:hint="eastAsia"/>
          <w:szCs w:val="21"/>
        </w:rPr>
        <w:t>；文章中除规定外</w:t>
      </w:r>
      <w:r w:rsidR="00CC313F">
        <w:rPr>
          <w:rFonts w:hint="eastAsia"/>
          <w:szCs w:val="21"/>
        </w:rPr>
        <w:t>，</w:t>
      </w:r>
      <w:r w:rsidR="00E71195">
        <w:rPr>
          <w:rFonts w:hint="eastAsia"/>
          <w:szCs w:val="21"/>
        </w:rPr>
        <w:t>中文用宋体格式，英文和数字采用</w:t>
      </w:r>
      <w:r w:rsidR="00E71195">
        <w:rPr>
          <w:rFonts w:hint="eastAsia"/>
          <w:szCs w:val="21"/>
        </w:rPr>
        <w:t>T</w:t>
      </w:r>
      <w:r w:rsidR="00E71195">
        <w:rPr>
          <w:szCs w:val="21"/>
        </w:rPr>
        <w:t>ime</w:t>
      </w:r>
      <w:r w:rsidR="00DB3434">
        <w:rPr>
          <w:szCs w:val="21"/>
        </w:rPr>
        <w:t>s</w:t>
      </w:r>
      <w:r w:rsidR="00E71195">
        <w:rPr>
          <w:szCs w:val="21"/>
        </w:rPr>
        <w:t xml:space="preserve"> </w:t>
      </w:r>
      <w:r w:rsidR="00CF6B85">
        <w:rPr>
          <w:szCs w:val="21"/>
        </w:rPr>
        <w:t>N</w:t>
      </w:r>
      <w:r w:rsidR="00E71195">
        <w:rPr>
          <w:szCs w:val="21"/>
        </w:rPr>
        <w:t xml:space="preserve">ew </w:t>
      </w:r>
      <w:r w:rsidR="00CF6B85">
        <w:rPr>
          <w:szCs w:val="21"/>
        </w:rPr>
        <w:t>R</w:t>
      </w:r>
      <w:r w:rsidR="00E71195">
        <w:rPr>
          <w:szCs w:val="21"/>
        </w:rPr>
        <w:t>oman</w:t>
      </w:r>
      <w:r w:rsidR="00E71195">
        <w:rPr>
          <w:rFonts w:hint="eastAsia"/>
          <w:szCs w:val="21"/>
        </w:rPr>
        <w:t>格式</w:t>
      </w:r>
      <w:r w:rsidR="00A11E09">
        <w:rPr>
          <w:rFonts w:hint="eastAsia"/>
          <w:szCs w:val="21"/>
        </w:rPr>
        <w:t>；</w:t>
      </w:r>
      <w:r w:rsidR="00A11E09" w:rsidRPr="00A11E09">
        <w:rPr>
          <w:rStyle w:val="cf01"/>
          <w:rFonts w:ascii="Times New Roman" w:eastAsia="宋体" w:hAnsi="Times New Roman" w:cs="Times New Roman" w:hint="default"/>
          <w:color w:val="FF0000"/>
          <w:sz w:val="21"/>
          <w:szCs w:val="21"/>
        </w:rPr>
        <w:t>全文统一为单倍行距，段前段后为</w:t>
      </w:r>
      <w:r w:rsidR="00A11E09" w:rsidRPr="00A11E09">
        <w:rPr>
          <w:rStyle w:val="cf01"/>
          <w:rFonts w:ascii="Times New Roman" w:eastAsia="宋体" w:hAnsi="Times New Roman" w:cs="Times New Roman" w:hint="default"/>
          <w:color w:val="FF0000"/>
          <w:sz w:val="21"/>
          <w:szCs w:val="21"/>
        </w:rPr>
        <w:t>0</w:t>
      </w:r>
      <w:r w:rsidR="00A11E09" w:rsidRPr="00A11E09">
        <w:rPr>
          <w:rStyle w:val="cf01"/>
          <w:rFonts w:ascii="Times New Roman" w:eastAsia="宋体" w:hAnsi="Times New Roman" w:cs="Times New Roman" w:hint="default"/>
          <w:color w:val="FF0000"/>
          <w:sz w:val="21"/>
          <w:szCs w:val="21"/>
        </w:rPr>
        <w:t>行</w:t>
      </w:r>
      <w:r w:rsidRPr="0048649E">
        <w:rPr>
          <w:szCs w:val="21"/>
        </w:rPr>
        <w:t>。</w:t>
      </w:r>
      <w:r w:rsidR="007E0D26" w:rsidRPr="007E0D26">
        <w:rPr>
          <w:rFonts w:hint="eastAsia"/>
          <w:szCs w:val="21"/>
          <w:highlight w:val="yellow"/>
        </w:rPr>
        <w:t>为不影响文稿的录用，请按照模板进行修改！！！</w:t>
      </w:r>
    </w:p>
    <w:p w14:paraId="7C5AA745" w14:textId="486DA8CA"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1F12786" w14:textId="4791AFD9"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B13FE56" w14:textId="1C43925B"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7526B52" w14:textId="3D5E873C"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E76E82E" w14:textId="7291E231"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19F5F0B" w14:textId="77777777" w:rsidR="00885C2B" w:rsidRPr="0048649E"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147F72E5" w14:textId="2A1CD902" w:rsidR="00652725" w:rsidRPr="000F7C39" w:rsidRDefault="00CC7E49" w:rsidP="006D7478">
      <w:pPr>
        <w:pStyle w:val="ab"/>
        <w:spacing w:line="240" w:lineRule="auto"/>
        <w:jc w:val="center"/>
        <w:rPr>
          <w:rStyle w:val="afa"/>
          <w:sz w:val="32"/>
          <w:szCs w:val="32"/>
        </w:rPr>
      </w:pPr>
      <w:r>
        <w:rPr>
          <w:rStyle w:val="afa"/>
          <w:rFonts w:hint="eastAsia"/>
          <w:sz w:val="32"/>
          <w:szCs w:val="32"/>
        </w:rPr>
        <w:t>中文题目</w:t>
      </w:r>
      <w:r w:rsidR="00E71195" w:rsidRPr="009C5D4A">
        <w:rPr>
          <w:rStyle w:val="afa"/>
          <w:rFonts w:hint="eastAsia"/>
          <w:b w:val="0"/>
          <w:bCs w:val="0"/>
          <w:color w:val="FF0000"/>
          <w:sz w:val="21"/>
          <w:szCs w:val="21"/>
        </w:rPr>
        <w:t>（</w:t>
      </w:r>
      <w:r w:rsidR="00E71195" w:rsidRPr="009C5D4A">
        <w:rPr>
          <w:rStyle w:val="afa"/>
          <w:rFonts w:hint="eastAsia"/>
          <w:b w:val="0"/>
          <w:bCs w:val="0"/>
          <w:color w:val="FF0000"/>
          <w:sz w:val="15"/>
          <w:szCs w:val="15"/>
        </w:rPr>
        <w:t>三号宋体</w:t>
      </w:r>
      <w:r w:rsidR="008841EE" w:rsidRPr="009C5D4A">
        <w:rPr>
          <w:rStyle w:val="afa"/>
          <w:rFonts w:hint="eastAsia"/>
          <w:b w:val="0"/>
          <w:bCs w:val="0"/>
          <w:color w:val="FF0000"/>
          <w:sz w:val="15"/>
          <w:szCs w:val="15"/>
        </w:rPr>
        <w:t>加粗，</w:t>
      </w:r>
      <w:r w:rsidR="008841EE" w:rsidRPr="009C5D4A">
        <w:rPr>
          <w:rStyle w:val="afa"/>
          <w:b w:val="0"/>
          <w:bCs w:val="0"/>
          <w:color w:val="FF0000"/>
          <w:sz w:val="15"/>
          <w:szCs w:val="15"/>
        </w:rPr>
        <w:t>中文题名不超过</w:t>
      </w:r>
      <w:r w:rsidR="008841EE" w:rsidRPr="009C5D4A">
        <w:rPr>
          <w:rStyle w:val="afa"/>
          <w:b w:val="0"/>
          <w:bCs w:val="0"/>
          <w:color w:val="FF0000"/>
          <w:sz w:val="15"/>
          <w:szCs w:val="15"/>
        </w:rPr>
        <w:t>20</w:t>
      </w:r>
      <w:r w:rsidR="008841EE" w:rsidRPr="009C5D4A">
        <w:rPr>
          <w:rStyle w:val="afa"/>
          <w:b w:val="0"/>
          <w:bCs w:val="0"/>
          <w:color w:val="FF0000"/>
          <w:sz w:val="15"/>
          <w:szCs w:val="15"/>
        </w:rPr>
        <w:t>个汉字，</w:t>
      </w:r>
      <w:r w:rsidR="008841EE" w:rsidRPr="009C5D4A">
        <w:rPr>
          <w:rStyle w:val="afa"/>
          <w:rFonts w:hint="eastAsia"/>
          <w:b w:val="0"/>
          <w:bCs w:val="0"/>
          <w:color w:val="FF0000"/>
          <w:sz w:val="15"/>
          <w:szCs w:val="15"/>
        </w:rPr>
        <w:t>中英文要对应</w:t>
      </w:r>
      <w:r w:rsidR="00F66A69" w:rsidRPr="009C5D4A">
        <w:rPr>
          <w:rStyle w:val="afa"/>
          <w:rFonts w:hint="eastAsia"/>
          <w:b w:val="0"/>
          <w:bCs w:val="0"/>
          <w:color w:val="FF0000"/>
          <w:sz w:val="15"/>
          <w:szCs w:val="15"/>
        </w:rPr>
        <w:t>，不宜使用缩略词</w:t>
      </w:r>
      <w:r w:rsidR="00E71195" w:rsidRPr="009C5D4A">
        <w:rPr>
          <w:rStyle w:val="afa"/>
          <w:rFonts w:hint="eastAsia"/>
          <w:b w:val="0"/>
          <w:bCs w:val="0"/>
          <w:color w:val="FF0000"/>
          <w:sz w:val="21"/>
          <w:szCs w:val="21"/>
        </w:rPr>
        <w:t>）</w:t>
      </w:r>
    </w:p>
    <w:p w14:paraId="78677149" w14:textId="77777777" w:rsidR="00652725" w:rsidRPr="00847D6F" w:rsidRDefault="00652725" w:rsidP="006D7478">
      <w:pPr>
        <w:spacing w:line="240" w:lineRule="auto"/>
        <w:jc w:val="center"/>
        <w:rPr>
          <w:rFonts w:eastAsia="仿宋" w:cs="Times New Roman"/>
          <w:szCs w:val="21"/>
        </w:rPr>
      </w:pPr>
    </w:p>
    <w:p w14:paraId="33720345" w14:textId="1861C152" w:rsidR="00652725" w:rsidRPr="000C7A29" w:rsidRDefault="00652725" w:rsidP="006D7478">
      <w:pPr>
        <w:spacing w:line="240" w:lineRule="auto"/>
        <w:ind w:firstLine="420"/>
        <w:jc w:val="center"/>
        <w:rPr>
          <w:rFonts w:ascii="楷体" w:eastAsia="楷体" w:hAnsi="楷体" w:cs="Times New Roman" w:hint="eastAsia"/>
          <w:szCs w:val="21"/>
        </w:rPr>
      </w:pPr>
      <w:r w:rsidRPr="00FF0A90">
        <w:rPr>
          <w:rFonts w:ascii="楷体" w:eastAsia="楷体" w:hAnsi="楷体" w:cs="Times New Roman" w:hint="eastAsia"/>
          <w:szCs w:val="21"/>
        </w:rPr>
        <w:t>李</w:t>
      </w:r>
      <w:r w:rsidR="00EA7A3F">
        <w:rPr>
          <w:rFonts w:ascii="楷体" w:eastAsia="楷体" w:hAnsi="楷体" w:cs="Times New Roman" w:hint="eastAsia"/>
          <w:szCs w:val="21"/>
        </w:rPr>
        <w:t>某</w:t>
      </w:r>
      <w:r w:rsidRPr="00FD0FF2">
        <w:rPr>
          <w:rStyle w:val="af8"/>
          <w:rFonts w:eastAsia="楷体" w:cs="Times New Roman"/>
          <w:szCs w:val="21"/>
        </w:rPr>
        <w:footnoteReference w:id="1"/>
      </w:r>
      <w:r w:rsidRPr="00FF0A90">
        <w:rPr>
          <w:rFonts w:ascii="楷体" w:eastAsia="楷体" w:hAnsi="楷体" w:cs="Times New Roman"/>
          <w:szCs w:val="21"/>
        </w:rPr>
        <w:t>，</w:t>
      </w:r>
      <w:r w:rsidRPr="00FF0A90">
        <w:rPr>
          <w:rFonts w:ascii="楷体" w:eastAsia="楷体" w:hAnsi="楷体" w:cs="Times New Roman" w:hint="eastAsia"/>
          <w:szCs w:val="21"/>
        </w:rPr>
        <w:t>冯</w:t>
      </w:r>
      <w:r w:rsidR="00EA7A3F">
        <w:rPr>
          <w:rFonts w:ascii="楷体" w:eastAsia="楷体" w:hAnsi="楷体" w:cs="Times New Roman" w:hint="eastAsia"/>
          <w:szCs w:val="21"/>
        </w:rPr>
        <w:t>某某</w:t>
      </w:r>
      <w:r w:rsidR="00D4632D" w:rsidRPr="00D4632D">
        <w:rPr>
          <w:rFonts w:ascii="楷体" w:eastAsia="楷体" w:hAnsi="楷体" w:cs="Times New Roman" w:hint="eastAsia"/>
          <w:szCs w:val="21"/>
          <w:vertAlign w:val="superscript"/>
        </w:rPr>
        <w:t>*</w:t>
      </w:r>
      <w:r w:rsidRPr="007F6518">
        <w:rPr>
          <w:rFonts w:eastAsia="楷体" w:cs="Times New Roman"/>
          <w:szCs w:val="21"/>
          <w:vertAlign w:val="superscript"/>
        </w:rPr>
        <w:t>2</w:t>
      </w:r>
      <w:r w:rsidR="000C7A29" w:rsidRPr="00B003E2">
        <w:rPr>
          <w:rFonts w:ascii="楷体" w:eastAsia="楷体" w:hAnsi="楷体" w:cs="Times New Roman" w:hint="eastAsia"/>
          <w:color w:val="FF0000"/>
          <w:sz w:val="15"/>
          <w:szCs w:val="15"/>
        </w:rPr>
        <w:t>（</w:t>
      </w:r>
      <w:r w:rsidR="0081565E" w:rsidRPr="0081565E">
        <w:rPr>
          <w:rStyle w:val="cf01"/>
          <w:rFonts w:ascii="Times New Roman" w:eastAsia="宋体" w:hAnsi="Times New Roman" w:hint="default"/>
          <w:color w:val="FF0000"/>
          <w:sz w:val="15"/>
          <w:szCs w:val="15"/>
        </w:rPr>
        <w:t>作者</w:t>
      </w:r>
      <w:r w:rsidR="00956906">
        <w:rPr>
          <w:rStyle w:val="cf01"/>
          <w:rFonts w:ascii="Times New Roman" w:eastAsia="宋体" w:hAnsi="Times New Roman" w:hint="default"/>
          <w:color w:val="FF0000"/>
          <w:sz w:val="15"/>
          <w:szCs w:val="15"/>
        </w:rPr>
        <w:t>人</w:t>
      </w:r>
      <w:r w:rsidR="0081565E" w:rsidRPr="0081565E">
        <w:rPr>
          <w:rStyle w:val="cf01"/>
          <w:rFonts w:ascii="Times New Roman" w:eastAsia="宋体" w:hAnsi="Times New Roman" w:hint="default"/>
          <w:color w:val="FF0000"/>
          <w:sz w:val="15"/>
          <w:szCs w:val="15"/>
        </w:rPr>
        <w:t>数不超过</w:t>
      </w:r>
      <w:r w:rsidR="0081565E" w:rsidRPr="0081565E">
        <w:rPr>
          <w:rStyle w:val="cf01"/>
          <w:rFonts w:ascii="Times New Roman" w:eastAsia="宋体" w:hAnsi="Times New Roman" w:hint="default"/>
          <w:color w:val="FF0000"/>
          <w:sz w:val="15"/>
          <w:szCs w:val="15"/>
          <w:highlight w:val="yellow"/>
        </w:rPr>
        <w:t>7</w:t>
      </w:r>
      <w:r w:rsidR="0081565E" w:rsidRPr="0081565E">
        <w:rPr>
          <w:rStyle w:val="cf01"/>
          <w:rFonts w:ascii="Times New Roman" w:eastAsia="宋体" w:hAnsi="Times New Roman" w:hint="default"/>
          <w:color w:val="FF0000"/>
          <w:sz w:val="15"/>
          <w:szCs w:val="15"/>
          <w:highlight w:val="yellow"/>
        </w:rPr>
        <w:t>人</w:t>
      </w:r>
      <w:r w:rsidR="0081565E" w:rsidRPr="0081565E">
        <w:rPr>
          <w:rStyle w:val="cf01"/>
          <w:rFonts w:ascii="Times New Roman" w:eastAsia="宋体" w:hAnsi="Times New Roman" w:hint="default"/>
          <w:color w:val="FF0000"/>
          <w:sz w:val="15"/>
          <w:szCs w:val="15"/>
        </w:rPr>
        <w:t>，</w:t>
      </w:r>
      <w:r w:rsidR="00B003E2" w:rsidRPr="00847D6F">
        <w:rPr>
          <w:rStyle w:val="cf01"/>
          <w:rFonts w:ascii="Times New Roman" w:eastAsia="宋体" w:hAnsi="Times New Roman" w:cs="Times New Roman" w:hint="default"/>
          <w:color w:val="FF0000"/>
          <w:sz w:val="15"/>
          <w:szCs w:val="15"/>
        </w:rPr>
        <w:t>作者</w:t>
      </w:r>
      <w:r w:rsidR="00B003E2" w:rsidRPr="00B003E2">
        <w:rPr>
          <w:rStyle w:val="cf01"/>
          <w:rFonts w:ascii="Times New Roman" w:eastAsia="宋体" w:hAnsi="Times New Roman" w:cs="Times New Roman" w:hint="default"/>
          <w:color w:val="FF0000"/>
          <w:sz w:val="15"/>
          <w:szCs w:val="15"/>
        </w:rPr>
        <w:t>不同单位应用</w:t>
      </w:r>
      <w:r w:rsidR="00B003E2" w:rsidRPr="00B003E2">
        <w:rPr>
          <w:rStyle w:val="cf01"/>
          <w:rFonts w:ascii="Times New Roman" w:eastAsia="宋体" w:hAnsi="Times New Roman" w:cs="Times New Roman" w:hint="default"/>
          <w:color w:val="FF0000"/>
          <w:sz w:val="15"/>
          <w:szCs w:val="15"/>
        </w:rPr>
        <w:t>1</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2</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3</w:t>
      </w:r>
      <w:r w:rsidR="00CC7E49">
        <w:rPr>
          <w:rStyle w:val="cf01"/>
          <w:rFonts w:ascii="Times New Roman" w:eastAsia="宋体" w:hAnsi="Times New Roman" w:cs="Times New Roman" w:hint="default"/>
          <w:color w:val="FF0000"/>
          <w:sz w:val="15"/>
          <w:szCs w:val="15"/>
        </w:rPr>
        <w:t>上角标</w:t>
      </w:r>
      <w:r w:rsidR="00B003E2" w:rsidRPr="00B003E2">
        <w:rPr>
          <w:rStyle w:val="cf01"/>
          <w:rFonts w:ascii="Times New Roman" w:eastAsia="宋体" w:hAnsi="Times New Roman" w:cs="Times New Roman" w:hint="default"/>
          <w:color w:val="FF0000"/>
          <w:sz w:val="15"/>
          <w:szCs w:val="15"/>
        </w:rPr>
        <w:t>标注，</w:t>
      </w:r>
      <w:r w:rsidR="007F6518">
        <w:rPr>
          <w:rStyle w:val="cf01"/>
          <w:rFonts w:ascii="Times New Roman" w:eastAsia="宋体" w:hAnsi="Times New Roman" w:cs="Times New Roman" w:hint="default"/>
          <w:color w:val="FF0000"/>
          <w:sz w:val="15"/>
          <w:szCs w:val="15"/>
        </w:rPr>
        <w:t>数字为</w:t>
      </w:r>
      <w:r w:rsidR="007F6518" w:rsidRPr="007F6518">
        <w:rPr>
          <w:rStyle w:val="cf01"/>
          <w:rFonts w:ascii="Times New Roman" w:eastAsia="宋体" w:hAnsi="Times New Roman" w:cs="Times New Roman" w:hint="default"/>
          <w:color w:val="FF0000"/>
          <w:sz w:val="15"/>
          <w:szCs w:val="15"/>
        </w:rPr>
        <w:t>Time</w:t>
      </w:r>
      <w:r w:rsidR="00092141">
        <w:rPr>
          <w:rStyle w:val="cf01"/>
          <w:rFonts w:ascii="Times New Roman" w:eastAsia="宋体" w:hAnsi="Times New Roman" w:cs="Times New Roman" w:hint="default"/>
          <w:color w:val="FF0000"/>
          <w:sz w:val="15"/>
          <w:szCs w:val="15"/>
        </w:rPr>
        <w:t>s</w:t>
      </w:r>
      <w:r w:rsidR="007F6518" w:rsidRPr="007F6518">
        <w:rPr>
          <w:rStyle w:val="cf01"/>
          <w:rFonts w:ascii="Times New Roman" w:eastAsia="宋体" w:hAnsi="Times New Roman" w:cs="Times New Roman" w:hint="default"/>
          <w:color w:val="FF0000"/>
          <w:sz w:val="15"/>
          <w:szCs w:val="15"/>
        </w:rPr>
        <w:t xml:space="preserve"> </w:t>
      </w:r>
      <w:r w:rsidR="00092141">
        <w:rPr>
          <w:rStyle w:val="cf01"/>
          <w:rFonts w:ascii="Times New Roman" w:eastAsia="宋体" w:hAnsi="Times New Roman" w:cs="Times New Roman" w:hint="default"/>
          <w:color w:val="FF0000"/>
          <w:sz w:val="15"/>
          <w:szCs w:val="15"/>
        </w:rPr>
        <w:t>N</w:t>
      </w:r>
      <w:r w:rsidR="007F6518" w:rsidRPr="007F6518">
        <w:rPr>
          <w:rStyle w:val="cf01"/>
          <w:rFonts w:ascii="Times New Roman" w:eastAsia="宋体" w:hAnsi="Times New Roman" w:cs="Times New Roman" w:hint="default"/>
          <w:color w:val="FF0000"/>
          <w:sz w:val="15"/>
          <w:szCs w:val="15"/>
        </w:rPr>
        <w:t xml:space="preserve">ew </w:t>
      </w:r>
      <w:r w:rsidR="00092141">
        <w:rPr>
          <w:rStyle w:val="cf01"/>
          <w:rFonts w:ascii="Times New Roman" w:eastAsia="宋体" w:hAnsi="Times New Roman" w:cs="Times New Roman" w:hint="default"/>
          <w:color w:val="FF0000"/>
          <w:sz w:val="15"/>
          <w:szCs w:val="15"/>
        </w:rPr>
        <w:t>R</w:t>
      </w:r>
      <w:r w:rsidR="007F6518" w:rsidRPr="007F6518">
        <w:rPr>
          <w:rStyle w:val="cf01"/>
          <w:rFonts w:ascii="Times New Roman" w:eastAsia="宋体" w:hAnsi="Times New Roman" w:cs="Times New Roman" w:hint="default"/>
          <w:color w:val="FF0000"/>
          <w:sz w:val="15"/>
          <w:szCs w:val="15"/>
        </w:rPr>
        <w:t>oman</w:t>
      </w:r>
      <w:r w:rsidR="007F6518" w:rsidRPr="007F6518">
        <w:rPr>
          <w:rStyle w:val="cf01"/>
          <w:rFonts w:ascii="Times New Roman" w:eastAsia="宋体" w:hAnsi="Times New Roman" w:cs="Times New Roman" w:hint="default"/>
          <w:color w:val="FF0000"/>
          <w:sz w:val="15"/>
          <w:szCs w:val="15"/>
        </w:rPr>
        <w:t>格式</w:t>
      </w:r>
      <w:r w:rsidR="00CC7E49">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同一</w:t>
      </w:r>
      <w:r w:rsidR="00B00C75">
        <w:rPr>
          <w:rStyle w:val="cf01"/>
          <w:rFonts w:ascii="Times New Roman" w:eastAsia="宋体" w:hAnsi="Times New Roman" w:cs="Times New Roman" w:hint="default"/>
          <w:color w:val="FF0000"/>
          <w:sz w:val="15"/>
          <w:szCs w:val="15"/>
        </w:rPr>
        <w:t>上级</w:t>
      </w:r>
      <w:r w:rsidR="00B003E2" w:rsidRPr="00B003E2">
        <w:rPr>
          <w:rStyle w:val="cf01"/>
          <w:rFonts w:ascii="Times New Roman" w:eastAsia="宋体" w:hAnsi="Times New Roman" w:cs="Times New Roman" w:hint="default"/>
          <w:color w:val="FF0000"/>
          <w:sz w:val="15"/>
          <w:szCs w:val="15"/>
        </w:rPr>
        <w:t>单位</w:t>
      </w:r>
      <w:r w:rsidR="00B00C75">
        <w:rPr>
          <w:rStyle w:val="cf01"/>
          <w:rFonts w:ascii="Times New Roman" w:eastAsia="宋体" w:hAnsi="Times New Roman" w:cs="Times New Roman" w:hint="default"/>
          <w:color w:val="FF0000"/>
          <w:sz w:val="15"/>
          <w:szCs w:val="15"/>
        </w:rPr>
        <w:t>的二</w:t>
      </w:r>
      <w:r w:rsidR="00CC7E49">
        <w:rPr>
          <w:rStyle w:val="cf01"/>
          <w:rFonts w:ascii="Times New Roman" w:eastAsia="宋体" w:hAnsi="Times New Roman" w:cs="Times New Roman" w:hint="default"/>
          <w:color w:val="FF0000"/>
          <w:sz w:val="15"/>
          <w:szCs w:val="15"/>
        </w:rPr>
        <w:t>级</w:t>
      </w:r>
      <w:r w:rsidR="00B00C75">
        <w:rPr>
          <w:rStyle w:val="cf01"/>
          <w:rFonts w:ascii="Times New Roman" w:eastAsia="宋体" w:hAnsi="Times New Roman" w:cs="Times New Roman" w:hint="default"/>
          <w:color w:val="FF0000"/>
          <w:sz w:val="15"/>
          <w:szCs w:val="15"/>
        </w:rPr>
        <w:t>单位</w:t>
      </w:r>
      <w:r w:rsidR="00CC7E49">
        <w:rPr>
          <w:rStyle w:val="cf01"/>
          <w:rFonts w:ascii="Times New Roman" w:eastAsia="宋体" w:hAnsi="Times New Roman" w:cs="Times New Roman" w:hint="default"/>
          <w:color w:val="FF0000"/>
          <w:sz w:val="15"/>
          <w:szCs w:val="15"/>
        </w:rPr>
        <w:t>区分</w:t>
      </w:r>
      <w:r w:rsidR="00B003E2" w:rsidRPr="00B003E2">
        <w:rPr>
          <w:rStyle w:val="cf01"/>
          <w:rFonts w:ascii="Times New Roman" w:eastAsia="宋体" w:hAnsi="Times New Roman" w:cs="Times New Roman" w:hint="default"/>
          <w:color w:val="FF0000"/>
          <w:sz w:val="15"/>
          <w:szCs w:val="15"/>
        </w:rPr>
        <w:t>时用</w:t>
      </w:r>
      <w:r w:rsidR="00B003E2" w:rsidRPr="00B003E2">
        <w:rPr>
          <w:rStyle w:val="cf01"/>
          <w:rFonts w:ascii="Times New Roman" w:eastAsia="宋体" w:hAnsi="Times New Roman" w:cs="Times New Roman" w:hint="default"/>
          <w:color w:val="FF0000"/>
          <w:sz w:val="15"/>
          <w:szCs w:val="15"/>
        </w:rPr>
        <w:t>a,b,c</w:t>
      </w:r>
      <w:r w:rsidR="00B003E2" w:rsidRPr="00B003E2">
        <w:rPr>
          <w:rStyle w:val="cf01"/>
          <w:rFonts w:ascii="Times New Roman" w:eastAsia="宋体" w:hAnsi="Times New Roman" w:cs="Times New Roman" w:hint="default"/>
          <w:color w:val="FF0000"/>
          <w:sz w:val="15"/>
          <w:szCs w:val="15"/>
        </w:rPr>
        <w:t>区分，</w:t>
      </w:r>
      <w:r w:rsidR="00CC7E49">
        <w:rPr>
          <w:rStyle w:val="cf01"/>
          <w:rFonts w:ascii="Times New Roman" w:eastAsia="宋体" w:hAnsi="Times New Roman" w:cs="Times New Roman" w:hint="default"/>
          <w:color w:val="FF0000"/>
          <w:sz w:val="15"/>
          <w:szCs w:val="15"/>
        </w:rPr>
        <w:t>字体均</w:t>
      </w:r>
      <w:r w:rsidR="00B003E2" w:rsidRPr="00B003E2">
        <w:rPr>
          <w:rStyle w:val="cf01"/>
          <w:rFonts w:ascii="Times New Roman" w:eastAsia="宋体" w:hAnsi="Times New Roman" w:cs="Times New Roman" w:hint="default"/>
          <w:color w:val="FF0000"/>
          <w:sz w:val="15"/>
          <w:szCs w:val="15"/>
        </w:rPr>
        <w:t>为五号楷体</w:t>
      </w:r>
      <w:r w:rsidR="000C7A29" w:rsidRPr="00B003E2">
        <w:rPr>
          <w:rFonts w:ascii="楷体" w:eastAsia="楷体" w:hAnsi="楷体" w:cs="Times New Roman" w:hint="eastAsia"/>
          <w:color w:val="FF0000"/>
          <w:sz w:val="15"/>
          <w:szCs w:val="15"/>
        </w:rPr>
        <w:t>）</w:t>
      </w:r>
    </w:p>
    <w:p w14:paraId="1342AA8D" w14:textId="61DAECF7" w:rsidR="00D91A8E" w:rsidRPr="00B003E2" w:rsidRDefault="00652725" w:rsidP="00B003E2">
      <w:pPr>
        <w:pStyle w:val="af6"/>
        <w:ind w:firstLineChars="0" w:firstLine="0"/>
        <w:jc w:val="center"/>
        <w:rPr>
          <w:rStyle w:val="cf01"/>
          <w:rFonts w:ascii="Times New Roman" w:eastAsia="宋体" w:hAnsi="Times New Roman" w:cs="Times New Roman" w:hint="default"/>
        </w:rPr>
      </w:pPr>
      <w:r w:rsidRPr="006D7B30">
        <w:rPr>
          <w:rFonts w:cs="Times New Roman"/>
          <w:sz w:val="18"/>
          <w:szCs w:val="18"/>
        </w:rPr>
        <w:t>(</w:t>
      </w:r>
      <w:r w:rsidRPr="000F7C39">
        <w:rPr>
          <w:rFonts w:cs="Times New Roman"/>
          <w:sz w:val="18"/>
          <w:szCs w:val="18"/>
        </w:rPr>
        <w:t>1.</w:t>
      </w:r>
      <w:r w:rsidRPr="000F7C39">
        <w:rPr>
          <w:rFonts w:hint="eastAsia"/>
        </w:rPr>
        <w:t xml:space="preserve"> </w:t>
      </w:r>
      <w:r w:rsidRPr="000F7C39">
        <w:rPr>
          <w:rFonts w:cs="Times New Roman" w:hint="eastAsia"/>
          <w:sz w:val="18"/>
          <w:szCs w:val="18"/>
        </w:rPr>
        <w:t>华东理工大学</w:t>
      </w:r>
      <w:r w:rsidRPr="000F7C39">
        <w:rPr>
          <w:rFonts w:cs="Times New Roman" w:hint="eastAsia"/>
          <w:sz w:val="18"/>
          <w:szCs w:val="18"/>
        </w:rPr>
        <w:t xml:space="preserve"> </w:t>
      </w:r>
      <w:r w:rsidR="00CC7E49">
        <w:rPr>
          <w:rFonts w:cs="Times New Roman" w:hint="eastAsia"/>
          <w:sz w:val="18"/>
          <w:szCs w:val="18"/>
        </w:rPr>
        <w:t>a.</w:t>
      </w:r>
      <w:r w:rsidRPr="000F7C39">
        <w:rPr>
          <w:rFonts w:cs="Times New Roman" w:hint="eastAsia"/>
          <w:sz w:val="18"/>
          <w:szCs w:val="18"/>
        </w:rPr>
        <w:t>化学与分子工程学院</w:t>
      </w:r>
      <w:r w:rsidR="00995A3F">
        <w:rPr>
          <w:rFonts w:cs="Times New Roman" w:hint="eastAsia"/>
          <w:sz w:val="18"/>
          <w:szCs w:val="18"/>
        </w:rPr>
        <w:t>；</w:t>
      </w:r>
      <w:r w:rsidR="00CC7E49">
        <w:rPr>
          <w:rFonts w:cs="Times New Roman"/>
          <w:sz w:val="18"/>
          <w:szCs w:val="18"/>
        </w:rPr>
        <w:t xml:space="preserve">b. </w:t>
      </w:r>
      <w:r w:rsidRPr="000F7C39">
        <w:rPr>
          <w:rFonts w:cs="Times New Roman" w:hint="eastAsia"/>
          <w:sz w:val="18"/>
          <w:szCs w:val="18"/>
        </w:rPr>
        <w:t>上海市功能性材料化学重点实验室，上海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200237</w:t>
      </w:r>
      <w:r w:rsidRPr="000F7C39">
        <w:rPr>
          <w:rFonts w:cs="Times New Roman"/>
          <w:sz w:val="18"/>
          <w:szCs w:val="18"/>
        </w:rPr>
        <w:t>；</w:t>
      </w:r>
      <w:r w:rsidRPr="000F7C39">
        <w:rPr>
          <w:rFonts w:cs="Times New Roman"/>
          <w:sz w:val="18"/>
          <w:szCs w:val="18"/>
        </w:rPr>
        <w:t xml:space="preserve">2. </w:t>
      </w:r>
      <w:r w:rsidRPr="000F7C39">
        <w:rPr>
          <w:rFonts w:cs="Times New Roman" w:hint="eastAsia"/>
          <w:sz w:val="18"/>
          <w:szCs w:val="18"/>
        </w:rPr>
        <w:t>上海商学院</w:t>
      </w:r>
      <w:r w:rsidRPr="000F7C39">
        <w:rPr>
          <w:rFonts w:cs="Times New Roman" w:hint="eastAsia"/>
          <w:sz w:val="18"/>
          <w:szCs w:val="18"/>
        </w:rPr>
        <w:t xml:space="preserve"> </w:t>
      </w:r>
      <w:r w:rsidRPr="000F7C39">
        <w:rPr>
          <w:rFonts w:cs="Times New Roman" w:hint="eastAsia"/>
          <w:sz w:val="18"/>
          <w:szCs w:val="18"/>
        </w:rPr>
        <w:t>食品系，上海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w:t>
      </w:r>
      <w:r w:rsidRPr="000F7C39">
        <w:rPr>
          <w:rFonts w:cs="Times New Roman"/>
          <w:sz w:val="18"/>
          <w:szCs w:val="18"/>
        </w:rPr>
        <w:t>5</w:t>
      </w:r>
      <w:r w:rsidRPr="006D7B30">
        <w:rPr>
          <w:rFonts w:cs="Times New Roman"/>
          <w:sz w:val="18"/>
          <w:szCs w:val="18"/>
        </w:rPr>
        <w:t>)</w:t>
      </w:r>
      <w:r w:rsidR="00CC7E49">
        <w:rPr>
          <w:rFonts w:cs="Times New Roman" w:hint="eastAsia"/>
          <w:sz w:val="18"/>
          <w:szCs w:val="18"/>
        </w:rPr>
        <w:t>（</w:t>
      </w:r>
      <w:r w:rsidR="00CC7E49" w:rsidRPr="00CC7E49">
        <w:rPr>
          <w:rStyle w:val="cf01"/>
          <w:rFonts w:ascii="Times New Roman" w:eastAsia="宋体" w:hAnsi="Times New Roman" w:hint="default"/>
          <w:color w:val="FF0000"/>
          <w:sz w:val="15"/>
          <w:szCs w:val="15"/>
        </w:rPr>
        <w:t>字体</w:t>
      </w:r>
      <w:r w:rsidR="000F3024">
        <w:rPr>
          <w:rStyle w:val="cf01"/>
          <w:rFonts w:ascii="Times New Roman" w:eastAsia="宋体" w:hAnsi="Times New Roman" w:cs="Times New Roman" w:hint="default"/>
          <w:color w:val="FF0000"/>
          <w:sz w:val="15"/>
          <w:szCs w:val="15"/>
        </w:rPr>
        <w:t>小五号宋体</w:t>
      </w:r>
      <w:r w:rsidR="00CC7E49">
        <w:rPr>
          <w:rStyle w:val="cf01"/>
          <w:rFonts w:ascii="Times New Roman" w:eastAsia="宋体" w:hAnsi="Times New Roman" w:cs="Times New Roman" w:hint="default"/>
          <w:color w:val="FF0000"/>
          <w:sz w:val="15"/>
          <w:szCs w:val="15"/>
        </w:rPr>
        <w:t>）</w:t>
      </w:r>
    </w:p>
    <w:p w14:paraId="2BD138DE" w14:textId="77777777" w:rsidR="00652725" w:rsidRPr="00556C6B" w:rsidRDefault="00652725" w:rsidP="006D7478">
      <w:pPr>
        <w:spacing w:line="240" w:lineRule="auto"/>
        <w:jc w:val="center"/>
        <w:rPr>
          <w:rFonts w:cs="Times New Roman"/>
          <w:szCs w:val="21"/>
        </w:rPr>
      </w:pPr>
    </w:p>
    <w:p w14:paraId="3F2C028D" w14:textId="3DD5CE7D" w:rsidR="0034603A" w:rsidRPr="00684975" w:rsidRDefault="00652725" w:rsidP="009865E7">
      <w:pPr>
        <w:pStyle w:val="21"/>
        <w:ind w:left="0" w:right="0"/>
        <w:rPr>
          <w:rFonts w:ascii="宋体" w:eastAsia="宋体" w:hAnsi="宋体" w:hint="eastAsia"/>
        </w:rPr>
      </w:pPr>
      <w:r w:rsidRPr="00684975">
        <w:rPr>
          <w:rFonts w:ascii="宋体" w:eastAsia="宋体" w:hAnsi="宋体"/>
          <w:b/>
          <w:sz w:val="18"/>
          <w:szCs w:val="18"/>
        </w:rPr>
        <w:t>摘要：</w:t>
      </w:r>
      <w:r w:rsidR="0034603A" w:rsidRPr="00684975">
        <w:rPr>
          <w:rFonts w:ascii="宋体" w:eastAsia="宋体" w:hAnsi="宋体" w:hint="eastAsia"/>
          <w:b/>
          <w:bCs/>
          <w:color w:val="767171"/>
        </w:rPr>
        <w:t>目的·</w:t>
      </w:r>
      <w:r w:rsidR="0034603A" w:rsidRPr="00684975">
        <w:rPr>
          <w:rFonts w:ascii="宋体" w:eastAsia="宋体" w:hAnsi="宋体" w:hint="eastAsia"/>
          <w:color w:val="767171"/>
        </w:rPr>
        <w:t>□□□□□□□□□□□□□□□□□□□□□□□□□□□□□□□□□□□□□□□□</w:t>
      </w:r>
      <w:r w:rsidR="009865E7">
        <w:rPr>
          <w:rFonts w:ascii="宋体" w:eastAsia="宋体" w:hAnsi="宋体" w:hint="eastAsia"/>
          <w:color w:val="767171"/>
        </w:rPr>
        <w:t xml:space="preserve">     </w:t>
      </w:r>
      <w:r w:rsidR="0034603A" w:rsidRPr="00684975">
        <w:rPr>
          <w:rFonts w:ascii="宋体" w:eastAsia="宋体" w:hAnsi="宋体" w:hint="eastAsia"/>
          <w:b/>
          <w:bCs/>
          <w:color w:val="767171"/>
        </w:rPr>
        <w:t>方法·</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结果·</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结论·</w:t>
      </w:r>
      <w:r w:rsidR="0034603A" w:rsidRPr="00684975">
        <w:rPr>
          <w:rFonts w:ascii="宋体" w:eastAsia="宋体" w:hAnsi="宋体" w:hint="eastAsia"/>
          <w:color w:val="767171"/>
        </w:rPr>
        <w:t>□□□□□□□□□□□□□□□□□□□□□□□□□□□□□□□</w:t>
      </w:r>
    </w:p>
    <w:p w14:paraId="4C86CB35" w14:textId="166AB464" w:rsidR="006D7478" w:rsidRPr="006A38CB" w:rsidRDefault="00B44282" w:rsidP="005734C6">
      <w:pPr>
        <w:spacing w:line="240" w:lineRule="auto"/>
        <w:rPr>
          <w:sz w:val="15"/>
          <w:szCs w:val="15"/>
        </w:rPr>
      </w:pPr>
      <w:r>
        <w:rPr>
          <w:rFonts w:hint="eastAsia"/>
          <w:sz w:val="18"/>
          <w:szCs w:val="18"/>
        </w:rPr>
        <w:t>（</w:t>
      </w:r>
      <w:r w:rsidR="006D7478" w:rsidRPr="0006721F">
        <w:rPr>
          <w:rStyle w:val="cf01"/>
          <w:rFonts w:ascii="Times New Roman" w:eastAsia="宋体" w:hAnsi="Times New Roman" w:cs="Times New Roman" w:hint="default"/>
          <w:color w:val="FF0000"/>
          <w:sz w:val="15"/>
          <w:szCs w:val="15"/>
        </w:rPr>
        <w:t>1.</w:t>
      </w:r>
      <w:r w:rsidR="006D7478" w:rsidRPr="0099183B">
        <w:rPr>
          <w:rStyle w:val="cf01"/>
          <w:rFonts w:ascii="Times New Roman" w:eastAsia="宋体" w:hAnsi="Times New Roman" w:cs="Times New Roman" w:hint="default"/>
          <w:color w:val="FF0000"/>
          <w:sz w:val="15"/>
          <w:szCs w:val="15"/>
          <w:highlight w:val="yellow"/>
        </w:rPr>
        <w:t>摘要</w:t>
      </w:r>
      <w:r w:rsidR="006D7478" w:rsidRPr="0006721F">
        <w:rPr>
          <w:rStyle w:val="cf01"/>
          <w:rFonts w:ascii="Times New Roman" w:eastAsia="宋体" w:hAnsi="Times New Roman" w:cs="Times New Roman" w:hint="default"/>
          <w:color w:val="FF0000"/>
          <w:sz w:val="15"/>
          <w:szCs w:val="15"/>
        </w:rPr>
        <w:t>应包括目的、方法、结果、结论四要素，是一篇可供引用的完整短文，且要有自明性、独立性、简洁性，其中不包括图、表、参考文献；</w:t>
      </w:r>
      <w:r w:rsidR="006D7478" w:rsidRPr="0006721F">
        <w:rPr>
          <w:rStyle w:val="cf01"/>
          <w:rFonts w:ascii="Times New Roman" w:eastAsia="宋体" w:hAnsi="Times New Roman" w:cs="Times New Roman" w:hint="default"/>
          <w:color w:val="FF0000"/>
          <w:sz w:val="15"/>
          <w:szCs w:val="15"/>
        </w:rPr>
        <w:t>2.</w:t>
      </w:r>
      <w:r w:rsidR="006D7478" w:rsidRPr="0006721F">
        <w:rPr>
          <w:rStyle w:val="cf01"/>
          <w:rFonts w:ascii="Times New Roman" w:eastAsia="宋体" w:hAnsi="Times New Roman" w:cs="Times New Roman" w:hint="default"/>
          <w:color w:val="FF0000"/>
          <w:sz w:val="15"/>
          <w:szCs w:val="15"/>
        </w:rPr>
        <w:t>须以第三人称撰写，</w:t>
      </w:r>
      <w:r w:rsidR="006D7478" w:rsidRPr="00DF0679">
        <w:rPr>
          <w:rStyle w:val="cf01"/>
          <w:rFonts w:ascii="Times New Roman" w:eastAsia="宋体" w:hAnsi="Times New Roman" w:cs="Times New Roman" w:hint="default"/>
          <w:b/>
          <w:bCs/>
          <w:color w:val="FF0000"/>
          <w:sz w:val="15"/>
          <w:szCs w:val="15"/>
          <w:highlight w:val="yellow"/>
        </w:rPr>
        <w:t>不得出现</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本文，本课题组，我们</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等主观词汇</w:t>
      </w:r>
      <w:r w:rsidR="006D7478" w:rsidRPr="0006721F">
        <w:rPr>
          <w:rStyle w:val="cf01"/>
          <w:rFonts w:ascii="Times New Roman" w:eastAsia="宋体" w:hAnsi="Times New Roman" w:cs="Times New Roman" w:hint="default"/>
          <w:color w:val="FF0000"/>
          <w:sz w:val="15"/>
          <w:szCs w:val="15"/>
        </w:rPr>
        <w:t>；</w:t>
      </w:r>
      <w:r w:rsidR="006D7478" w:rsidRPr="0006721F">
        <w:rPr>
          <w:rStyle w:val="cf01"/>
          <w:rFonts w:ascii="Times New Roman" w:eastAsia="宋体" w:hAnsi="Times New Roman" w:cs="Times New Roman" w:hint="default"/>
          <w:color w:val="FF0000"/>
          <w:sz w:val="15"/>
          <w:szCs w:val="15"/>
        </w:rPr>
        <w:t>3.</w:t>
      </w:r>
      <w:r w:rsidR="006D7478" w:rsidRPr="0006721F">
        <w:rPr>
          <w:rStyle w:val="cf01"/>
          <w:rFonts w:ascii="Times New Roman" w:eastAsia="宋体" w:hAnsi="Times New Roman" w:cs="Times New Roman" w:hint="default"/>
          <w:color w:val="FF0000"/>
          <w:sz w:val="15"/>
          <w:szCs w:val="15"/>
        </w:rPr>
        <w:t>中文摘要字数</w:t>
      </w:r>
      <w:r w:rsidR="0052410A" w:rsidRPr="0034603A">
        <w:rPr>
          <w:rStyle w:val="cf01"/>
          <w:rFonts w:ascii="Times New Roman" w:eastAsia="宋体" w:hAnsi="Times New Roman" w:cs="Times New Roman" w:hint="default"/>
          <w:b/>
          <w:bCs/>
          <w:color w:val="FF0000"/>
          <w:sz w:val="15"/>
          <w:szCs w:val="15"/>
          <w:highlight w:val="green"/>
        </w:rPr>
        <w:t>4</w:t>
      </w:r>
      <w:r w:rsidR="006D7478" w:rsidRPr="0034603A">
        <w:rPr>
          <w:rStyle w:val="cf01"/>
          <w:rFonts w:ascii="Times New Roman" w:eastAsia="宋体" w:hAnsi="Times New Roman" w:cs="Times New Roman" w:hint="default"/>
          <w:b/>
          <w:bCs/>
          <w:color w:val="FF0000"/>
          <w:sz w:val="15"/>
          <w:szCs w:val="15"/>
          <w:highlight w:val="green"/>
        </w:rPr>
        <w:t>00</w:t>
      </w:r>
      <w:r w:rsidR="00EA7A3F" w:rsidRPr="0034603A">
        <w:rPr>
          <w:rStyle w:val="cf01"/>
          <w:rFonts w:ascii="Times New Roman" w:eastAsia="宋体" w:hAnsi="Times New Roman" w:cs="Times New Roman" w:hint="default"/>
          <w:b/>
          <w:bCs/>
          <w:color w:val="FF0000"/>
          <w:sz w:val="15"/>
          <w:szCs w:val="15"/>
          <w:highlight w:val="green"/>
        </w:rPr>
        <w:t xml:space="preserve"> ~ </w:t>
      </w:r>
      <w:r w:rsidR="0052410A" w:rsidRPr="0034603A">
        <w:rPr>
          <w:rStyle w:val="cf01"/>
          <w:rFonts w:ascii="Times New Roman" w:eastAsia="宋体" w:hAnsi="Times New Roman" w:cs="Times New Roman" w:hint="default"/>
          <w:b/>
          <w:bCs/>
          <w:color w:val="FF0000"/>
          <w:sz w:val="15"/>
          <w:szCs w:val="15"/>
          <w:highlight w:val="green"/>
        </w:rPr>
        <w:t>5</w:t>
      </w:r>
      <w:r w:rsidR="00EA7A3F" w:rsidRPr="0034603A">
        <w:rPr>
          <w:rStyle w:val="cf01"/>
          <w:rFonts w:ascii="Times New Roman" w:eastAsia="宋体" w:hAnsi="Times New Roman" w:cs="Times New Roman" w:hint="default"/>
          <w:b/>
          <w:bCs/>
          <w:color w:val="FF0000"/>
          <w:sz w:val="15"/>
          <w:szCs w:val="15"/>
          <w:highlight w:val="green"/>
        </w:rPr>
        <w:t>00</w:t>
      </w:r>
      <w:r w:rsidR="006D7478" w:rsidRPr="0006721F">
        <w:rPr>
          <w:rStyle w:val="cf01"/>
          <w:rFonts w:ascii="Times New Roman" w:eastAsia="宋体" w:hAnsi="Times New Roman" w:cs="Times New Roman" w:hint="default"/>
          <w:color w:val="FF0000"/>
          <w:sz w:val="15"/>
          <w:szCs w:val="15"/>
        </w:rPr>
        <w:t>字</w:t>
      </w:r>
      <w:r w:rsidR="0099183B">
        <w:rPr>
          <w:rStyle w:val="cf01"/>
          <w:rFonts w:ascii="Times New Roman" w:eastAsia="宋体" w:hAnsi="Times New Roman" w:cs="Times New Roman" w:hint="default"/>
          <w:color w:val="FF0000"/>
          <w:sz w:val="15"/>
          <w:szCs w:val="15"/>
        </w:rPr>
        <w:t>，小五号字体</w:t>
      </w:r>
      <w:r w:rsidR="006A38CB">
        <w:rPr>
          <w:rStyle w:val="cf01"/>
          <w:rFonts w:ascii="Times New Roman" w:eastAsia="宋体" w:hAnsi="Times New Roman" w:cs="Times New Roman" w:hint="default"/>
          <w:color w:val="FF0000"/>
          <w:sz w:val="15"/>
          <w:szCs w:val="15"/>
        </w:rPr>
        <w:t>；</w:t>
      </w:r>
      <w:r w:rsidR="006A38CB">
        <w:rPr>
          <w:rStyle w:val="cf01"/>
          <w:rFonts w:ascii="Times New Roman" w:eastAsia="宋体" w:hAnsi="Times New Roman" w:cs="Times New Roman" w:hint="default"/>
          <w:color w:val="FF0000"/>
          <w:sz w:val="15"/>
          <w:szCs w:val="15"/>
        </w:rPr>
        <w:t>4.</w:t>
      </w:r>
      <w:r w:rsidR="006A38CB" w:rsidRPr="006A38CB">
        <w:rPr>
          <w:color w:val="000000"/>
          <w:sz w:val="18"/>
          <w:szCs w:val="18"/>
          <w:lang w:val="zh-CN"/>
        </w:rPr>
        <w:t xml:space="preserve"> </w:t>
      </w:r>
      <w:r w:rsidR="006A38CB" w:rsidRPr="006A38CB">
        <w:rPr>
          <w:color w:val="000000"/>
          <w:sz w:val="15"/>
          <w:szCs w:val="15"/>
          <w:lang w:val="zh-CN"/>
        </w:rPr>
        <w:t>缩写词第一次出现时应注明全称，</w:t>
      </w:r>
      <w:r w:rsidR="006A38CB" w:rsidRPr="006A38CB">
        <w:rPr>
          <w:color w:val="FF0000"/>
          <w:sz w:val="15"/>
          <w:szCs w:val="15"/>
          <w:lang w:val="zh-CN"/>
        </w:rPr>
        <w:t>熟知的</w:t>
      </w:r>
      <w:r w:rsidR="006A38CB" w:rsidRPr="006A38CB">
        <w:rPr>
          <w:color w:val="000000"/>
          <w:sz w:val="15"/>
          <w:szCs w:val="15"/>
          <w:lang w:val="zh-CN"/>
        </w:rPr>
        <w:t>常用设备名词</w:t>
      </w:r>
      <w:r w:rsidR="006A38CB" w:rsidRPr="006A38CB">
        <w:rPr>
          <w:rFonts w:hint="eastAsia"/>
          <w:color w:val="000000"/>
          <w:sz w:val="15"/>
          <w:szCs w:val="15"/>
          <w:lang w:val="zh-CN"/>
        </w:rPr>
        <w:t>或者检测方法</w:t>
      </w:r>
      <w:r w:rsidR="006A38CB" w:rsidRPr="006A38CB">
        <w:rPr>
          <w:color w:val="000000"/>
          <w:sz w:val="15"/>
          <w:szCs w:val="15"/>
          <w:lang w:val="zh-CN"/>
        </w:rPr>
        <w:t>可直接用</w:t>
      </w:r>
      <w:r w:rsidR="006A38CB" w:rsidRPr="006A38CB">
        <w:rPr>
          <w:color w:val="FF0000"/>
          <w:sz w:val="15"/>
          <w:szCs w:val="15"/>
          <w:lang w:val="zh-CN"/>
        </w:rPr>
        <w:t>通用</w:t>
      </w:r>
      <w:r w:rsidR="006A38CB" w:rsidRPr="006A38CB">
        <w:rPr>
          <w:color w:val="000000"/>
          <w:sz w:val="15"/>
          <w:szCs w:val="15"/>
          <w:lang w:val="zh-CN"/>
        </w:rPr>
        <w:t>缩写词</w:t>
      </w:r>
      <w:r w:rsidR="006A38CB" w:rsidRPr="006A38CB">
        <w:rPr>
          <w:rFonts w:hint="eastAsia"/>
          <w:color w:val="000000"/>
          <w:sz w:val="15"/>
          <w:szCs w:val="15"/>
          <w:lang w:val="zh-CN"/>
        </w:rPr>
        <w:t>（如</w:t>
      </w:r>
      <w:r w:rsidR="006A38CB" w:rsidRPr="006A38CB">
        <w:rPr>
          <w:rFonts w:hint="eastAsia"/>
          <w:color w:val="000000"/>
          <w:sz w:val="15"/>
          <w:szCs w:val="15"/>
          <w:lang w:val="zh-CN"/>
        </w:rPr>
        <w:t>XRD/SEM/TEM</w:t>
      </w:r>
      <w:r w:rsidR="006A38CB" w:rsidRPr="006A38CB">
        <w:rPr>
          <w:rFonts w:hint="eastAsia"/>
          <w:color w:val="000000"/>
          <w:sz w:val="15"/>
          <w:szCs w:val="15"/>
          <w:lang w:val="zh-CN"/>
        </w:rPr>
        <w:t>等</w:t>
      </w:r>
      <w:r w:rsidR="006A38CB">
        <w:rPr>
          <w:rFonts w:hint="eastAsia"/>
          <w:color w:val="000000"/>
          <w:sz w:val="15"/>
          <w:szCs w:val="15"/>
          <w:lang w:val="zh-CN"/>
        </w:rPr>
        <w:t>）</w:t>
      </w:r>
      <w:r w:rsidR="002B60AE">
        <w:rPr>
          <w:rFonts w:hint="eastAsia"/>
          <w:color w:val="000000"/>
          <w:sz w:val="15"/>
          <w:szCs w:val="15"/>
          <w:lang w:val="zh-CN"/>
        </w:rPr>
        <w:t>）</w:t>
      </w:r>
    </w:p>
    <w:p w14:paraId="3A94A13F" w14:textId="58F34F86" w:rsidR="006D7478" w:rsidRPr="00B44282" w:rsidRDefault="00652725" w:rsidP="00652725">
      <w:pPr>
        <w:spacing w:line="240" w:lineRule="auto"/>
        <w:rPr>
          <w:rStyle w:val="cf01"/>
          <w:rFonts w:ascii="Times New Roman" w:eastAsiaTheme="minorEastAsia" w:hAnsi="Times New Roman" w:cs="Times New Roman" w:hint="default"/>
        </w:rPr>
      </w:pPr>
      <w:r w:rsidRPr="006D7B30">
        <w:rPr>
          <w:rFonts w:cs="Times New Roman"/>
          <w:b/>
          <w:sz w:val="18"/>
          <w:szCs w:val="18"/>
        </w:rPr>
        <w:t>关键词：</w:t>
      </w:r>
      <w:r w:rsidR="00B44282">
        <w:rPr>
          <w:rFonts w:cs="Times New Roman" w:hint="eastAsia"/>
          <w:sz w:val="18"/>
          <w:szCs w:val="18"/>
        </w:rPr>
        <w:t>关键词</w:t>
      </w:r>
      <w:r w:rsidR="00B44282">
        <w:rPr>
          <w:rFonts w:cs="Times New Roman" w:hint="eastAsia"/>
          <w:sz w:val="18"/>
          <w:szCs w:val="18"/>
        </w:rPr>
        <w:t>1</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2</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3</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4</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5</w:t>
      </w:r>
      <w:r w:rsidR="00B44282" w:rsidRPr="00B44282">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关键词部分为</w:t>
      </w:r>
      <w:r w:rsidR="006D7478" w:rsidRPr="0006721F">
        <w:rPr>
          <w:rStyle w:val="cf01"/>
          <w:rFonts w:ascii="Times New Roman" w:eastAsia="宋体" w:hAnsi="Times New Roman" w:cs="Times New Roman" w:hint="default"/>
          <w:color w:val="FF0000"/>
          <w:kern w:val="0"/>
          <w:sz w:val="15"/>
          <w:szCs w:val="15"/>
        </w:rPr>
        <w:t>5</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8</w:t>
      </w:r>
      <w:r w:rsidR="006D7478" w:rsidRPr="0006721F">
        <w:rPr>
          <w:rStyle w:val="cf01"/>
          <w:rFonts w:ascii="Times New Roman" w:eastAsia="宋体" w:hAnsi="Times New Roman" w:cs="Times New Roman" w:hint="default"/>
          <w:color w:val="FF0000"/>
          <w:kern w:val="0"/>
          <w:sz w:val="15"/>
          <w:szCs w:val="15"/>
        </w:rPr>
        <w:t>个，中间用</w:t>
      </w:r>
      <w:r w:rsidR="001F4F73" w:rsidRPr="001F4F73">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隔开</w:t>
      </w:r>
      <w:r w:rsidR="00FD0FF2">
        <w:rPr>
          <w:rStyle w:val="cf01"/>
          <w:rFonts w:ascii="Times New Roman" w:eastAsia="宋体" w:hAnsi="Times New Roman" w:cs="Times New Roman" w:hint="default"/>
          <w:color w:val="FF0000"/>
          <w:kern w:val="0"/>
          <w:sz w:val="15"/>
          <w:szCs w:val="15"/>
        </w:rPr>
        <w:t>，</w:t>
      </w:r>
      <w:r w:rsidR="00FD0FF2" w:rsidRPr="00FD0FF2">
        <w:rPr>
          <w:rStyle w:val="cf01"/>
          <w:rFonts w:ascii="Times New Roman" w:eastAsia="宋体" w:hAnsi="Times New Roman" w:cs="Times New Roman" w:hint="default"/>
          <w:color w:val="FF0000"/>
          <w:kern w:val="0"/>
          <w:sz w:val="15"/>
          <w:szCs w:val="15"/>
        </w:rPr>
        <w:t>为提高文章被检索率，请尽量选择领域内出现频次较高的词；中英文关键词一一对应</w:t>
      </w:r>
      <w:r w:rsidR="00B44282">
        <w:rPr>
          <w:rStyle w:val="cf01"/>
          <w:rFonts w:ascii="Times New Roman" w:eastAsia="宋体" w:hAnsi="Times New Roman" w:cs="Times New Roman" w:hint="default"/>
          <w:color w:val="FF0000"/>
          <w:kern w:val="0"/>
          <w:sz w:val="15"/>
          <w:szCs w:val="15"/>
        </w:rPr>
        <w:t>）</w:t>
      </w:r>
    </w:p>
    <w:p w14:paraId="52132AA6" w14:textId="71697B17" w:rsidR="00652725" w:rsidRPr="00F4577A" w:rsidRDefault="00652725" w:rsidP="00652725">
      <w:pPr>
        <w:spacing w:line="240" w:lineRule="auto"/>
        <w:rPr>
          <w:rStyle w:val="afa"/>
          <w:rFonts w:eastAsia="宋体" w:cs="Times New Roman"/>
          <w:b w:val="0"/>
          <w:bCs w:val="0"/>
          <w:sz w:val="18"/>
          <w:szCs w:val="24"/>
        </w:rPr>
      </w:pPr>
      <w:r w:rsidRPr="006D7B30">
        <w:rPr>
          <w:rFonts w:eastAsia="宋体" w:cs="Times New Roman"/>
          <w:b/>
          <w:bCs/>
          <w:sz w:val="18"/>
          <w:szCs w:val="24"/>
        </w:rPr>
        <w:t>中图分类号</w:t>
      </w:r>
      <w:r w:rsidRPr="006D7B30">
        <w:rPr>
          <w:rFonts w:eastAsia="宋体" w:cs="Times New Roman"/>
          <w:sz w:val="18"/>
          <w:szCs w:val="24"/>
        </w:rPr>
        <w:t>：</w:t>
      </w:r>
      <w:r w:rsidR="00F4577A" w:rsidRPr="00F4577A">
        <w:rPr>
          <w:rFonts w:eastAsia="宋体" w:cs="Times New Roman" w:hint="eastAsia"/>
          <w:color w:val="FF0000"/>
          <w:sz w:val="15"/>
          <w:szCs w:val="15"/>
        </w:rPr>
        <w:t>(</w:t>
      </w:r>
      <w:r w:rsidR="00F4577A" w:rsidRPr="00F4577A">
        <w:rPr>
          <w:rStyle w:val="cf01"/>
          <w:rFonts w:ascii="Times New Roman" w:eastAsia="宋体" w:hAnsi="Times New Roman" w:cs="Times New Roman" w:hint="default"/>
          <w:color w:val="FF0000"/>
          <w:sz w:val="15"/>
          <w:szCs w:val="15"/>
        </w:rPr>
        <w:t>参考《中国图书馆分类法》，</w:t>
      </w:r>
      <w:r w:rsidR="00F4577A" w:rsidRPr="00F4577A">
        <w:rPr>
          <w:rStyle w:val="cf01"/>
          <w:rFonts w:ascii="Times New Roman" w:eastAsia="宋体" w:hAnsi="Times New Roman" w:cs="Times New Roman" w:hint="default"/>
          <w:color w:val="FF0000"/>
          <w:sz w:val="15"/>
          <w:szCs w:val="15"/>
        </w:rPr>
        <w:t>O61</w:t>
      </w:r>
      <w:r w:rsidR="00F4577A">
        <w:rPr>
          <w:rStyle w:val="cf01"/>
          <w:rFonts w:ascii="Times New Roman" w:eastAsia="宋体" w:hAnsi="Times New Roman" w:cs="Times New Roman" w:hint="default"/>
          <w:color w:val="FF0000"/>
          <w:sz w:val="15"/>
          <w:szCs w:val="15"/>
        </w:rPr>
        <w:t>-</w:t>
      </w:r>
      <w:r w:rsidR="00F4577A">
        <w:rPr>
          <w:rStyle w:val="cf01"/>
          <w:rFonts w:ascii="Times New Roman" w:eastAsia="宋体" w:hAnsi="Times New Roman" w:cs="Times New Roman" w:hint="default"/>
          <w:color w:val="FF0000"/>
          <w:sz w:val="15"/>
          <w:szCs w:val="15"/>
        </w:rPr>
        <w:t>无机化学，</w:t>
      </w:r>
      <w:r w:rsidR="00F4577A">
        <w:rPr>
          <w:rStyle w:val="cf01"/>
          <w:rFonts w:ascii="Times New Roman" w:eastAsia="宋体" w:hAnsi="Times New Roman" w:cs="Times New Roman" w:hint="default"/>
          <w:color w:val="FF0000"/>
          <w:sz w:val="15"/>
          <w:szCs w:val="15"/>
        </w:rPr>
        <w:t>O62-</w:t>
      </w:r>
      <w:r w:rsidR="00F4577A">
        <w:rPr>
          <w:rStyle w:val="cf01"/>
          <w:rFonts w:ascii="Times New Roman" w:eastAsia="宋体" w:hAnsi="Times New Roman" w:cs="Times New Roman" w:hint="default"/>
          <w:color w:val="FF0000"/>
          <w:sz w:val="15"/>
          <w:szCs w:val="15"/>
        </w:rPr>
        <w:t>有机化学，</w:t>
      </w:r>
      <w:r w:rsidR="00F4577A">
        <w:rPr>
          <w:rStyle w:val="cf01"/>
          <w:rFonts w:ascii="Times New Roman" w:eastAsia="宋体" w:hAnsi="Times New Roman" w:cs="Times New Roman" w:hint="default"/>
          <w:color w:val="FF0000"/>
          <w:sz w:val="15"/>
          <w:szCs w:val="15"/>
        </w:rPr>
        <w:t>O63-</w:t>
      </w:r>
      <w:r w:rsidR="00F4577A">
        <w:rPr>
          <w:rStyle w:val="cf01"/>
          <w:rFonts w:ascii="Times New Roman" w:eastAsia="宋体" w:hAnsi="Times New Roman" w:cs="Times New Roman" w:hint="default"/>
          <w:color w:val="FF0000"/>
          <w:sz w:val="15"/>
          <w:szCs w:val="15"/>
        </w:rPr>
        <w:t>高分子化学，</w:t>
      </w:r>
      <w:r w:rsidR="00F4577A">
        <w:rPr>
          <w:rStyle w:val="cf01"/>
          <w:rFonts w:ascii="Times New Roman" w:eastAsia="宋体" w:hAnsi="Times New Roman" w:cs="Times New Roman" w:hint="default"/>
          <w:color w:val="FF0000"/>
          <w:sz w:val="15"/>
          <w:szCs w:val="15"/>
        </w:rPr>
        <w:t>O64-</w:t>
      </w:r>
      <w:r w:rsidR="00F4577A">
        <w:rPr>
          <w:rStyle w:val="cf01"/>
          <w:rFonts w:ascii="Times New Roman" w:eastAsia="宋体" w:hAnsi="Times New Roman" w:cs="Times New Roman" w:hint="default"/>
          <w:color w:val="FF0000"/>
          <w:sz w:val="15"/>
          <w:szCs w:val="15"/>
        </w:rPr>
        <w:t>物理化学，</w:t>
      </w:r>
      <w:r w:rsidR="00F4577A">
        <w:rPr>
          <w:rStyle w:val="cf01"/>
          <w:rFonts w:ascii="Times New Roman" w:eastAsia="宋体" w:hAnsi="Times New Roman" w:cs="Times New Roman" w:hint="default"/>
          <w:color w:val="FF0000"/>
          <w:sz w:val="15"/>
          <w:szCs w:val="15"/>
        </w:rPr>
        <w:t>O65-</w:t>
      </w:r>
      <w:r w:rsidR="00F4577A">
        <w:rPr>
          <w:rStyle w:val="cf01"/>
          <w:rFonts w:ascii="Times New Roman" w:eastAsia="宋体" w:hAnsi="Times New Roman" w:cs="Times New Roman" w:hint="default"/>
          <w:color w:val="FF0000"/>
          <w:sz w:val="15"/>
          <w:szCs w:val="15"/>
        </w:rPr>
        <w:t>分析化学，</w:t>
      </w:r>
      <w:r w:rsidR="00F4577A">
        <w:rPr>
          <w:rStyle w:val="cf01"/>
          <w:rFonts w:ascii="Times New Roman" w:eastAsia="宋体" w:hAnsi="Times New Roman" w:cs="Times New Roman" w:hint="default"/>
          <w:color w:val="FF0000"/>
          <w:sz w:val="15"/>
          <w:szCs w:val="15"/>
        </w:rPr>
        <w:t>O69-</w:t>
      </w:r>
      <w:r w:rsidR="00F4577A">
        <w:rPr>
          <w:rStyle w:val="cf01"/>
          <w:rFonts w:ascii="Times New Roman" w:eastAsia="宋体" w:hAnsi="Times New Roman" w:cs="Times New Roman" w:hint="default"/>
          <w:color w:val="FF0000"/>
          <w:sz w:val="15"/>
          <w:szCs w:val="15"/>
        </w:rPr>
        <w:t>应用化学</w:t>
      </w:r>
      <w:r w:rsidR="00F4577A">
        <w:rPr>
          <w:rStyle w:val="cf01"/>
          <w:rFonts w:ascii="Times New Roman" w:eastAsia="宋体" w:hAnsi="Times New Roman" w:cs="Times New Roman" w:hint="default"/>
          <w:color w:val="FF0000"/>
          <w:sz w:val="15"/>
          <w:szCs w:val="15"/>
        </w:rPr>
        <w:t>)</w:t>
      </w:r>
      <w:r w:rsidR="00F4577A">
        <w:rPr>
          <w:rFonts w:eastAsia="宋体" w:cs="Times New Roman" w:hint="eastAsia"/>
          <w:sz w:val="18"/>
          <w:szCs w:val="24"/>
        </w:rPr>
        <w:t xml:space="preserve">   </w:t>
      </w:r>
      <w:r w:rsidRPr="006D7B30">
        <w:rPr>
          <w:rFonts w:eastAsia="宋体" w:cs="Times New Roman"/>
          <w:b/>
          <w:bCs/>
          <w:sz w:val="18"/>
          <w:szCs w:val="24"/>
        </w:rPr>
        <w:t>文献标</w:t>
      </w:r>
      <w:r>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r w:rsidRPr="006D7B30">
        <w:rPr>
          <w:rFonts w:eastAsia="宋体" w:cs="Times New Roman"/>
          <w:sz w:val="18"/>
          <w:szCs w:val="24"/>
        </w:rPr>
        <w:t xml:space="preserve">A             </w:t>
      </w:r>
      <w:r w:rsidR="00F4577A" w:rsidRPr="00F4577A">
        <w:rPr>
          <w:rFonts w:eastAsia="宋体" w:cs="Times New Roman" w:hint="eastAsia"/>
          <w:b/>
          <w:bCs/>
          <w:sz w:val="18"/>
          <w:szCs w:val="24"/>
        </w:rPr>
        <w:t>文章编号：</w:t>
      </w:r>
      <w:r w:rsidRPr="00F4577A">
        <w:rPr>
          <w:rFonts w:eastAsia="宋体" w:cs="Times New Roman"/>
          <w:b/>
          <w:bCs/>
          <w:sz w:val="18"/>
          <w:szCs w:val="24"/>
        </w:rPr>
        <w:t xml:space="preserve"> </w:t>
      </w:r>
    </w:p>
    <w:p w14:paraId="44580A9B" w14:textId="4C45A4C3" w:rsidR="00652725" w:rsidRPr="0006721F" w:rsidRDefault="00652725" w:rsidP="00652725">
      <w:pPr>
        <w:spacing w:line="240" w:lineRule="auto"/>
        <w:rPr>
          <w:rFonts w:eastAsia="宋体" w:cs="Times New Roman"/>
          <w:color w:val="FF0000"/>
          <w:sz w:val="15"/>
          <w:szCs w:val="15"/>
        </w:rPr>
      </w:pPr>
    </w:p>
    <w:p w14:paraId="2FF9F9B3" w14:textId="77777777" w:rsidR="006D7478" w:rsidRDefault="006D7478" w:rsidP="00652725">
      <w:pPr>
        <w:spacing w:line="240" w:lineRule="auto"/>
        <w:rPr>
          <w:rFonts w:eastAsia="宋体" w:cs="Times New Roman"/>
          <w:sz w:val="18"/>
          <w:szCs w:val="24"/>
        </w:rPr>
      </w:pPr>
    </w:p>
    <w:p w14:paraId="009BB028" w14:textId="3F46C67D" w:rsidR="00652725" w:rsidRPr="00122126" w:rsidRDefault="00DF2C6D" w:rsidP="00122126">
      <w:pPr>
        <w:pStyle w:val="pf0"/>
        <w:spacing w:before="0" w:beforeAutospacing="0" w:after="0" w:afterAutospacing="0"/>
        <w:jc w:val="both"/>
        <w:rPr>
          <w:rFonts w:ascii="Times New Roman" w:hAnsi="Times New Roman" w:cs="Times New Roman"/>
          <w:color w:val="FF0000"/>
          <w:sz w:val="15"/>
          <w:szCs w:val="15"/>
        </w:rPr>
      </w:pPr>
      <w:r w:rsidRPr="00D4010C">
        <w:rPr>
          <w:rFonts w:ascii="Times New Roman" w:hAnsi="Times New Roman" w:cs="Times New Roman" w:hint="eastAsia"/>
          <w:b/>
          <w:sz w:val="21"/>
          <w:szCs w:val="21"/>
        </w:rPr>
        <w:t xml:space="preserve">Comparison of </w:t>
      </w:r>
      <w:r w:rsidRPr="00D4010C">
        <w:rPr>
          <w:rFonts w:ascii="Times New Roman" w:hAnsi="Times New Roman" w:cs="Times New Roman"/>
          <w:b/>
          <w:sz w:val="21"/>
          <w:szCs w:val="21"/>
        </w:rPr>
        <w:t xml:space="preserve">the </w:t>
      </w:r>
      <w:r w:rsidRPr="00D4010C">
        <w:rPr>
          <w:rFonts w:ascii="Times New Roman" w:hAnsi="Times New Roman" w:cs="Times New Roman" w:hint="eastAsia"/>
          <w:b/>
          <w:sz w:val="21"/>
          <w:szCs w:val="21"/>
        </w:rPr>
        <w:t>D</w:t>
      </w:r>
      <w:r w:rsidRPr="00D4010C">
        <w:rPr>
          <w:rFonts w:ascii="Times New Roman" w:hAnsi="Times New Roman" w:cs="Times New Roman"/>
          <w:b/>
          <w:sz w:val="21"/>
          <w:szCs w:val="21"/>
        </w:rPr>
        <w:t>etermination of 117 Component VOCs Simultaneously Using Online and Canister Sampling Method</w:t>
      </w:r>
      <w:r w:rsidR="007E7597" w:rsidRPr="00122126">
        <w:rPr>
          <w:rStyle w:val="afa"/>
          <w:rFonts w:ascii="Times New Roman" w:hAnsi="Times New Roman" w:cs="Times New Roman"/>
          <w:b w:val="0"/>
          <w:bCs w:val="0"/>
          <w:color w:val="FF0000"/>
          <w:sz w:val="21"/>
          <w:szCs w:val="21"/>
        </w:rPr>
        <w:t>（</w:t>
      </w:r>
      <w:r w:rsidR="007E7597" w:rsidRPr="00122126">
        <w:rPr>
          <w:rStyle w:val="cf01"/>
          <w:rFonts w:ascii="Times New Roman" w:eastAsia="宋体" w:hAnsi="Times New Roman" w:cs="Times New Roman" w:hint="default"/>
          <w:color w:val="FF0000"/>
          <w:sz w:val="15"/>
          <w:szCs w:val="15"/>
          <w:highlight w:val="yellow"/>
        </w:rPr>
        <w:t>题目</w:t>
      </w:r>
      <w:r w:rsidR="007E7597" w:rsidRPr="00122126">
        <w:rPr>
          <w:rStyle w:val="cf01"/>
          <w:rFonts w:ascii="Times New Roman" w:eastAsia="宋体" w:hAnsi="Times New Roman" w:cs="Times New Roman" w:hint="default"/>
          <w:color w:val="FF0000"/>
          <w:sz w:val="15"/>
          <w:szCs w:val="15"/>
        </w:rPr>
        <w:t>为五号字体，加粗，除介词以外，其余单词首字母为大写</w:t>
      </w:r>
      <w:r w:rsidR="007E7597" w:rsidRPr="00122126">
        <w:rPr>
          <w:rStyle w:val="afa"/>
          <w:rFonts w:ascii="Times New Roman" w:hAnsi="Times New Roman" w:cs="Times New Roman"/>
          <w:b w:val="0"/>
          <w:bCs w:val="0"/>
          <w:color w:val="FF0000"/>
          <w:sz w:val="21"/>
          <w:szCs w:val="21"/>
        </w:rPr>
        <w:t>）</w:t>
      </w:r>
      <w:r w:rsidR="00652725" w:rsidRPr="00122126">
        <w:rPr>
          <w:rStyle w:val="afa"/>
          <w:rFonts w:ascii="Times New Roman" w:hAnsi="Times New Roman" w:cs="Times New Roman"/>
          <w:sz w:val="21"/>
          <w:szCs w:val="21"/>
        </w:rPr>
        <w:t xml:space="preserve">  </w:t>
      </w:r>
      <w:r w:rsidR="00652725" w:rsidRPr="00122126">
        <w:rPr>
          <w:rStyle w:val="afb"/>
          <w:rFonts w:ascii="Times New Roman" w:hAnsi="Times New Roman" w:cs="Times New Roman"/>
          <w:sz w:val="18"/>
          <w:szCs w:val="18"/>
        </w:rPr>
        <w:t xml:space="preserve">LI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i w:val="0"/>
          <w:iCs w:val="0"/>
          <w:sz w:val="18"/>
          <w:szCs w:val="18"/>
          <w:vertAlign w:val="superscript"/>
        </w:rPr>
        <w:t>1</w:t>
      </w:r>
      <w:r w:rsidR="00652725" w:rsidRPr="00122126">
        <w:rPr>
          <w:rStyle w:val="afb"/>
          <w:rFonts w:ascii="Times New Roman" w:hAnsi="Times New Roman" w:cs="Times New Roman"/>
          <w:sz w:val="18"/>
          <w:szCs w:val="18"/>
        </w:rPr>
        <w:t xml:space="preserve">, FENG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sz w:val="18"/>
          <w:szCs w:val="18"/>
        </w:rPr>
        <w:t>-</w:t>
      </w:r>
      <w:r w:rsidR="00EA7A3F" w:rsidRPr="00122126">
        <w:rPr>
          <w:rStyle w:val="afb"/>
          <w:rFonts w:ascii="Times New Roman" w:hAnsi="Times New Roman" w:cs="Times New Roman"/>
          <w:sz w:val="18"/>
          <w:szCs w:val="18"/>
        </w:rPr>
        <w:t>mou</w:t>
      </w:r>
      <w:r w:rsidR="00652725" w:rsidRPr="00122126">
        <w:rPr>
          <w:rFonts w:ascii="Times New Roman" w:eastAsia="楷体" w:hAnsi="Times New Roman" w:cs="Times New Roman"/>
          <w:i/>
          <w:iCs/>
          <w:sz w:val="21"/>
          <w:szCs w:val="21"/>
          <w:vertAlign w:val="superscript"/>
        </w:rPr>
        <w:t>*</w:t>
      </w:r>
      <w:r w:rsidR="00652725" w:rsidRPr="00122126">
        <w:rPr>
          <w:rStyle w:val="afb"/>
          <w:rFonts w:ascii="Times New Roman" w:hAnsi="Times New Roman" w:cs="Times New Roman"/>
          <w:i w:val="0"/>
          <w:iCs w:val="0"/>
          <w:sz w:val="18"/>
          <w:szCs w:val="18"/>
          <w:vertAlign w:val="superscript"/>
        </w:rPr>
        <w:t>2</w:t>
      </w:r>
      <w:r w:rsidR="00EA7A3F" w:rsidRPr="00122126">
        <w:rPr>
          <w:rStyle w:val="afb"/>
          <w:rFonts w:ascii="Times New Roman" w:hAnsi="Times New Roman" w:cs="Times New Roman"/>
          <w:sz w:val="18"/>
          <w:szCs w:val="18"/>
        </w:rPr>
        <w:t xml:space="preserve"> </w:t>
      </w:r>
      <w:r w:rsidR="00122126" w:rsidRPr="00122126">
        <w:rPr>
          <w:rStyle w:val="cf01"/>
          <w:rFonts w:ascii="Times New Roman" w:eastAsia="宋体" w:hAnsi="Times New Roman" w:cs="Times New Roman" w:hint="default"/>
          <w:color w:val="FF0000"/>
          <w:sz w:val="15"/>
          <w:szCs w:val="15"/>
          <w:highlight w:val="yellow"/>
        </w:rPr>
        <w:t>作者</w:t>
      </w:r>
      <w:r w:rsidR="00122126" w:rsidRPr="00122126">
        <w:rPr>
          <w:rStyle w:val="cf01"/>
          <w:rFonts w:ascii="Times New Roman" w:eastAsia="宋体" w:hAnsi="Times New Roman" w:cs="Times New Roman" w:hint="default"/>
          <w:color w:val="FF0000"/>
          <w:sz w:val="15"/>
          <w:szCs w:val="15"/>
        </w:rPr>
        <w:t>名字：</w:t>
      </w:r>
      <w:r w:rsidR="00122126" w:rsidRPr="00122126">
        <w:rPr>
          <w:rFonts w:ascii="Times New Roman" w:hAnsi="Times New Roman" w:cs="Times New Roman"/>
          <w:color w:val="FF0000"/>
          <w:sz w:val="15"/>
          <w:szCs w:val="15"/>
        </w:rPr>
        <w:t>汉语拼音，姓和名分开，姓在前，名在后，姓全部用大写，名首字母大写，双字名两字中间用短线相连；斜体小五号字体。</w:t>
      </w:r>
      <w:r w:rsidR="00652725" w:rsidRPr="00122126">
        <w:rPr>
          <w:rStyle w:val="afb"/>
          <w:rFonts w:ascii="Times New Roman" w:hAnsi="Times New Roman" w:cs="Times New Roman"/>
          <w:i w:val="0"/>
          <w:iCs w:val="0"/>
          <w:sz w:val="21"/>
          <w:szCs w:val="21"/>
        </w:rPr>
        <w:t xml:space="preserve"> </w:t>
      </w:r>
      <w:r w:rsidR="00652725" w:rsidRPr="00122126">
        <w:rPr>
          <w:rFonts w:ascii="Times New Roman" w:hAnsi="Times New Roman" w:cs="Times New Roman"/>
          <w:sz w:val="18"/>
          <w:szCs w:val="18"/>
        </w:rPr>
        <w:t>(1</w:t>
      </w:r>
      <w:r w:rsidR="00D93C3C">
        <w:rPr>
          <w:rFonts w:ascii="Times New Roman" w:hAnsi="Times New Roman" w:cs="Times New Roman"/>
          <w:sz w:val="18"/>
          <w:szCs w:val="18"/>
        </w:rPr>
        <w:t>a.</w:t>
      </w:r>
      <w:r w:rsidR="00652725" w:rsidRPr="00122126">
        <w:rPr>
          <w:rFonts w:ascii="Times New Roman" w:hAnsi="Times New Roman" w:cs="Times New Roman"/>
          <w:sz w:val="18"/>
          <w:szCs w:val="18"/>
        </w:rPr>
        <w:t xml:space="preserve">School of Chemistry and </w:t>
      </w:r>
      <w:r w:rsidR="00652725" w:rsidRPr="00122126">
        <w:rPr>
          <w:rFonts w:ascii="Times New Roman" w:hAnsi="Times New Roman" w:cs="Times New Roman"/>
          <w:sz w:val="18"/>
          <w:szCs w:val="18"/>
        </w:rPr>
        <w:lastRenderedPageBreak/>
        <w:t>Molecular Engineering</w:t>
      </w:r>
      <w:r w:rsidR="00D93C3C" w:rsidRPr="00122126">
        <w:rPr>
          <w:rFonts w:ascii="Times New Roman" w:hAnsi="Times New Roman" w:cs="Times New Roman"/>
          <w:sz w:val="18"/>
          <w:szCs w:val="18"/>
        </w:rPr>
        <w:t>,</w:t>
      </w:r>
      <w:r w:rsidR="00E560E2">
        <w:rPr>
          <w:rFonts w:ascii="Times New Roman" w:hAnsi="Times New Roman" w:cs="Times New Roman"/>
          <w:sz w:val="18"/>
          <w:szCs w:val="18"/>
        </w:rPr>
        <w:t xml:space="preserve"> </w:t>
      </w:r>
      <w:r w:rsidR="00270B80">
        <w:rPr>
          <w:rFonts w:ascii="Times New Roman" w:hAnsi="Times New Roman" w:cs="Times New Roman"/>
          <w:sz w:val="18"/>
          <w:szCs w:val="18"/>
        </w:rPr>
        <w:t>1</w:t>
      </w:r>
      <w:r w:rsidR="00D93C3C">
        <w:rPr>
          <w:rFonts w:ascii="Times New Roman" w:hAnsi="Times New Roman" w:cs="Times New Roman"/>
          <w:sz w:val="18"/>
          <w:szCs w:val="18"/>
        </w:rPr>
        <w:t>b.</w:t>
      </w:r>
      <w:r w:rsidR="00652725" w:rsidRPr="00122126">
        <w:rPr>
          <w:rFonts w:ascii="Times New Roman" w:hAnsi="Times New Roman" w:cs="Times New Roman"/>
          <w:sz w:val="18"/>
          <w:szCs w:val="18"/>
        </w:rPr>
        <w:t>East China University of Science and Technology,</w:t>
      </w:r>
      <w:r w:rsidR="00D93C3C" w:rsidRPr="00D93C3C">
        <w:rPr>
          <w:rFonts w:ascii="Times New Roman" w:hAnsi="Times New Roman" w:cs="Times New Roman"/>
          <w:sz w:val="18"/>
          <w:szCs w:val="18"/>
        </w:rPr>
        <w:t xml:space="preserve"> </w:t>
      </w:r>
      <w:r w:rsidR="00D93C3C" w:rsidRPr="00122126">
        <w:rPr>
          <w:rFonts w:ascii="Times New Roman" w:hAnsi="Times New Roman" w:cs="Times New Roman"/>
          <w:sz w:val="18"/>
          <w:szCs w:val="18"/>
        </w:rPr>
        <w:t>Shanghai Key Laboratory of Functional Materials Chemistry</w:t>
      </w:r>
      <w:r w:rsidR="00D93C3C">
        <w:rPr>
          <w:rFonts w:ascii="Times New Roman" w:hAnsi="Times New Roman" w:cs="Times New Roman"/>
          <w:sz w:val="18"/>
          <w:szCs w:val="18"/>
        </w:rPr>
        <w:t>,</w:t>
      </w:r>
      <w:r w:rsidR="00652725" w:rsidRPr="00122126">
        <w:rPr>
          <w:rFonts w:ascii="Times New Roman" w:hAnsi="Times New Roman" w:cs="Times New Roman"/>
          <w:sz w:val="18"/>
          <w:szCs w:val="18"/>
        </w:rPr>
        <w:t xml:space="preserve"> Shanghai 200237, China; 2. The Department of Food, Shanghai Business School, Shanghai 200235, China)</w:t>
      </w:r>
      <w:r w:rsidR="001C5357" w:rsidRPr="00122126">
        <w:rPr>
          <w:rFonts w:ascii="Times New Roman" w:hAnsi="Times New Roman" w:cs="Times New Roman"/>
          <w:color w:val="FF0000"/>
          <w:sz w:val="15"/>
          <w:szCs w:val="15"/>
        </w:rPr>
        <w:t xml:space="preserve"> </w:t>
      </w:r>
    </w:p>
    <w:p w14:paraId="32725D7E" w14:textId="276220D9" w:rsidR="0034603A" w:rsidRDefault="00652725" w:rsidP="0034603A">
      <w:pPr>
        <w:pStyle w:val="21"/>
        <w:ind w:left="0" w:right="0"/>
        <w:rPr>
          <w:color w:val="767171"/>
          <w:sz w:val="18"/>
          <w:szCs w:val="18"/>
          <w:lang w:val="en-GB"/>
        </w:rPr>
      </w:pPr>
      <w:r w:rsidRPr="00122126">
        <w:rPr>
          <w:rStyle w:val="afa"/>
          <w:sz w:val="18"/>
          <w:szCs w:val="18"/>
        </w:rPr>
        <w:t>Abstract</w:t>
      </w:r>
      <w:r w:rsidR="005441CC">
        <w:rPr>
          <w:rFonts w:hint="eastAsia"/>
          <w:sz w:val="18"/>
          <w:szCs w:val="18"/>
        </w:rPr>
        <w:t>：</w:t>
      </w:r>
      <w:r w:rsidR="0034603A" w:rsidRPr="005441CC">
        <w:rPr>
          <w:b/>
          <w:bCs/>
          <w:color w:val="767171"/>
          <w:sz w:val="18"/>
          <w:szCs w:val="18"/>
        </w:rPr>
        <w:t>Objective·</w:t>
      </w:r>
      <w:r w:rsidR="0034603A" w:rsidRPr="005441CC">
        <w:rPr>
          <w:color w:val="767171"/>
          <w:sz w:val="18"/>
          <w:szCs w:val="18"/>
          <w:lang w:val="en-GB"/>
        </w:rPr>
        <w:t>□□□□□□□□□□□□□□□□□□□□□</w:t>
      </w:r>
      <w:r w:rsidR="0034603A" w:rsidRPr="005441CC">
        <w:rPr>
          <w:b/>
          <w:bCs/>
          <w:color w:val="767171"/>
          <w:sz w:val="18"/>
          <w:szCs w:val="18"/>
        </w:rPr>
        <w:t>Methods·</w:t>
      </w:r>
      <w:r w:rsidR="0034603A" w:rsidRPr="005441CC">
        <w:rPr>
          <w:color w:val="767171"/>
          <w:sz w:val="18"/>
          <w:szCs w:val="18"/>
          <w:lang w:val="en-GB"/>
        </w:rPr>
        <w:t>□□□□□□□□□□□□□□□□□□□</w:t>
      </w:r>
      <w:r w:rsidR="0034603A" w:rsidRPr="005441CC">
        <w:rPr>
          <w:b/>
          <w:bCs/>
          <w:color w:val="767171"/>
          <w:sz w:val="18"/>
          <w:szCs w:val="18"/>
        </w:rPr>
        <w:t>Results·</w:t>
      </w:r>
      <w:r w:rsidR="0034603A" w:rsidRPr="005441CC">
        <w:rPr>
          <w:color w:val="767171"/>
          <w:sz w:val="18"/>
          <w:szCs w:val="18"/>
          <w:lang w:val="en-GB"/>
        </w:rPr>
        <w:t>□□□□□□□□□□□□□□□□□□□□□□</w:t>
      </w:r>
      <w:r w:rsidR="0034603A" w:rsidRPr="005441CC">
        <w:rPr>
          <w:b/>
          <w:bCs/>
          <w:color w:val="767171"/>
          <w:sz w:val="18"/>
          <w:szCs w:val="18"/>
        </w:rPr>
        <w:t>Conclusion·</w:t>
      </w:r>
      <w:r w:rsidR="0034603A" w:rsidRPr="005441CC">
        <w:rPr>
          <w:color w:val="767171"/>
          <w:sz w:val="18"/>
          <w:szCs w:val="18"/>
          <w:lang w:val="en-GB"/>
        </w:rPr>
        <w:t>□□□□□□□□□□□□□□□□□</w:t>
      </w:r>
    </w:p>
    <w:p w14:paraId="6F757560" w14:textId="77777777" w:rsidR="005441CC" w:rsidRPr="005441CC" w:rsidRDefault="005441CC" w:rsidP="0034603A">
      <w:pPr>
        <w:pStyle w:val="21"/>
        <w:ind w:left="0" w:right="0"/>
        <w:rPr>
          <w:rFonts w:eastAsia="宋体"/>
          <w:sz w:val="18"/>
          <w:szCs w:val="18"/>
          <w:lang w:val="en-GB"/>
        </w:rPr>
      </w:pPr>
    </w:p>
    <w:p w14:paraId="618792DA" w14:textId="0B1E96B2" w:rsidR="00D4344F" w:rsidRPr="00122126" w:rsidRDefault="0009056A" w:rsidP="00652725">
      <w:pPr>
        <w:pStyle w:val="ab"/>
        <w:spacing w:line="240" w:lineRule="auto"/>
        <w:rPr>
          <w:bCs/>
          <w:sz w:val="18"/>
          <w:szCs w:val="18"/>
        </w:rPr>
      </w:pPr>
      <w:r>
        <w:rPr>
          <w:rFonts w:hint="eastAsia"/>
          <w:bCs/>
          <w:sz w:val="18"/>
          <w:szCs w:val="18"/>
        </w:rPr>
        <w:t>（</w:t>
      </w:r>
      <w:r w:rsidR="00D93C3C" w:rsidRPr="00D93C3C">
        <w:rPr>
          <w:rFonts w:ascii="Microsoft YaHei UI" w:eastAsia="Microsoft YaHei UI" w:hAnsi="Microsoft YaHei UI" w:cs="Arial"/>
          <w:sz w:val="18"/>
          <w:szCs w:val="18"/>
        </w:rPr>
        <w:t>应包括</w:t>
      </w:r>
      <w:r w:rsidR="00D93C3C" w:rsidRPr="00D93C3C">
        <w:rPr>
          <w:rFonts w:ascii="Microsoft YaHei UI" w:eastAsia="Microsoft YaHei UI" w:hAnsi="Microsoft YaHei UI" w:cs="Arial"/>
          <w:b/>
          <w:bCs/>
          <w:color w:val="FF0000"/>
          <w:sz w:val="18"/>
          <w:szCs w:val="18"/>
        </w:rPr>
        <w:t>目的</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方法</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过去被动态</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结果</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结论</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现在时态</w:t>
      </w:r>
      <w:r w:rsidR="00D93C3C" w:rsidRPr="00D93C3C">
        <w:rPr>
          <w:rFonts w:ascii="Microsoft YaHei UI" w:eastAsia="Microsoft YaHei UI" w:hAnsi="Microsoft YaHei UI" w:cs="Arial"/>
          <w:sz w:val="18"/>
          <w:szCs w:val="18"/>
        </w:rPr>
        <w:t>）四个部分，注意英文摘要的时态和表达方式；</w:t>
      </w:r>
      <w:r w:rsidR="00D93C3C" w:rsidRPr="00D93C3C">
        <w:rPr>
          <w:rFonts w:ascii="Microsoft YaHei UI" w:eastAsia="Microsoft YaHei UI" w:hAnsi="Microsoft YaHei UI" w:cs="Arial"/>
          <w:b/>
          <w:bCs/>
          <w:color w:val="00B050"/>
          <w:sz w:val="18"/>
          <w:szCs w:val="18"/>
        </w:rPr>
        <w:t>删繁从简，尽量用短句并避免句型单调</w:t>
      </w:r>
      <w:r w:rsidR="00DF4D37">
        <w:rPr>
          <w:rFonts w:ascii="Microsoft YaHei UI" w:eastAsia="Microsoft YaHei UI" w:hAnsi="Microsoft YaHei UI" w:cs="Arial" w:hint="eastAsia"/>
          <w:b/>
          <w:bCs/>
          <w:color w:val="00B050"/>
          <w:sz w:val="18"/>
          <w:szCs w:val="18"/>
        </w:rPr>
        <w:t>，</w:t>
      </w:r>
      <w:r w:rsidR="00D93C3C" w:rsidRPr="00D93C3C">
        <w:rPr>
          <w:rFonts w:ascii="Microsoft YaHei UI" w:eastAsia="Microsoft YaHei UI" w:hAnsi="Microsoft YaHei UI" w:cs="Arial"/>
          <w:b/>
          <w:bCs/>
          <w:color w:val="00B050"/>
          <w:sz w:val="18"/>
          <w:szCs w:val="18"/>
        </w:rPr>
        <w:t>注意冠词用法，不要误用或随意省略冠词；文摘词语拼写，用英美拼法均可，但要保持全文统一；</w:t>
      </w:r>
      <w:r w:rsidR="006528DE">
        <w:rPr>
          <w:rFonts w:hint="eastAsia"/>
          <w:bCs/>
          <w:sz w:val="18"/>
          <w:szCs w:val="18"/>
        </w:rPr>
        <w:t>）</w:t>
      </w:r>
    </w:p>
    <w:p w14:paraId="29199422" w14:textId="2EB5E147" w:rsidR="00652725" w:rsidRPr="009A4B5D" w:rsidRDefault="00652725" w:rsidP="009A4B5D">
      <w:pPr>
        <w:spacing w:line="240" w:lineRule="auto"/>
        <w:jc w:val="left"/>
        <w:rPr>
          <w:rFonts w:eastAsia="宋体" w:cs="Times New Roman"/>
          <w:color w:val="FF0000"/>
          <w:sz w:val="15"/>
          <w:szCs w:val="15"/>
        </w:rPr>
      </w:pPr>
      <w:r w:rsidRPr="00122126">
        <w:rPr>
          <w:rStyle w:val="afa"/>
          <w:sz w:val="18"/>
          <w:szCs w:val="18"/>
        </w:rPr>
        <w:t>Key words</w:t>
      </w:r>
      <w:r w:rsidRPr="00995A3F">
        <w:rPr>
          <w:rStyle w:val="afa"/>
          <w:b w:val="0"/>
          <w:bCs w:val="0"/>
          <w:sz w:val="18"/>
          <w:szCs w:val="18"/>
        </w:rPr>
        <w:t>：</w:t>
      </w:r>
      <w:r w:rsidR="00BD1372" w:rsidRPr="00122126">
        <w:rPr>
          <w:rStyle w:val="afa"/>
          <w:b w:val="0"/>
          <w:bCs w:val="0"/>
          <w:sz w:val="18"/>
          <w:szCs w:val="18"/>
        </w:rPr>
        <w:t>keyword 1; keyword 2; keyword 3; keyword 4; keyword 5</w:t>
      </w:r>
      <w:r w:rsidR="009A4B5D" w:rsidRPr="00A77EB5">
        <w:rPr>
          <w:rStyle w:val="cf01"/>
          <w:rFonts w:ascii="Times New Roman" w:eastAsia="宋体" w:hAnsi="Times New Roman" w:cs="Times New Roman" w:hint="default"/>
          <w:color w:val="FF0000"/>
          <w:sz w:val="15"/>
          <w:szCs w:val="15"/>
        </w:rPr>
        <w:t>英文关键词与中文关键词</w:t>
      </w:r>
      <w:r w:rsidR="009A4B5D">
        <w:rPr>
          <w:rStyle w:val="cf01"/>
          <w:rFonts w:ascii="Times New Roman" w:eastAsia="宋体" w:hAnsi="Times New Roman" w:cs="Times New Roman" w:hint="default"/>
          <w:color w:val="FF0000"/>
          <w:sz w:val="15"/>
          <w:szCs w:val="15"/>
        </w:rPr>
        <w:t>一一</w:t>
      </w:r>
      <w:r w:rsidR="009A4B5D" w:rsidRPr="00A77EB5">
        <w:rPr>
          <w:rStyle w:val="cf01"/>
          <w:rFonts w:ascii="Times New Roman" w:eastAsia="宋体" w:hAnsi="Times New Roman" w:cs="Times New Roman" w:hint="default"/>
          <w:color w:val="FF0000"/>
          <w:sz w:val="15"/>
          <w:szCs w:val="15"/>
        </w:rPr>
        <w:t>对应，首字母小写，词间用</w:t>
      </w:r>
      <w:r w:rsidR="009A4B5D">
        <w:rPr>
          <w:rStyle w:val="cf01"/>
          <w:rFonts w:ascii="Times New Roman" w:eastAsia="宋体" w:hAnsi="Times New Roman" w:cs="Times New Roman" w:hint="default"/>
          <w:color w:val="FF0000"/>
          <w:sz w:val="15"/>
          <w:szCs w:val="15"/>
        </w:rPr>
        <w:t xml:space="preserve"> ; </w:t>
      </w:r>
      <w:r w:rsidR="009A4B5D" w:rsidRPr="00A77EB5">
        <w:rPr>
          <w:rStyle w:val="cf01"/>
          <w:rFonts w:ascii="Times New Roman" w:eastAsia="宋体" w:hAnsi="Times New Roman" w:cs="Times New Roman" w:hint="default"/>
          <w:color w:val="FF0000"/>
          <w:sz w:val="15"/>
          <w:szCs w:val="15"/>
        </w:rPr>
        <w:t>隔开</w:t>
      </w:r>
    </w:p>
    <w:p w14:paraId="280C0514" w14:textId="77777777" w:rsidR="003A4E34" w:rsidRPr="00B00C75" w:rsidRDefault="003A4E34" w:rsidP="00902DAF">
      <w:pPr>
        <w:ind w:firstLineChars="210" w:firstLine="441"/>
        <w:rPr>
          <w:rFonts w:cs="Times New Roman"/>
          <w:color w:val="000000" w:themeColor="text1"/>
        </w:rPr>
      </w:pPr>
    </w:p>
    <w:p w14:paraId="22B158F9" w14:textId="344F3E3E" w:rsidR="00BF58D1" w:rsidRPr="00652725" w:rsidRDefault="00BF58D1" w:rsidP="00902DAF">
      <w:pPr>
        <w:ind w:firstLineChars="210" w:firstLine="441"/>
        <w:rPr>
          <w:rFonts w:cs="Times New Roman"/>
          <w:color w:val="000000" w:themeColor="text1"/>
        </w:rPr>
        <w:sectPr w:rsidR="00BF58D1" w:rsidRPr="00652725" w:rsidSect="003E5563">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851" w:footer="992" w:gutter="0"/>
          <w:cols w:space="425"/>
          <w:titlePg/>
          <w:docGrid w:type="lines" w:linePitch="312"/>
        </w:sectPr>
      </w:pPr>
    </w:p>
    <w:p w14:paraId="4485C97C" w14:textId="1114A431" w:rsidR="001A1B6F" w:rsidRPr="001A1B6F" w:rsidRDefault="001A1B6F" w:rsidP="001A1B6F">
      <w:pPr>
        <w:pStyle w:val="af2"/>
        <w:snapToGrid w:val="0"/>
        <w:ind w:firstLineChars="200" w:firstLine="420"/>
        <w:jc w:val="both"/>
        <w:rPr>
          <w:color w:val="FF0000"/>
          <w:szCs w:val="21"/>
          <w:lang w:val="zh-CN"/>
        </w:rPr>
      </w:pPr>
      <w:r w:rsidRPr="001A1B6F">
        <w:rPr>
          <w:color w:val="FF0000"/>
          <w:szCs w:val="21"/>
          <w:lang w:val="zh-CN"/>
        </w:rPr>
        <w:t>（</w:t>
      </w:r>
      <w:r w:rsidRPr="001A1B6F">
        <w:rPr>
          <w:b/>
          <w:color w:val="FF0000"/>
          <w:szCs w:val="21"/>
          <w:lang w:val="zh-CN"/>
        </w:rPr>
        <w:t>引言不编排节号</w:t>
      </w:r>
      <w:r w:rsidR="00415590">
        <w:rPr>
          <w:rFonts w:hint="eastAsia"/>
          <w:b/>
          <w:color w:val="FF0000"/>
          <w:szCs w:val="21"/>
          <w:lang w:val="zh-CN"/>
        </w:rPr>
        <w:t>，</w:t>
      </w:r>
      <w:r w:rsidR="00415590" w:rsidRPr="00415590">
        <w:rPr>
          <w:rFonts w:ascii="宋体" w:hAnsi="Arial" w:hint="eastAsia"/>
          <w:b/>
          <w:bCs/>
          <w:color w:val="FF0000"/>
          <w:szCs w:val="21"/>
        </w:rPr>
        <w:t>正文为五号字体。引言部分注意与结论区分，注意引用文献的时效性。</w:t>
      </w:r>
      <w:r w:rsidRPr="001A1B6F">
        <w:rPr>
          <w:b/>
          <w:color w:val="FF0000"/>
          <w:szCs w:val="21"/>
          <w:lang w:val="zh-CN"/>
        </w:rPr>
        <w:t>）</w:t>
      </w:r>
    </w:p>
    <w:p w14:paraId="42BE2481" w14:textId="1B3E7A20" w:rsidR="00652725" w:rsidRDefault="004C2D55" w:rsidP="00EA7A3F">
      <w:pPr>
        <w:pStyle w:val="ab"/>
        <w:spacing w:line="240" w:lineRule="auto"/>
        <w:ind w:firstLineChars="200" w:firstLine="420"/>
        <w:rPr>
          <w:sz w:val="21"/>
          <w:szCs w:val="21"/>
        </w:rPr>
      </w:pPr>
      <w:r w:rsidRPr="00281FE9">
        <w:rPr>
          <w:rFonts w:ascii="宋体" w:hAnsi="Arial" w:hint="eastAsia"/>
          <w:sz w:val="21"/>
          <w:szCs w:val="21"/>
        </w:rPr>
        <w:t>前言需要讲清楚报道领域全球最前沿的技术开发现状及存在问题是什么</w:t>
      </w:r>
      <w:r w:rsidR="00415590">
        <w:rPr>
          <w:rFonts w:ascii="宋体" w:hAnsi="Arial" w:hint="eastAsia"/>
          <w:sz w:val="21"/>
          <w:szCs w:val="21"/>
        </w:rPr>
        <w:t>，</w:t>
      </w:r>
      <w:r w:rsidRPr="00281FE9">
        <w:rPr>
          <w:rFonts w:ascii="宋体" w:hAnsi="Arial" w:hint="eastAsia"/>
          <w:sz w:val="21"/>
          <w:szCs w:val="21"/>
        </w:rPr>
        <w:t>研究工作的切入点在哪里</w:t>
      </w:r>
      <w:r w:rsidR="00415590">
        <w:rPr>
          <w:rFonts w:ascii="宋体" w:hAnsi="Arial" w:hint="eastAsia"/>
          <w:sz w:val="21"/>
          <w:szCs w:val="21"/>
        </w:rPr>
        <w:t>，</w:t>
      </w:r>
      <w:r w:rsidRPr="00281FE9">
        <w:rPr>
          <w:rFonts w:ascii="宋体" w:hAnsi="Arial" w:hint="eastAsia"/>
          <w:sz w:val="21"/>
          <w:szCs w:val="21"/>
        </w:rPr>
        <w:t>研究工作对推动该领域技术进步有何作用？前言要回答清楚为什么要做，工作的新颖性在哪里两个问题。</w:t>
      </w:r>
      <w:r w:rsidR="00415590" w:rsidRPr="00415590">
        <w:rPr>
          <w:rFonts w:ascii="宋体" w:hAnsi="Arial" w:hint="eastAsia"/>
          <w:b/>
          <w:bCs/>
          <w:color w:val="FF0000"/>
          <w:sz w:val="21"/>
          <w:szCs w:val="21"/>
        </w:rPr>
        <w:t>内容不应与摘要和结论雷同。最好不要插图列表。</w:t>
      </w:r>
      <w:r w:rsidR="00415590">
        <w:rPr>
          <w:rFonts w:hint="eastAsia"/>
          <w:sz w:val="21"/>
          <w:szCs w:val="21"/>
        </w:rPr>
        <w:t>李刚</w:t>
      </w:r>
      <w:r w:rsidR="00652725" w:rsidRPr="00CE38E0">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11]</w:t>
      </w:r>
      <w:r w:rsidR="00415590" w:rsidRPr="00415590">
        <w:rPr>
          <w:rFonts w:hint="eastAsia"/>
          <w:sz w:val="21"/>
          <w:szCs w:val="21"/>
        </w:rPr>
        <w:t>（</w:t>
      </w:r>
      <w:r w:rsidR="00415590" w:rsidRPr="00BB6F22">
        <w:rPr>
          <w:rStyle w:val="cf01"/>
          <w:rFonts w:ascii="Times New Roman" w:eastAsia="宋体" w:hAnsi="Times New Roman" w:hint="default"/>
          <w:color w:val="FF0000"/>
          <w:sz w:val="15"/>
          <w:szCs w:val="15"/>
          <w:highlight w:val="yellow"/>
        </w:rPr>
        <w:t>表述引用文献的作者时，为</w:t>
      </w:r>
      <w:r w:rsidR="00415590">
        <w:rPr>
          <w:rStyle w:val="cf01"/>
          <w:rFonts w:ascii="Times New Roman" w:eastAsia="宋体" w:hAnsi="Times New Roman" w:hint="default"/>
          <w:color w:val="FF0000"/>
          <w:sz w:val="15"/>
          <w:szCs w:val="15"/>
          <w:highlight w:val="yellow"/>
        </w:rPr>
        <w:t>第一作者</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不要出现</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等人</w:t>
      </w:r>
      <w:r w:rsidR="00415590" w:rsidRPr="00BB6F22">
        <w:rPr>
          <w:rStyle w:val="cf01"/>
          <w:rFonts w:ascii="Times New Roman" w:eastAsia="宋体" w:hAnsi="Times New Roman" w:hint="default"/>
          <w:color w:val="FF0000"/>
          <w:sz w:val="15"/>
          <w:szCs w:val="15"/>
          <w:highlight w:val="yellow"/>
        </w:rPr>
        <w:t>”</w:t>
      </w:r>
      <w:r w:rsidR="00415590" w:rsidRPr="00415590">
        <w:rPr>
          <w:rFonts w:hint="eastAsia"/>
          <w:sz w:val="21"/>
          <w:szCs w:val="21"/>
        </w:rPr>
        <w:t>）</w:t>
      </w:r>
      <w:r w:rsidR="00652725" w:rsidRPr="000F7C39">
        <w:rPr>
          <w:rFonts w:hint="eastAsia"/>
          <w:sz w:val="21"/>
          <w:szCs w:val="21"/>
        </w:rPr>
        <w:t>以植物乳杆菌</w:t>
      </w:r>
      <w:r w:rsidR="001E5E19">
        <w:rPr>
          <w:rFonts w:hint="eastAsia"/>
          <w:sz w:val="21"/>
          <w:szCs w:val="21"/>
        </w:rPr>
        <w:t>……</w:t>
      </w:r>
      <w:r w:rsidR="00652725" w:rsidRPr="000F7C39">
        <w:rPr>
          <w:rFonts w:hint="eastAsia"/>
          <w:sz w:val="21"/>
          <w:szCs w:val="21"/>
        </w:rPr>
        <w:t>。</w:t>
      </w:r>
      <w:r w:rsidR="00652725" w:rsidRPr="000F7C39">
        <w:rPr>
          <w:sz w:val="21"/>
          <w:szCs w:val="21"/>
        </w:rPr>
        <w:t>Kwaw</w:t>
      </w:r>
      <w:r w:rsidR="00652725" w:rsidRPr="000F7C39">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12]</w:t>
      </w:r>
      <w:r w:rsidR="00652725" w:rsidRPr="000F7C39">
        <w:rPr>
          <w:rFonts w:hint="eastAsia"/>
          <w:sz w:val="21"/>
          <w:szCs w:val="21"/>
        </w:rPr>
        <w:t>研究了</w:t>
      </w:r>
      <w:r w:rsidR="001E5E19">
        <w:rPr>
          <w:rFonts w:hint="eastAsia"/>
          <w:sz w:val="21"/>
          <w:szCs w:val="21"/>
        </w:rPr>
        <w:t>……</w:t>
      </w:r>
      <w:r w:rsidR="00652725" w:rsidRPr="000F7C39">
        <w:rPr>
          <w:rFonts w:hint="eastAsia"/>
          <w:sz w:val="21"/>
          <w:szCs w:val="21"/>
        </w:rPr>
        <w:t>影响。</w:t>
      </w:r>
    </w:p>
    <w:p w14:paraId="0372CB90" w14:textId="77777777" w:rsidR="00BF58D1" w:rsidRDefault="00BF58D1" w:rsidP="00652725">
      <w:pPr>
        <w:pStyle w:val="ab"/>
        <w:spacing w:line="240" w:lineRule="auto"/>
        <w:ind w:firstLineChars="200" w:firstLine="420"/>
        <w:rPr>
          <w:sz w:val="21"/>
          <w:szCs w:val="21"/>
        </w:rPr>
      </w:pPr>
    </w:p>
    <w:p w14:paraId="00BF0DC6" w14:textId="31115951" w:rsidR="00652725" w:rsidRPr="002C55D5" w:rsidRDefault="00652725" w:rsidP="00652725">
      <w:pPr>
        <w:spacing w:line="240" w:lineRule="auto"/>
        <w:rPr>
          <w:rFonts w:cs="Times New Roman"/>
          <w:b/>
          <w:color w:val="000000" w:themeColor="text1"/>
          <w:szCs w:val="21"/>
        </w:rPr>
      </w:pPr>
      <w:r w:rsidRPr="002C55D5">
        <w:rPr>
          <w:rFonts w:cs="Times New Roman"/>
          <w:b/>
          <w:color w:val="000000" w:themeColor="text1"/>
          <w:szCs w:val="21"/>
        </w:rPr>
        <w:t>1</w:t>
      </w:r>
      <w:r w:rsidRPr="00995A3F">
        <w:rPr>
          <w:rFonts w:cs="Times New Roman"/>
          <w:bCs/>
          <w:color w:val="000000" w:themeColor="text1"/>
          <w:szCs w:val="21"/>
        </w:rPr>
        <w:t xml:space="preserve">  </w:t>
      </w:r>
      <w:r w:rsidRPr="002C55D5">
        <w:rPr>
          <w:rFonts w:cs="Times New Roman"/>
          <w:b/>
          <w:color w:val="000000" w:themeColor="text1"/>
          <w:szCs w:val="21"/>
        </w:rPr>
        <w:t>实验部分</w:t>
      </w:r>
      <w:r w:rsidR="00B61B72" w:rsidRPr="00B61B72">
        <w:rPr>
          <w:rFonts w:cs="Times New Roman" w:hint="eastAsia"/>
          <w:b/>
          <w:color w:val="0070C0"/>
          <w:szCs w:val="21"/>
        </w:rPr>
        <w:t>（</w:t>
      </w:r>
      <w:r w:rsidR="00B61B72" w:rsidRPr="00B61B72">
        <w:rPr>
          <w:rFonts w:hint="eastAsia"/>
          <w:color w:val="0070C0"/>
        </w:rPr>
        <w:t>文中的层次编号用阿拉伯数字，并以“</w:t>
      </w:r>
      <w:r w:rsidR="00B61B72" w:rsidRPr="00B61B72">
        <w:rPr>
          <w:color w:val="0070C0"/>
        </w:rPr>
        <w:t>1</w:t>
      </w:r>
      <w:r w:rsidR="00B61B72" w:rsidRPr="00B61B72">
        <w:rPr>
          <w:rFonts w:hint="eastAsia"/>
          <w:color w:val="0070C0"/>
        </w:rPr>
        <w:t>”、“</w:t>
      </w:r>
      <w:r w:rsidR="00B61B72" w:rsidRPr="00B61B72">
        <w:rPr>
          <w:color w:val="0070C0"/>
        </w:rPr>
        <w:t>1.1</w:t>
      </w:r>
      <w:r w:rsidR="00B61B72" w:rsidRPr="00B61B72">
        <w:rPr>
          <w:rFonts w:hint="eastAsia"/>
          <w:color w:val="0070C0"/>
        </w:rPr>
        <w:t>”、“</w:t>
      </w:r>
      <w:r w:rsidR="00B61B72" w:rsidRPr="00B61B72">
        <w:rPr>
          <w:color w:val="0070C0"/>
        </w:rPr>
        <w:t>1.1.1</w:t>
      </w:r>
      <w:r w:rsidR="00B61B72" w:rsidRPr="00B61B72">
        <w:rPr>
          <w:rFonts w:hint="eastAsia"/>
          <w:color w:val="0070C0"/>
        </w:rPr>
        <w:t>”形式编排）</w:t>
      </w:r>
    </w:p>
    <w:p w14:paraId="3B6053BC" w14:textId="15B4C9B5" w:rsidR="002C55D5" w:rsidRPr="00EF2CA2" w:rsidRDefault="002C55D5" w:rsidP="00EF2CA2">
      <w:pPr>
        <w:widowControl/>
        <w:spacing w:line="240" w:lineRule="auto"/>
        <w:ind w:firstLineChars="200" w:firstLine="300"/>
        <w:jc w:val="left"/>
        <w:rPr>
          <w:rFonts w:eastAsia="宋体" w:cs="Times New Roman"/>
          <w:color w:val="FF0000"/>
          <w:kern w:val="0"/>
          <w:sz w:val="15"/>
          <w:szCs w:val="15"/>
        </w:rPr>
      </w:pPr>
      <w:r w:rsidRPr="002C55D5">
        <w:rPr>
          <w:rFonts w:eastAsia="宋体" w:cs="Times New Roman"/>
          <w:color w:val="FF0000"/>
          <w:kern w:val="0"/>
          <w:sz w:val="15"/>
          <w:szCs w:val="15"/>
        </w:rPr>
        <w:t>一级标题五号宋体，编号及标题均加粗；实验类标题固定格式；标号与标题之间空两格；一级标题与上文之间需空一行。</w:t>
      </w:r>
    </w:p>
    <w:p w14:paraId="3C800D04" w14:textId="5865B497" w:rsidR="00652725" w:rsidRDefault="00652725" w:rsidP="00652725">
      <w:pPr>
        <w:spacing w:line="240" w:lineRule="auto"/>
        <w:rPr>
          <w:rFonts w:cs="Times New Roman"/>
          <w:color w:val="000000" w:themeColor="text1"/>
        </w:rPr>
      </w:pPr>
      <w:r w:rsidRPr="006D7B30">
        <w:rPr>
          <w:rFonts w:cs="Times New Roman"/>
          <w:b/>
          <w:color w:val="000000" w:themeColor="text1"/>
        </w:rPr>
        <w:t>1.1</w:t>
      </w:r>
      <w:r w:rsidRPr="00995A3F">
        <w:rPr>
          <w:rFonts w:cs="Times New Roman"/>
          <w:bCs/>
          <w:color w:val="000000" w:themeColor="text1"/>
        </w:rPr>
        <w:t xml:space="preserve">  </w:t>
      </w:r>
      <w:r>
        <w:rPr>
          <w:rFonts w:cs="Times New Roman" w:hint="eastAsia"/>
          <w:color w:val="000000" w:themeColor="text1"/>
        </w:rPr>
        <w:t>主要仪器与试剂</w:t>
      </w:r>
    </w:p>
    <w:p w14:paraId="50A63482" w14:textId="77777777" w:rsidR="00227874" w:rsidRPr="00EF2CA2" w:rsidRDefault="002C55D5" w:rsidP="00EF2CA2">
      <w:pPr>
        <w:spacing w:line="240" w:lineRule="auto"/>
        <w:ind w:firstLineChars="200" w:firstLine="300"/>
        <w:rPr>
          <w:rStyle w:val="cf01"/>
          <w:rFonts w:ascii="Times New Roman" w:eastAsia="宋体" w:hAnsi="Times New Roman" w:cs="Times New Roman" w:hint="default"/>
          <w:color w:val="FF0000"/>
          <w:sz w:val="15"/>
          <w:szCs w:val="15"/>
        </w:rPr>
      </w:pPr>
      <w:r w:rsidRPr="00EF2CA2">
        <w:rPr>
          <w:rStyle w:val="cf01"/>
          <w:rFonts w:ascii="Times New Roman" w:eastAsia="宋体" w:hAnsi="Times New Roman" w:cs="Times New Roman" w:hint="default"/>
          <w:color w:val="FF0000"/>
          <w:sz w:val="15"/>
          <w:szCs w:val="15"/>
        </w:rPr>
        <w:t>二级及以下标题，五号宋体，仅编号加粗；</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主要仪器与试剂</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为固定格式；标号与标题之间空两格。</w:t>
      </w:r>
    </w:p>
    <w:p w14:paraId="50CDF0FA" w14:textId="535ABECF" w:rsidR="002C55D5" w:rsidRPr="00EF2CA2" w:rsidRDefault="00227874" w:rsidP="00EF2CA2">
      <w:pPr>
        <w:spacing w:line="240" w:lineRule="auto"/>
        <w:ind w:firstLineChars="200" w:firstLine="300"/>
        <w:rPr>
          <w:rFonts w:eastAsia="宋体" w:cs="Times New Roman"/>
          <w:color w:val="FF0000"/>
          <w:sz w:val="15"/>
          <w:szCs w:val="15"/>
        </w:rPr>
      </w:pPr>
      <w:r w:rsidRPr="00EF2CA2">
        <w:rPr>
          <w:rStyle w:val="cf01"/>
          <w:rFonts w:ascii="Times New Roman" w:eastAsia="宋体" w:hAnsi="Times New Roman" w:cs="Times New Roman" w:hint="default"/>
          <w:color w:val="FF0000"/>
          <w:sz w:val="15"/>
          <w:szCs w:val="15"/>
        </w:rPr>
        <w:t>仪器书写顺序：型号</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仪器名称（生产厂家），不同仪器之间用分号隔开</w:t>
      </w:r>
      <w:r w:rsidR="001E1C39">
        <w:rPr>
          <w:rStyle w:val="cf01"/>
          <w:rFonts w:ascii="Times New Roman" w:eastAsia="宋体" w:hAnsi="Times New Roman" w:cs="Times New Roman" w:hint="default"/>
          <w:color w:val="FF0000"/>
          <w:sz w:val="15"/>
          <w:szCs w:val="15"/>
        </w:rPr>
        <w:t>，</w:t>
      </w:r>
      <w:r w:rsidR="001E1C39" w:rsidRPr="00D27D5B">
        <w:rPr>
          <w:rFonts w:eastAsia="宋体" w:cs="Times New Roman"/>
          <w:color w:val="FF0000"/>
          <w:kern w:val="0"/>
          <w:sz w:val="15"/>
          <w:szCs w:val="15"/>
        </w:rPr>
        <w:t>不同仪器相同厂家的用顿号隔开即可</w:t>
      </w:r>
      <w:r w:rsidRPr="00EF2CA2">
        <w:rPr>
          <w:rStyle w:val="cf01"/>
          <w:rFonts w:ascii="Times New Roman" w:eastAsia="宋体" w:hAnsi="Times New Roman" w:cs="Times New Roman" w:hint="default"/>
          <w:color w:val="FF0000"/>
          <w:sz w:val="15"/>
          <w:szCs w:val="15"/>
        </w:rPr>
        <w:t>，国外型号仪器需要标注国家。</w:t>
      </w:r>
    </w:p>
    <w:p w14:paraId="1780331D" w14:textId="33E3FC42" w:rsidR="00652725" w:rsidRDefault="00ED5D9B" w:rsidP="00652725">
      <w:pPr>
        <w:spacing w:line="240" w:lineRule="auto"/>
        <w:ind w:firstLineChars="200" w:firstLine="420"/>
        <w:rPr>
          <w:rFonts w:eastAsia="宋体" w:cs="Times New Roman"/>
          <w:szCs w:val="21"/>
        </w:rPr>
      </w:pPr>
      <w:r>
        <w:rPr>
          <w:rFonts w:eastAsia="宋体" w:cs="Times New Roman" w:hint="eastAsia"/>
          <w:szCs w:val="21"/>
        </w:rPr>
        <w:t>例：</w:t>
      </w:r>
      <w:r w:rsidR="00652725" w:rsidRPr="0041186A">
        <w:rPr>
          <w:rFonts w:eastAsia="宋体" w:cs="Times New Roman" w:hint="eastAsia"/>
          <w:szCs w:val="21"/>
        </w:rPr>
        <w:t>AUW</w:t>
      </w:r>
      <w:r w:rsidR="00652725" w:rsidRPr="0041186A">
        <w:rPr>
          <w:rFonts w:eastAsia="宋体" w:cs="Times New Roman"/>
          <w:szCs w:val="21"/>
        </w:rPr>
        <w:t>220D</w:t>
      </w:r>
      <w:r w:rsidR="00652725" w:rsidRPr="0041186A">
        <w:rPr>
          <w:rFonts w:eastAsia="宋体" w:cs="Times New Roman" w:hint="eastAsia"/>
          <w:szCs w:val="21"/>
        </w:rPr>
        <w:t>型电子分析天平（</w:t>
      </w:r>
      <w:r w:rsidR="00652725">
        <w:rPr>
          <w:rFonts w:eastAsia="宋体" w:cs="Times New Roman" w:hint="eastAsia"/>
          <w:szCs w:val="21"/>
        </w:rPr>
        <w:t>日本</w:t>
      </w:r>
      <w:r w:rsidR="00652725" w:rsidRPr="0041186A">
        <w:rPr>
          <w:rFonts w:eastAsia="宋体" w:cs="Times New Roman" w:hint="eastAsia"/>
          <w:szCs w:val="21"/>
        </w:rPr>
        <w:t>S</w:t>
      </w:r>
      <w:r w:rsidR="00652725">
        <w:rPr>
          <w:rFonts w:eastAsia="宋体" w:cs="Times New Roman" w:hint="eastAsia"/>
          <w:szCs w:val="21"/>
        </w:rPr>
        <w:t>himadzu</w:t>
      </w:r>
      <w:r w:rsidR="00652725" w:rsidRPr="0041186A">
        <w:rPr>
          <w:rFonts w:eastAsia="宋体" w:cs="Times New Roman" w:hint="eastAsia"/>
          <w:szCs w:val="21"/>
        </w:rPr>
        <w:t>有限公司）；</w:t>
      </w:r>
      <w:r w:rsidR="00652725" w:rsidRPr="0041186A">
        <w:rPr>
          <w:rFonts w:eastAsia="宋体" w:cs="Times New Roman" w:hint="eastAsia"/>
          <w:szCs w:val="21"/>
        </w:rPr>
        <w:t>JJ-1</w:t>
      </w:r>
      <w:r w:rsidR="00652725" w:rsidRPr="0041186A">
        <w:rPr>
          <w:rFonts w:eastAsia="宋体" w:cs="Times New Roman" w:hint="eastAsia"/>
          <w:szCs w:val="21"/>
        </w:rPr>
        <w:t>型磁力电动搅拌器（金坛市富华仪器有限公司）</w:t>
      </w:r>
      <w:r w:rsidR="00EA7A3F">
        <w:rPr>
          <w:rFonts w:eastAsia="宋体" w:cs="Times New Roman" w:hint="eastAsia"/>
          <w:szCs w:val="21"/>
        </w:rPr>
        <w:t>。</w:t>
      </w:r>
      <w:r w:rsidR="00EA7A3F">
        <w:rPr>
          <w:rFonts w:eastAsia="宋体" w:cs="Times New Roman"/>
          <w:szCs w:val="21"/>
        </w:rPr>
        <w:t xml:space="preserve"> </w:t>
      </w:r>
    </w:p>
    <w:p w14:paraId="4E313D23" w14:textId="40C1449E" w:rsidR="00227874" w:rsidRPr="00EF2CA2" w:rsidRDefault="00227874" w:rsidP="00227874">
      <w:pPr>
        <w:widowControl/>
        <w:spacing w:line="240" w:lineRule="auto"/>
        <w:ind w:firstLineChars="200" w:firstLine="300"/>
        <w:rPr>
          <w:rFonts w:eastAsia="宋体" w:cs="Times New Roman"/>
          <w:color w:val="FF0000"/>
          <w:kern w:val="0"/>
          <w:sz w:val="15"/>
          <w:szCs w:val="15"/>
        </w:rPr>
      </w:pPr>
      <w:r w:rsidRPr="00227874">
        <w:rPr>
          <w:rFonts w:eastAsia="宋体" w:cs="Times New Roman"/>
          <w:color w:val="FF0000"/>
          <w:kern w:val="0"/>
          <w:sz w:val="15"/>
          <w:szCs w:val="15"/>
        </w:rPr>
        <w:t>试剂书写顺序：试剂</w:t>
      </w:r>
      <w:r w:rsidRPr="00227874">
        <w:rPr>
          <w:rFonts w:eastAsia="宋体" w:cs="Times New Roman"/>
          <w:color w:val="FF0000"/>
          <w:kern w:val="0"/>
          <w:sz w:val="15"/>
          <w:szCs w:val="15"/>
        </w:rPr>
        <w:t>1</w:t>
      </w:r>
      <w:r w:rsidRPr="00227874">
        <w:rPr>
          <w:rFonts w:eastAsia="宋体" w:cs="Times New Roman"/>
          <w:color w:val="FF0000"/>
          <w:kern w:val="0"/>
          <w:sz w:val="15"/>
          <w:szCs w:val="15"/>
        </w:rPr>
        <w:t>（纯度，生产厂家）；试剂</w:t>
      </w:r>
      <w:r w:rsidRPr="00227874">
        <w:rPr>
          <w:rFonts w:eastAsia="宋体" w:cs="Times New Roman"/>
          <w:color w:val="FF0000"/>
          <w:kern w:val="0"/>
          <w:sz w:val="15"/>
          <w:szCs w:val="15"/>
        </w:rPr>
        <w:t>2</w:t>
      </w:r>
      <w:r w:rsidRPr="00227874">
        <w:rPr>
          <w:rFonts w:eastAsia="宋体" w:cs="Times New Roman"/>
          <w:color w:val="FF0000"/>
          <w:kern w:val="0"/>
          <w:sz w:val="15"/>
          <w:szCs w:val="15"/>
        </w:rPr>
        <w:t>、试剂</w:t>
      </w:r>
      <w:r w:rsidRPr="00227874">
        <w:rPr>
          <w:rFonts w:eastAsia="宋体" w:cs="Times New Roman"/>
          <w:color w:val="FF0000"/>
          <w:kern w:val="0"/>
          <w:sz w:val="15"/>
          <w:szCs w:val="15"/>
        </w:rPr>
        <w:t>3</w:t>
      </w:r>
      <w:r w:rsidRPr="00227874">
        <w:rPr>
          <w:rFonts w:eastAsia="宋体" w:cs="Times New Roman"/>
          <w:color w:val="FF0000"/>
          <w:kern w:val="0"/>
          <w:sz w:val="15"/>
          <w:szCs w:val="15"/>
        </w:rPr>
        <w:t>、试剂</w:t>
      </w:r>
      <w:r w:rsidRPr="00227874">
        <w:rPr>
          <w:rFonts w:eastAsia="宋体" w:cs="Times New Roman"/>
          <w:color w:val="FF0000"/>
          <w:kern w:val="0"/>
          <w:sz w:val="15"/>
          <w:szCs w:val="15"/>
        </w:rPr>
        <w:t>4</w:t>
      </w:r>
      <w:r w:rsidRPr="00227874">
        <w:rPr>
          <w:rFonts w:eastAsia="宋体" w:cs="Times New Roman"/>
          <w:color w:val="FF0000"/>
          <w:kern w:val="0"/>
          <w:sz w:val="15"/>
          <w:szCs w:val="15"/>
        </w:rPr>
        <w:t>（纯度，生产厂家）</w:t>
      </w:r>
      <w:r w:rsidRPr="00EF2CA2">
        <w:rPr>
          <w:rFonts w:eastAsia="宋体" w:cs="Times New Roman"/>
          <w:color w:val="FF0000"/>
          <w:kern w:val="0"/>
          <w:sz w:val="15"/>
          <w:szCs w:val="15"/>
        </w:rPr>
        <w:t>；</w:t>
      </w:r>
      <w:r w:rsidRPr="00227874">
        <w:rPr>
          <w:rFonts w:eastAsia="宋体" w:cs="Times New Roman"/>
          <w:color w:val="FF0000"/>
          <w:kern w:val="0"/>
          <w:sz w:val="15"/>
          <w:szCs w:val="15"/>
        </w:rPr>
        <w:t>不同试剂不同厂家需要用分号隔开，不同试剂相同厂家仅用顿号隔开即可。</w:t>
      </w:r>
    </w:p>
    <w:p w14:paraId="2C35AA9D" w14:textId="70300E86" w:rsidR="00652725" w:rsidRPr="0094011A" w:rsidRDefault="00652725" w:rsidP="00652725">
      <w:pPr>
        <w:spacing w:line="240" w:lineRule="auto"/>
        <w:ind w:firstLineChars="200" w:firstLine="420"/>
        <w:rPr>
          <w:rFonts w:eastAsia="宋体" w:cs="Times New Roman"/>
          <w:szCs w:val="21"/>
        </w:rPr>
      </w:pPr>
      <w:r w:rsidRPr="0041186A">
        <w:rPr>
          <w:rFonts w:eastAsia="宋体" w:cs="Times New Roman"/>
          <w:szCs w:val="21"/>
        </w:rPr>
        <w:t>甲酰胺</w:t>
      </w:r>
      <w:r w:rsidRPr="0041186A">
        <w:rPr>
          <w:rFonts w:eastAsia="宋体" w:cs="Times New Roman" w:hint="eastAsia"/>
          <w:szCs w:val="21"/>
        </w:rPr>
        <w:t>（</w:t>
      </w:r>
      <w:r w:rsidRPr="0041186A">
        <w:rPr>
          <w:rFonts w:eastAsia="宋体" w:cs="Times New Roman" w:hint="eastAsia"/>
          <w:szCs w:val="21"/>
        </w:rPr>
        <w:t>FA</w:t>
      </w:r>
      <w:r w:rsidRPr="0041186A">
        <w:rPr>
          <w:rFonts w:eastAsia="宋体" w:cs="Times New Roman" w:hint="eastAsia"/>
          <w:szCs w:val="21"/>
        </w:rPr>
        <w:t>）、</w:t>
      </w:r>
      <w:r w:rsidRPr="0041186A">
        <w:rPr>
          <w:rFonts w:eastAsia="宋体" w:cs="Times New Roman"/>
          <w:szCs w:val="21"/>
        </w:rPr>
        <w:t>乙醇</w:t>
      </w:r>
      <w:r w:rsidRPr="0041186A">
        <w:rPr>
          <w:rFonts w:eastAsia="宋体" w:cs="Times New Roman" w:hint="eastAsia"/>
          <w:szCs w:val="21"/>
        </w:rPr>
        <w:t>（</w:t>
      </w:r>
      <w:r w:rsidRPr="0041186A">
        <w:rPr>
          <w:rFonts w:eastAsia="宋体" w:cs="Times New Roman"/>
          <w:szCs w:val="21"/>
        </w:rPr>
        <w:t>C</w:t>
      </w:r>
      <w:r w:rsidRPr="0041186A">
        <w:rPr>
          <w:rFonts w:eastAsia="宋体" w:cs="Times New Roman"/>
          <w:szCs w:val="21"/>
          <w:vertAlign w:val="subscript"/>
        </w:rPr>
        <w:t>2</w:t>
      </w:r>
      <w:r w:rsidRPr="0041186A">
        <w:rPr>
          <w:rFonts w:eastAsia="宋体" w:cs="Times New Roman"/>
          <w:szCs w:val="21"/>
        </w:rPr>
        <w:t>H</w:t>
      </w:r>
      <w:r w:rsidRPr="0041186A">
        <w:rPr>
          <w:rFonts w:eastAsia="宋体" w:cs="Times New Roman"/>
          <w:szCs w:val="21"/>
          <w:vertAlign w:val="subscript"/>
        </w:rPr>
        <w:t>5</w:t>
      </w:r>
      <w:r w:rsidRPr="0041186A">
        <w:rPr>
          <w:rFonts w:eastAsia="宋体" w:cs="Times New Roman"/>
          <w:szCs w:val="21"/>
        </w:rPr>
        <w:t>OH</w:t>
      </w:r>
      <w:r w:rsidRPr="0041186A">
        <w:rPr>
          <w:rFonts w:eastAsia="宋体" w:cs="Times New Roman" w:hint="eastAsia"/>
          <w:szCs w:val="21"/>
        </w:rPr>
        <w:t>）（</w:t>
      </w:r>
      <w:r w:rsidRPr="0041186A">
        <w:rPr>
          <w:rFonts w:eastAsia="宋体" w:cs="Times New Roman"/>
          <w:szCs w:val="21"/>
        </w:rPr>
        <w:t>西陇化工</w:t>
      </w:r>
      <w:r>
        <w:rPr>
          <w:rFonts w:eastAsia="宋体" w:cs="Times New Roman" w:hint="eastAsia"/>
          <w:szCs w:val="21"/>
        </w:rPr>
        <w:t>股份</w:t>
      </w:r>
      <w:r w:rsidRPr="0041186A">
        <w:rPr>
          <w:rFonts w:eastAsia="宋体" w:cs="Times New Roman"/>
          <w:szCs w:val="21"/>
        </w:rPr>
        <w:t>有限公司</w:t>
      </w:r>
      <w:r w:rsidRPr="0041186A">
        <w:rPr>
          <w:rFonts w:eastAsia="宋体" w:cs="Times New Roman" w:hint="eastAsia"/>
          <w:szCs w:val="21"/>
        </w:rPr>
        <w:t>）；</w:t>
      </w:r>
      <w:r w:rsidRPr="0041186A">
        <w:rPr>
          <w:rFonts w:eastAsia="宋体" w:cs="Times New Roman"/>
          <w:szCs w:val="21"/>
        </w:rPr>
        <w:t>氯化亚铁</w:t>
      </w:r>
      <w:r w:rsidRPr="0041186A">
        <w:rPr>
          <w:rFonts w:eastAsia="宋体" w:cs="Times New Roman" w:hint="eastAsia"/>
          <w:szCs w:val="21"/>
        </w:rPr>
        <w:t>（</w:t>
      </w:r>
      <w:r w:rsidRPr="0041186A">
        <w:rPr>
          <w:rFonts w:eastAsia="宋体" w:cs="Times New Roman"/>
          <w:szCs w:val="21"/>
        </w:rPr>
        <w:t>FeCl</w:t>
      </w:r>
      <w:r w:rsidRPr="0041186A">
        <w:rPr>
          <w:rFonts w:eastAsia="宋体" w:cs="Times New Roman"/>
          <w:szCs w:val="21"/>
          <w:vertAlign w:val="subscript"/>
        </w:rPr>
        <w:t>2</w:t>
      </w:r>
      <w:r w:rsidR="00ED5D9B">
        <w:rPr>
          <w:rFonts w:eastAsia="宋体" w:cs="Times New Roman" w:hint="eastAsia"/>
          <w:szCs w:val="21"/>
        </w:rPr>
        <w:t>，</w:t>
      </w:r>
      <w:r w:rsidRPr="00C2243B">
        <w:rPr>
          <w:rFonts w:eastAsia="宋体" w:cs="Times New Roman" w:hint="eastAsia"/>
          <w:szCs w:val="21"/>
        </w:rPr>
        <w:t>上海阿拉丁生化科技股份有限公司</w:t>
      </w:r>
      <w:r w:rsidRPr="0041186A">
        <w:rPr>
          <w:rFonts w:eastAsia="宋体" w:cs="Times New Roman" w:hint="eastAsia"/>
          <w:szCs w:val="21"/>
        </w:rPr>
        <w:t>）</w:t>
      </w:r>
      <w:r>
        <w:rPr>
          <w:rFonts w:eastAsia="宋体" w:cs="Times New Roman" w:hint="eastAsia"/>
          <w:szCs w:val="21"/>
        </w:rPr>
        <w:t>；所用试剂均为分析纯</w:t>
      </w:r>
      <w:r w:rsidRPr="0041186A">
        <w:rPr>
          <w:rFonts w:eastAsia="宋体" w:cs="Times New Roman"/>
          <w:szCs w:val="21"/>
        </w:rPr>
        <w:t>。</w:t>
      </w:r>
    </w:p>
    <w:p w14:paraId="21DF2307" w14:textId="77777777" w:rsidR="00652725" w:rsidRDefault="00652725" w:rsidP="00652725">
      <w:pPr>
        <w:spacing w:line="240" w:lineRule="auto"/>
        <w:rPr>
          <w:rFonts w:cs="Times New Roman"/>
          <w:color w:val="000000" w:themeColor="text1"/>
        </w:rPr>
      </w:pPr>
      <w:r w:rsidRPr="006D7B30">
        <w:rPr>
          <w:rFonts w:cs="Times New Roman"/>
          <w:b/>
          <w:color w:val="000000" w:themeColor="text1"/>
        </w:rPr>
        <w:t>1.</w:t>
      </w:r>
      <w:r>
        <w:rPr>
          <w:rFonts w:cs="Times New Roman"/>
          <w:b/>
          <w:color w:val="000000" w:themeColor="text1"/>
        </w:rPr>
        <w:t>2</w:t>
      </w:r>
      <w:r w:rsidRPr="00995A3F">
        <w:rPr>
          <w:rFonts w:cs="Times New Roman"/>
          <w:bCs/>
          <w:color w:val="000000" w:themeColor="text1"/>
        </w:rPr>
        <w:t xml:space="preserve">  </w:t>
      </w:r>
      <w:r>
        <w:rPr>
          <w:rFonts w:cs="Times New Roman" w:hint="eastAsia"/>
          <w:color w:val="000000" w:themeColor="text1"/>
        </w:rPr>
        <w:t>实验方法</w:t>
      </w:r>
    </w:p>
    <w:p w14:paraId="084F7CCB" w14:textId="3E7B98A2" w:rsidR="00652725" w:rsidRDefault="00652725" w:rsidP="00772EDA">
      <w:pPr>
        <w:widowControl/>
        <w:spacing w:line="240" w:lineRule="auto"/>
        <w:outlineLvl w:val="2"/>
        <w:rPr>
          <w:rFonts w:cs="Times New Roman"/>
          <w:kern w:val="0"/>
          <w:szCs w:val="21"/>
        </w:rPr>
      </w:pPr>
      <w:r w:rsidRPr="000F7C39">
        <w:rPr>
          <w:rFonts w:cs="Times New Roman" w:hint="eastAsia"/>
          <w:b/>
          <w:bCs/>
          <w:kern w:val="0"/>
          <w:szCs w:val="21"/>
        </w:rPr>
        <w:t>1.</w:t>
      </w:r>
      <w:r>
        <w:rPr>
          <w:rFonts w:cs="Times New Roman"/>
          <w:b/>
          <w:bCs/>
          <w:kern w:val="0"/>
          <w:szCs w:val="21"/>
        </w:rPr>
        <w:t>2</w:t>
      </w:r>
      <w:r w:rsidRPr="000F7C39">
        <w:rPr>
          <w:rFonts w:cs="Times New Roman" w:hint="eastAsia"/>
          <w:b/>
          <w:bCs/>
          <w:kern w:val="0"/>
          <w:szCs w:val="21"/>
        </w:rPr>
        <w:t>.1</w:t>
      </w:r>
      <w:r w:rsidR="00B968E6" w:rsidRPr="00995A3F">
        <w:rPr>
          <w:rFonts w:cs="Times New Roman"/>
          <w:kern w:val="0"/>
          <w:szCs w:val="21"/>
        </w:rPr>
        <w:t xml:space="preserve">  </w:t>
      </w:r>
      <w:r w:rsidR="001E5E19" w:rsidRPr="000210F7">
        <w:rPr>
          <w:rFonts w:cs="Times New Roman"/>
          <w:kern w:val="0"/>
          <w:szCs w:val="21"/>
        </w:rPr>
        <w:t>XXXXX</w:t>
      </w:r>
      <w:r w:rsidR="00772EDA">
        <w:rPr>
          <w:rFonts w:cs="Times New Roman" w:hint="eastAsia"/>
          <w:kern w:val="0"/>
          <w:szCs w:val="21"/>
        </w:rPr>
        <w:t>化合物</w:t>
      </w:r>
      <w:r w:rsidR="001E5E19">
        <w:rPr>
          <w:rFonts w:cs="Times New Roman" w:hint="eastAsia"/>
          <w:kern w:val="0"/>
          <w:szCs w:val="21"/>
        </w:rPr>
        <w:t>/</w:t>
      </w:r>
      <w:r w:rsidR="001E5E19">
        <w:rPr>
          <w:rFonts w:cs="Times New Roman" w:hint="eastAsia"/>
          <w:kern w:val="0"/>
          <w:szCs w:val="21"/>
        </w:rPr>
        <w:t>物质</w:t>
      </w:r>
      <w:r w:rsidR="00772EDA">
        <w:rPr>
          <w:rFonts w:cs="Times New Roman" w:hint="eastAsia"/>
          <w:kern w:val="0"/>
          <w:szCs w:val="21"/>
        </w:rPr>
        <w:t>的</w:t>
      </w:r>
      <w:r w:rsidR="001E5E19">
        <w:rPr>
          <w:rFonts w:cs="Times New Roman" w:hint="eastAsia"/>
          <w:kern w:val="0"/>
          <w:szCs w:val="21"/>
        </w:rPr>
        <w:t>制备</w:t>
      </w:r>
      <w:r w:rsidR="00D557C2" w:rsidRPr="00D557C2">
        <w:rPr>
          <w:rFonts w:cs="Times New Roman" w:hint="eastAsia"/>
          <w:kern w:val="0"/>
          <w:szCs w:val="21"/>
          <w:highlight w:val="yellow"/>
        </w:rPr>
        <w:t>（</w:t>
      </w:r>
      <w:r w:rsidR="00D557C2" w:rsidRPr="00D557C2">
        <w:rPr>
          <w:rStyle w:val="cf01"/>
          <w:rFonts w:ascii="Times New Roman" w:eastAsia="宋体" w:hAnsi="Times New Roman" w:hint="default"/>
          <w:sz w:val="15"/>
          <w:szCs w:val="15"/>
          <w:highlight w:val="yellow"/>
        </w:rPr>
        <w:t>正文中化合物第一次出现时应该出全称，以后可以用化合物</w:t>
      </w:r>
      <w:r w:rsidR="00D557C2" w:rsidRPr="00D557C2">
        <w:rPr>
          <w:rStyle w:val="cf01"/>
          <w:rFonts w:ascii="Times New Roman" w:eastAsia="宋体" w:hAnsi="Times New Roman" w:hint="default"/>
          <w:sz w:val="15"/>
          <w:szCs w:val="15"/>
          <w:highlight w:val="yellow"/>
        </w:rPr>
        <w:t>1</w:t>
      </w:r>
      <w:r w:rsidR="00D557C2" w:rsidRPr="00D557C2">
        <w:rPr>
          <w:rStyle w:val="cf01"/>
          <w:rFonts w:ascii="Times New Roman" w:eastAsia="宋体" w:hAnsi="Times New Roman" w:hint="default"/>
          <w:sz w:val="15"/>
          <w:szCs w:val="15"/>
          <w:highlight w:val="yellow"/>
        </w:rPr>
        <w:t>来代替</w:t>
      </w:r>
      <w:r w:rsidR="00D557C2">
        <w:rPr>
          <w:rStyle w:val="cf01"/>
          <w:rFonts w:ascii="Times New Roman" w:eastAsia="宋体" w:hAnsi="Times New Roman" w:hint="default"/>
          <w:sz w:val="15"/>
          <w:szCs w:val="15"/>
          <w:highlight w:val="yellow"/>
        </w:rPr>
        <w:t>）</w:t>
      </w:r>
    </w:p>
    <w:p w14:paraId="07950E95" w14:textId="7B8FC2AA" w:rsidR="001E5E19" w:rsidRDefault="00772EDA" w:rsidP="00A35712">
      <w:pPr>
        <w:pStyle w:val="ab"/>
        <w:spacing w:before="60" w:after="60" w:line="240" w:lineRule="auto"/>
        <w:ind w:firstLineChars="200" w:firstLine="420"/>
        <w:rPr>
          <w:sz w:val="21"/>
          <w:szCs w:val="21"/>
        </w:rPr>
      </w:pPr>
      <w:r w:rsidRPr="00FE07C7">
        <w:rPr>
          <w:sz w:val="21"/>
          <w:szCs w:val="21"/>
        </w:rPr>
        <w:t>例：将</w:t>
      </w:r>
      <w:r w:rsidRPr="00FE07C7">
        <w:rPr>
          <w:sz w:val="21"/>
          <w:szCs w:val="21"/>
        </w:rPr>
        <w:t>15.2 g</w:t>
      </w:r>
      <w:r w:rsidRPr="00FE07C7">
        <w:rPr>
          <w:sz w:val="21"/>
          <w:szCs w:val="21"/>
        </w:rPr>
        <w:t>（</w:t>
      </w:r>
      <w:r w:rsidRPr="00FE07C7">
        <w:rPr>
          <w:sz w:val="21"/>
          <w:szCs w:val="21"/>
        </w:rPr>
        <w:t>0.1 mol</w:t>
      </w:r>
      <w:r w:rsidRPr="00FE07C7">
        <w:rPr>
          <w:sz w:val="21"/>
          <w:szCs w:val="21"/>
        </w:rPr>
        <w:t>）</w:t>
      </w:r>
      <w:r w:rsidR="002743CE">
        <w:rPr>
          <w:rFonts w:hint="eastAsia"/>
          <w:sz w:val="21"/>
          <w:szCs w:val="21"/>
        </w:rPr>
        <w:t>（</w:t>
      </w:r>
      <w:r w:rsidR="002743CE" w:rsidRPr="00A35712">
        <w:rPr>
          <w:rStyle w:val="cf01"/>
          <w:rFonts w:ascii="Times New Roman" w:eastAsia="宋体" w:hAnsi="Times New Roman" w:hint="default"/>
          <w:color w:val="FF0000"/>
          <w:sz w:val="15"/>
          <w:szCs w:val="15"/>
          <w:highlight w:val="yellow"/>
        </w:rPr>
        <w:t>质量在前，物质的量在后</w:t>
      </w:r>
      <w:r w:rsidR="002743CE">
        <w:rPr>
          <w:rFonts w:hint="eastAsia"/>
          <w:sz w:val="21"/>
          <w:szCs w:val="21"/>
        </w:rPr>
        <w:t>）</w:t>
      </w:r>
      <w:r w:rsidRPr="00FE07C7">
        <w:rPr>
          <w:sz w:val="21"/>
          <w:szCs w:val="21"/>
        </w:rPr>
        <w:t>水杨酸甲酯</w:t>
      </w:r>
      <w:r w:rsidR="001E5E19">
        <w:rPr>
          <w:rFonts w:hint="eastAsia"/>
          <w:sz w:val="21"/>
          <w:szCs w:val="21"/>
        </w:rPr>
        <w:t>（</w:t>
      </w:r>
      <w:r w:rsidR="001E5E19">
        <w:rPr>
          <w:rFonts w:hint="eastAsia"/>
          <w:sz w:val="21"/>
          <w:szCs w:val="21"/>
        </w:rPr>
        <w:t>1</w:t>
      </w:r>
      <w:r w:rsidR="001E5E19">
        <w:rPr>
          <w:rFonts w:hint="eastAsia"/>
          <w:sz w:val="21"/>
          <w:szCs w:val="21"/>
        </w:rPr>
        <w:t>）</w:t>
      </w:r>
      <w:r w:rsidRPr="00FE07C7">
        <w:rPr>
          <w:sz w:val="21"/>
          <w:szCs w:val="21"/>
        </w:rPr>
        <w:t>溶于</w:t>
      </w:r>
      <w:r w:rsidRPr="00FE07C7">
        <w:rPr>
          <w:sz w:val="21"/>
          <w:szCs w:val="21"/>
        </w:rPr>
        <w:t>120 mL</w:t>
      </w:r>
      <w:r w:rsidRPr="00FE07C7">
        <w:rPr>
          <w:sz w:val="21"/>
          <w:szCs w:val="21"/>
        </w:rPr>
        <w:t>丙酮中，得</w:t>
      </w:r>
      <w:r w:rsidRPr="00FE07C7">
        <w:rPr>
          <w:sz w:val="21"/>
          <w:szCs w:val="21"/>
        </w:rPr>
        <w:t>15.66 g</w:t>
      </w:r>
      <w:r w:rsidRPr="00FE07C7">
        <w:rPr>
          <w:sz w:val="21"/>
          <w:szCs w:val="21"/>
        </w:rPr>
        <w:t>浅黄色油状液体，</w:t>
      </w:r>
      <w:r w:rsidRPr="00FE07C7">
        <w:rPr>
          <w:rFonts w:hint="eastAsia"/>
          <w:sz w:val="21"/>
          <w:szCs w:val="21"/>
        </w:rPr>
        <w:t>产</w:t>
      </w:r>
      <w:r w:rsidRPr="00FE07C7">
        <w:rPr>
          <w:sz w:val="21"/>
          <w:szCs w:val="21"/>
        </w:rPr>
        <w:t>率</w:t>
      </w:r>
      <w:r w:rsidRPr="00FE07C7">
        <w:rPr>
          <w:sz w:val="21"/>
          <w:szCs w:val="21"/>
        </w:rPr>
        <w:t>94.3%</w:t>
      </w:r>
      <w:r w:rsidRPr="00FE07C7">
        <w:rPr>
          <w:sz w:val="21"/>
          <w:szCs w:val="21"/>
        </w:rPr>
        <w:t>，纯度</w:t>
      </w:r>
      <w:r w:rsidRPr="00FE07C7">
        <w:rPr>
          <w:sz w:val="21"/>
          <w:szCs w:val="21"/>
        </w:rPr>
        <w:t>99.2%</w:t>
      </w:r>
      <w:r w:rsidRPr="00FE07C7">
        <w:rPr>
          <w:sz w:val="21"/>
          <w:szCs w:val="21"/>
        </w:rPr>
        <w:t>，</w:t>
      </w:r>
      <w:r w:rsidRPr="00FE07C7">
        <w:rPr>
          <w:sz w:val="21"/>
          <w:szCs w:val="21"/>
        </w:rPr>
        <w:t>m.p.237</w:t>
      </w:r>
      <w:r>
        <w:rPr>
          <w:sz w:val="21"/>
          <w:szCs w:val="21"/>
        </w:rPr>
        <w:t xml:space="preserve"> </w:t>
      </w:r>
      <w:r>
        <w:rPr>
          <w:rFonts w:hint="eastAsia"/>
          <w:sz w:val="21"/>
          <w:szCs w:val="21"/>
        </w:rPr>
        <w:t>~</w:t>
      </w:r>
      <w:r>
        <w:rPr>
          <w:sz w:val="21"/>
          <w:szCs w:val="21"/>
        </w:rPr>
        <w:t xml:space="preserve"> </w:t>
      </w:r>
      <w:r w:rsidRPr="00FE07C7">
        <w:rPr>
          <w:sz w:val="21"/>
          <w:szCs w:val="21"/>
        </w:rPr>
        <w:t>239 ℃</w:t>
      </w:r>
      <w:r w:rsidRPr="00FE07C7">
        <w:rPr>
          <w:sz w:val="21"/>
          <w:szCs w:val="21"/>
        </w:rPr>
        <w:t>。</w:t>
      </w:r>
    </w:p>
    <w:p w14:paraId="5DF90769" w14:textId="77861174" w:rsidR="001E5E19" w:rsidRDefault="004E04FD" w:rsidP="00A35712">
      <w:pPr>
        <w:pStyle w:val="ab"/>
        <w:spacing w:before="60" w:after="60" w:line="240" w:lineRule="auto"/>
        <w:ind w:firstLineChars="200" w:firstLine="420"/>
        <w:rPr>
          <w:sz w:val="21"/>
          <w:szCs w:val="21"/>
        </w:rPr>
      </w:pPr>
      <w:r w:rsidRPr="004E04FD">
        <w:rPr>
          <w:rFonts w:hint="eastAsia"/>
          <w:sz w:val="21"/>
          <w:szCs w:val="21"/>
          <w:highlight w:val="yellow"/>
        </w:rPr>
        <w:t>注意书写格式</w:t>
      </w:r>
      <w:r w:rsidR="001E5E19">
        <w:rPr>
          <w:rFonts w:hint="eastAsia"/>
          <w:sz w:val="21"/>
          <w:szCs w:val="21"/>
          <w:highlight w:val="yellow"/>
        </w:rPr>
        <w:t>：化合物及材料表征需要严格按照以下格式</w:t>
      </w:r>
      <w:r w:rsidR="008C0072">
        <w:rPr>
          <w:rFonts w:hint="eastAsia"/>
          <w:sz w:val="21"/>
          <w:szCs w:val="21"/>
          <w:highlight w:val="yellow"/>
        </w:rPr>
        <w:t>书写，注意标点符号</w:t>
      </w:r>
      <w:r w:rsidR="001E5E19">
        <w:rPr>
          <w:rFonts w:hint="eastAsia"/>
          <w:sz w:val="21"/>
          <w:szCs w:val="21"/>
          <w:highlight w:val="yellow"/>
        </w:rPr>
        <w:t>：</w:t>
      </w:r>
    </w:p>
    <w:p w14:paraId="222477DD" w14:textId="6DC218A3" w:rsidR="001E5E19" w:rsidRDefault="004E04FD" w:rsidP="008C0072">
      <w:pPr>
        <w:pStyle w:val="ab"/>
        <w:spacing w:before="60" w:after="60" w:line="240" w:lineRule="auto"/>
        <w:ind w:firstLineChars="200" w:firstLine="420"/>
        <w:rPr>
          <w:color w:val="000000"/>
          <w:sz w:val="21"/>
          <w:szCs w:val="21"/>
        </w:rPr>
      </w:pPr>
      <w:r w:rsidRPr="00E1091A">
        <w:rPr>
          <w:color w:val="000000"/>
          <w:sz w:val="21"/>
          <w:szCs w:val="21"/>
        </w:rPr>
        <w:t>HNMR(CDCl</w:t>
      </w:r>
      <w:r w:rsidRPr="00E1091A">
        <w:rPr>
          <w:color w:val="000000"/>
          <w:sz w:val="21"/>
          <w:szCs w:val="21"/>
          <w:vertAlign w:val="subscript"/>
        </w:rPr>
        <w:t>3</w:t>
      </w:r>
      <w:r>
        <w:rPr>
          <w:rFonts w:hint="eastAsia"/>
          <w:color w:val="000000"/>
          <w:sz w:val="21"/>
          <w:szCs w:val="21"/>
        </w:rPr>
        <w:t>，</w:t>
      </w:r>
      <w:r w:rsidRPr="00E1091A">
        <w:rPr>
          <w:color w:val="000000"/>
          <w:sz w:val="21"/>
          <w:szCs w:val="21"/>
        </w:rPr>
        <w:t>400 MHz)</w:t>
      </w:r>
      <w:r w:rsidRPr="00E1091A">
        <w:rPr>
          <w:color w:val="000000"/>
          <w:sz w:val="21"/>
          <w:szCs w:val="21"/>
        </w:rPr>
        <w:t>，</w:t>
      </w:r>
      <w:r w:rsidRPr="00E1091A">
        <w:rPr>
          <w:rStyle w:val="afb"/>
          <w:color w:val="000000"/>
          <w:sz w:val="21"/>
          <w:szCs w:val="21"/>
        </w:rPr>
        <w:t>δ</w:t>
      </w:r>
      <w:r w:rsidRPr="00E1091A">
        <w:rPr>
          <w:color w:val="000000"/>
          <w:sz w:val="21"/>
          <w:szCs w:val="21"/>
        </w:rPr>
        <w:t>：</w:t>
      </w:r>
      <w:r w:rsidRPr="00E1091A">
        <w:rPr>
          <w:color w:val="000000"/>
          <w:sz w:val="21"/>
          <w:szCs w:val="21"/>
        </w:rPr>
        <w:t>12.68(s, 1H,</w:t>
      </w:r>
      <w:r>
        <w:rPr>
          <w:rFonts w:hint="eastAsia"/>
          <w:color w:val="000000"/>
          <w:sz w:val="21"/>
          <w:szCs w:val="21"/>
        </w:rPr>
        <w:t xml:space="preserve"> </w:t>
      </w:r>
      <w:r w:rsidRPr="00E1091A">
        <w:rPr>
          <w:rStyle w:val="afb"/>
          <w:color w:val="000000"/>
          <w:sz w:val="21"/>
          <w:szCs w:val="21"/>
        </w:rPr>
        <w:t>J</w:t>
      </w:r>
      <w:r w:rsidRPr="00E1091A">
        <w:rPr>
          <w:color w:val="000000"/>
          <w:sz w:val="21"/>
          <w:szCs w:val="21"/>
        </w:rPr>
        <w:t>=…, —OH)</w:t>
      </w:r>
      <w:r w:rsidRPr="00E1091A">
        <w:rPr>
          <w:color w:val="000000"/>
          <w:sz w:val="21"/>
          <w:szCs w:val="21"/>
        </w:rPr>
        <w:t>；</w:t>
      </w:r>
      <w:r w:rsidRPr="00E1091A">
        <w:rPr>
          <w:color w:val="000000"/>
          <w:sz w:val="21"/>
          <w:szCs w:val="21"/>
        </w:rPr>
        <w:t>…</w:t>
      </w:r>
      <w:r w:rsidR="008C0072">
        <w:rPr>
          <w:color w:val="000000"/>
          <w:sz w:val="21"/>
          <w:szCs w:val="21"/>
        </w:rPr>
        <w:t xml:space="preserve">    </w:t>
      </w:r>
      <w:r>
        <w:rPr>
          <w:rFonts w:hint="eastAsia"/>
          <w:color w:val="000000"/>
          <w:sz w:val="21"/>
          <w:szCs w:val="21"/>
        </w:rPr>
        <w:t>。</w:t>
      </w:r>
      <w:r w:rsidRPr="00E1091A">
        <w:rPr>
          <w:color w:val="000000"/>
          <w:sz w:val="21"/>
          <w:szCs w:val="21"/>
        </w:rPr>
        <w:t>元素分析，（</w:t>
      </w:r>
      <w:r w:rsidRPr="000E653A">
        <w:rPr>
          <w:color w:val="FF0000"/>
          <w:sz w:val="21"/>
          <w:szCs w:val="21"/>
        </w:rPr>
        <w:t>分子式</w:t>
      </w:r>
      <w:r w:rsidRPr="00E1091A">
        <w:rPr>
          <w:color w:val="000000"/>
          <w:sz w:val="21"/>
          <w:szCs w:val="21"/>
        </w:rPr>
        <w:t>），实测值（计算值），</w:t>
      </w:r>
      <w:r w:rsidRPr="00E1091A">
        <w:rPr>
          <w:color w:val="000000"/>
          <w:sz w:val="21"/>
          <w:szCs w:val="21"/>
        </w:rPr>
        <w:t>%</w:t>
      </w:r>
      <w:r w:rsidRPr="00E1091A">
        <w:rPr>
          <w:color w:val="000000"/>
          <w:sz w:val="21"/>
          <w:szCs w:val="21"/>
        </w:rPr>
        <w:t>：</w:t>
      </w:r>
      <w:r>
        <w:rPr>
          <w:color w:val="000000"/>
          <w:sz w:val="21"/>
          <w:szCs w:val="21"/>
        </w:rPr>
        <w:t>C 62.89</w:t>
      </w:r>
      <w:r w:rsidR="006259CA">
        <w:rPr>
          <w:rFonts w:hint="eastAsia"/>
          <w:color w:val="000000"/>
          <w:sz w:val="21"/>
          <w:szCs w:val="21"/>
        </w:rPr>
        <w:t>（</w:t>
      </w:r>
      <w:r>
        <w:rPr>
          <w:color w:val="000000"/>
          <w:sz w:val="21"/>
          <w:szCs w:val="21"/>
        </w:rPr>
        <w:t>62.85</w:t>
      </w:r>
      <w:r w:rsidR="006259CA">
        <w:rPr>
          <w:rFonts w:hint="eastAsia"/>
          <w:color w:val="000000"/>
          <w:sz w:val="21"/>
          <w:szCs w:val="21"/>
        </w:rPr>
        <w:t>）</w:t>
      </w:r>
      <w:r>
        <w:rPr>
          <w:rFonts w:hint="eastAsia"/>
          <w:color w:val="000000"/>
          <w:sz w:val="21"/>
          <w:szCs w:val="21"/>
        </w:rPr>
        <w:t>；</w:t>
      </w:r>
      <w:r>
        <w:rPr>
          <w:color w:val="000000"/>
          <w:sz w:val="21"/>
          <w:szCs w:val="21"/>
        </w:rPr>
        <w:t>H 10.05</w:t>
      </w:r>
      <w:r w:rsidRPr="00E1091A">
        <w:rPr>
          <w:color w:val="000000"/>
          <w:sz w:val="21"/>
          <w:szCs w:val="21"/>
        </w:rPr>
        <w:t>（</w:t>
      </w:r>
      <w:r w:rsidRPr="00E1091A">
        <w:rPr>
          <w:color w:val="000000"/>
          <w:sz w:val="21"/>
          <w:szCs w:val="21"/>
        </w:rPr>
        <w:t>10.11</w:t>
      </w:r>
      <w:r w:rsidRPr="00E1091A">
        <w:rPr>
          <w:color w:val="000000"/>
          <w:sz w:val="21"/>
          <w:szCs w:val="21"/>
        </w:rPr>
        <w:t>）</w:t>
      </w:r>
      <w:r w:rsidRPr="00E1091A">
        <w:rPr>
          <w:color w:val="000000"/>
          <w:sz w:val="21"/>
          <w:szCs w:val="21"/>
        </w:rPr>
        <w:t>…</w:t>
      </w:r>
      <w:r w:rsidRPr="00E1091A">
        <w:rPr>
          <w:color w:val="000000"/>
          <w:sz w:val="21"/>
          <w:szCs w:val="21"/>
        </w:rPr>
        <w:t>。</w:t>
      </w:r>
    </w:p>
    <w:p w14:paraId="07FB7F98" w14:textId="0411FDCA" w:rsidR="008C0072" w:rsidRPr="0062200E" w:rsidRDefault="004E04FD" w:rsidP="008C0072">
      <w:pPr>
        <w:pStyle w:val="ab"/>
        <w:spacing w:before="60" w:after="60" w:line="240" w:lineRule="auto"/>
        <w:rPr>
          <w:rStyle w:val="cf01"/>
          <w:rFonts w:ascii="Times New Roman" w:eastAsia="宋体" w:hAnsi="Times New Roman" w:hint="default"/>
          <w:color w:val="FF0000"/>
          <w:sz w:val="15"/>
          <w:szCs w:val="15"/>
          <w:highlight w:val="yellow"/>
        </w:rPr>
      </w:pPr>
      <w:r w:rsidRPr="00E1091A">
        <w:rPr>
          <w:color w:val="000000"/>
          <w:sz w:val="21"/>
          <w:szCs w:val="21"/>
        </w:rPr>
        <w:t>IR</w:t>
      </w:r>
      <w:r w:rsidRPr="00E1091A">
        <w:rPr>
          <w:color w:val="000000"/>
          <w:sz w:val="21"/>
          <w:szCs w:val="21"/>
        </w:rPr>
        <w:t>（</w:t>
      </w:r>
      <w:r w:rsidRPr="00E1091A">
        <w:rPr>
          <w:color w:val="000000"/>
          <w:sz w:val="21"/>
          <w:szCs w:val="21"/>
        </w:rPr>
        <w:t>KBr</w:t>
      </w:r>
      <w:r w:rsidRPr="00E1091A">
        <w:rPr>
          <w:color w:val="000000"/>
          <w:sz w:val="21"/>
          <w:szCs w:val="21"/>
        </w:rPr>
        <w:t>）</w:t>
      </w:r>
      <w:r>
        <w:rPr>
          <w:rFonts w:hint="eastAsia"/>
          <w:color w:val="000000"/>
          <w:sz w:val="21"/>
          <w:szCs w:val="21"/>
        </w:rPr>
        <w:t>，</w:t>
      </w:r>
      <w:r w:rsidRPr="00E1091A">
        <w:rPr>
          <w:rStyle w:val="afb"/>
          <w:color w:val="000000"/>
          <w:sz w:val="21"/>
          <w:szCs w:val="21"/>
        </w:rPr>
        <w:t>ν</w:t>
      </w:r>
      <w:r>
        <w:rPr>
          <w:rFonts w:hint="eastAsia"/>
          <w:color w:val="000000"/>
          <w:sz w:val="21"/>
          <w:szCs w:val="21"/>
        </w:rPr>
        <w:t>，</w:t>
      </w:r>
      <w:r w:rsidRPr="00E1091A">
        <w:rPr>
          <w:color w:val="000000"/>
          <w:sz w:val="21"/>
          <w:szCs w:val="21"/>
        </w:rPr>
        <w:t>cm</w:t>
      </w:r>
      <w:r w:rsidRPr="00E1091A">
        <w:rPr>
          <w:color w:val="000000"/>
          <w:sz w:val="21"/>
          <w:szCs w:val="21"/>
          <w:vertAlign w:val="superscript"/>
        </w:rPr>
        <w:t>-1</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MS</w:t>
      </w:r>
      <w:r w:rsidRPr="00E1091A">
        <w:rPr>
          <w:color w:val="000000"/>
          <w:sz w:val="21"/>
          <w:szCs w:val="21"/>
        </w:rPr>
        <w:t>，</w:t>
      </w:r>
      <w:r w:rsidRPr="00E1091A">
        <w:rPr>
          <w:rStyle w:val="afb"/>
          <w:color w:val="000000"/>
          <w:sz w:val="21"/>
          <w:szCs w:val="21"/>
        </w:rPr>
        <w:t>m</w:t>
      </w:r>
      <w:r w:rsidRPr="00E1091A">
        <w:rPr>
          <w:color w:val="000000"/>
          <w:sz w:val="21"/>
          <w:szCs w:val="21"/>
        </w:rPr>
        <w:t>/</w:t>
      </w:r>
      <w:r w:rsidRPr="00E1091A">
        <w:rPr>
          <w:rStyle w:val="afb"/>
          <w:color w:val="000000"/>
          <w:sz w:val="21"/>
          <w:szCs w:val="21"/>
        </w:rPr>
        <w:t>z</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260</w:t>
      </w:r>
      <w:r>
        <w:rPr>
          <w:rFonts w:hint="eastAsia"/>
          <w:color w:val="000000"/>
          <w:sz w:val="21"/>
          <w:szCs w:val="21"/>
        </w:rPr>
        <w:t>[</w:t>
      </w:r>
      <w:r w:rsidRPr="00E1091A">
        <w:rPr>
          <w:color w:val="000000"/>
          <w:sz w:val="21"/>
          <w:szCs w:val="21"/>
        </w:rPr>
        <w:t>M</w:t>
      </w:r>
      <w:r w:rsidRPr="00E1091A">
        <w:rPr>
          <w:color w:val="000000"/>
          <w:sz w:val="21"/>
          <w:szCs w:val="21"/>
          <w:vertAlign w:val="superscript"/>
        </w:rPr>
        <w:t>+</w:t>
      </w:r>
      <w:r w:rsidRPr="00E1091A">
        <w:rPr>
          <w:color w:val="000000"/>
          <w:sz w:val="21"/>
          <w:szCs w:val="21"/>
        </w:rPr>
        <w:t>，</w:t>
      </w:r>
      <w:r w:rsidRPr="00E1091A">
        <w:rPr>
          <w:color w:val="000000"/>
          <w:sz w:val="21"/>
          <w:szCs w:val="21"/>
        </w:rPr>
        <w:t>100</w:t>
      </w:r>
      <w:r>
        <w:rPr>
          <w:rFonts w:hint="eastAsia"/>
          <w:color w:val="000000"/>
          <w:sz w:val="21"/>
          <w:szCs w:val="21"/>
        </w:rPr>
        <w:t>]</w:t>
      </w:r>
      <w:r w:rsidRPr="00E1091A">
        <w:rPr>
          <w:color w:val="000000"/>
          <w:sz w:val="21"/>
          <w:szCs w:val="21"/>
        </w:rPr>
        <w:t>。</w:t>
      </w:r>
      <w:r w:rsidRPr="00E1091A">
        <w:rPr>
          <w:color w:val="000000"/>
          <w:sz w:val="21"/>
          <w:szCs w:val="21"/>
        </w:rPr>
        <w:t>ESI-MS</w:t>
      </w:r>
      <w:r>
        <w:rPr>
          <w:rFonts w:hint="eastAsia"/>
          <w:color w:val="000000"/>
          <w:sz w:val="21"/>
          <w:szCs w:val="21"/>
        </w:rPr>
        <w:t>，</w:t>
      </w:r>
      <w:r w:rsidRPr="00E1091A">
        <w:rPr>
          <w:rStyle w:val="afb"/>
          <w:color w:val="000000"/>
          <w:sz w:val="21"/>
          <w:szCs w:val="21"/>
        </w:rPr>
        <w:t>m/z</w:t>
      </w:r>
      <w:r>
        <w:rPr>
          <w:rFonts w:hint="eastAsia"/>
          <w:color w:val="000000"/>
          <w:sz w:val="21"/>
          <w:szCs w:val="21"/>
        </w:rPr>
        <w:t>：</w:t>
      </w:r>
      <w:r w:rsidRPr="00E1091A">
        <w:rPr>
          <w:color w:val="000000"/>
          <w:sz w:val="21"/>
          <w:szCs w:val="21"/>
        </w:rPr>
        <w:t>293.88 [M+H]</w:t>
      </w:r>
      <w:r w:rsidRPr="00E1091A">
        <w:rPr>
          <w:color w:val="000000"/>
          <w:sz w:val="21"/>
          <w:szCs w:val="21"/>
          <w:vertAlign w:val="superscript"/>
        </w:rPr>
        <w:t>+</w:t>
      </w:r>
      <w:r>
        <w:rPr>
          <w:rFonts w:hint="eastAsia"/>
          <w:color w:val="000000"/>
          <w:sz w:val="21"/>
          <w:szCs w:val="21"/>
        </w:rPr>
        <w:t>。</w:t>
      </w:r>
      <w:r w:rsidR="0062200E" w:rsidRPr="0062200E">
        <w:rPr>
          <w:rStyle w:val="cf01"/>
          <w:rFonts w:ascii="Times New Roman" w:eastAsia="宋体" w:hAnsi="Times New Roman" w:hint="default"/>
          <w:color w:val="FF0000"/>
          <w:sz w:val="15"/>
          <w:szCs w:val="15"/>
          <w:highlight w:val="yellow"/>
        </w:rPr>
        <w:t>统一使用中文标点符号</w:t>
      </w:r>
    </w:p>
    <w:p w14:paraId="28D36B2F" w14:textId="340FEC71" w:rsidR="00652725" w:rsidRPr="00BB5D94" w:rsidRDefault="00652725" w:rsidP="00652725">
      <w:pPr>
        <w:pStyle w:val="ab"/>
        <w:spacing w:line="240" w:lineRule="auto"/>
        <w:rPr>
          <w:rStyle w:val="afa"/>
          <w:b w:val="0"/>
          <w:bCs w:val="0"/>
          <w:color w:val="000000"/>
          <w:sz w:val="21"/>
          <w:szCs w:val="21"/>
        </w:rPr>
      </w:pPr>
      <w:r>
        <w:rPr>
          <w:rStyle w:val="afa"/>
          <w:color w:val="000000"/>
          <w:sz w:val="21"/>
          <w:szCs w:val="21"/>
        </w:rPr>
        <w:t>1.2.</w:t>
      </w:r>
      <w:r w:rsidR="005F5C06">
        <w:rPr>
          <w:rStyle w:val="afa"/>
          <w:color w:val="000000"/>
          <w:sz w:val="21"/>
          <w:szCs w:val="21"/>
        </w:rPr>
        <w:t>2</w:t>
      </w:r>
      <w:r w:rsidR="00B968E6">
        <w:rPr>
          <w:rStyle w:val="afa"/>
          <w:b w:val="0"/>
          <w:bCs w:val="0"/>
          <w:color w:val="000000"/>
          <w:sz w:val="21"/>
          <w:szCs w:val="21"/>
        </w:rPr>
        <w:t xml:space="preserve">  </w:t>
      </w:r>
      <w:r w:rsidR="00E51190">
        <w:rPr>
          <w:rStyle w:val="afa"/>
          <w:rFonts w:hint="eastAsia"/>
          <w:b w:val="0"/>
          <w:bCs w:val="0"/>
          <w:color w:val="000000"/>
          <w:sz w:val="21"/>
          <w:szCs w:val="21"/>
        </w:rPr>
        <w:t>表征</w:t>
      </w:r>
      <w:r w:rsidR="00E51190">
        <w:rPr>
          <w:rStyle w:val="afa"/>
          <w:rFonts w:hint="eastAsia"/>
          <w:b w:val="0"/>
          <w:bCs w:val="0"/>
          <w:color w:val="000000"/>
          <w:sz w:val="21"/>
          <w:szCs w:val="21"/>
        </w:rPr>
        <w:t>/</w:t>
      </w:r>
      <w:r w:rsidR="00E51190">
        <w:rPr>
          <w:rStyle w:val="afa"/>
          <w:rFonts w:hint="eastAsia"/>
          <w:b w:val="0"/>
          <w:bCs w:val="0"/>
          <w:color w:val="000000"/>
          <w:sz w:val="21"/>
          <w:szCs w:val="21"/>
        </w:rPr>
        <w:t>测试方法</w:t>
      </w:r>
    </w:p>
    <w:p w14:paraId="5CC16AE1" w14:textId="7E50DF29" w:rsidR="00652725" w:rsidRPr="007A69B7" w:rsidRDefault="00652725" w:rsidP="00D33D32">
      <w:pPr>
        <w:pStyle w:val="ab"/>
        <w:spacing w:line="240" w:lineRule="auto"/>
        <w:ind w:firstLineChars="200" w:firstLine="420"/>
        <w:rPr>
          <w:sz w:val="21"/>
          <w:szCs w:val="21"/>
        </w:rPr>
      </w:pPr>
      <w:r w:rsidRPr="00BB5D94">
        <w:rPr>
          <w:rStyle w:val="afa"/>
          <w:b w:val="0"/>
          <w:bCs w:val="0"/>
          <w:color w:val="000000"/>
          <w:sz w:val="21"/>
          <w:szCs w:val="21"/>
        </w:rPr>
        <w:t>按所定标准制备方法制备供试品溶液，取同一供试品溶液，连续进样</w:t>
      </w:r>
      <w:r w:rsidRPr="00BB5D94">
        <w:rPr>
          <w:rStyle w:val="afa"/>
          <w:b w:val="0"/>
          <w:bCs w:val="0"/>
          <w:color w:val="000000"/>
          <w:sz w:val="21"/>
          <w:szCs w:val="21"/>
        </w:rPr>
        <w:t>6</w:t>
      </w:r>
      <w:r w:rsidRPr="00BB5D94">
        <w:rPr>
          <w:rStyle w:val="afa"/>
          <w:b w:val="0"/>
          <w:bCs w:val="0"/>
          <w:color w:val="000000"/>
          <w:sz w:val="21"/>
          <w:szCs w:val="21"/>
        </w:rPr>
        <w:t>次，按</w:t>
      </w:r>
      <w:r>
        <w:rPr>
          <w:rStyle w:val="afa"/>
          <w:color w:val="000000"/>
          <w:sz w:val="21"/>
          <w:szCs w:val="21"/>
        </w:rPr>
        <w:t>1</w:t>
      </w:r>
      <w:r w:rsidRPr="00BB5D94">
        <w:rPr>
          <w:rStyle w:val="afa"/>
          <w:color w:val="000000"/>
          <w:sz w:val="21"/>
          <w:szCs w:val="21"/>
        </w:rPr>
        <w:t>.</w:t>
      </w:r>
      <w:r>
        <w:rPr>
          <w:rStyle w:val="afa"/>
          <w:color w:val="000000"/>
          <w:sz w:val="21"/>
          <w:szCs w:val="21"/>
        </w:rPr>
        <w:t>2</w:t>
      </w:r>
      <w:r w:rsidRPr="00BB5D94">
        <w:rPr>
          <w:rStyle w:val="afa"/>
          <w:color w:val="000000"/>
          <w:sz w:val="21"/>
          <w:szCs w:val="21"/>
        </w:rPr>
        <w:t>.1</w:t>
      </w:r>
      <w:r w:rsidR="003D4060" w:rsidRPr="00BB6F22">
        <w:rPr>
          <w:rStyle w:val="cf01"/>
          <w:rFonts w:ascii="Times New Roman" w:eastAsia="宋体" w:hAnsi="Times New Roman" w:hint="default"/>
          <w:color w:val="FF0000"/>
          <w:sz w:val="15"/>
          <w:szCs w:val="15"/>
          <w:highlight w:val="yellow"/>
        </w:rPr>
        <w:t>按</w:t>
      </w:r>
      <w:r w:rsidR="003D4060" w:rsidRPr="00BB6F22">
        <w:rPr>
          <w:rStyle w:val="cf01"/>
          <w:rFonts w:ascii="Times New Roman" w:eastAsia="宋体" w:hAnsi="Times New Roman" w:hint="default"/>
          <w:color w:val="FF0000"/>
          <w:sz w:val="15"/>
          <w:szCs w:val="15"/>
          <w:highlight w:val="yellow"/>
        </w:rPr>
        <w:t>“……”</w:t>
      </w:r>
      <w:r w:rsidR="003D4060" w:rsidRPr="00BB6F22">
        <w:rPr>
          <w:rStyle w:val="cf01"/>
          <w:rFonts w:ascii="Times New Roman" w:eastAsia="宋体" w:hAnsi="Times New Roman" w:hint="default"/>
          <w:color w:val="FF0000"/>
          <w:sz w:val="15"/>
          <w:szCs w:val="15"/>
          <w:highlight w:val="yellow"/>
        </w:rPr>
        <w:t>进行时，出现的上文的条件或标题，要把标题加粗</w:t>
      </w:r>
      <w:r w:rsidRPr="00BB5D94">
        <w:rPr>
          <w:rStyle w:val="afa"/>
          <w:b w:val="0"/>
          <w:bCs w:val="0"/>
          <w:color w:val="000000"/>
          <w:sz w:val="21"/>
          <w:szCs w:val="21"/>
        </w:rPr>
        <w:t>条件进行色谱指纹图谱测试</w:t>
      </w:r>
      <w:r w:rsidR="00D33D32">
        <w:rPr>
          <w:rStyle w:val="afa"/>
          <w:rFonts w:hint="eastAsia"/>
          <w:b w:val="0"/>
          <w:bCs w:val="0"/>
          <w:color w:val="000000"/>
          <w:sz w:val="21"/>
          <w:szCs w:val="21"/>
        </w:rPr>
        <w:t>。</w:t>
      </w:r>
    </w:p>
    <w:p w14:paraId="3330F00F" w14:textId="77777777" w:rsidR="00E51190" w:rsidRPr="00FE07C7" w:rsidRDefault="00E51190" w:rsidP="00E51190">
      <w:pPr>
        <w:pStyle w:val="ab"/>
        <w:spacing w:line="240" w:lineRule="auto"/>
        <w:ind w:firstLineChars="200" w:firstLine="420"/>
        <w:rPr>
          <w:sz w:val="21"/>
          <w:szCs w:val="21"/>
        </w:rPr>
      </w:pPr>
      <w:r w:rsidRPr="005F5C06">
        <w:rPr>
          <w:sz w:val="21"/>
          <w:szCs w:val="21"/>
        </w:rPr>
        <w:t>电化学测试：</w:t>
      </w:r>
      <w:r w:rsidRPr="005F5C06">
        <w:rPr>
          <w:sz w:val="21"/>
          <w:szCs w:val="21"/>
        </w:rPr>
        <w:t>CV</w:t>
      </w:r>
      <w:r w:rsidRPr="005F5C06">
        <w:rPr>
          <w:sz w:val="21"/>
          <w:szCs w:val="21"/>
        </w:rPr>
        <w:t>的扫描速率为</w:t>
      </w:r>
      <w:r w:rsidRPr="005F5C06">
        <w:rPr>
          <w:sz w:val="21"/>
          <w:szCs w:val="21"/>
        </w:rPr>
        <w:t>100 mV</w:t>
      </w:r>
      <w:r w:rsidRPr="005F5C06">
        <w:rPr>
          <w:rFonts w:hint="eastAsia"/>
          <w:sz w:val="21"/>
          <w:szCs w:val="21"/>
        </w:rPr>
        <w:t>/</w:t>
      </w:r>
      <w:r w:rsidRPr="005F5C06">
        <w:rPr>
          <w:sz w:val="21"/>
          <w:szCs w:val="21"/>
        </w:rPr>
        <w:t>s</w:t>
      </w:r>
      <w:r w:rsidRPr="005F5C06">
        <w:rPr>
          <w:sz w:val="21"/>
          <w:szCs w:val="21"/>
        </w:rPr>
        <w:t>。</w:t>
      </w:r>
      <w:r w:rsidRPr="005F5C06">
        <w:rPr>
          <w:sz w:val="21"/>
          <w:szCs w:val="21"/>
        </w:rPr>
        <w:t>ORR</w:t>
      </w:r>
      <w:r w:rsidRPr="005F5C06">
        <w:rPr>
          <w:sz w:val="21"/>
          <w:szCs w:val="21"/>
        </w:rPr>
        <w:t>极化曲线是通过使用线性扫描伏安法在</w:t>
      </w:r>
      <w:r w:rsidRPr="005F5C06">
        <w:rPr>
          <w:sz w:val="21"/>
          <w:szCs w:val="21"/>
        </w:rPr>
        <w:t>400</w:t>
      </w:r>
      <w:r w:rsidRPr="005F5C06">
        <w:rPr>
          <w:sz w:val="21"/>
          <w:szCs w:val="21"/>
        </w:rPr>
        <w:t>、</w:t>
      </w:r>
      <w:r w:rsidRPr="005F5C06">
        <w:rPr>
          <w:sz w:val="21"/>
          <w:szCs w:val="21"/>
        </w:rPr>
        <w:t>625</w:t>
      </w:r>
      <w:r w:rsidRPr="005F5C06">
        <w:rPr>
          <w:sz w:val="21"/>
          <w:szCs w:val="21"/>
        </w:rPr>
        <w:t>、</w:t>
      </w:r>
      <w:r w:rsidRPr="005F5C06">
        <w:rPr>
          <w:sz w:val="21"/>
          <w:szCs w:val="21"/>
        </w:rPr>
        <w:t>900</w:t>
      </w:r>
      <w:r w:rsidRPr="005F5C06">
        <w:rPr>
          <w:sz w:val="21"/>
          <w:szCs w:val="21"/>
        </w:rPr>
        <w:t>、</w:t>
      </w:r>
      <w:r w:rsidRPr="005F5C06">
        <w:rPr>
          <w:sz w:val="21"/>
          <w:szCs w:val="21"/>
        </w:rPr>
        <w:t>1225</w:t>
      </w:r>
      <w:r w:rsidRPr="005F5C06">
        <w:rPr>
          <w:sz w:val="21"/>
          <w:szCs w:val="21"/>
        </w:rPr>
        <w:t>、</w:t>
      </w:r>
      <w:r w:rsidRPr="005F5C06">
        <w:rPr>
          <w:sz w:val="21"/>
          <w:szCs w:val="21"/>
        </w:rPr>
        <w:t>1600</w:t>
      </w:r>
      <w:r w:rsidRPr="005F5C06">
        <w:rPr>
          <w:sz w:val="21"/>
          <w:szCs w:val="21"/>
        </w:rPr>
        <w:t>和</w:t>
      </w:r>
      <w:r w:rsidRPr="005F5C06">
        <w:rPr>
          <w:sz w:val="21"/>
          <w:szCs w:val="21"/>
        </w:rPr>
        <w:t>2025 r/min</w:t>
      </w:r>
      <w:r w:rsidRPr="007525CC">
        <w:rPr>
          <w:rFonts w:eastAsia="宋体"/>
          <w:color w:val="FF0000"/>
          <w:kern w:val="0"/>
          <w:sz w:val="15"/>
          <w:szCs w:val="15"/>
          <w:highlight w:val="yellow"/>
          <w:lang w:val="en"/>
        </w:rPr>
        <w:t>多个数字与相同单位相连，仅在最后保留单位即可</w:t>
      </w:r>
      <w:r w:rsidRPr="005F5C06">
        <w:rPr>
          <w:sz w:val="21"/>
          <w:szCs w:val="21"/>
        </w:rPr>
        <w:t>的速度下以</w:t>
      </w:r>
      <w:r w:rsidRPr="005F5C06">
        <w:rPr>
          <w:sz w:val="21"/>
          <w:szCs w:val="21"/>
        </w:rPr>
        <w:t>5.0 mV/s</w:t>
      </w:r>
      <w:r w:rsidRPr="005F5C06">
        <w:rPr>
          <w:sz w:val="21"/>
          <w:szCs w:val="21"/>
        </w:rPr>
        <w:t>的扫描速率在</w:t>
      </w:r>
      <w:r w:rsidRPr="005F5C06">
        <w:rPr>
          <w:sz w:val="21"/>
          <w:szCs w:val="21"/>
        </w:rPr>
        <w:t>RDE</w:t>
      </w:r>
      <w:r w:rsidRPr="005F5C06">
        <w:rPr>
          <w:sz w:val="21"/>
          <w:szCs w:val="21"/>
        </w:rPr>
        <w:t>测量得到的。</w:t>
      </w:r>
    </w:p>
    <w:p w14:paraId="777650B5" w14:textId="77777777" w:rsidR="00E51190" w:rsidRDefault="00E51190" w:rsidP="00E51190">
      <w:pPr>
        <w:pStyle w:val="ab"/>
        <w:ind w:firstLineChars="200" w:firstLine="420"/>
        <w:rPr>
          <w:sz w:val="21"/>
          <w:szCs w:val="21"/>
        </w:rPr>
      </w:pPr>
      <w:r w:rsidRPr="007E68AB">
        <w:rPr>
          <w:sz w:val="21"/>
          <w:szCs w:val="21"/>
        </w:rPr>
        <w:t>按照文献</w:t>
      </w:r>
      <w:r w:rsidRPr="007E68AB">
        <w:rPr>
          <w:sz w:val="21"/>
          <w:szCs w:val="21"/>
        </w:rPr>
        <w:t>[20]</w:t>
      </w:r>
      <w:r w:rsidRPr="00BB6F22">
        <w:rPr>
          <w:rStyle w:val="cf01"/>
          <w:rFonts w:ascii="Times New Roman" w:eastAsia="宋体" w:hAnsi="Times New Roman" w:hint="default"/>
          <w:color w:val="FF0000"/>
          <w:sz w:val="15"/>
          <w:szCs w:val="15"/>
          <w:highlight w:val="yellow"/>
        </w:rPr>
        <w:t>按照某一文献的方法时，此刻引文文献采用平排模式</w:t>
      </w:r>
      <w:r w:rsidRPr="007E68AB">
        <w:rPr>
          <w:sz w:val="21"/>
          <w:szCs w:val="21"/>
        </w:rPr>
        <w:t>方法制备</w:t>
      </w:r>
      <w:r>
        <w:rPr>
          <w:sz w:val="21"/>
          <w:szCs w:val="21"/>
        </w:rPr>
        <w:t>Mp</w:t>
      </w:r>
      <w:r w:rsidRPr="007E68AB">
        <w:rPr>
          <w:sz w:val="21"/>
          <w:szCs w:val="21"/>
        </w:rPr>
        <w:t>。</w:t>
      </w:r>
    </w:p>
    <w:p w14:paraId="1B473435" w14:textId="77777777" w:rsidR="00652725" w:rsidRPr="00E84B57" w:rsidRDefault="00652725" w:rsidP="00652725">
      <w:pPr>
        <w:pStyle w:val="ab"/>
        <w:ind w:firstLineChars="200" w:firstLine="420"/>
        <w:rPr>
          <w:sz w:val="21"/>
          <w:szCs w:val="21"/>
        </w:rPr>
      </w:pPr>
    </w:p>
    <w:p w14:paraId="15AA82AA" w14:textId="77777777" w:rsidR="00652725" w:rsidRPr="000F7C39" w:rsidRDefault="00652725" w:rsidP="00652725">
      <w:pPr>
        <w:pStyle w:val="ab"/>
        <w:spacing w:line="240" w:lineRule="auto"/>
        <w:outlineLvl w:val="0"/>
        <w:rPr>
          <w:rStyle w:val="afa"/>
          <w:sz w:val="21"/>
          <w:szCs w:val="21"/>
        </w:rPr>
      </w:pPr>
      <w:r w:rsidRPr="000F7C39">
        <w:rPr>
          <w:rStyle w:val="afa"/>
          <w:sz w:val="21"/>
          <w:szCs w:val="21"/>
        </w:rPr>
        <w:t xml:space="preserve">2  </w:t>
      </w:r>
      <w:r w:rsidRPr="000F7C39">
        <w:rPr>
          <w:rStyle w:val="afa"/>
          <w:sz w:val="21"/>
          <w:szCs w:val="21"/>
        </w:rPr>
        <w:t>结果与讨论</w:t>
      </w:r>
    </w:p>
    <w:p w14:paraId="49638115" w14:textId="77474009" w:rsidR="00652725" w:rsidRPr="00BF639D" w:rsidRDefault="00652725" w:rsidP="00652725">
      <w:pPr>
        <w:widowControl/>
        <w:spacing w:line="240" w:lineRule="auto"/>
        <w:outlineLvl w:val="1"/>
        <w:rPr>
          <w:rFonts w:cs="Times New Roman"/>
          <w:kern w:val="0"/>
          <w:szCs w:val="21"/>
        </w:rPr>
      </w:pPr>
      <w:r w:rsidRPr="000F7C39">
        <w:rPr>
          <w:rFonts w:cs="Times New Roman"/>
          <w:b/>
          <w:bCs/>
          <w:kern w:val="0"/>
          <w:szCs w:val="21"/>
        </w:rPr>
        <w:t>2.1</w:t>
      </w:r>
      <w:r w:rsidR="00B968E6" w:rsidRPr="00995A3F">
        <w:rPr>
          <w:rFonts w:cs="Times New Roman"/>
          <w:kern w:val="0"/>
          <w:szCs w:val="21"/>
        </w:rPr>
        <w:t xml:space="preserve"> </w:t>
      </w:r>
      <w:r w:rsidR="00B968E6">
        <w:rPr>
          <w:rFonts w:cs="Times New Roman"/>
          <w:kern w:val="0"/>
          <w:szCs w:val="21"/>
        </w:rPr>
        <w:t xml:space="preserve"> </w:t>
      </w:r>
      <w:r w:rsidR="00E51190">
        <w:rPr>
          <w:rFonts w:cs="Times New Roman" w:hint="eastAsia"/>
          <w:szCs w:val="21"/>
        </w:rPr>
        <w:t>制备</w:t>
      </w:r>
      <w:r w:rsidR="00E51190">
        <w:rPr>
          <w:rFonts w:cs="Times New Roman" w:hint="eastAsia"/>
          <w:szCs w:val="21"/>
        </w:rPr>
        <w:t>/</w:t>
      </w:r>
      <w:r w:rsidR="00E51190">
        <w:rPr>
          <w:rFonts w:cs="Times New Roman" w:hint="eastAsia"/>
          <w:szCs w:val="21"/>
        </w:rPr>
        <w:t>合成条件</w:t>
      </w:r>
      <w:r w:rsidRPr="000F7C39">
        <w:rPr>
          <w:rFonts w:cs="Times New Roman" w:hint="eastAsia"/>
          <w:kern w:val="0"/>
          <w:szCs w:val="21"/>
        </w:rPr>
        <w:t>优化</w:t>
      </w:r>
    </w:p>
    <w:p w14:paraId="51B2AD94" w14:textId="58A9C2C4" w:rsidR="00795FFC" w:rsidRPr="00182000" w:rsidRDefault="00A66F4D" w:rsidP="00A66F4D">
      <w:pPr>
        <w:widowControl/>
        <w:spacing w:line="240" w:lineRule="auto"/>
        <w:rPr>
          <w:sz w:val="15"/>
          <w:szCs w:val="15"/>
        </w:rPr>
      </w:pPr>
      <w:r w:rsidRPr="005A1BA7">
        <w:rPr>
          <w:rFonts w:hint="eastAsia"/>
          <w:color w:val="FF0000"/>
          <w:sz w:val="30"/>
          <w:szCs w:val="30"/>
          <w:highlight w:val="yellow"/>
        </w:rPr>
        <w:t>图要求</w:t>
      </w:r>
      <w:r w:rsidRPr="005A1BA7">
        <w:rPr>
          <w:rFonts w:hint="eastAsia"/>
          <w:color w:val="FF0000"/>
          <w:sz w:val="30"/>
          <w:szCs w:val="30"/>
        </w:rPr>
        <w:t>：</w:t>
      </w:r>
      <w:r w:rsidR="000B5C05" w:rsidRPr="00D06711">
        <w:rPr>
          <w:rFonts w:hint="eastAsia"/>
          <w:color w:val="FF0000"/>
          <w:sz w:val="15"/>
          <w:szCs w:val="15"/>
        </w:rPr>
        <w:t>（</w:t>
      </w:r>
      <w:r w:rsidR="000B5C05" w:rsidRPr="00CB5CDE">
        <w:rPr>
          <w:rFonts w:hint="eastAsia"/>
          <w:b/>
          <w:bCs/>
          <w:color w:val="008080"/>
          <w:sz w:val="15"/>
          <w:szCs w:val="15"/>
        </w:rPr>
        <w:t>图表中的数据要与正文中一致</w:t>
      </w:r>
      <w:r w:rsidR="000B5C05" w:rsidRPr="00D06711">
        <w:rPr>
          <w:rFonts w:hint="eastAsia"/>
          <w:color w:val="FF0000"/>
          <w:sz w:val="15"/>
          <w:szCs w:val="15"/>
        </w:rPr>
        <w:t>）</w:t>
      </w:r>
    </w:p>
    <w:p w14:paraId="28F660FD" w14:textId="53882F70" w:rsidR="00ED2408" w:rsidRPr="005A1BA7" w:rsidRDefault="00ED2408" w:rsidP="00A66F4D">
      <w:pPr>
        <w:widowControl/>
        <w:spacing w:line="240" w:lineRule="auto"/>
        <w:rPr>
          <w:rFonts w:eastAsia="宋体" w:cs="Times New Roman"/>
          <w:color w:val="FF0000"/>
          <w:kern w:val="0"/>
          <w:sz w:val="24"/>
          <w:szCs w:val="24"/>
        </w:rPr>
      </w:pPr>
      <w:r w:rsidRPr="005A1BA7">
        <w:rPr>
          <w:rStyle w:val="cf01"/>
          <w:rFonts w:ascii="Times New Roman" w:eastAsia="宋体" w:hAnsi="Times New Roman" w:cs="Times New Roman" w:hint="default"/>
          <w:color w:val="FF0000"/>
          <w:sz w:val="24"/>
          <w:szCs w:val="24"/>
        </w:rPr>
        <w:t>1</w:t>
      </w:r>
      <w:r w:rsidR="00A66F4D" w:rsidRPr="005A1BA7">
        <w:rPr>
          <w:rStyle w:val="cf01"/>
          <w:rFonts w:ascii="Times New Roman" w:eastAsia="宋体" w:hAnsi="Times New Roman" w:cs="Times New Roman" w:hint="default"/>
          <w:color w:val="FF0000"/>
          <w:sz w:val="24"/>
          <w:szCs w:val="24"/>
        </w:rPr>
        <w:t xml:space="preserve">. </w:t>
      </w:r>
      <w:r w:rsidR="00ED1DE1" w:rsidRPr="005A1BA7">
        <w:rPr>
          <w:rFonts w:eastAsia="宋体" w:cs="Times New Roman"/>
          <w:color w:val="FF0000"/>
          <w:kern w:val="0"/>
          <w:sz w:val="24"/>
          <w:szCs w:val="24"/>
        </w:rPr>
        <w:t>文章中所有的图都要有图序及中英文图题</w:t>
      </w:r>
      <w:r w:rsidR="00A66F4D" w:rsidRPr="005A1BA7">
        <w:rPr>
          <w:rFonts w:ascii="宋体" w:eastAsia="宋体" w:hAnsi="宋体" w:cs="Times New Roman" w:hint="eastAsia"/>
          <w:color w:val="FF0000"/>
          <w:kern w:val="0"/>
          <w:sz w:val="24"/>
          <w:szCs w:val="24"/>
        </w:rPr>
        <w:t>，图</w:t>
      </w:r>
      <w:r w:rsidR="00D12A9A" w:rsidRPr="005A1BA7">
        <w:rPr>
          <w:rFonts w:eastAsia="宋体" w:cs="Times New Roman"/>
          <w:color w:val="FF0000"/>
          <w:kern w:val="0"/>
          <w:sz w:val="24"/>
          <w:szCs w:val="24"/>
        </w:rPr>
        <w:t>题</w:t>
      </w:r>
      <w:r w:rsidR="00A66F4D" w:rsidRPr="005A1BA7">
        <w:rPr>
          <w:rFonts w:ascii="宋体" w:eastAsia="宋体" w:hAnsi="宋体" w:cs="Times New Roman"/>
          <w:color w:val="FF0000"/>
          <w:kern w:val="0"/>
          <w:sz w:val="24"/>
          <w:szCs w:val="24"/>
          <w:highlight w:val="yellow"/>
        </w:rPr>
        <w:t>中英文</w:t>
      </w:r>
      <w:r w:rsidR="00A66F4D" w:rsidRPr="005A1BA7">
        <w:rPr>
          <w:rFonts w:eastAsia="宋体" w:cs="Times New Roman"/>
          <w:color w:val="FF0000"/>
          <w:kern w:val="0"/>
          <w:sz w:val="24"/>
          <w:szCs w:val="24"/>
        </w:rPr>
        <w:t>要</w:t>
      </w:r>
      <w:r w:rsidR="00A66F4D" w:rsidRPr="005A1BA7">
        <w:rPr>
          <w:rFonts w:eastAsia="宋体" w:cs="Times New Roman"/>
          <w:color w:val="FF0000"/>
          <w:kern w:val="0"/>
          <w:sz w:val="24"/>
          <w:szCs w:val="24"/>
          <w:highlight w:val="yellow"/>
        </w:rPr>
        <w:t>对应</w:t>
      </w:r>
      <w:r w:rsidR="00ED1DE1" w:rsidRPr="005A1BA7">
        <w:rPr>
          <w:rFonts w:eastAsia="宋体" w:cs="Times New Roman" w:hint="eastAsia"/>
          <w:color w:val="FF0000"/>
          <w:kern w:val="0"/>
          <w:sz w:val="24"/>
          <w:szCs w:val="24"/>
        </w:rPr>
        <w:t>，</w:t>
      </w:r>
      <w:r w:rsidR="00ED1DE1" w:rsidRPr="005A1BA7">
        <w:rPr>
          <w:rFonts w:eastAsia="宋体" w:cs="Times New Roman"/>
          <w:color w:val="FF0000"/>
          <w:kern w:val="0"/>
          <w:sz w:val="24"/>
          <w:szCs w:val="24"/>
          <w:lang w:val="en"/>
        </w:rPr>
        <w:t>图与图</w:t>
      </w:r>
      <w:r w:rsidR="00D12A9A" w:rsidRPr="005A1BA7">
        <w:rPr>
          <w:rFonts w:eastAsia="宋体" w:cs="Times New Roman"/>
          <w:color w:val="FF0000"/>
          <w:kern w:val="0"/>
          <w:sz w:val="24"/>
          <w:szCs w:val="24"/>
        </w:rPr>
        <w:t>题</w:t>
      </w:r>
      <w:r w:rsidR="00ED1DE1" w:rsidRPr="005A1BA7">
        <w:rPr>
          <w:rFonts w:eastAsia="宋体" w:cs="Times New Roman"/>
          <w:color w:val="FF0000"/>
          <w:kern w:val="0"/>
          <w:sz w:val="24"/>
          <w:szCs w:val="24"/>
          <w:lang w:val="en"/>
        </w:rPr>
        <w:t>在</w:t>
      </w:r>
      <w:r w:rsidR="00BD5D93">
        <w:rPr>
          <w:rFonts w:eastAsia="宋体" w:cs="Times New Roman" w:hint="eastAsia"/>
          <w:color w:val="FF0000"/>
          <w:kern w:val="0"/>
          <w:sz w:val="24"/>
          <w:szCs w:val="24"/>
          <w:lang w:val="en"/>
        </w:rPr>
        <w:t>同</w:t>
      </w:r>
      <w:r w:rsidR="00ED1DE1" w:rsidRPr="005A1BA7">
        <w:rPr>
          <w:rFonts w:eastAsia="宋体" w:cs="Times New Roman"/>
          <w:color w:val="FF0000"/>
          <w:kern w:val="0"/>
          <w:sz w:val="24"/>
          <w:szCs w:val="24"/>
          <w:lang w:val="en"/>
        </w:rPr>
        <w:t>一</w:t>
      </w:r>
      <w:r w:rsidR="00BD5D93">
        <w:rPr>
          <w:rFonts w:eastAsia="宋体" w:cs="Times New Roman" w:hint="eastAsia"/>
          <w:color w:val="FF0000"/>
          <w:kern w:val="0"/>
          <w:sz w:val="24"/>
          <w:szCs w:val="24"/>
          <w:lang w:val="en"/>
        </w:rPr>
        <w:t>栏</w:t>
      </w:r>
      <w:r w:rsidR="00A66F4D" w:rsidRPr="005A1BA7">
        <w:rPr>
          <w:rFonts w:eastAsia="宋体" w:cs="Times New Roman"/>
          <w:color w:val="FF0000"/>
          <w:kern w:val="0"/>
          <w:sz w:val="24"/>
          <w:szCs w:val="24"/>
        </w:rPr>
        <w:t>；</w:t>
      </w:r>
      <w:r w:rsidR="00A66F4D" w:rsidRPr="005A1BA7">
        <w:rPr>
          <w:rFonts w:eastAsia="宋体" w:cs="Times New Roman"/>
          <w:b/>
          <w:bCs/>
          <w:color w:val="FF0000"/>
          <w:kern w:val="0"/>
          <w:sz w:val="24"/>
          <w:szCs w:val="24"/>
        </w:rPr>
        <w:t>图</w:t>
      </w:r>
      <w:r w:rsidR="00A66F4D" w:rsidRPr="005A1BA7">
        <w:rPr>
          <w:rFonts w:eastAsia="宋体" w:cs="Times New Roman"/>
          <w:b/>
          <w:bCs/>
          <w:color w:val="FF0000"/>
          <w:kern w:val="0"/>
          <w:sz w:val="24"/>
          <w:szCs w:val="24"/>
        </w:rPr>
        <w:t>1</w:t>
      </w:r>
      <w:r w:rsidR="00A66F4D" w:rsidRPr="005A1BA7">
        <w:rPr>
          <w:rFonts w:eastAsia="宋体" w:cs="Times New Roman"/>
          <w:b/>
          <w:bCs/>
          <w:color w:val="FF0000"/>
          <w:kern w:val="0"/>
          <w:sz w:val="24"/>
          <w:szCs w:val="24"/>
        </w:rPr>
        <w:t>，</w:t>
      </w:r>
      <w:r w:rsidR="00A66F4D" w:rsidRPr="005A1BA7">
        <w:rPr>
          <w:rFonts w:eastAsia="宋体" w:cs="Times New Roman"/>
          <w:b/>
          <w:bCs/>
          <w:color w:val="FF0000"/>
          <w:kern w:val="0"/>
          <w:sz w:val="24"/>
          <w:szCs w:val="24"/>
        </w:rPr>
        <w:t>Fig.1</w:t>
      </w:r>
      <w:r w:rsidR="00A66F4D" w:rsidRPr="005A1BA7">
        <w:rPr>
          <w:rFonts w:eastAsia="宋体" w:cs="Times New Roman"/>
          <w:color w:val="FF0000"/>
          <w:kern w:val="0"/>
          <w:sz w:val="24"/>
          <w:szCs w:val="24"/>
        </w:rPr>
        <w:t>加粗格式，其余不用</w:t>
      </w:r>
      <w:r w:rsidR="00ED1DE1" w:rsidRPr="005A1BA7">
        <w:rPr>
          <w:rFonts w:eastAsia="宋体" w:cs="Times New Roman" w:hint="eastAsia"/>
          <w:color w:val="FF0000"/>
          <w:kern w:val="0"/>
          <w:sz w:val="24"/>
          <w:szCs w:val="24"/>
        </w:rPr>
        <w:t>，</w:t>
      </w:r>
      <w:r w:rsidR="00A66F4D" w:rsidRPr="005A1BA7">
        <w:rPr>
          <w:rFonts w:eastAsia="宋体" w:cs="Times New Roman"/>
          <w:color w:val="FF0000"/>
          <w:kern w:val="0"/>
          <w:sz w:val="24"/>
          <w:szCs w:val="24"/>
        </w:rPr>
        <w:t>字体为小五</w:t>
      </w:r>
      <w:r w:rsidR="00A66F4D" w:rsidRPr="005A1BA7">
        <w:rPr>
          <w:rFonts w:eastAsia="宋体" w:cs="Times New Roman" w:hint="eastAsia"/>
          <w:color w:val="FF0000"/>
          <w:kern w:val="0"/>
          <w:sz w:val="24"/>
          <w:szCs w:val="24"/>
        </w:rPr>
        <w:t>；</w:t>
      </w:r>
    </w:p>
    <w:p w14:paraId="246CC3A4" w14:textId="74B0600B" w:rsidR="000B5C05" w:rsidRDefault="004D048C" w:rsidP="00A66F4D">
      <w:pPr>
        <w:widowControl/>
        <w:spacing w:line="240" w:lineRule="auto"/>
        <w:rPr>
          <w:rFonts w:eastAsia="宋体" w:cs="Times New Roman"/>
          <w:color w:val="FF0000"/>
          <w:kern w:val="0"/>
          <w:sz w:val="24"/>
          <w:szCs w:val="24"/>
          <w:lang w:val="en"/>
        </w:rPr>
      </w:pPr>
      <w:r w:rsidRPr="004D048C">
        <w:rPr>
          <w:rFonts w:eastAsia="宋体" w:cs="Times New Roman"/>
          <w:color w:val="FF0000"/>
          <w:kern w:val="0"/>
          <w:sz w:val="24"/>
          <w:szCs w:val="24"/>
          <w:lang w:val="en"/>
        </w:rPr>
        <w:t>2</w:t>
      </w:r>
      <w:r w:rsidR="00A66F4D" w:rsidRPr="004D048C">
        <w:rPr>
          <w:rFonts w:eastAsia="宋体" w:cs="Times New Roman"/>
          <w:color w:val="FF0000"/>
          <w:kern w:val="0"/>
          <w:sz w:val="24"/>
          <w:szCs w:val="24"/>
          <w:lang w:val="en"/>
        </w:rPr>
        <w:t xml:space="preserve">. </w:t>
      </w:r>
      <w:r w:rsidR="00A66F4D" w:rsidRPr="004D048C">
        <w:rPr>
          <w:rFonts w:eastAsia="宋体" w:cs="Times New Roman"/>
          <w:color w:val="FF0000"/>
          <w:kern w:val="0"/>
          <w:sz w:val="24"/>
          <w:szCs w:val="24"/>
          <w:lang w:val="en"/>
        </w:rPr>
        <w:t>坐标图横纵坐标的起点和终点要有刻度和标识数字，照片图要清晰</w:t>
      </w:r>
      <w:r w:rsidR="00131574" w:rsidRPr="004D048C">
        <w:rPr>
          <w:rFonts w:eastAsia="宋体" w:cs="Times New Roman" w:hint="eastAsia"/>
          <w:color w:val="FF0000"/>
          <w:kern w:val="0"/>
          <w:sz w:val="24"/>
          <w:szCs w:val="24"/>
          <w:lang w:val="en"/>
        </w:rPr>
        <w:t>，横纵坐标都要有标题和单位</w:t>
      </w:r>
      <w:r w:rsidR="000B5C05" w:rsidRPr="004D048C">
        <w:rPr>
          <w:rFonts w:eastAsia="宋体" w:cs="Times New Roman" w:hint="eastAsia"/>
          <w:color w:val="FF0000"/>
          <w:kern w:val="0"/>
          <w:sz w:val="24"/>
          <w:szCs w:val="24"/>
          <w:lang w:val="en"/>
        </w:rPr>
        <w:t>；</w:t>
      </w:r>
    </w:p>
    <w:p w14:paraId="4157556A" w14:textId="02AAEC41" w:rsidR="00A42225" w:rsidRPr="004D048C" w:rsidRDefault="00A42225" w:rsidP="00A66F4D">
      <w:pPr>
        <w:widowControl/>
        <w:spacing w:line="240" w:lineRule="auto"/>
        <w:rPr>
          <w:rFonts w:eastAsia="宋体" w:cs="Times New Roman"/>
          <w:color w:val="FF0000"/>
          <w:kern w:val="0"/>
          <w:sz w:val="24"/>
          <w:szCs w:val="24"/>
          <w:lang w:val="en"/>
        </w:rPr>
      </w:pPr>
      <w:r w:rsidRPr="0090513B">
        <w:rPr>
          <w:rFonts w:eastAsia="宋体" w:cs="Times New Roman" w:hint="eastAsia"/>
          <w:color w:val="FF0000"/>
          <w:kern w:val="0"/>
          <w:sz w:val="24"/>
          <w:szCs w:val="24"/>
          <w:highlight w:val="cyan"/>
          <w:lang w:val="en"/>
        </w:rPr>
        <w:t>3.</w:t>
      </w:r>
      <w:r w:rsidRPr="0090513B">
        <w:rPr>
          <w:rFonts w:eastAsia="宋体" w:cs="Times New Roman" w:hint="eastAsia"/>
          <w:color w:val="FF0000"/>
          <w:kern w:val="0"/>
          <w:sz w:val="24"/>
          <w:szCs w:val="24"/>
          <w:highlight w:val="cyan"/>
          <w:lang w:val="en"/>
        </w:rPr>
        <w:t>图片里面全部英文标注。</w:t>
      </w:r>
    </w:p>
    <w:p w14:paraId="26C09B44" w14:textId="3F090983" w:rsidR="00652725" w:rsidRDefault="00652725" w:rsidP="00652725">
      <w:pPr>
        <w:spacing w:line="240" w:lineRule="auto"/>
        <w:jc w:val="center"/>
        <w:rPr>
          <w:rFonts w:cs="Times New Roman"/>
        </w:rPr>
      </w:pPr>
    </w:p>
    <w:p w14:paraId="7328AE3C" w14:textId="77777777"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num="2" w:space="425"/>
          <w:docGrid w:type="lines" w:linePitch="312"/>
        </w:sectPr>
      </w:pPr>
    </w:p>
    <w:p w14:paraId="7D67C4BD" w14:textId="2FDCB733" w:rsidR="00951F8A" w:rsidRDefault="00425504" w:rsidP="00652725">
      <w:pPr>
        <w:spacing w:line="240" w:lineRule="auto"/>
        <w:jc w:val="center"/>
        <w:rPr>
          <w:rFonts w:cs="Times New Roman"/>
          <w:sz w:val="18"/>
          <w:szCs w:val="18"/>
        </w:rPr>
      </w:pPr>
      <w:r>
        <w:rPr>
          <w:rFonts w:cs="Times New Roman"/>
          <w:noProof/>
          <w:sz w:val="18"/>
          <w:szCs w:val="18"/>
        </w:rPr>
        <w:lastRenderedPageBreak/>
        <w:drawing>
          <wp:inline distT="0" distB="0" distL="0" distR="0" wp14:anchorId="416CE822" wp14:editId="6DAF677D">
            <wp:extent cx="4877940" cy="3228230"/>
            <wp:effectExtent l="0" t="0" r="0" b="0"/>
            <wp:docPr id="143933525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5252" name="图片 1"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8279" cy="3235072"/>
                    </a:xfrm>
                    <a:prstGeom prst="rect">
                      <a:avLst/>
                    </a:prstGeom>
                  </pic:spPr>
                </pic:pic>
              </a:graphicData>
            </a:graphic>
          </wp:inline>
        </w:drawing>
      </w:r>
    </w:p>
    <w:p w14:paraId="6B6C7FE8" w14:textId="77777777" w:rsidR="00951F8A" w:rsidRPr="00FA0F1A" w:rsidRDefault="00951F8A" w:rsidP="00951F8A">
      <w:pPr>
        <w:jc w:val="center"/>
        <w:rPr>
          <w:rFonts w:eastAsia="宋体" w:cs="Times New Roman"/>
          <w:bCs/>
          <w:sz w:val="15"/>
          <w:szCs w:val="15"/>
        </w:rPr>
      </w:pPr>
      <w:r w:rsidRPr="00FA0F1A">
        <w:rPr>
          <w:rFonts w:eastAsia="宋体" w:cs="Times New Roman" w:hint="eastAsia"/>
          <w:bCs/>
          <w:sz w:val="15"/>
          <w:szCs w:val="15"/>
        </w:rPr>
        <w:t>a</w:t>
      </w:r>
      <w:r w:rsidRPr="00FA0F1A">
        <w:rPr>
          <w:rFonts w:eastAsia="宋体" w:cs="Times New Roman"/>
          <w:bCs/>
          <w:sz w:val="15"/>
          <w:szCs w:val="15"/>
        </w:rPr>
        <w:t>. XPS</w:t>
      </w:r>
      <w:r w:rsidRPr="00FA0F1A">
        <w:rPr>
          <w:rFonts w:eastAsia="宋体" w:cs="Times New Roman"/>
          <w:bCs/>
          <w:sz w:val="15"/>
          <w:szCs w:val="15"/>
        </w:rPr>
        <w:t>全谱图</w:t>
      </w:r>
      <w:r w:rsidRPr="00FA0F1A">
        <w:rPr>
          <w:rFonts w:eastAsia="宋体" w:cs="Times New Roman" w:hint="eastAsia"/>
          <w:bCs/>
          <w:sz w:val="15"/>
          <w:szCs w:val="15"/>
        </w:rPr>
        <w:t>;</w:t>
      </w:r>
      <w:r w:rsidRPr="00FA0F1A">
        <w:rPr>
          <w:rFonts w:eastAsia="宋体" w:cs="Times New Roman"/>
          <w:bCs/>
          <w:sz w:val="15"/>
          <w:szCs w:val="15"/>
        </w:rPr>
        <w:t xml:space="preserve"> b. C1s</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c. N1s</w:t>
      </w:r>
      <w:r w:rsidRPr="00FA0F1A">
        <w:rPr>
          <w:rFonts w:eastAsia="宋体" w:cs="Times New Roman"/>
          <w:bCs/>
          <w:sz w:val="15"/>
          <w:szCs w:val="15"/>
        </w:rPr>
        <w:t>谱图</w:t>
      </w:r>
      <w:bookmarkStart w:id="0" w:name="OLE_LINK7"/>
      <w:r w:rsidRPr="00FA0F1A">
        <w:rPr>
          <w:rFonts w:eastAsia="宋体" w:cs="Times New Roman" w:hint="eastAsia"/>
          <w:bCs/>
          <w:sz w:val="15"/>
          <w:szCs w:val="15"/>
        </w:rPr>
        <w:t>;</w:t>
      </w:r>
      <w:r w:rsidRPr="00FA0F1A">
        <w:rPr>
          <w:rFonts w:eastAsia="宋体" w:cs="Times New Roman"/>
          <w:bCs/>
          <w:sz w:val="15"/>
          <w:szCs w:val="15"/>
        </w:rPr>
        <w:t xml:space="preserve"> d. Ni2p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e. Fe2p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f. P2p</w:t>
      </w:r>
      <w:r w:rsidRPr="00FA0F1A">
        <w:rPr>
          <w:rFonts w:eastAsia="宋体" w:cs="Times New Roman"/>
          <w:bCs/>
          <w:sz w:val="15"/>
          <w:szCs w:val="15"/>
        </w:rPr>
        <w:t>谱图</w:t>
      </w:r>
    </w:p>
    <w:bookmarkEnd w:id="0"/>
    <w:p w14:paraId="3C73C8B0" w14:textId="786598F1" w:rsidR="00951F8A" w:rsidRDefault="00951F8A" w:rsidP="00951F8A">
      <w:pPr>
        <w:jc w:val="center"/>
        <w:rPr>
          <w:rFonts w:eastAsia="宋体" w:cs="Times New Roman"/>
          <w:b/>
          <w:sz w:val="18"/>
          <w:szCs w:val="21"/>
        </w:rPr>
      </w:pPr>
      <w:r w:rsidRPr="0041186A">
        <w:rPr>
          <w:rFonts w:eastAsia="宋体" w:cs="Times New Roman"/>
          <w:b/>
          <w:sz w:val="18"/>
          <w:szCs w:val="21"/>
        </w:rPr>
        <w:t>图</w:t>
      </w:r>
      <w:r w:rsidR="00C771E2">
        <w:rPr>
          <w:rFonts w:eastAsia="宋体" w:cs="Times New Roman" w:hint="eastAsia"/>
          <w:b/>
          <w:sz w:val="18"/>
          <w:szCs w:val="21"/>
        </w:rPr>
        <w:t>1</w:t>
      </w:r>
      <w:r w:rsidRPr="005D2D55">
        <w:rPr>
          <w:rFonts w:eastAsia="宋体" w:cs="Times New Roman"/>
          <w:bCs/>
          <w:sz w:val="18"/>
          <w:szCs w:val="21"/>
        </w:rPr>
        <w:t xml:space="preserve"> </w:t>
      </w:r>
      <w:r>
        <w:rPr>
          <w:rFonts w:eastAsia="宋体" w:cs="Times New Roman"/>
          <w:bCs/>
          <w:sz w:val="18"/>
          <w:szCs w:val="21"/>
        </w:rPr>
        <w:t xml:space="preserve"> </w:t>
      </w:r>
      <w:r w:rsidRPr="0041186A">
        <w:rPr>
          <w:rFonts w:eastAsia="宋体" w:cs="Times New Roman"/>
          <w:bCs/>
          <w:sz w:val="18"/>
          <w:szCs w:val="21"/>
        </w:rPr>
        <w:t>P-NiFe-NC</w:t>
      </w:r>
      <w:r w:rsidRPr="0041186A">
        <w:rPr>
          <w:rFonts w:eastAsia="宋体" w:cs="Times New Roman"/>
          <w:bCs/>
          <w:sz w:val="18"/>
          <w:szCs w:val="21"/>
        </w:rPr>
        <w:t>和</w:t>
      </w:r>
      <w:r w:rsidRPr="0041186A">
        <w:rPr>
          <w:rFonts w:eastAsia="宋体" w:cs="Times New Roman"/>
          <w:bCs/>
          <w:sz w:val="18"/>
          <w:szCs w:val="21"/>
        </w:rPr>
        <w:t>NiFe-NC</w:t>
      </w:r>
      <w:r w:rsidRPr="0041186A">
        <w:rPr>
          <w:rFonts w:eastAsia="宋体" w:cs="Times New Roman"/>
          <w:bCs/>
          <w:sz w:val="18"/>
          <w:szCs w:val="21"/>
        </w:rPr>
        <w:t>的</w:t>
      </w:r>
      <w:r w:rsidRPr="0041186A">
        <w:rPr>
          <w:rFonts w:eastAsia="宋体" w:cs="Times New Roman" w:hint="eastAsia"/>
          <w:bCs/>
          <w:sz w:val="18"/>
          <w:szCs w:val="21"/>
        </w:rPr>
        <w:t>XPS</w:t>
      </w:r>
      <w:r>
        <w:rPr>
          <w:rFonts w:eastAsia="宋体" w:cs="Times New Roman" w:hint="eastAsia"/>
          <w:bCs/>
          <w:sz w:val="18"/>
          <w:szCs w:val="21"/>
        </w:rPr>
        <w:t>结果</w:t>
      </w:r>
    </w:p>
    <w:p w14:paraId="0F8BBADE" w14:textId="35463624" w:rsidR="004D048C" w:rsidRDefault="00951F8A" w:rsidP="00B1727B">
      <w:pPr>
        <w:jc w:val="center"/>
        <w:rPr>
          <w:rFonts w:eastAsia="宋体" w:cs="Times New Roman"/>
          <w:bCs/>
          <w:sz w:val="18"/>
          <w:szCs w:val="21"/>
        </w:rPr>
      </w:pPr>
      <w:r>
        <w:rPr>
          <w:rFonts w:eastAsia="宋体" w:cs="Times New Roman"/>
          <w:b/>
          <w:sz w:val="18"/>
          <w:szCs w:val="21"/>
        </w:rPr>
        <w:t>F</w:t>
      </w:r>
      <w:r>
        <w:rPr>
          <w:rFonts w:eastAsia="宋体" w:cs="Times New Roman" w:hint="eastAsia"/>
          <w:b/>
          <w:sz w:val="18"/>
          <w:szCs w:val="21"/>
        </w:rPr>
        <w:t>ig.</w:t>
      </w:r>
      <w:r w:rsidR="00C771E2">
        <w:rPr>
          <w:rFonts w:eastAsia="宋体" w:cs="Times New Roman" w:hint="eastAsia"/>
          <w:b/>
          <w:sz w:val="18"/>
          <w:szCs w:val="21"/>
        </w:rPr>
        <w:t>1</w:t>
      </w:r>
      <w:r w:rsidRPr="00995A3F">
        <w:rPr>
          <w:rFonts w:eastAsia="宋体" w:cs="Times New Roman"/>
          <w:bCs/>
          <w:sz w:val="18"/>
          <w:szCs w:val="21"/>
        </w:rPr>
        <w:t xml:space="preserve"> </w:t>
      </w:r>
      <w:r w:rsidRPr="00E406EC">
        <w:rPr>
          <w:rFonts w:eastAsia="宋体" w:cs="Times New Roman"/>
          <w:bCs/>
          <w:sz w:val="18"/>
          <w:szCs w:val="21"/>
        </w:rPr>
        <w:t xml:space="preserve"> XPS </w:t>
      </w:r>
      <w:r w:rsidRPr="00E406EC">
        <w:rPr>
          <w:rFonts w:eastAsia="宋体" w:cs="Times New Roman" w:hint="eastAsia"/>
          <w:bCs/>
          <w:sz w:val="18"/>
          <w:szCs w:val="21"/>
        </w:rPr>
        <w:t>results</w:t>
      </w:r>
      <w:r w:rsidRPr="00E406EC">
        <w:rPr>
          <w:rFonts w:eastAsia="宋体" w:cs="Times New Roman"/>
          <w:bCs/>
          <w:sz w:val="18"/>
          <w:szCs w:val="21"/>
        </w:rPr>
        <w:t xml:space="preserve"> </w:t>
      </w:r>
      <w:r w:rsidRPr="00E406EC">
        <w:rPr>
          <w:rFonts w:eastAsia="宋体" w:cs="Times New Roman" w:hint="eastAsia"/>
          <w:bCs/>
          <w:sz w:val="18"/>
          <w:szCs w:val="21"/>
        </w:rPr>
        <w:t>of</w:t>
      </w:r>
      <w:r w:rsidRPr="00E406EC">
        <w:rPr>
          <w:rFonts w:eastAsia="宋体" w:cs="Times New Roman"/>
          <w:bCs/>
          <w:sz w:val="18"/>
          <w:szCs w:val="21"/>
        </w:rPr>
        <w:t xml:space="preserve"> P-NiFe-NC and NiFe-NC</w:t>
      </w:r>
      <w:r>
        <w:rPr>
          <w:rFonts w:eastAsia="宋体" w:cs="Times New Roman"/>
          <w:bCs/>
          <w:sz w:val="18"/>
          <w:szCs w:val="21"/>
        </w:rPr>
        <w:t xml:space="preserve"> </w:t>
      </w:r>
    </w:p>
    <w:p w14:paraId="66FA3B84" w14:textId="217B3ACE" w:rsidR="00951F8A" w:rsidRPr="004D048C" w:rsidRDefault="00951F8A" w:rsidP="004D048C">
      <w:pPr>
        <w:spacing w:line="240" w:lineRule="auto"/>
        <w:ind w:firstLineChars="200" w:firstLine="480"/>
        <w:rPr>
          <w:rFonts w:eastAsia="宋体" w:cs="Times New Roman"/>
          <w:bCs/>
          <w:color w:val="FF0000"/>
          <w:sz w:val="24"/>
          <w:szCs w:val="24"/>
          <w:highlight w:val="yellow"/>
        </w:rPr>
      </w:pPr>
      <w:r w:rsidRPr="004D048C">
        <w:rPr>
          <w:rFonts w:eastAsia="宋体" w:cs="Times New Roman" w:hint="eastAsia"/>
          <w:bCs/>
          <w:color w:val="FF0000"/>
          <w:sz w:val="24"/>
          <w:szCs w:val="24"/>
          <w:highlight w:val="yellow"/>
        </w:rPr>
        <w:t>（</w:t>
      </w:r>
      <w:r w:rsidR="00B1727B" w:rsidRPr="004D048C">
        <w:rPr>
          <w:rFonts w:eastAsia="宋体" w:cs="Times New Roman" w:hint="eastAsia"/>
          <w:bCs/>
          <w:color w:val="FF0000"/>
          <w:sz w:val="24"/>
          <w:szCs w:val="24"/>
          <w:highlight w:val="yellow"/>
        </w:rPr>
        <w:t>为使图片更加美观，</w:t>
      </w:r>
      <w:r w:rsidR="004D048C" w:rsidRPr="004D048C">
        <w:rPr>
          <w:rFonts w:eastAsia="宋体" w:cs="Times New Roman"/>
          <w:color w:val="FF0000"/>
          <w:kern w:val="0"/>
          <w:sz w:val="24"/>
          <w:szCs w:val="24"/>
          <w:highlight w:val="yellow"/>
          <w:lang w:val="en"/>
        </w:rPr>
        <w:t>图的大小尽量用双栏排</w:t>
      </w:r>
      <w:r w:rsidR="004D048C" w:rsidRPr="004D048C">
        <w:rPr>
          <w:rFonts w:eastAsia="宋体" w:cs="Times New Roman" w:hint="eastAsia"/>
          <w:color w:val="FF0000"/>
          <w:kern w:val="0"/>
          <w:sz w:val="24"/>
          <w:szCs w:val="24"/>
          <w:highlight w:val="yellow"/>
          <w:lang w:val="en"/>
        </w:rPr>
        <w:t>，</w:t>
      </w:r>
      <w:r w:rsidRPr="004D048C">
        <w:rPr>
          <w:rFonts w:eastAsia="宋体" w:cs="Times New Roman" w:hint="eastAsia"/>
          <w:bCs/>
          <w:color w:val="FF0000"/>
          <w:sz w:val="24"/>
          <w:szCs w:val="24"/>
          <w:highlight w:val="yellow"/>
        </w:rPr>
        <w:t>作者可根据实际情况选择通栏，</w:t>
      </w:r>
      <w:r w:rsidR="00ED2408" w:rsidRPr="004D048C">
        <w:rPr>
          <w:rFonts w:eastAsia="宋体" w:cs="Times New Roman" w:hint="eastAsia"/>
          <w:bCs/>
          <w:color w:val="FF0000"/>
          <w:sz w:val="24"/>
          <w:szCs w:val="24"/>
          <w:highlight w:val="yellow"/>
        </w:rPr>
        <w:t>图片中的字号与单位</w:t>
      </w:r>
      <w:r w:rsidR="005A1BA7" w:rsidRPr="004D048C">
        <w:rPr>
          <w:rFonts w:eastAsia="宋体" w:cs="Times New Roman" w:hint="eastAsia"/>
          <w:bCs/>
          <w:color w:val="FF0000"/>
          <w:sz w:val="24"/>
          <w:szCs w:val="24"/>
          <w:highlight w:val="yellow"/>
        </w:rPr>
        <w:t>大小统一</w:t>
      </w:r>
      <w:r w:rsidRPr="004D048C">
        <w:rPr>
          <w:rFonts w:eastAsia="宋体" w:cs="Times New Roman" w:hint="eastAsia"/>
          <w:bCs/>
          <w:color w:val="FF0000"/>
          <w:sz w:val="24"/>
          <w:szCs w:val="24"/>
          <w:highlight w:val="yellow"/>
        </w:rPr>
        <w:t>）</w:t>
      </w:r>
    </w:p>
    <w:p w14:paraId="7AB13AD0" w14:textId="10F375C8"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space="425"/>
          <w:docGrid w:type="lines" w:linePitch="312"/>
        </w:sectPr>
      </w:pPr>
    </w:p>
    <w:p w14:paraId="4FCFCE5C" w14:textId="3A6480D5" w:rsidR="001824E4" w:rsidRDefault="00CE33BA" w:rsidP="00652725">
      <w:pPr>
        <w:spacing w:line="240" w:lineRule="auto"/>
        <w:jc w:val="center"/>
        <w:rPr>
          <w:rFonts w:cs="Times New Roman"/>
          <w:sz w:val="18"/>
          <w:szCs w:val="18"/>
        </w:rPr>
      </w:pPr>
      <w:r>
        <w:rPr>
          <w:rFonts w:cs="Times New Roman"/>
          <w:noProof/>
          <w:sz w:val="18"/>
          <w:szCs w:val="18"/>
        </w:rPr>
        <w:drawing>
          <wp:inline distT="0" distB="0" distL="0" distR="0" wp14:anchorId="10C2D95E" wp14:editId="7309B4A8">
            <wp:extent cx="2470150" cy="24049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162" cy="2417657"/>
                    </a:xfrm>
                    <a:prstGeom prst="rect">
                      <a:avLst/>
                    </a:prstGeom>
                  </pic:spPr>
                </pic:pic>
              </a:graphicData>
            </a:graphic>
          </wp:inline>
        </w:drawing>
      </w:r>
    </w:p>
    <w:p w14:paraId="76F0E69D" w14:textId="2530944B" w:rsidR="00CE33BA" w:rsidRPr="008215B9" w:rsidRDefault="00CE33BA" w:rsidP="00CE33BA">
      <w:pPr>
        <w:jc w:val="center"/>
        <w:rPr>
          <w:rFonts w:eastAsia="宋体" w:cs="Times New Roman"/>
          <w:bCs/>
          <w:sz w:val="15"/>
          <w:szCs w:val="15"/>
        </w:rPr>
      </w:pPr>
      <w:r w:rsidRPr="008215B9">
        <w:rPr>
          <w:rFonts w:eastAsia="宋体" w:cs="Times New Roman" w:hint="eastAsia"/>
          <w:bCs/>
          <w:sz w:val="15"/>
          <w:szCs w:val="15"/>
        </w:rPr>
        <w:t>a</w:t>
      </w:r>
      <w:r w:rsidRPr="008215B9">
        <w:rPr>
          <w:rFonts w:eastAsia="宋体" w:cs="Times New Roman"/>
          <w:bCs/>
          <w:sz w:val="15"/>
          <w:szCs w:val="15"/>
        </w:rPr>
        <w:t>. P-NiFe-NC</w:t>
      </w:r>
      <w:r w:rsidRPr="008215B9">
        <w:rPr>
          <w:rFonts w:eastAsia="宋体" w:cs="Times New Roman"/>
          <w:bCs/>
          <w:sz w:val="15"/>
          <w:szCs w:val="15"/>
        </w:rPr>
        <w:t>的</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b</w:t>
      </w:r>
      <w:r w:rsidRPr="008215B9">
        <w:rPr>
          <w:rFonts w:eastAsia="宋体" w:cs="Times New Roman"/>
          <w:bCs/>
          <w:sz w:val="15"/>
          <w:szCs w:val="15"/>
        </w:rPr>
        <w:t>. P-NiFe-NC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 xml:space="preserve">c. </w:t>
      </w:r>
      <w:r w:rsidRPr="008215B9">
        <w:rPr>
          <w:rFonts w:eastAsia="宋体" w:cs="Times New Roman"/>
          <w:bCs/>
          <w:sz w:val="15"/>
          <w:szCs w:val="15"/>
        </w:rPr>
        <w:t>P-NiFe-NC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图及元素能谱扫描图</w:t>
      </w:r>
      <w:r w:rsidRPr="008215B9">
        <w:rPr>
          <w:rFonts w:eastAsia="宋体" w:cs="Times New Roman" w:hint="eastAsia"/>
          <w:bCs/>
          <w:sz w:val="15"/>
          <w:szCs w:val="15"/>
        </w:rPr>
        <w:t>；</w:t>
      </w:r>
      <w:r w:rsidRPr="008215B9">
        <w:rPr>
          <w:rFonts w:eastAsia="宋体" w:cs="Times New Roman"/>
          <w:bCs/>
          <w:sz w:val="15"/>
          <w:szCs w:val="15"/>
        </w:rPr>
        <w:t xml:space="preserve">d. </w:t>
      </w:r>
      <w:r w:rsidRPr="008215B9">
        <w:rPr>
          <w:rFonts w:eastAsia="宋体" w:cs="Times New Roman"/>
          <w:bCs/>
          <w:sz w:val="15"/>
          <w:szCs w:val="15"/>
        </w:rPr>
        <w:t>样品的</w:t>
      </w:r>
      <w:r w:rsidRPr="008215B9">
        <w:rPr>
          <w:rFonts w:eastAsia="宋体" w:cs="Times New Roman"/>
          <w:bCs/>
          <w:sz w:val="15"/>
          <w:szCs w:val="15"/>
        </w:rPr>
        <w:t>XRD</w:t>
      </w:r>
      <w:r w:rsidRPr="008215B9">
        <w:rPr>
          <w:rFonts w:eastAsia="宋体" w:cs="Times New Roman" w:hint="eastAsia"/>
          <w:bCs/>
          <w:sz w:val="15"/>
          <w:szCs w:val="15"/>
        </w:rPr>
        <w:t>图，</w:t>
      </w:r>
      <w:r w:rsidRPr="008215B9">
        <w:rPr>
          <w:rFonts w:eastAsia="宋体" w:cs="Times New Roman" w:hint="eastAsia"/>
          <w:bCs/>
          <w:sz w:val="15"/>
          <w:szCs w:val="15"/>
        </w:rPr>
        <w:t>1. NiFe-NC</w:t>
      </w:r>
      <w:r w:rsidRPr="008215B9">
        <w:rPr>
          <w:rFonts w:eastAsia="宋体" w:cs="Times New Roman" w:hint="eastAsia"/>
          <w:bCs/>
          <w:sz w:val="15"/>
          <w:szCs w:val="15"/>
        </w:rPr>
        <w:t>，</w:t>
      </w:r>
      <w:r w:rsidRPr="008215B9">
        <w:rPr>
          <w:rFonts w:eastAsia="宋体" w:cs="Times New Roman" w:hint="eastAsia"/>
          <w:bCs/>
          <w:sz w:val="15"/>
          <w:szCs w:val="15"/>
        </w:rPr>
        <w:t>2.</w:t>
      </w:r>
      <w:r w:rsidRPr="008215B9">
        <w:rPr>
          <w:rFonts w:eastAsia="宋体" w:cs="Times New Roman"/>
          <w:bCs/>
          <w:sz w:val="15"/>
          <w:szCs w:val="15"/>
        </w:rPr>
        <w:t xml:space="preserve"> P-NiFe-NC</w:t>
      </w:r>
      <w:r w:rsidRPr="001C1A7C">
        <w:rPr>
          <w:rFonts w:cs="Times New Roman" w:hint="eastAsia"/>
          <w:color w:val="FF0000"/>
          <w:sz w:val="15"/>
          <w:szCs w:val="15"/>
          <w:highlight w:val="yellow"/>
        </w:rPr>
        <w:t>（图片说明使用</w:t>
      </w:r>
      <w:r w:rsidRPr="001C1A7C">
        <w:rPr>
          <w:rFonts w:cs="Times New Roman" w:hint="eastAsia"/>
          <w:color w:val="FF0000"/>
          <w:sz w:val="15"/>
          <w:szCs w:val="15"/>
          <w:highlight w:val="yellow"/>
        </w:rPr>
        <w:t>6</w:t>
      </w:r>
      <w:r w:rsidRPr="001C1A7C">
        <w:rPr>
          <w:rFonts w:cs="Times New Roman" w:hint="eastAsia"/>
          <w:color w:val="FF0000"/>
          <w:sz w:val="15"/>
          <w:szCs w:val="15"/>
          <w:highlight w:val="yellow"/>
        </w:rPr>
        <w:t>号字体）</w:t>
      </w:r>
    </w:p>
    <w:p w14:paraId="12CBFF83" w14:textId="172E95A3" w:rsidR="00CE33BA" w:rsidRPr="008215B9" w:rsidRDefault="00CE33BA" w:rsidP="00CE33BA">
      <w:pPr>
        <w:jc w:val="center"/>
        <w:rPr>
          <w:rFonts w:eastAsia="宋体" w:cs="Times New Roman"/>
          <w:bCs/>
          <w:sz w:val="18"/>
          <w:szCs w:val="18"/>
        </w:rPr>
      </w:pPr>
      <w:r w:rsidRPr="008215B9">
        <w:rPr>
          <w:rFonts w:eastAsia="宋体" w:cs="Times New Roman"/>
          <w:b/>
          <w:sz w:val="18"/>
          <w:szCs w:val="18"/>
        </w:rPr>
        <w:t>图</w:t>
      </w:r>
      <w:r w:rsidR="00C771E2">
        <w:rPr>
          <w:rFonts w:eastAsia="宋体" w:cs="Times New Roman" w:hint="eastAsia"/>
          <w:b/>
          <w:sz w:val="18"/>
          <w:szCs w:val="18"/>
        </w:rPr>
        <w:t>2</w:t>
      </w:r>
      <w:r w:rsidRPr="008215B9">
        <w:rPr>
          <w:rFonts w:eastAsia="宋体" w:cs="Times New Roman"/>
          <w:bCs/>
          <w:sz w:val="18"/>
          <w:szCs w:val="18"/>
        </w:rPr>
        <w:t xml:space="preserve">  P-NiFe-NC</w:t>
      </w:r>
      <w:r w:rsidRPr="008215B9">
        <w:rPr>
          <w:rFonts w:eastAsia="宋体" w:cs="Times New Roman" w:hint="eastAsia"/>
          <w:bCs/>
          <w:sz w:val="18"/>
          <w:szCs w:val="18"/>
        </w:rPr>
        <w:t>的表征图</w:t>
      </w:r>
    </w:p>
    <w:p w14:paraId="3715FC6A" w14:textId="3D4E3118" w:rsidR="00CE33BA" w:rsidRPr="008215B9" w:rsidRDefault="00CE33BA" w:rsidP="00CE33BA">
      <w:pPr>
        <w:jc w:val="center"/>
        <w:rPr>
          <w:rFonts w:eastAsia="宋体" w:cs="Times New Roman"/>
          <w:bCs/>
          <w:sz w:val="18"/>
          <w:szCs w:val="18"/>
        </w:rPr>
      </w:pPr>
      <w:r w:rsidRPr="008215B9">
        <w:rPr>
          <w:rFonts w:eastAsia="宋体" w:cs="Times New Roman"/>
          <w:b/>
          <w:sz w:val="18"/>
          <w:szCs w:val="18"/>
        </w:rPr>
        <w:t>Fig.</w:t>
      </w:r>
      <w:r w:rsidR="00C771E2">
        <w:rPr>
          <w:rFonts w:eastAsia="宋体" w:cs="Times New Roman" w:hint="eastAsia"/>
          <w:b/>
          <w:sz w:val="18"/>
          <w:szCs w:val="18"/>
        </w:rPr>
        <w:t>2</w:t>
      </w:r>
      <w:r w:rsidRPr="008215B9">
        <w:rPr>
          <w:rFonts w:eastAsia="宋体" w:cs="Times New Roman"/>
          <w:bCs/>
          <w:sz w:val="18"/>
          <w:szCs w:val="18"/>
        </w:rPr>
        <w:t xml:space="preserve">  Characterizations </w:t>
      </w:r>
      <w:r w:rsidRPr="008215B9">
        <w:rPr>
          <w:rFonts w:eastAsia="宋体" w:cs="Times New Roman" w:hint="eastAsia"/>
          <w:bCs/>
          <w:sz w:val="18"/>
          <w:szCs w:val="18"/>
        </w:rPr>
        <w:t>of</w:t>
      </w:r>
      <w:r w:rsidRPr="008215B9">
        <w:rPr>
          <w:rFonts w:eastAsia="宋体" w:cs="Times New Roman"/>
          <w:bCs/>
          <w:sz w:val="18"/>
          <w:szCs w:val="18"/>
        </w:rPr>
        <w:t xml:space="preserve"> P-NiFe-NC sample</w:t>
      </w:r>
    </w:p>
    <w:p w14:paraId="290836F6" w14:textId="6E7E0035" w:rsidR="00D47824" w:rsidRPr="00ED2408" w:rsidRDefault="00ED2408" w:rsidP="00ED2408">
      <w:pPr>
        <w:widowControl/>
        <w:spacing w:line="240" w:lineRule="auto"/>
        <w:ind w:firstLineChars="200" w:firstLine="480"/>
        <w:outlineLvl w:val="1"/>
        <w:rPr>
          <w:rFonts w:cs="Times New Roman"/>
          <w:color w:val="FF0000"/>
          <w:sz w:val="24"/>
          <w:szCs w:val="24"/>
          <w:highlight w:val="yellow"/>
        </w:rPr>
      </w:pPr>
      <w:r w:rsidRPr="00ED2408">
        <w:rPr>
          <w:rFonts w:eastAsia="宋体" w:cs="Times New Roman"/>
          <w:color w:val="FF0000"/>
          <w:kern w:val="0"/>
          <w:sz w:val="24"/>
          <w:szCs w:val="24"/>
          <w:lang w:val="en"/>
        </w:rPr>
        <w:t>坐标轴上</w:t>
      </w:r>
      <w:r w:rsidRPr="00ED2408">
        <w:rPr>
          <w:rFonts w:eastAsia="宋体" w:cs="Times New Roman" w:hint="eastAsia"/>
          <w:color w:val="FF0000"/>
          <w:kern w:val="0"/>
          <w:sz w:val="24"/>
          <w:szCs w:val="24"/>
          <w:lang w:val="en"/>
        </w:rPr>
        <w:t>变量符号</w:t>
      </w:r>
      <w:r w:rsidRPr="00ED2408">
        <w:rPr>
          <w:rFonts w:eastAsia="宋体" w:cs="Times New Roman"/>
          <w:color w:val="FF0000"/>
          <w:kern w:val="0"/>
          <w:sz w:val="24"/>
          <w:szCs w:val="24"/>
          <w:lang w:val="en"/>
        </w:rPr>
        <w:t>与其单位之间用</w:t>
      </w:r>
      <w:r w:rsidRPr="00ED2408">
        <w:rPr>
          <w:rFonts w:eastAsia="宋体" w:cs="Times New Roman"/>
          <w:color w:val="FF0000"/>
          <w:kern w:val="0"/>
          <w:sz w:val="24"/>
          <w:szCs w:val="24"/>
          <w:lang w:val="en"/>
        </w:rPr>
        <w:t>“/”</w:t>
      </w:r>
      <w:r w:rsidRPr="00ED2408">
        <w:rPr>
          <w:rFonts w:eastAsia="宋体" w:cs="Times New Roman"/>
          <w:color w:val="FF0000"/>
          <w:kern w:val="0"/>
          <w:sz w:val="24"/>
          <w:szCs w:val="24"/>
          <w:lang w:val="en"/>
        </w:rPr>
        <w:t>隔开，若变量单位多于</w:t>
      </w:r>
      <w:r w:rsidRPr="00ED2408">
        <w:rPr>
          <w:rFonts w:eastAsia="宋体" w:cs="Times New Roman"/>
          <w:color w:val="FF0000"/>
          <w:kern w:val="0"/>
          <w:sz w:val="24"/>
          <w:szCs w:val="24"/>
          <w:lang w:val="en"/>
        </w:rPr>
        <w:t>1</w:t>
      </w:r>
      <w:r w:rsidRPr="00ED2408">
        <w:rPr>
          <w:rFonts w:eastAsia="宋体" w:cs="Times New Roman"/>
          <w:color w:val="FF0000"/>
          <w:kern w:val="0"/>
          <w:sz w:val="24"/>
          <w:szCs w:val="24"/>
          <w:lang w:val="en"/>
        </w:rPr>
        <w:t>项，则用</w:t>
      </w:r>
      <w:r w:rsidRPr="00ED2408">
        <w:rPr>
          <w:rFonts w:eastAsia="宋体" w:cs="Times New Roman"/>
          <w:color w:val="FF0000"/>
          <w:kern w:val="0"/>
          <w:sz w:val="24"/>
          <w:szCs w:val="24"/>
          <w:lang w:val="en"/>
        </w:rPr>
        <w:t>( )</w:t>
      </w:r>
      <w:r w:rsidRPr="00ED2408">
        <w:rPr>
          <w:rFonts w:eastAsia="宋体" w:cs="Times New Roman"/>
          <w:color w:val="FF0000"/>
          <w:kern w:val="0"/>
          <w:sz w:val="24"/>
          <w:szCs w:val="24"/>
          <w:lang w:val="en"/>
        </w:rPr>
        <w:t>括起来，</w:t>
      </w:r>
      <w:r w:rsidRPr="00ED2408">
        <w:rPr>
          <w:rFonts w:eastAsia="宋体" w:cs="Times New Roman"/>
          <w:color w:val="FF0000"/>
          <w:kern w:val="0"/>
          <w:sz w:val="24"/>
          <w:szCs w:val="24"/>
          <w:lang w:val="en"/>
        </w:rPr>
        <w:t>如</w:t>
      </w:r>
      <w:r w:rsidRPr="00ED2408">
        <w:rPr>
          <w:rFonts w:eastAsia="宋体" w:cs="Times New Roman" w:hint="eastAsia"/>
          <w:color w:val="FF0000"/>
          <w:kern w:val="0"/>
          <w:sz w:val="24"/>
          <w:szCs w:val="24"/>
          <w:highlight w:val="yellow"/>
          <w:lang w:val="en"/>
        </w:rPr>
        <w:t>浓度</w:t>
      </w:r>
      <w:r w:rsidRPr="00ED2408">
        <w:rPr>
          <w:rFonts w:eastAsia="宋体" w:cs="Times New Roman"/>
          <w:color w:val="FF0000"/>
          <w:kern w:val="0"/>
          <w:sz w:val="24"/>
          <w:szCs w:val="24"/>
          <w:highlight w:val="yellow"/>
          <w:lang w:val="en"/>
        </w:rPr>
        <w:t>/(</w:t>
      </w:r>
      <w:r w:rsidRPr="00ED2408">
        <w:rPr>
          <w:color w:val="FF0000"/>
          <w:sz w:val="24"/>
          <w:szCs w:val="24"/>
          <w:highlight w:val="yellow"/>
        </w:rPr>
        <w:t>μ</w:t>
      </w:r>
      <w:r w:rsidRPr="00ED2408">
        <w:rPr>
          <w:rFonts w:hint="eastAsia"/>
          <w:color w:val="FF0000"/>
          <w:sz w:val="24"/>
          <w:szCs w:val="24"/>
          <w:highlight w:val="yellow"/>
        </w:rPr>
        <w:t>mol</w:t>
      </w:r>
      <w:r w:rsidRPr="00ED2408">
        <w:rPr>
          <w:rFonts w:cs="Times New Roman"/>
          <w:color w:val="FF0000"/>
          <w:sz w:val="24"/>
          <w:szCs w:val="24"/>
          <w:highlight w:val="yellow"/>
        </w:rPr>
        <w:t>·</w:t>
      </w:r>
      <w:r w:rsidRPr="00ED2408">
        <w:rPr>
          <w:rFonts w:eastAsia="宋体" w:cs="Times New Roman"/>
          <w:color w:val="FF0000"/>
          <w:kern w:val="0"/>
          <w:sz w:val="24"/>
          <w:szCs w:val="24"/>
          <w:highlight w:val="yellow"/>
          <w:lang w:val="en"/>
        </w:rPr>
        <w:t>L</w:t>
      </w:r>
      <w:r w:rsidRPr="00ED2408">
        <w:rPr>
          <w:rFonts w:eastAsia="宋体" w:cs="Times New Roman"/>
          <w:color w:val="FF0000"/>
          <w:kern w:val="0"/>
          <w:sz w:val="24"/>
          <w:szCs w:val="24"/>
          <w:highlight w:val="yellow"/>
          <w:vertAlign w:val="superscript"/>
          <w:lang w:val="en"/>
        </w:rPr>
        <w:t>-1</w:t>
      </w:r>
      <w:r w:rsidRPr="00ED2408">
        <w:rPr>
          <w:rFonts w:eastAsia="宋体" w:cs="Times New Roman"/>
          <w:color w:val="FF0000"/>
          <w:kern w:val="0"/>
          <w:sz w:val="24"/>
          <w:szCs w:val="24"/>
          <w:highlight w:val="yellow"/>
          <w:lang w:val="en"/>
        </w:rPr>
        <w:t>)</w:t>
      </w:r>
      <w:r w:rsidRPr="00ED2408">
        <w:rPr>
          <w:rFonts w:eastAsia="宋体" w:cs="Times New Roman" w:hint="eastAsia"/>
          <w:color w:val="FF0000"/>
          <w:kern w:val="0"/>
          <w:sz w:val="24"/>
          <w:szCs w:val="24"/>
          <w:lang w:val="en"/>
        </w:rPr>
        <w:t>标题</w:t>
      </w:r>
      <w:r w:rsidRPr="00ED2408">
        <w:rPr>
          <w:rFonts w:eastAsia="宋体" w:cs="Times New Roman" w:hint="eastAsia"/>
          <w:color w:val="FF0000"/>
          <w:kern w:val="0"/>
          <w:sz w:val="24"/>
          <w:szCs w:val="24"/>
          <w:lang w:val="en"/>
        </w:rPr>
        <w:t>/</w:t>
      </w:r>
      <w:r w:rsidRPr="00ED2408">
        <w:rPr>
          <w:rFonts w:eastAsia="宋体" w:cs="Times New Roman" w:hint="eastAsia"/>
          <w:color w:val="FF0000"/>
          <w:kern w:val="0"/>
          <w:sz w:val="24"/>
          <w:szCs w:val="24"/>
          <w:lang w:val="en"/>
        </w:rPr>
        <w:t>单位（单位为小写字母）。</w:t>
      </w:r>
    </w:p>
    <w:p w14:paraId="6B4BCA34" w14:textId="72737463" w:rsidR="00D47824" w:rsidRDefault="00C771E2" w:rsidP="00783BEE">
      <w:pPr>
        <w:widowControl/>
        <w:spacing w:line="240" w:lineRule="auto"/>
        <w:jc w:val="center"/>
        <w:outlineLvl w:val="1"/>
        <w:rPr>
          <w:rFonts w:cs="Times New Roman"/>
          <w:color w:val="FF0000"/>
          <w:sz w:val="18"/>
          <w:szCs w:val="18"/>
          <w:highlight w:val="yellow"/>
        </w:rPr>
      </w:pPr>
      <w:r>
        <w:rPr>
          <w:rFonts w:cs="Times New Roman"/>
          <w:noProof/>
          <w:color w:val="FF0000"/>
          <w:sz w:val="18"/>
          <w:szCs w:val="18"/>
        </w:rPr>
        <w:drawing>
          <wp:inline distT="0" distB="0" distL="0" distR="0" wp14:anchorId="5244E14A" wp14:editId="14C09B19">
            <wp:extent cx="2470942" cy="3292779"/>
            <wp:effectExtent l="0" t="0" r="0" b="3175"/>
            <wp:docPr id="137930094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0945" name="图片 2"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059" cy="3294267"/>
                    </a:xfrm>
                    <a:prstGeom prst="rect">
                      <a:avLst/>
                    </a:prstGeom>
                  </pic:spPr>
                </pic:pic>
              </a:graphicData>
            </a:graphic>
          </wp:inline>
        </w:drawing>
      </w:r>
    </w:p>
    <w:p w14:paraId="270C32B3"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t>1.</w:t>
      </w:r>
      <w:r w:rsidRPr="00B3659D">
        <w:rPr>
          <w:rFonts w:eastAsia="宋体" w:cs="Times New Roman"/>
          <w:sz w:val="15"/>
          <w:szCs w:val="15"/>
        </w:rPr>
        <w:t xml:space="preserve"> P-NiFe-NC</w:t>
      </w:r>
      <w:r w:rsidRPr="00B3659D">
        <w:rPr>
          <w:rFonts w:eastAsia="宋体" w:cs="Times New Roman" w:hint="eastAsia"/>
          <w:sz w:val="15"/>
          <w:szCs w:val="15"/>
        </w:rPr>
        <w:t>；</w:t>
      </w:r>
      <w:r w:rsidRPr="00B3659D">
        <w:rPr>
          <w:rFonts w:eastAsia="宋体" w:cs="Times New Roman" w:hint="eastAsia"/>
          <w:sz w:val="15"/>
          <w:szCs w:val="15"/>
        </w:rPr>
        <w:t>2.</w:t>
      </w:r>
      <w:r w:rsidRPr="00B3659D">
        <w:rPr>
          <w:rFonts w:eastAsia="宋体" w:cs="Times New Roman"/>
          <w:sz w:val="15"/>
          <w:szCs w:val="15"/>
        </w:rPr>
        <w:t xml:space="preserve"> P</w:t>
      </w:r>
      <w:r w:rsidRPr="00B3659D">
        <w:rPr>
          <w:rFonts w:eastAsia="宋体" w:cs="Times New Roman" w:hint="eastAsia"/>
          <w:sz w:val="15"/>
          <w:szCs w:val="15"/>
        </w:rPr>
        <w:t>t</w:t>
      </w:r>
      <w:r w:rsidRPr="00B3659D">
        <w:rPr>
          <w:rFonts w:eastAsia="宋体" w:cs="Times New Roman"/>
          <w:sz w:val="15"/>
          <w:szCs w:val="15"/>
        </w:rPr>
        <w:t>/C</w:t>
      </w:r>
    </w:p>
    <w:p w14:paraId="1A01C88F"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lastRenderedPageBreak/>
        <w:t>a</w:t>
      </w:r>
      <w:r w:rsidRPr="00B3659D">
        <w:rPr>
          <w:rFonts w:eastAsia="宋体" w:cs="Times New Roman"/>
          <w:sz w:val="15"/>
          <w:szCs w:val="15"/>
        </w:rPr>
        <w:t xml:space="preserve">. </w:t>
      </w:r>
      <w:r w:rsidRPr="00B3659D">
        <w:rPr>
          <w:rFonts w:eastAsia="宋体" w:cs="Times New Roman"/>
          <w:sz w:val="15"/>
          <w:szCs w:val="15"/>
        </w:rPr>
        <w:t>开路电压测量</w:t>
      </w:r>
      <w:r w:rsidRPr="00B3659D">
        <w:rPr>
          <w:rFonts w:eastAsia="宋体" w:cs="Times New Roman" w:hint="eastAsia"/>
          <w:sz w:val="15"/>
          <w:szCs w:val="15"/>
        </w:rPr>
        <w:t>；</w:t>
      </w:r>
      <w:r w:rsidRPr="00B3659D">
        <w:rPr>
          <w:rFonts w:eastAsia="宋体" w:cs="Times New Roman" w:hint="eastAsia"/>
          <w:sz w:val="15"/>
          <w:szCs w:val="15"/>
        </w:rPr>
        <w:t>b</w:t>
      </w:r>
      <w:r w:rsidRPr="00B3659D">
        <w:rPr>
          <w:rFonts w:eastAsia="宋体" w:cs="Times New Roman"/>
          <w:sz w:val="15"/>
          <w:szCs w:val="15"/>
        </w:rPr>
        <w:t xml:space="preserve">. </w:t>
      </w:r>
      <w:r w:rsidRPr="00B3659D">
        <w:rPr>
          <w:rFonts w:eastAsia="宋体" w:cs="Times New Roman"/>
          <w:sz w:val="15"/>
          <w:szCs w:val="15"/>
        </w:rPr>
        <w:t>锌</w:t>
      </w:r>
      <w:r w:rsidRPr="00B3659D">
        <w:rPr>
          <w:rFonts w:eastAsia="宋体" w:cs="Times New Roman"/>
          <w:sz w:val="15"/>
          <w:szCs w:val="15"/>
        </w:rPr>
        <w:t>-</w:t>
      </w:r>
      <w:r w:rsidRPr="00B3659D">
        <w:rPr>
          <w:rFonts w:eastAsia="宋体" w:cs="Times New Roman"/>
          <w:sz w:val="15"/>
          <w:szCs w:val="15"/>
        </w:rPr>
        <w:t>空气电池示意图</w:t>
      </w:r>
      <w:r w:rsidRPr="00B3659D">
        <w:rPr>
          <w:rFonts w:eastAsia="宋体" w:cs="Times New Roman" w:hint="eastAsia"/>
          <w:sz w:val="15"/>
          <w:szCs w:val="15"/>
        </w:rPr>
        <w:t>；</w:t>
      </w:r>
      <w:r w:rsidRPr="00B3659D">
        <w:rPr>
          <w:rFonts w:eastAsia="宋体" w:cs="Times New Roman" w:hint="eastAsia"/>
          <w:sz w:val="15"/>
          <w:szCs w:val="15"/>
        </w:rPr>
        <w:t>c</w:t>
      </w:r>
      <w:r w:rsidRPr="00B3659D">
        <w:rPr>
          <w:rFonts w:eastAsia="宋体" w:cs="Times New Roman"/>
          <w:sz w:val="15"/>
          <w:szCs w:val="15"/>
        </w:rPr>
        <w:t xml:space="preserve">. </w:t>
      </w:r>
      <w:r w:rsidRPr="00B3659D">
        <w:rPr>
          <w:rFonts w:eastAsia="宋体" w:cs="Times New Roman"/>
          <w:sz w:val="15"/>
          <w:szCs w:val="15"/>
        </w:rPr>
        <w:t>充电</w:t>
      </w:r>
      <w:r w:rsidRPr="00B3659D">
        <w:rPr>
          <w:rFonts w:eastAsia="宋体" w:cs="Times New Roman"/>
          <w:sz w:val="15"/>
          <w:szCs w:val="15"/>
        </w:rPr>
        <w:t>/</w:t>
      </w:r>
      <w:r w:rsidRPr="00B3659D">
        <w:rPr>
          <w:rFonts w:eastAsia="宋体" w:cs="Times New Roman"/>
          <w:sz w:val="15"/>
          <w:szCs w:val="15"/>
        </w:rPr>
        <w:t>放电极化曲线和功率密度</w:t>
      </w:r>
      <w:r w:rsidRPr="00B3659D">
        <w:rPr>
          <w:rFonts w:eastAsia="宋体" w:cs="Times New Roman" w:hint="eastAsia"/>
          <w:sz w:val="15"/>
          <w:szCs w:val="15"/>
        </w:rPr>
        <w:t>；</w:t>
      </w:r>
      <w:r w:rsidRPr="00B3659D">
        <w:rPr>
          <w:rFonts w:eastAsia="宋体" w:cs="Times New Roman" w:hint="eastAsia"/>
          <w:sz w:val="15"/>
          <w:szCs w:val="15"/>
        </w:rPr>
        <w:t>d</w:t>
      </w:r>
      <w:r w:rsidRPr="00B3659D">
        <w:rPr>
          <w:rFonts w:eastAsia="宋体" w:cs="Times New Roman"/>
          <w:sz w:val="15"/>
          <w:szCs w:val="15"/>
        </w:rPr>
        <w:t xml:space="preserve">. </w:t>
      </w:r>
      <w:r w:rsidRPr="00B3659D">
        <w:rPr>
          <w:rFonts w:eastAsia="宋体" w:cs="Times New Roman"/>
          <w:sz w:val="15"/>
          <w:szCs w:val="15"/>
        </w:rPr>
        <w:t>不同电流密度下的充放电倍率性能测试</w:t>
      </w:r>
      <w:r w:rsidRPr="00B3659D">
        <w:rPr>
          <w:rFonts w:eastAsia="宋体" w:cs="Times New Roman" w:hint="eastAsia"/>
          <w:sz w:val="15"/>
          <w:szCs w:val="15"/>
        </w:rPr>
        <w:t>；</w:t>
      </w:r>
      <w:r w:rsidRPr="00B3659D">
        <w:rPr>
          <w:rFonts w:eastAsia="宋体" w:cs="Times New Roman" w:hint="eastAsia"/>
          <w:sz w:val="15"/>
          <w:szCs w:val="15"/>
        </w:rPr>
        <w:t>e</w:t>
      </w:r>
      <w:r w:rsidRPr="00B3659D">
        <w:rPr>
          <w:rFonts w:eastAsia="宋体" w:cs="Times New Roman"/>
          <w:sz w:val="15"/>
          <w:szCs w:val="15"/>
        </w:rPr>
        <w:t xml:space="preserve">. </w:t>
      </w:r>
      <w:r w:rsidRPr="00B3659D">
        <w:rPr>
          <w:rFonts w:eastAsia="宋体" w:cs="Times New Roman"/>
          <w:sz w:val="15"/>
          <w:szCs w:val="15"/>
        </w:rPr>
        <w:t>电流密度为</w:t>
      </w:r>
      <w:r w:rsidRPr="00B3659D">
        <w:rPr>
          <w:rFonts w:eastAsia="宋体" w:cs="Times New Roman"/>
          <w:sz w:val="15"/>
          <w:szCs w:val="15"/>
        </w:rPr>
        <w:t>20 mA</w:t>
      </w:r>
      <w:r w:rsidRPr="00B3659D">
        <w:rPr>
          <w:rFonts w:eastAsia="宋体" w:cs="Times New Roman" w:hint="eastAsia"/>
          <w:sz w:val="15"/>
          <w:szCs w:val="15"/>
        </w:rPr>
        <w:t>/</w:t>
      </w:r>
      <w:r w:rsidRPr="00B3659D">
        <w:rPr>
          <w:rFonts w:eastAsia="宋体" w:cs="Times New Roman"/>
          <w:sz w:val="15"/>
          <w:szCs w:val="15"/>
        </w:rPr>
        <w:t>cm</w:t>
      </w:r>
      <w:r w:rsidRPr="00B3659D">
        <w:rPr>
          <w:rFonts w:eastAsia="宋体" w:cs="Times New Roman"/>
          <w:sz w:val="15"/>
          <w:szCs w:val="15"/>
          <w:vertAlign w:val="superscript"/>
        </w:rPr>
        <w:t>2</w:t>
      </w:r>
      <w:r w:rsidRPr="00B3659D">
        <w:rPr>
          <w:rFonts w:eastAsia="宋体" w:cs="Times New Roman"/>
          <w:sz w:val="15"/>
          <w:szCs w:val="15"/>
        </w:rPr>
        <w:t>时的长期循环性能</w:t>
      </w:r>
    </w:p>
    <w:p w14:paraId="5177CD05" w14:textId="4B403224" w:rsidR="00D47824" w:rsidRPr="00B3659D" w:rsidRDefault="00D47824" w:rsidP="00D47824">
      <w:pPr>
        <w:jc w:val="center"/>
        <w:rPr>
          <w:rFonts w:eastAsia="宋体" w:cs="Times New Roman"/>
          <w:sz w:val="18"/>
          <w:szCs w:val="21"/>
        </w:rPr>
      </w:pPr>
      <w:r w:rsidRPr="00B3659D">
        <w:rPr>
          <w:rFonts w:eastAsia="宋体" w:cs="Times New Roman"/>
          <w:b/>
          <w:bCs/>
          <w:sz w:val="18"/>
          <w:szCs w:val="21"/>
        </w:rPr>
        <w:t>图</w:t>
      </w:r>
      <w:r w:rsidR="00C771E2">
        <w:rPr>
          <w:rFonts w:eastAsia="宋体" w:cs="Times New Roman" w:hint="eastAsia"/>
          <w:b/>
          <w:bCs/>
          <w:sz w:val="18"/>
          <w:szCs w:val="21"/>
        </w:rPr>
        <w:t>3</w:t>
      </w:r>
      <w:r w:rsidRPr="00B3659D">
        <w:rPr>
          <w:rFonts w:eastAsia="宋体" w:cs="Times New Roman"/>
          <w:sz w:val="18"/>
          <w:szCs w:val="21"/>
        </w:rPr>
        <w:t xml:space="preserve">  </w:t>
      </w:r>
      <w:r w:rsidRPr="00B3659D">
        <w:rPr>
          <w:rFonts w:eastAsia="宋体" w:cs="Times New Roman" w:hint="eastAsia"/>
          <w:sz w:val="18"/>
          <w:szCs w:val="21"/>
        </w:rPr>
        <w:t>P-NiFe-NC</w:t>
      </w:r>
      <w:r w:rsidRPr="00B3659D">
        <w:rPr>
          <w:rFonts w:eastAsia="宋体" w:cs="Times New Roman" w:hint="eastAsia"/>
          <w:sz w:val="18"/>
          <w:szCs w:val="21"/>
        </w:rPr>
        <w:t>锌空气电池性能结果图</w:t>
      </w:r>
    </w:p>
    <w:p w14:paraId="45BE8E4A" w14:textId="6DA958CD" w:rsidR="00D47824" w:rsidRDefault="00D47824" w:rsidP="00D47824">
      <w:pPr>
        <w:jc w:val="center"/>
        <w:rPr>
          <w:rFonts w:eastAsia="宋体" w:cs="Times New Roman"/>
          <w:sz w:val="18"/>
          <w:szCs w:val="21"/>
        </w:rPr>
      </w:pPr>
      <w:r w:rsidRPr="00B3659D">
        <w:rPr>
          <w:rFonts w:eastAsia="宋体" w:cs="Times New Roman"/>
          <w:b/>
          <w:bCs/>
          <w:sz w:val="18"/>
          <w:szCs w:val="21"/>
        </w:rPr>
        <w:t>Fig.</w:t>
      </w:r>
      <w:r w:rsidR="00C771E2">
        <w:rPr>
          <w:rFonts w:eastAsia="宋体" w:cs="Times New Roman" w:hint="eastAsia"/>
          <w:b/>
          <w:bCs/>
          <w:sz w:val="18"/>
          <w:szCs w:val="21"/>
        </w:rPr>
        <w:t>3</w:t>
      </w:r>
      <w:r w:rsidRPr="00B3659D">
        <w:rPr>
          <w:rFonts w:eastAsia="宋体" w:cs="Times New Roman"/>
          <w:sz w:val="18"/>
          <w:szCs w:val="21"/>
        </w:rPr>
        <w:t xml:space="preserve">  Performance results of </w:t>
      </w:r>
      <w:r w:rsidRPr="00B3659D">
        <w:rPr>
          <w:rFonts w:eastAsia="宋体" w:cs="Times New Roman" w:hint="eastAsia"/>
          <w:sz w:val="18"/>
          <w:szCs w:val="21"/>
        </w:rPr>
        <w:t>P-NiFe-NC-assembled</w:t>
      </w:r>
      <w:r w:rsidRPr="00B3659D">
        <w:rPr>
          <w:rFonts w:eastAsia="宋体" w:cs="Times New Roman"/>
          <w:sz w:val="18"/>
          <w:szCs w:val="21"/>
        </w:rPr>
        <w:t xml:space="preserve"> zinc</w:t>
      </w:r>
      <w:r w:rsidRPr="00B3659D">
        <w:rPr>
          <w:rFonts w:eastAsia="宋体" w:cs="Times New Roman" w:hint="eastAsia"/>
          <w:sz w:val="18"/>
          <w:szCs w:val="21"/>
        </w:rPr>
        <w:t>-</w:t>
      </w:r>
      <w:r w:rsidRPr="00B3659D">
        <w:rPr>
          <w:rFonts w:eastAsia="宋体" w:cs="Times New Roman"/>
          <w:sz w:val="18"/>
          <w:szCs w:val="21"/>
        </w:rPr>
        <w:t>air battery</w:t>
      </w:r>
    </w:p>
    <w:p w14:paraId="43BC31E1" w14:textId="20C3B6A3" w:rsidR="003E2E6C" w:rsidRPr="00D47824" w:rsidRDefault="003E2E6C" w:rsidP="003E2E6C">
      <w:pPr>
        <w:spacing w:line="240" w:lineRule="auto"/>
        <w:ind w:firstLineChars="200" w:firstLine="480"/>
        <w:rPr>
          <w:rFonts w:eastAsia="宋体" w:cs="Times New Roman"/>
          <w:sz w:val="18"/>
          <w:szCs w:val="21"/>
          <w:vertAlign w:val="superscript"/>
        </w:rPr>
      </w:pPr>
      <w:r w:rsidRPr="003E2E6C">
        <w:rPr>
          <w:rFonts w:eastAsia="宋体" w:cs="Times New Roman"/>
          <w:color w:val="FF0000"/>
          <w:kern w:val="0"/>
          <w:sz w:val="24"/>
          <w:szCs w:val="24"/>
          <w:lang w:val="en"/>
        </w:rPr>
        <w:t>图片为组合图的话用</w:t>
      </w:r>
      <w:r w:rsidRPr="003E2E6C">
        <w:rPr>
          <w:rFonts w:eastAsia="宋体" w:cs="Times New Roman"/>
          <w:color w:val="FF0000"/>
          <w:kern w:val="0"/>
          <w:sz w:val="24"/>
          <w:szCs w:val="24"/>
          <w:lang w:val="en"/>
        </w:rPr>
        <w:t>a,b</w:t>
      </w:r>
      <w:r w:rsidRPr="003E2E6C">
        <w:rPr>
          <w:rFonts w:eastAsia="宋体" w:cs="Times New Roman"/>
          <w:color w:val="FF0000"/>
          <w:kern w:val="0"/>
          <w:sz w:val="24"/>
          <w:szCs w:val="24"/>
          <w:lang w:val="en"/>
        </w:rPr>
        <w:t>进行标注</w:t>
      </w:r>
      <w:r w:rsidRPr="003E2E6C">
        <w:rPr>
          <w:rFonts w:eastAsia="宋体" w:cs="Times New Roman"/>
          <w:color w:val="FF0000"/>
          <w:kern w:val="0"/>
          <w:sz w:val="24"/>
          <w:szCs w:val="24"/>
          <w:lang w:val="en"/>
        </w:rPr>
        <w:t>,</w:t>
      </w:r>
      <w:r w:rsidRPr="003E2E6C">
        <w:rPr>
          <w:rFonts w:eastAsia="宋体" w:cs="Times New Roman"/>
          <w:color w:val="FF0000"/>
          <w:kern w:val="0"/>
          <w:sz w:val="24"/>
          <w:szCs w:val="24"/>
          <w:lang w:val="en"/>
        </w:rPr>
        <w:t>标注在图片内部</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提供图片的分辨率为</w:t>
      </w:r>
      <w:r w:rsidRPr="003E2E6C">
        <w:rPr>
          <w:rFonts w:eastAsia="宋体" w:cs="Times New Roman"/>
          <w:color w:val="FF0000"/>
          <w:kern w:val="0"/>
          <w:sz w:val="24"/>
          <w:szCs w:val="24"/>
          <w:lang w:val="en"/>
        </w:rPr>
        <w:t>≥ 300 dpi</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图片插入为</w:t>
      </w:r>
      <w:r w:rsidRPr="003E2E6C">
        <w:rPr>
          <w:rFonts w:eastAsia="宋体" w:cs="Times New Roman"/>
          <w:color w:val="FF0000"/>
          <w:kern w:val="0"/>
          <w:sz w:val="24"/>
          <w:szCs w:val="24"/>
          <w:highlight w:val="yellow"/>
          <w:lang w:val="en"/>
        </w:rPr>
        <w:t>嵌入式</w:t>
      </w:r>
      <w:r w:rsidRPr="003E2E6C">
        <w:rPr>
          <w:rFonts w:eastAsia="宋体" w:cs="Times New Roman" w:hint="eastAsia"/>
          <w:color w:val="FF0000"/>
          <w:kern w:val="0"/>
          <w:sz w:val="15"/>
          <w:szCs w:val="15"/>
          <w:lang w:val="en"/>
        </w:rPr>
        <w:t>。</w:t>
      </w:r>
    </w:p>
    <w:p w14:paraId="39E72E30" w14:textId="168FE31B" w:rsidR="00933FD8" w:rsidRPr="00333B51" w:rsidRDefault="00D12A9A" w:rsidP="008A5387">
      <w:pPr>
        <w:widowControl/>
        <w:spacing w:line="240" w:lineRule="auto"/>
        <w:outlineLvl w:val="1"/>
        <w:rPr>
          <w:rFonts w:cs="Times New Roman"/>
          <w:sz w:val="30"/>
          <w:szCs w:val="30"/>
        </w:rPr>
      </w:pPr>
      <w:r w:rsidRPr="00333B51">
        <w:rPr>
          <w:rFonts w:cs="Times New Roman" w:hint="eastAsia"/>
          <w:color w:val="FF0000"/>
          <w:sz w:val="30"/>
          <w:szCs w:val="30"/>
          <w:highlight w:val="yellow"/>
        </w:rPr>
        <w:t>表格</w:t>
      </w:r>
      <w:r w:rsidRPr="00333B51">
        <w:rPr>
          <w:rFonts w:cs="Times New Roman" w:hint="eastAsia"/>
          <w:sz w:val="30"/>
          <w:szCs w:val="30"/>
          <w:highlight w:val="yellow"/>
        </w:rPr>
        <w:t>：</w:t>
      </w:r>
    </w:p>
    <w:p w14:paraId="3886B822" w14:textId="5BECC86C" w:rsidR="00933FD8"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Fonts w:cs="Times New Roman" w:hint="eastAsia"/>
          <w:color w:val="FF0000"/>
          <w:sz w:val="24"/>
          <w:szCs w:val="24"/>
        </w:rPr>
        <w:t>1</w:t>
      </w:r>
      <w:r w:rsidRPr="00496B93">
        <w:rPr>
          <w:rFonts w:cs="Times New Roman"/>
          <w:color w:val="FF0000"/>
          <w:sz w:val="24"/>
          <w:szCs w:val="24"/>
        </w:rPr>
        <w:t>.</w:t>
      </w:r>
      <w:r w:rsidR="007C2C8A" w:rsidRPr="007C2C8A">
        <w:rPr>
          <w:rFonts w:cs="Times New Roman" w:hint="eastAsia"/>
          <w:color w:val="FF0000"/>
          <w:sz w:val="24"/>
          <w:szCs w:val="24"/>
          <w:highlight w:val="yellow"/>
        </w:rPr>
        <w:t>表题</w:t>
      </w:r>
      <w:r w:rsidR="007C2C8A">
        <w:rPr>
          <w:rFonts w:cs="Times New Roman" w:hint="eastAsia"/>
          <w:color w:val="FF0000"/>
          <w:sz w:val="24"/>
          <w:szCs w:val="24"/>
        </w:rPr>
        <w:t>为</w:t>
      </w:r>
      <w:r w:rsidR="007C2C8A" w:rsidRPr="007C2C8A">
        <w:rPr>
          <w:rFonts w:cs="Times New Roman" w:hint="eastAsia"/>
          <w:color w:val="FF0000"/>
          <w:sz w:val="24"/>
          <w:szCs w:val="24"/>
          <w:highlight w:val="yellow"/>
        </w:rPr>
        <w:t>小五号</w:t>
      </w:r>
      <w:r w:rsidR="007C2C8A">
        <w:rPr>
          <w:rFonts w:cs="Times New Roman" w:hint="eastAsia"/>
          <w:color w:val="FF0000"/>
          <w:sz w:val="24"/>
          <w:szCs w:val="24"/>
        </w:rPr>
        <w:t>字体，</w:t>
      </w:r>
      <w:r w:rsidRPr="00496B93">
        <w:rPr>
          <w:rStyle w:val="cf01"/>
          <w:rFonts w:ascii="Times New Roman" w:eastAsia="宋体" w:hAnsi="Times New Roman" w:cs="Times New Roman" w:hint="default"/>
          <w:color w:val="FF0000"/>
          <w:sz w:val="24"/>
          <w:szCs w:val="24"/>
        </w:rPr>
        <w:t>表格</w:t>
      </w:r>
      <w:r w:rsidRPr="007C2C8A">
        <w:rPr>
          <w:rStyle w:val="cf01"/>
          <w:rFonts w:ascii="Times New Roman" w:eastAsia="宋体" w:hAnsi="Times New Roman" w:cs="Times New Roman" w:hint="default"/>
          <w:color w:val="FF0000"/>
          <w:sz w:val="24"/>
          <w:szCs w:val="24"/>
          <w:highlight w:val="yellow"/>
        </w:rPr>
        <w:t>内容</w:t>
      </w:r>
      <w:r w:rsidRPr="00496B93">
        <w:rPr>
          <w:rStyle w:val="cf01"/>
          <w:rFonts w:ascii="Times New Roman" w:eastAsia="宋体" w:hAnsi="Times New Roman" w:cs="Times New Roman" w:hint="default"/>
          <w:color w:val="FF0000"/>
          <w:sz w:val="24"/>
          <w:szCs w:val="24"/>
        </w:rPr>
        <w:t>为</w:t>
      </w:r>
      <w:r w:rsidRPr="007C2C8A">
        <w:rPr>
          <w:rStyle w:val="cf01"/>
          <w:rFonts w:ascii="Times New Roman" w:eastAsia="宋体" w:hAnsi="Times New Roman" w:cs="Times New Roman" w:hint="default"/>
          <w:color w:val="FF0000"/>
          <w:sz w:val="24"/>
          <w:szCs w:val="24"/>
          <w:highlight w:val="yellow"/>
        </w:rPr>
        <w:t>六号</w:t>
      </w:r>
      <w:r w:rsidRPr="00496B93">
        <w:rPr>
          <w:rStyle w:val="cf01"/>
          <w:rFonts w:ascii="Times New Roman" w:eastAsia="宋体" w:hAnsi="Times New Roman" w:cs="Times New Roman" w:hint="default"/>
          <w:color w:val="FF0000"/>
          <w:sz w:val="24"/>
          <w:szCs w:val="24"/>
        </w:rPr>
        <w:t>字体，表格为</w:t>
      </w:r>
      <w:r w:rsidRPr="00496B93">
        <w:rPr>
          <w:rStyle w:val="cf01"/>
          <w:rFonts w:ascii="Times New Roman" w:eastAsia="宋体" w:hAnsi="Times New Roman" w:cs="Times New Roman" w:hint="default"/>
          <w:color w:val="FF0000"/>
          <w:sz w:val="24"/>
          <w:szCs w:val="24"/>
          <w:highlight w:val="yellow"/>
        </w:rPr>
        <w:t>三线格</w:t>
      </w:r>
      <w:r w:rsidRPr="00496B93">
        <w:rPr>
          <w:rStyle w:val="cf01"/>
          <w:rFonts w:ascii="Times New Roman" w:eastAsia="宋体" w:hAnsi="Times New Roman" w:cs="Times New Roman" w:hint="default"/>
          <w:color w:val="FF0000"/>
          <w:sz w:val="24"/>
          <w:szCs w:val="24"/>
        </w:rPr>
        <w:t>；</w:t>
      </w:r>
    </w:p>
    <w:p w14:paraId="112162B4" w14:textId="6C3F3E49" w:rsidR="00805DBD"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2.</w:t>
      </w:r>
      <w:r w:rsidR="000479DC">
        <w:rPr>
          <w:rStyle w:val="cf01"/>
          <w:rFonts w:ascii="Times New Roman" w:eastAsia="宋体" w:hAnsi="Times New Roman" w:cs="Times New Roman" w:hint="default"/>
          <w:color w:val="FF0000"/>
          <w:sz w:val="24"/>
          <w:szCs w:val="24"/>
        </w:rPr>
        <w:t>表题</w:t>
      </w:r>
      <w:r w:rsidRPr="00496B93">
        <w:rPr>
          <w:rStyle w:val="cf01"/>
          <w:rFonts w:ascii="Times New Roman" w:eastAsia="宋体" w:hAnsi="Times New Roman" w:cs="Times New Roman" w:hint="default"/>
          <w:color w:val="FF0000"/>
          <w:sz w:val="24"/>
          <w:szCs w:val="24"/>
        </w:rPr>
        <w:t>中英文要进行对应；尽量使用</w:t>
      </w:r>
      <w:r w:rsidR="000479DC">
        <w:rPr>
          <w:rStyle w:val="cf01"/>
          <w:rFonts w:ascii="Times New Roman" w:eastAsia="宋体" w:hAnsi="Times New Roman" w:cs="Times New Roman" w:hint="default"/>
          <w:color w:val="FF0000"/>
          <w:sz w:val="24"/>
          <w:szCs w:val="24"/>
        </w:rPr>
        <w:t>双</w:t>
      </w:r>
      <w:r w:rsidRPr="00496B93">
        <w:rPr>
          <w:rStyle w:val="cf01"/>
          <w:rFonts w:ascii="Times New Roman" w:eastAsia="宋体" w:hAnsi="Times New Roman" w:cs="Times New Roman" w:hint="default"/>
          <w:color w:val="FF0000"/>
          <w:sz w:val="24"/>
          <w:szCs w:val="24"/>
        </w:rPr>
        <w:t>栏排列，放不下的话再选择通栏；</w:t>
      </w:r>
    </w:p>
    <w:p w14:paraId="66015495" w14:textId="5B5467E0" w:rsidR="000E7E83" w:rsidRPr="00496B93" w:rsidRDefault="005F5C06"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3.</w:t>
      </w:r>
      <w:r w:rsidR="00D12A9A" w:rsidRPr="00496B93">
        <w:rPr>
          <w:rStyle w:val="cf01"/>
          <w:rFonts w:ascii="Times New Roman" w:eastAsia="宋体" w:hAnsi="Times New Roman" w:cs="Times New Roman" w:hint="default"/>
          <w:color w:val="FF0000"/>
          <w:sz w:val="24"/>
          <w:szCs w:val="24"/>
        </w:rPr>
        <w:t>如果有注释，小六号字体放在表格下方，</w:t>
      </w:r>
      <w:r w:rsidR="000479DC">
        <w:rPr>
          <w:rStyle w:val="cf01"/>
          <w:rFonts w:ascii="Times New Roman" w:eastAsia="宋体" w:hAnsi="Times New Roman" w:cs="Times New Roman" w:hint="default"/>
          <w:color w:val="FF0000"/>
          <w:sz w:val="24"/>
          <w:szCs w:val="24"/>
        </w:rPr>
        <w:t>并</w:t>
      </w:r>
      <w:r w:rsidR="00D12A9A" w:rsidRPr="00496B93">
        <w:rPr>
          <w:rStyle w:val="cf01"/>
          <w:rFonts w:ascii="Times New Roman" w:eastAsia="宋体" w:hAnsi="Times New Roman" w:cs="Times New Roman" w:hint="default"/>
          <w:color w:val="FF0000"/>
          <w:sz w:val="24"/>
          <w:szCs w:val="24"/>
        </w:rPr>
        <w:t>在中文</w:t>
      </w:r>
      <w:r w:rsidR="000479DC">
        <w:rPr>
          <w:rStyle w:val="cf01"/>
          <w:rFonts w:ascii="Times New Roman" w:eastAsia="宋体" w:hAnsi="Times New Roman" w:cs="Times New Roman" w:hint="default"/>
          <w:color w:val="FF0000"/>
          <w:sz w:val="24"/>
          <w:szCs w:val="24"/>
        </w:rPr>
        <w:t>标题末尾</w:t>
      </w:r>
      <w:r w:rsidR="00D12A9A" w:rsidRPr="00496B93">
        <w:rPr>
          <w:rStyle w:val="cf01"/>
          <w:rFonts w:ascii="Times New Roman" w:eastAsia="宋体" w:hAnsi="Times New Roman" w:cs="Times New Roman" w:hint="default"/>
          <w:color w:val="FF0000"/>
          <w:sz w:val="24"/>
          <w:szCs w:val="24"/>
        </w:rPr>
        <w:t>标注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即可</w:t>
      </w:r>
      <w:r w:rsidR="00805DBD" w:rsidRPr="00496B93">
        <w:rPr>
          <w:rStyle w:val="cf01"/>
          <w:rFonts w:ascii="Times New Roman" w:eastAsia="宋体" w:hAnsi="Times New Roman" w:cs="Times New Roman" w:hint="default"/>
          <w:color w:val="FF0000"/>
          <w:sz w:val="24"/>
          <w:szCs w:val="24"/>
        </w:rPr>
        <w:t>；</w:t>
      </w:r>
    </w:p>
    <w:p w14:paraId="383AB1A9" w14:textId="0059D838" w:rsidR="00805DBD" w:rsidRDefault="00805DBD"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4.</w:t>
      </w:r>
      <w:r w:rsidRPr="00496B93">
        <w:rPr>
          <w:rStyle w:val="cf01"/>
          <w:rFonts w:ascii="Times New Roman" w:eastAsia="宋体" w:hAnsi="Times New Roman" w:cs="Times New Roman" w:hint="default"/>
          <w:color w:val="FF0000"/>
          <w:sz w:val="24"/>
          <w:szCs w:val="24"/>
        </w:rPr>
        <w:t>单位的标注应</w:t>
      </w:r>
      <w:r w:rsidR="000479DC">
        <w:rPr>
          <w:rStyle w:val="cf01"/>
          <w:rFonts w:ascii="Times New Roman" w:eastAsia="宋体" w:hAnsi="Times New Roman" w:cs="Times New Roman" w:hint="default"/>
          <w:color w:val="FF0000"/>
          <w:sz w:val="24"/>
          <w:szCs w:val="24"/>
        </w:rPr>
        <w:t>与</w:t>
      </w:r>
      <w:r w:rsidRPr="00496B93">
        <w:rPr>
          <w:rStyle w:val="cf01"/>
          <w:rFonts w:ascii="Times New Roman" w:eastAsia="宋体" w:hAnsi="Times New Roman" w:cs="Times New Roman" w:hint="default"/>
          <w:color w:val="FF0000"/>
          <w:sz w:val="24"/>
          <w:szCs w:val="24"/>
        </w:rPr>
        <w:t>图片格式一致</w:t>
      </w:r>
      <w:r w:rsidR="007A0037">
        <w:rPr>
          <w:rStyle w:val="cf01"/>
          <w:rFonts w:ascii="Times New Roman" w:eastAsia="宋体" w:hAnsi="Times New Roman" w:cs="Times New Roman" w:hint="default"/>
          <w:color w:val="FF0000"/>
          <w:sz w:val="24"/>
          <w:szCs w:val="24"/>
        </w:rPr>
        <w:t>；</w:t>
      </w:r>
    </w:p>
    <w:p w14:paraId="269F56F1" w14:textId="6FE552F8" w:rsidR="007A0037" w:rsidRPr="00496B93" w:rsidRDefault="007A0037" w:rsidP="00933FD8">
      <w:pPr>
        <w:widowControl/>
        <w:spacing w:line="240" w:lineRule="auto"/>
        <w:outlineLvl w:val="1"/>
        <w:rPr>
          <w:rStyle w:val="cf01"/>
          <w:rFonts w:ascii="Times New Roman" w:eastAsia="宋体" w:hAnsi="Times New Roman" w:cs="Times New Roman" w:hint="default"/>
          <w:color w:val="FF0000"/>
          <w:sz w:val="24"/>
          <w:szCs w:val="24"/>
        </w:rPr>
      </w:pPr>
      <w:r w:rsidRPr="007A0037">
        <w:rPr>
          <w:rStyle w:val="cf01"/>
          <w:rFonts w:ascii="Times New Roman" w:eastAsia="宋体" w:hAnsi="Times New Roman" w:cs="Times New Roman" w:hint="default"/>
          <w:color w:val="FF0000"/>
          <w:sz w:val="24"/>
          <w:szCs w:val="24"/>
          <w:highlight w:val="cyan"/>
        </w:rPr>
        <w:t>5.</w:t>
      </w:r>
      <w:r w:rsidR="003F5A5D" w:rsidRPr="003F5A5D">
        <w:rPr>
          <w:rStyle w:val="cf01"/>
          <w:rFonts w:eastAsia="宋体" w:hint="default"/>
          <w:color w:val="C00000"/>
          <w:sz w:val="21"/>
          <w:szCs w:val="21"/>
          <w:highlight w:val="cyan"/>
        </w:rPr>
        <w:t>表题应中英文对照，表内文字及表注均用英文</w:t>
      </w:r>
      <w:r w:rsidRPr="003F5A5D">
        <w:rPr>
          <w:rStyle w:val="cf01"/>
          <w:rFonts w:ascii="Times New Roman" w:eastAsia="宋体" w:hAnsi="Times New Roman" w:cs="Times New Roman" w:hint="default"/>
          <w:color w:val="FF0000"/>
          <w:sz w:val="21"/>
          <w:szCs w:val="21"/>
          <w:highlight w:val="cyan"/>
        </w:rPr>
        <w:t>。</w:t>
      </w:r>
    </w:p>
    <w:p w14:paraId="296AC682" w14:textId="6004F67C"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表</w:t>
      </w:r>
      <w:r w:rsidR="007A0037">
        <w:rPr>
          <w:rFonts w:cs="Times New Roman" w:hint="eastAsia"/>
          <w:b/>
          <w:bCs/>
          <w:sz w:val="18"/>
          <w:szCs w:val="18"/>
        </w:rPr>
        <w:t>1</w:t>
      </w:r>
      <w:r w:rsidRPr="000F7C39">
        <w:rPr>
          <w:rFonts w:cs="Times New Roman"/>
          <w:b/>
          <w:bCs/>
          <w:sz w:val="18"/>
          <w:szCs w:val="18"/>
        </w:rPr>
        <w:t xml:space="preserve"> </w:t>
      </w:r>
      <w:r>
        <w:rPr>
          <w:rFonts w:cs="Times New Roman"/>
          <w:b/>
          <w:bCs/>
          <w:sz w:val="18"/>
          <w:szCs w:val="18"/>
        </w:rPr>
        <w:t xml:space="preserve"> </w:t>
      </w:r>
      <w:r>
        <w:rPr>
          <w:rFonts w:cs="Times New Roman" w:hint="eastAsia"/>
          <w:sz w:val="18"/>
          <w:szCs w:val="18"/>
        </w:rPr>
        <w:t>共存干扰物及其允许量</w:t>
      </w:r>
      <w:r w:rsidR="00691EA4" w:rsidRPr="00691EA4">
        <w:rPr>
          <w:rFonts w:cs="Times New Roman" w:hint="eastAsia"/>
          <w:sz w:val="18"/>
          <w:szCs w:val="18"/>
          <w:vertAlign w:val="superscript"/>
        </w:rPr>
        <w:t>注</w:t>
      </w:r>
    </w:p>
    <w:p w14:paraId="004E2E51" w14:textId="21F799BB"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Tab</w:t>
      </w:r>
      <w:r w:rsidRPr="000F7C39">
        <w:rPr>
          <w:rFonts w:cs="Times New Roman"/>
          <w:b/>
          <w:bCs/>
          <w:sz w:val="18"/>
          <w:szCs w:val="18"/>
        </w:rPr>
        <w:t>.</w:t>
      </w:r>
      <w:r w:rsidR="007A0037">
        <w:rPr>
          <w:rFonts w:cs="Times New Roman" w:hint="eastAsia"/>
          <w:b/>
          <w:bCs/>
          <w:sz w:val="18"/>
          <w:szCs w:val="18"/>
        </w:rPr>
        <w:t>1</w:t>
      </w:r>
      <w:r w:rsidRPr="000F7C39">
        <w:rPr>
          <w:rFonts w:cs="Times New Roman"/>
          <w:sz w:val="18"/>
          <w:szCs w:val="18"/>
        </w:rPr>
        <w:t xml:space="preserve"> </w:t>
      </w:r>
      <w:r>
        <w:rPr>
          <w:rFonts w:cs="Times New Roman"/>
          <w:sz w:val="18"/>
          <w:szCs w:val="18"/>
        </w:rPr>
        <w:t xml:space="preserve"> C</w:t>
      </w:r>
      <w:r>
        <w:rPr>
          <w:rFonts w:cs="Times New Roman" w:hint="eastAsia"/>
          <w:sz w:val="18"/>
          <w:szCs w:val="18"/>
        </w:rPr>
        <w:t>o</w:t>
      </w:r>
      <w:r>
        <w:rPr>
          <w:rFonts w:cs="Times New Roman"/>
          <w:sz w:val="18"/>
          <w:szCs w:val="18"/>
        </w:rPr>
        <w:t>existing interference and the allowance</w:t>
      </w:r>
    </w:p>
    <w:tbl>
      <w:tblPr>
        <w:tblStyle w:val="a3"/>
        <w:tblW w:w="0" w:type="auto"/>
        <w:tblLook w:val="04A0" w:firstRow="1" w:lastRow="0" w:firstColumn="1" w:lastColumn="0" w:noHBand="0" w:noVBand="1"/>
      </w:tblPr>
      <w:tblGrid>
        <w:gridCol w:w="1508"/>
        <w:gridCol w:w="1519"/>
        <w:gridCol w:w="1522"/>
      </w:tblGrid>
      <w:tr w:rsidR="00652725" w14:paraId="35F3C489" w14:textId="77777777" w:rsidTr="00C34A61">
        <w:tc>
          <w:tcPr>
            <w:tcW w:w="1508" w:type="dxa"/>
            <w:tcBorders>
              <w:top w:val="single" w:sz="4" w:space="0" w:color="auto"/>
              <w:left w:val="nil"/>
              <w:bottom w:val="single" w:sz="4" w:space="0" w:color="auto"/>
              <w:right w:val="nil"/>
            </w:tcBorders>
          </w:tcPr>
          <w:p w14:paraId="525378AC" w14:textId="06B5ADC1" w:rsidR="00652725" w:rsidRPr="00BF3DF8" w:rsidRDefault="0073228E" w:rsidP="00FB3381">
            <w:pPr>
              <w:widowControl/>
              <w:spacing w:line="240" w:lineRule="auto"/>
              <w:outlineLvl w:val="1"/>
              <w:rPr>
                <w:rFonts w:cs="Times New Roman"/>
                <w:kern w:val="0"/>
                <w:sz w:val="15"/>
                <w:szCs w:val="15"/>
              </w:rPr>
            </w:pPr>
            <w:r w:rsidRPr="0073228E">
              <w:rPr>
                <w:rFonts w:cs="Times New Roman"/>
                <w:kern w:val="0"/>
                <w:sz w:val="15"/>
                <w:szCs w:val="15"/>
              </w:rPr>
              <w:t xml:space="preserve">Serial </w:t>
            </w:r>
            <w:r w:rsidR="006A3F39">
              <w:rPr>
                <w:rFonts w:cs="Times New Roman" w:hint="eastAsia"/>
                <w:kern w:val="0"/>
                <w:sz w:val="15"/>
                <w:szCs w:val="15"/>
              </w:rPr>
              <w:t>n</w:t>
            </w:r>
            <w:r w:rsidRPr="0073228E">
              <w:rPr>
                <w:rFonts w:cs="Times New Roman"/>
                <w:kern w:val="0"/>
                <w:sz w:val="15"/>
                <w:szCs w:val="15"/>
              </w:rPr>
              <w:t>umber</w:t>
            </w:r>
          </w:p>
        </w:tc>
        <w:tc>
          <w:tcPr>
            <w:tcW w:w="1519" w:type="dxa"/>
            <w:tcBorders>
              <w:top w:val="single" w:sz="4" w:space="0" w:color="auto"/>
              <w:left w:val="nil"/>
              <w:bottom w:val="single" w:sz="4" w:space="0" w:color="auto"/>
              <w:right w:val="nil"/>
            </w:tcBorders>
          </w:tcPr>
          <w:p w14:paraId="67492E82" w14:textId="1D3A618D"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C</w:t>
            </w:r>
            <w:r w:rsidR="0073228E" w:rsidRPr="0073228E">
              <w:rPr>
                <w:rFonts w:cs="Times New Roman"/>
                <w:kern w:val="0"/>
                <w:sz w:val="15"/>
                <w:szCs w:val="15"/>
              </w:rPr>
              <w:t>oexisting substance</w:t>
            </w:r>
          </w:p>
        </w:tc>
        <w:tc>
          <w:tcPr>
            <w:tcW w:w="1522" w:type="dxa"/>
            <w:tcBorders>
              <w:top w:val="single" w:sz="4" w:space="0" w:color="auto"/>
              <w:left w:val="nil"/>
              <w:bottom w:val="single" w:sz="4" w:space="0" w:color="auto"/>
              <w:right w:val="nil"/>
            </w:tcBorders>
          </w:tcPr>
          <w:p w14:paraId="7D8A1926" w14:textId="67FDE175"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A</w:t>
            </w:r>
            <w:r w:rsidR="0073228E" w:rsidRPr="0073228E">
              <w:rPr>
                <w:rFonts w:cs="Times New Roman"/>
                <w:kern w:val="0"/>
                <w:sz w:val="15"/>
                <w:szCs w:val="15"/>
              </w:rPr>
              <w:t>llowable amount of coexisting substances</w:t>
            </w:r>
            <w:r w:rsidR="0073228E" w:rsidRPr="0073228E">
              <w:rPr>
                <w:rFonts w:cs="Times New Roman" w:hint="eastAsia"/>
                <w:kern w:val="0"/>
                <w:sz w:val="15"/>
                <w:szCs w:val="15"/>
              </w:rPr>
              <w:t xml:space="preserve"> </w:t>
            </w:r>
            <w:r w:rsidR="00652725" w:rsidRPr="00BF3DF8">
              <w:rPr>
                <w:rFonts w:cs="Times New Roman" w:hint="eastAsia"/>
                <w:kern w:val="0"/>
                <w:sz w:val="15"/>
                <w:szCs w:val="15"/>
              </w:rPr>
              <w:t>/</w:t>
            </w:r>
            <w:r w:rsidR="00652725" w:rsidRPr="00BF3DF8">
              <w:rPr>
                <w:rFonts w:cs="Times New Roman"/>
                <w:kern w:val="0"/>
                <w:sz w:val="15"/>
                <w:szCs w:val="15"/>
              </w:rPr>
              <w:t>mg</w:t>
            </w:r>
          </w:p>
        </w:tc>
      </w:tr>
      <w:tr w:rsidR="00652725" w14:paraId="7E8872A1" w14:textId="77777777" w:rsidTr="00C34A61">
        <w:tc>
          <w:tcPr>
            <w:tcW w:w="1508" w:type="dxa"/>
            <w:tcBorders>
              <w:top w:val="single" w:sz="4" w:space="0" w:color="auto"/>
              <w:left w:val="nil"/>
              <w:bottom w:val="nil"/>
              <w:right w:val="nil"/>
            </w:tcBorders>
          </w:tcPr>
          <w:p w14:paraId="63C78DD0"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1</w:t>
            </w:r>
          </w:p>
        </w:tc>
        <w:tc>
          <w:tcPr>
            <w:tcW w:w="1519" w:type="dxa"/>
            <w:tcBorders>
              <w:top w:val="single" w:sz="4" w:space="0" w:color="auto"/>
              <w:left w:val="nil"/>
              <w:bottom w:val="nil"/>
              <w:right w:val="nil"/>
            </w:tcBorders>
          </w:tcPr>
          <w:p w14:paraId="799860CA" w14:textId="27F8F785" w:rsidR="00652725" w:rsidRPr="00BF3DF8" w:rsidRDefault="00652725" w:rsidP="00FB3381">
            <w:pPr>
              <w:widowControl/>
              <w:spacing w:line="240" w:lineRule="auto"/>
              <w:outlineLvl w:val="1"/>
              <w:rPr>
                <w:rFonts w:cs="Times New Roman"/>
                <w:kern w:val="0"/>
                <w:sz w:val="15"/>
                <w:szCs w:val="15"/>
              </w:rPr>
            </w:pPr>
            <w:r w:rsidRPr="00CA3FC1">
              <w:rPr>
                <w:rFonts w:cs="Times New Roman"/>
                <w:kern w:val="0"/>
                <w:sz w:val="15"/>
                <w:szCs w:val="15"/>
                <w:vertAlign w:val="superscript"/>
              </w:rPr>
              <w:t>*</w:t>
            </w:r>
            <w:r w:rsidRPr="00BF3DF8">
              <w:rPr>
                <w:rFonts w:cs="Times New Roman" w:hint="eastAsia"/>
                <w:kern w:val="0"/>
                <w:sz w:val="15"/>
                <w:szCs w:val="15"/>
              </w:rPr>
              <w:t>I</w:t>
            </w:r>
            <w:r w:rsidRPr="00BF3DF8">
              <w:rPr>
                <w:rFonts w:cs="Times New Roman"/>
                <w:kern w:val="0"/>
                <w:sz w:val="15"/>
                <w:szCs w:val="15"/>
                <w:vertAlign w:val="superscript"/>
              </w:rPr>
              <w:t>-</w:t>
            </w:r>
            <w:r w:rsidR="00C34A61">
              <w:rPr>
                <w:rFonts w:cs="Times New Roman" w:hint="eastAsia"/>
                <w:kern w:val="0"/>
                <w:sz w:val="15"/>
                <w:szCs w:val="15"/>
                <w:vertAlign w:val="superscript"/>
              </w:rPr>
              <w:t>a</w:t>
            </w:r>
          </w:p>
        </w:tc>
        <w:tc>
          <w:tcPr>
            <w:tcW w:w="1522" w:type="dxa"/>
            <w:tcBorders>
              <w:top w:val="single" w:sz="4" w:space="0" w:color="auto"/>
              <w:left w:val="nil"/>
              <w:bottom w:val="nil"/>
              <w:right w:val="nil"/>
            </w:tcBorders>
          </w:tcPr>
          <w:p w14:paraId="65C62BBA"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0</w:t>
            </w:r>
          </w:p>
        </w:tc>
      </w:tr>
      <w:tr w:rsidR="00652725" w14:paraId="72BD2E91" w14:textId="77777777" w:rsidTr="00C34A61">
        <w:tc>
          <w:tcPr>
            <w:tcW w:w="1508" w:type="dxa"/>
            <w:tcBorders>
              <w:top w:val="nil"/>
              <w:left w:val="nil"/>
              <w:bottom w:val="single" w:sz="4" w:space="0" w:color="auto"/>
              <w:right w:val="nil"/>
            </w:tcBorders>
          </w:tcPr>
          <w:p w14:paraId="53A2988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p>
        </w:tc>
        <w:tc>
          <w:tcPr>
            <w:tcW w:w="1519" w:type="dxa"/>
            <w:tcBorders>
              <w:top w:val="nil"/>
              <w:left w:val="nil"/>
              <w:bottom w:val="single" w:sz="4" w:space="0" w:color="auto"/>
              <w:right w:val="nil"/>
            </w:tcBorders>
          </w:tcPr>
          <w:p w14:paraId="1FC3420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S</w:t>
            </w:r>
            <w:r w:rsidRPr="00BF3DF8">
              <w:rPr>
                <w:rFonts w:cs="Times New Roman"/>
                <w:kern w:val="0"/>
                <w:sz w:val="15"/>
                <w:szCs w:val="15"/>
                <w:vertAlign w:val="superscript"/>
              </w:rPr>
              <w:t>2-</w:t>
            </w:r>
          </w:p>
        </w:tc>
        <w:tc>
          <w:tcPr>
            <w:tcW w:w="1522" w:type="dxa"/>
            <w:tcBorders>
              <w:top w:val="nil"/>
              <w:left w:val="nil"/>
              <w:bottom w:val="single" w:sz="4" w:space="0" w:color="auto"/>
              <w:right w:val="nil"/>
            </w:tcBorders>
          </w:tcPr>
          <w:p w14:paraId="20C9A49F"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5</w:t>
            </w:r>
          </w:p>
        </w:tc>
      </w:tr>
    </w:tbl>
    <w:p w14:paraId="0467A75A" w14:textId="3B92C28C" w:rsidR="00C34A61" w:rsidRPr="003752A4" w:rsidRDefault="00691EA4" w:rsidP="00C34A61">
      <w:pPr>
        <w:pStyle w:val="41"/>
        <w:adjustRightInd w:val="0"/>
        <w:snapToGrid w:val="0"/>
        <w:ind w:firstLineChars="0" w:firstLine="0"/>
        <w:jc w:val="left"/>
        <w:rPr>
          <w:rFonts w:ascii="Times New Roman" w:eastAsia="宋体" w:hAnsi="Times New Roman"/>
          <w:color w:val="auto"/>
          <w:sz w:val="15"/>
          <w:szCs w:val="15"/>
        </w:rPr>
      </w:pPr>
      <w:r>
        <w:rPr>
          <w:rFonts w:ascii="Times New Roman" w:eastAsia="宋体" w:hAnsi="Times New Roman" w:hint="eastAsia"/>
          <w:color w:val="auto"/>
          <w:sz w:val="15"/>
          <w:szCs w:val="15"/>
        </w:rPr>
        <w:t>注：</w:t>
      </w:r>
      <w:r w:rsidR="00C34A61" w:rsidRPr="003752A4">
        <w:rPr>
          <w:rFonts w:ascii="Times New Roman" w:eastAsia="宋体" w:hAnsi="Times New Roman"/>
          <w:color w:val="auto"/>
          <w:sz w:val="15"/>
          <w:szCs w:val="15"/>
          <w:vertAlign w:val="superscript"/>
        </w:rPr>
        <w:t>a</w:t>
      </w:r>
      <w:r w:rsidR="00C34A61" w:rsidRPr="003752A4">
        <w:rPr>
          <w:rFonts w:ascii="Times New Roman" w:eastAsia="宋体" w:hAnsi="Times New Roman"/>
          <w:color w:val="auto"/>
          <w:sz w:val="15"/>
          <w:szCs w:val="15"/>
        </w:rPr>
        <w:t>: spiked</w:t>
      </w:r>
      <w:r w:rsidR="00C34A61" w:rsidRPr="003752A4">
        <w:rPr>
          <w:rStyle w:val="cf01"/>
          <w:rFonts w:ascii="Times New Roman" w:eastAsia="宋体" w:hAnsi="Times New Roman" w:hint="default"/>
          <w:color w:val="auto"/>
          <w:sz w:val="15"/>
          <w:szCs w:val="15"/>
        </w:rPr>
        <w:t>……</w:t>
      </w:r>
    </w:p>
    <w:p w14:paraId="55FA16F6" w14:textId="36019869" w:rsidR="005F5C06" w:rsidRPr="00EF2CA2" w:rsidRDefault="005F5C06" w:rsidP="005F5C06">
      <w:pPr>
        <w:spacing w:line="240" w:lineRule="auto"/>
        <w:ind w:firstLineChars="200" w:firstLine="420"/>
        <w:rPr>
          <w:rFonts w:eastAsia="宋体" w:cs="Times New Roman"/>
          <w:color w:val="FF0000"/>
          <w:sz w:val="15"/>
          <w:szCs w:val="15"/>
        </w:rPr>
      </w:pPr>
      <w:r w:rsidRPr="001B7885">
        <w:rPr>
          <w:rFonts w:cs="Times New Roman" w:hint="eastAsia"/>
          <w:color w:val="FF0000"/>
          <w:kern w:val="0"/>
          <w:szCs w:val="24"/>
          <w:highlight w:val="yellow"/>
          <w:shd w:val="clear" w:color="auto" w:fill="FFFFFF"/>
          <w:lang w:val="de-DE"/>
        </w:rPr>
        <w:t>公式：</w:t>
      </w:r>
      <w:r w:rsidRPr="002D38E7">
        <w:rPr>
          <w:rStyle w:val="cf01"/>
          <w:rFonts w:ascii="Times New Roman" w:eastAsia="宋体" w:hAnsi="Times New Roman" w:cs="Times New Roman" w:hint="default"/>
          <w:color w:val="0070C0"/>
          <w:sz w:val="15"/>
          <w:szCs w:val="15"/>
        </w:rPr>
        <w:t>公式可以使用公式编辑器插入，也可以直接在</w:t>
      </w:r>
      <w:r w:rsidRPr="002D38E7">
        <w:rPr>
          <w:rStyle w:val="cf01"/>
          <w:rFonts w:ascii="Times New Roman" w:eastAsia="宋体" w:hAnsi="Times New Roman" w:cs="Times New Roman" w:hint="default"/>
          <w:color w:val="0070C0"/>
          <w:sz w:val="15"/>
          <w:szCs w:val="15"/>
        </w:rPr>
        <w:t>word</w:t>
      </w:r>
      <w:r w:rsidRPr="002D38E7">
        <w:rPr>
          <w:rStyle w:val="cf01"/>
          <w:rFonts w:ascii="Times New Roman" w:eastAsia="宋体" w:hAnsi="Times New Roman" w:cs="Times New Roman" w:hint="default"/>
          <w:color w:val="0070C0"/>
          <w:sz w:val="15"/>
          <w:szCs w:val="15"/>
        </w:rPr>
        <w:t>中编辑；多个公式出现时需要标注</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1</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2</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3</w:t>
      </w:r>
      <w:r w:rsidR="00DC2262">
        <w:rPr>
          <w:rStyle w:val="cf01"/>
          <w:rFonts w:ascii="Times New Roman" w:eastAsia="宋体" w:hAnsi="Times New Roman" w:cs="Times New Roman" w:hint="default"/>
          <w:color w:val="0070C0"/>
          <w:sz w:val="15"/>
          <w:szCs w:val="15"/>
        </w:rPr>
        <w:t>）</w:t>
      </w:r>
      <w:r w:rsidRPr="002D38E7">
        <w:rPr>
          <w:rStyle w:val="cf01"/>
          <w:rFonts w:ascii="Times New Roman" w:eastAsia="宋体" w:hAnsi="Times New Roman" w:cs="Times New Roman" w:hint="default"/>
          <w:color w:val="0070C0"/>
          <w:sz w:val="15"/>
          <w:szCs w:val="15"/>
        </w:rPr>
        <w:t>用来区分</w:t>
      </w:r>
      <w:r w:rsidR="0033239D">
        <w:rPr>
          <w:rStyle w:val="cf01"/>
          <w:rFonts w:ascii="Times New Roman" w:eastAsia="宋体" w:hAnsi="Times New Roman" w:cs="Times New Roman" w:hint="default"/>
          <w:color w:val="0070C0"/>
          <w:sz w:val="15"/>
          <w:szCs w:val="15"/>
        </w:rPr>
        <w:t>；</w:t>
      </w:r>
      <w:r w:rsidR="003C2035">
        <w:rPr>
          <w:rStyle w:val="cf01"/>
          <w:rFonts w:ascii="Times New Roman" w:eastAsia="宋体" w:hAnsi="Times New Roman" w:cs="Times New Roman" w:hint="default"/>
          <w:color w:val="0070C0"/>
          <w:sz w:val="15"/>
          <w:szCs w:val="15"/>
        </w:rPr>
        <w:t>与正文连接在一起的公式字号使用五号字体，单独成段的公式使用六号字体，</w:t>
      </w:r>
      <w:r w:rsidRPr="002D38E7">
        <w:rPr>
          <w:rFonts w:ascii="宋体" w:eastAsia="宋体" w:hAnsi="宋体" w:cs="Arial"/>
          <w:color w:val="0070C0"/>
          <w:sz w:val="15"/>
          <w:szCs w:val="15"/>
        </w:rPr>
        <w:t>对</w:t>
      </w:r>
      <w:r w:rsidRPr="002D38E7">
        <w:rPr>
          <w:rFonts w:eastAsia="宋体" w:cs="Times New Roman"/>
          <w:color w:val="0070C0"/>
          <w:sz w:val="15"/>
          <w:szCs w:val="15"/>
        </w:rPr>
        <w:t>于公式的</w:t>
      </w:r>
      <w:r w:rsidRPr="009043E4">
        <w:rPr>
          <w:rFonts w:eastAsia="宋体" w:cs="Times New Roman"/>
          <w:color w:val="0070C0"/>
          <w:sz w:val="15"/>
          <w:szCs w:val="15"/>
          <w:highlight w:val="yellow"/>
        </w:rPr>
        <w:t>注释</w:t>
      </w:r>
      <w:r w:rsidRPr="002D38E7">
        <w:rPr>
          <w:rFonts w:eastAsia="宋体" w:cs="Times New Roman"/>
          <w:color w:val="0070C0"/>
          <w:sz w:val="15"/>
          <w:szCs w:val="15"/>
        </w:rPr>
        <w:t>要紧跟在公式之后，</w:t>
      </w:r>
      <w:r w:rsidR="00C83F1D">
        <w:rPr>
          <w:rFonts w:eastAsia="宋体" w:cs="Times New Roman" w:hint="eastAsia"/>
          <w:color w:val="0070C0"/>
          <w:sz w:val="15"/>
          <w:szCs w:val="15"/>
        </w:rPr>
        <w:t>注释</w:t>
      </w:r>
      <w:r w:rsidRPr="002D38E7">
        <w:rPr>
          <w:rFonts w:eastAsia="宋体" w:cs="Times New Roman"/>
          <w:color w:val="0070C0"/>
          <w:sz w:val="15"/>
          <w:szCs w:val="15"/>
        </w:rPr>
        <w:t>使用</w:t>
      </w:r>
      <w:r w:rsidRPr="009043E4">
        <w:rPr>
          <w:rFonts w:eastAsia="宋体" w:cs="Times New Roman"/>
          <w:color w:val="0070C0"/>
          <w:sz w:val="15"/>
          <w:szCs w:val="15"/>
          <w:highlight w:val="yellow"/>
        </w:rPr>
        <w:t>六号字体</w:t>
      </w:r>
    </w:p>
    <w:p w14:paraId="1CECAE2E" w14:textId="4D8B0202" w:rsidR="00652725" w:rsidRDefault="0031431A" w:rsidP="00DC2262">
      <w:pPr>
        <w:ind w:firstLineChars="200" w:firstLine="420"/>
        <w:jc w:val="left"/>
        <w:rPr>
          <w:rFonts w:cs="Times New Roman"/>
        </w:rPr>
      </w:pPr>
      <w:r w:rsidRPr="00DD3A22">
        <w:rPr>
          <w:rFonts w:cs="Times New Roman" w:hint="eastAsia"/>
          <w:kern w:val="0"/>
          <w:szCs w:val="24"/>
          <w:highlight w:val="yellow"/>
          <w:shd w:val="clear" w:color="auto" w:fill="FFFFFF"/>
          <w:lang w:val="de-DE"/>
        </w:rPr>
        <w:t>例：</w:t>
      </w:r>
      <w:r w:rsidR="00FD614E" w:rsidRPr="0041186A">
        <w:rPr>
          <w:rFonts w:cs="Times New Roman"/>
          <w:kern w:val="0"/>
          <w:position w:val="-12"/>
          <w:szCs w:val="24"/>
          <w:shd w:val="clear" w:color="auto" w:fill="FFFFFF"/>
          <w:lang w:val="de-DE" w:eastAsia="ja-JP"/>
        </w:rPr>
        <w:object w:dxaOrig="2585" w:dyaOrig="349" w14:anchorId="6D58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4.25pt" o:ole="">
            <v:imagedata r:id="rId17" o:title=""/>
          </v:shape>
          <o:OLEObject Type="Embed" ProgID="Equation.3" ShapeID="_x0000_i1025" DrawAspect="Content" ObjectID="_1810986806" r:id="rId18"/>
        </w:object>
      </w:r>
      <w:r w:rsidR="00652725" w:rsidRPr="0041186A">
        <w:rPr>
          <w:rFonts w:cs="Times New Roman"/>
        </w:rPr>
        <w:t xml:space="preserve">  </w:t>
      </w:r>
      <w:r w:rsidR="00DC2262">
        <w:rPr>
          <w:rFonts w:cs="Times New Roman"/>
        </w:rPr>
        <w:t xml:space="preserve"> </w:t>
      </w:r>
      <w:r w:rsidR="00652725" w:rsidRPr="0041186A">
        <w:rPr>
          <w:rFonts w:cs="Times New Roman"/>
        </w:rPr>
        <w:t xml:space="preserve">  </w:t>
      </w:r>
      <w:r w:rsidR="00652725" w:rsidRPr="00FD614E">
        <w:rPr>
          <w:rFonts w:cs="Times New Roman"/>
          <w:sz w:val="15"/>
          <w:szCs w:val="15"/>
        </w:rPr>
        <w:t>（</w:t>
      </w:r>
      <w:r w:rsidR="00B50FC2" w:rsidRPr="00FD614E">
        <w:rPr>
          <w:rFonts w:cs="Times New Roman"/>
          <w:sz w:val="15"/>
          <w:szCs w:val="15"/>
        </w:rPr>
        <w:t>1</w:t>
      </w:r>
      <w:r w:rsidR="00652725" w:rsidRPr="00FD614E">
        <w:rPr>
          <w:rFonts w:cs="Times New Roman"/>
          <w:sz w:val="15"/>
          <w:szCs w:val="15"/>
        </w:rPr>
        <w:t>）</w:t>
      </w:r>
    </w:p>
    <w:p w14:paraId="0400A586" w14:textId="69E7AF6F" w:rsidR="00652725" w:rsidRPr="00EF2CA2" w:rsidRDefault="00652725" w:rsidP="00286A0C">
      <w:pPr>
        <w:spacing w:line="240" w:lineRule="auto"/>
        <w:ind w:firstLineChars="200" w:firstLine="300"/>
        <w:rPr>
          <w:rFonts w:eastAsia="宋体" w:cs="Times New Roman"/>
          <w:color w:val="FF0000"/>
          <w:sz w:val="15"/>
          <w:szCs w:val="15"/>
        </w:rPr>
      </w:pPr>
      <w:r w:rsidRPr="0041186A">
        <w:rPr>
          <w:rFonts w:cs="Times New Roman" w:hint="eastAsia"/>
          <w:sz w:val="15"/>
          <w:szCs w:val="15"/>
        </w:rPr>
        <w:t>其中</w:t>
      </w:r>
      <w:r>
        <w:rPr>
          <w:rFonts w:cs="Times New Roman" w:hint="eastAsia"/>
          <w:sz w:val="15"/>
          <w:szCs w:val="15"/>
        </w:rPr>
        <w:t>：</w:t>
      </w:r>
      <w:r w:rsidRPr="0041186A">
        <w:rPr>
          <w:rFonts w:cs="Times New Roman"/>
          <w:i/>
          <w:sz w:val="15"/>
          <w:szCs w:val="15"/>
        </w:rPr>
        <w:t>J</w:t>
      </w:r>
      <w:r w:rsidRPr="0041186A">
        <w:rPr>
          <w:rFonts w:cs="Times New Roman" w:hint="eastAsia"/>
          <w:sz w:val="15"/>
          <w:szCs w:val="15"/>
        </w:rPr>
        <w:t>是测得的电流密度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Pr>
          <w:rFonts w:cs="Times New Roman" w:hint="eastAsia"/>
          <w:sz w:val="15"/>
          <w:szCs w:val="15"/>
        </w:rPr>
        <w:t>；</w:t>
      </w:r>
      <w:r w:rsidRPr="0041186A">
        <w:rPr>
          <w:rFonts w:cs="Times New Roman"/>
          <w:i/>
          <w:sz w:val="15"/>
          <w:szCs w:val="15"/>
        </w:rPr>
        <w:t>J</w:t>
      </w:r>
      <w:r w:rsidRPr="0041186A">
        <w:rPr>
          <w:rFonts w:cs="Times New Roman"/>
          <w:sz w:val="15"/>
          <w:szCs w:val="15"/>
          <w:vertAlign w:val="subscript"/>
        </w:rPr>
        <w:t>K</w:t>
      </w:r>
      <w:r w:rsidRPr="0041186A">
        <w:rPr>
          <w:rFonts w:cs="Times New Roman" w:hint="eastAsia"/>
          <w:sz w:val="15"/>
          <w:szCs w:val="15"/>
        </w:rPr>
        <w:t>和</w:t>
      </w:r>
      <w:r w:rsidRPr="0041186A">
        <w:rPr>
          <w:rFonts w:cs="Times New Roman"/>
          <w:i/>
          <w:sz w:val="15"/>
          <w:szCs w:val="15"/>
        </w:rPr>
        <w:t>J</w:t>
      </w:r>
      <w:r w:rsidRPr="0041186A">
        <w:rPr>
          <w:rFonts w:cs="Times New Roman"/>
          <w:sz w:val="15"/>
          <w:szCs w:val="15"/>
          <w:vertAlign w:val="subscript"/>
        </w:rPr>
        <w:t>L</w:t>
      </w:r>
      <w:r w:rsidRPr="0041186A">
        <w:rPr>
          <w:rFonts w:cs="Times New Roman" w:hint="eastAsia"/>
          <w:sz w:val="15"/>
          <w:szCs w:val="15"/>
        </w:rPr>
        <w:t>是动力学电流密度和极限电流密度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sidRPr="0041186A">
        <w:rPr>
          <w:rFonts w:cs="Times New Roman" w:hint="eastAsia"/>
          <w:sz w:val="15"/>
          <w:szCs w:val="15"/>
        </w:rPr>
        <w:t>。</w:t>
      </w:r>
    </w:p>
    <w:p w14:paraId="6D095979" w14:textId="77777777" w:rsidR="00652725" w:rsidRPr="00652725" w:rsidRDefault="00652725" w:rsidP="00652725">
      <w:pPr>
        <w:spacing w:line="240" w:lineRule="auto"/>
        <w:ind w:firstLineChars="200" w:firstLine="420"/>
        <w:rPr>
          <w:rFonts w:cs="Times New Roman"/>
          <w:color w:val="000000" w:themeColor="text1"/>
        </w:rPr>
      </w:pPr>
    </w:p>
    <w:p w14:paraId="5134EC6C" w14:textId="77777777" w:rsidR="00C25D75" w:rsidRPr="00652725" w:rsidRDefault="00A50192" w:rsidP="00652725">
      <w:pPr>
        <w:spacing w:line="240" w:lineRule="auto"/>
        <w:rPr>
          <w:rFonts w:eastAsia="黑体" w:cs="Times New Roman"/>
          <w:b/>
          <w:bCs/>
          <w:szCs w:val="21"/>
        </w:rPr>
      </w:pPr>
      <w:r w:rsidRPr="00652725">
        <w:rPr>
          <w:rFonts w:eastAsia="黑体" w:cs="Times New Roman"/>
          <w:b/>
          <w:bCs/>
          <w:szCs w:val="21"/>
        </w:rPr>
        <w:t xml:space="preserve">3 </w:t>
      </w:r>
      <w:r w:rsidR="00EE419A" w:rsidRPr="00652725">
        <w:rPr>
          <w:rFonts w:eastAsia="黑体" w:cs="Times New Roman"/>
          <w:b/>
          <w:bCs/>
          <w:szCs w:val="21"/>
        </w:rPr>
        <w:t xml:space="preserve"> </w:t>
      </w:r>
      <w:r w:rsidRPr="00B770A9">
        <w:rPr>
          <w:rFonts w:ascii="宋体" w:eastAsia="宋体" w:hAnsi="宋体" w:cs="Times New Roman"/>
          <w:b/>
          <w:bCs/>
          <w:szCs w:val="21"/>
        </w:rPr>
        <w:t>结论</w:t>
      </w:r>
    </w:p>
    <w:p w14:paraId="06D88A53" w14:textId="4731A996" w:rsidR="000B5C0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1</w:t>
      </w:r>
      <w:r w:rsidRPr="006B0C99">
        <w:rPr>
          <w:rFonts w:eastAsia="宋体" w:cs="Times New Roman"/>
          <w:kern w:val="0"/>
          <w:szCs w:val="21"/>
        </w:rPr>
        <w:t>.</w:t>
      </w:r>
      <w:r w:rsidR="00B50FC2" w:rsidRPr="006B0C99">
        <w:rPr>
          <w:rFonts w:eastAsia="宋体" w:cs="Times New Roman"/>
          <w:kern w:val="0"/>
          <w:szCs w:val="21"/>
        </w:rPr>
        <w:t>结论应准确、完整、精炼。除非是为了特殊的强调，一般不要重复在结果部分已经有的结论；在这一部分应增加新的、更高层次的分析，如研究成果可能的应用前景、与前人工作的异同、未能解决的问题以及建议需要进一步研究的方向</w:t>
      </w:r>
      <w:r w:rsidR="006B0C99" w:rsidRPr="006B0C99">
        <w:rPr>
          <w:rFonts w:eastAsia="宋体" w:cs="Times New Roman" w:hint="eastAsia"/>
          <w:kern w:val="0"/>
          <w:szCs w:val="21"/>
        </w:rPr>
        <w:t>，注意与引言区分</w:t>
      </w:r>
      <w:r w:rsidRPr="006B0C99">
        <w:rPr>
          <w:rFonts w:eastAsia="宋体" w:cs="Times New Roman" w:hint="eastAsia"/>
          <w:kern w:val="0"/>
          <w:szCs w:val="21"/>
        </w:rPr>
        <w:t>；</w:t>
      </w:r>
    </w:p>
    <w:p w14:paraId="415023FD" w14:textId="092F6EAC" w:rsidR="0065272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2</w:t>
      </w:r>
      <w:r w:rsidRPr="006B0C99">
        <w:rPr>
          <w:rFonts w:eastAsia="宋体" w:cs="Times New Roman"/>
          <w:kern w:val="0"/>
          <w:szCs w:val="21"/>
        </w:rPr>
        <w:t>.</w:t>
      </w:r>
      <w:r w:rsidR="00B50FC2" w:rsidRPr="006B0C99">
        <w:rPr>
          <w:rFonts w:eastAsia="宋体" w:cs="Times New Roman"/>
          <w:kern w:val="0"/>
          <w:szCs w:val="21"/>
        </w:rPr>
        <w:t>结论部分</w:t>
      </w:r>
      <w:r w:rsidR="00B50FC2" w:rsidRPr="009C0AD0">
        <w:rPr>
          <w:rFonts w:eastAsia="宋体" w:cs="Times New Roman"/>
          <w:color w:val="FF0000"/>
          <w:kern w:val="0"/>
          <w:szCs w:val="21"/>
        </w:rPr>
        <w:t>不包括参考文献</w:t>
      </w:r>
      <w:r w:rsidR="00B50FC2" w:rsidRPr="006B0C99">
        <w:rPr>
          <w:rFonts w:eastAsia="宋体" w:cs="Times New Roman"/>
          <w:kern w:val="0"/>
          <w:szCs w:val="21"/>
        </w:rPr>
        <w:t>以及对实验结果的讨论。</w:t>
      </w:r>
    </w:p>
    <w:p w14:paraId="0741DEEE" w14:textId="77777777" w:rsidR="006E38F6" w:rsidRPr="00C6341D" w:rsidRDefault="006E38F6" w:rsidP="00C6341D">
      <w:pPr>
        <w:rPr>
          <w:rFonts w:cs="Times New Roman"/>
        </w:rPr>
      </w:pPr>
    </w:p>
    <w:p w14:paraId="657FDC29" w14:textId="1F1F4BEA" w:rsidR="00652725" w:rsidRDefault="00EE7753" w:rsidP="00940B63">
      <w:pPr>
        <w:spacing w:line="240" w:lineRule="auto"/>
        <w:rPr>
          <w:rFonts w:cs="Times New Roman"/>
          <w:b/>
          <w:szCs w:val="21"/>
        </w:rPr>
      </w:pPr>
      <w:r w:rsidRPr="006D7B30">
        <w:rPr>
          <w:rFonts w:cs="Times New Roman"/>
          <w:b/>
          <w:szCs w:val="21"/>
        </w:rPr>
        <w:t>参考文献：</w:t>
      </w:r>
    </w:p>
    <w:p w14:paraId="118B86A2" w14:textId="3D40E997" w:rsidR="00DD680A" w:rsidRPr="00DD680A" w:rsidRDefault="00DD680A" w:rsidP="00940B63">
      <w:pPr>
        <w:spacing w:line="240" w:lineRule="auto"/>
        <w:rPr>
          <w:rFonts w:cs="Times New Roman"/>
          <w:b/>
          <w:color w:val="FF0000"/>
          <w:szCs w:val="21"/>
        </w:rPr>
      </w:pPr>
      <w:r w:rsidRPr="00DD680A">
        <w:rPr>
          <w:rFonts w:cs="Times New Roman" w:hint="eastAsia"/>
          <w:b/>
          <w:color w:val="FF0000"/>
          <w:szCs w:val="21"/>
        </w:rPr>
        <w:t>引用中文文献时需中英文对照</w:t>
      </w:r>
    </w:p>
    <w:p w14:paraId="7B71C2B5" w14:textId="77777777" w:rsidR="00397801" w:rsidRDefault="00037791" w:rsidP="00940B63">
      <w:pPr>
        <w:spacing w:line="240" w:lineRule="auto"/>
        <w:rPr>
          <w:rStyle w:val="cf01"/>
          <w:rFonts w:ascii="Times New Roman" w:eastAsia="宋体" w:hAnsi="Times New Roman" w:cs="Times New Roman" w:hint="default"/>
          <w:color w:val="0070C0"/>
          <w:sz w:val="15"/>
          <w:szCs w:val="15"/>
        </w:rPr>
      </w:pPr>
      <w:r w:rsidRPr="00037791">
        <w:rPr>
          <w:rStyle w:val="cf01"/>
          <w:rFonts w:ascii="Times New Roman" w:eastAsia="宋体" w:hAnsi="Times New Roman" w:cs="Times New Roman" w:hint="default"/>
          <w:color w:val="FF0000"/>
          <w:sz w:val="15"/>
          <w:szCs w:val="15"/>
          <w:highlight w:val="yellow"/>
        </w:rPr>
        <w:t>注意：</w:t>
      </w:r>
      <w:r w:rsidR="00BB6F22" w:rsidRPr="002967B1">
        <w:rPr>
          <w:rStyle w:val="cf01"/>
          <w:rFonts w:ascii="Times New Roman" w:eastAsia="宋体" w:hAnsi="Times New Roman" w:cs="Times New Roman" w:hint="default"/>
          <w:sz w:val="15"/>
          <w:szCs w:val="15"/>
        </w:rPr>
        <w:t xml:space="preserve">1. </w:t>
      </w:r>
      <w:r w:rsidR="00206A57" w:rsidRPr="00E17098">
        <w:rPr>
          <w:rStyle w:val="cf01"/>
          <w:rFonts w:ascii="Times New Roman" w:eastAsia="宋体" w:hAnsi="Times New Roman" w:cs="Times New Roman" w:hint="default"/>
          <w:color w:val="0070C0"/>
          <w:sz w:val="15"/>
          <w:szCs w:val="15"/>
        </w:rPr>
        <w:t>文后参考文献的序号应与文中对应</w:t>
      </w:r>
      <w:r w:rsidR="007C381B" w:rsidRPr="00E17098">
        <w:rPr>
          <w:rStyle w:val="cf01"/>
          <w:rFonts w:ascii="Times New Roman" w:eastAsia="宋体" w:hAnsi="Times New Roman" w:cs="Times New Roman" w:hint="default"/>
          <w:color w:val="0070C0"/>
          <w:sz w:val="15"/>
          <w:szCs w:val="15"/>
        </w:rPr>
        <w:t>；</w:t>
      </w:r>
    </w:p>
    <w:p w14:paraId="3C513D85" w14:textId="1045E70A" w:rsidR="00397801" w:rsidRDefault="00BB6F22" w:rsidP="00940B63">
      <w:pPr>
        <w:spacing w:line="240" w:lineRule="auto"/>
        <w:rPr>
          <w:rStyle w:val="cf01"/>
          <w:rFonts w:ascii="Times New Roman" w:eastAsia="宋体" w:hAnsi="Times New Roman" w:cs="Times New Roman" w:hint="default"/>
          <w:color w:val="0070C0"/>
          <w:sz w:val="15"/>
          <w:szCs w:val="15"/>
        </w:rPr>
      </w:pPr>
      <w:r w:rsidRPr="00E17098">
        <w:rPr>
          <w:rStyle w:val="cf01"/>
          <w:rFonts w:ascii="Times New Roman" w:eastAsia="宋体" w:hAnsi="Times New Roman" w:cs="Times New Roman" w:hint="default"/>
          <w:color w:val="0070C0"/>
          <w:sz w:val="15"/>
          <w:szCs w:val="15"/>
        </w:rPr>
        <w:t xml:space="preserve">2. </w:t>
      </w:r>
      <w:r w:rsidR="00206A57" w:rsidRPr="00E17098">
        <w:rPr>
          <w:rStyle w:val="cf01"/>
          <w:rFonts w:ascii="Times New Roman" w:eastAsia="宋体" w:hAnsi="Times New Roman" w:cs="Times New Roman" w:hint="default"/>
          <w:color w:val="0070C0"/>
          <w:sz w:val="15"/>
          <w:szCs w:val="15"/>
        </w:rPr>
        <w:t>参考文献引用应</w:t>
      </w:r>
      <w:r w:rsidR="008565CF">
        <w:rPr>
          <w:rStyle w:val="cf01"/>
          <w:rFonts w:ascii="Times New Roman" w:eastAsia="宋体" w:hAnsi="Times New Roman" w:cs="Times New Roman" w:hint="default"/>
          <w:color w:val="0070C0"/>
          <w:sz w:val="15"/>
          <w:szCs w:val="15"/>
        </w:rPr>
        <w:t>遵循</w:t>
      </w:r>
      <w:r w:rsidR="008565CF">
        <w:rPr>
          <w:rStyle w:val="cf01"/>
          <w:rFonts w:ascii="Times New Roman" w:eastAsia="宋体" w:hAnsi="Times New Roman" w:cs="Times New Roman" w:hint="default"/>
          <w:color w:val="0070C0"/>
          <w:sz w:val="15"/>
          <w:szCs w:val="15"/>
        </w:rPr>
        <w:t>“</w:t>
      </w:r>
      <w:r w:rsidR="008565CF" w:rsidRPr="00E17098">
        <w:rPr>
          <w:rStyle w:val="cf01"/>
          <w:rFonts w:ascii="Times New Roman" w:eastAsia="宋体" w:hAnsi="Times New Roman" w:cs="Times New Roman" w:hint="default"/>
          <w:color w:val="0070C0"/>
          <w:sz w:val="15"/>
          <w:szCs w:val="15"/>
        </w:rPr>
        <w:t>最必要、最新、公开发表的文献</w:t>
      </w:r>
      <w:r w:rsidR="008565CF">
        <w:rPr>
          <w:rStyle w:val="cf01"/>
          <w:rFonts w:ascii="Times New Roman" w:eastAsia="宋体" w:hAnsi="Times New Roman" w:cs="Times New Roman" w:hint="default"/>
          <w:color w:val="0070C0"/>
          <w:sz w:val="15"/>
          <w:szCs w:val="15"/>
        </w:rPr>
        <w:t>并且作者亲自阅读过</w:t>
      </w:r>
      <w:r w:rsidR="008565CF">
        <w:rPr>
          <w:rStyle w:val="cf01"/>
          <w:rFonts w:ascii="Times New Roman" w:eastAsia="宋体" w:hAnsi="Times New Roman" w:cs="Times New Roman" w:hint="default"/>
          <w:color w:val="0070C0"/>
          <w:sz w:val="15"/>
          <w:szCs w:val="15"/>
        </w:rPr>
        <w:t>”</w:t>
      </w:r>
      <w:r w:rsidR="008565CF">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并采用标准化的著录格式</w:t>
      </w:r>
      <w:r w:rsidR="00442D6D">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可参考《化学试剂》期刊近期发表相关文章；</w:t>
      </w:r>
    </w:p>
    <w:p w14:paraId="29BD1CE4" w14:textId="2FD93022" w:rsidR="00397801" w:rsidRDefault="00B947BA" w:rsidP="00940B63">
      <w:pPr>
        <w:spacing w:line="240" w:lineRule="auto"/>
        <w:rPr>
          <w:rStyle w:val="cf01"/>
          <w:rFonts w:ascii="Times New Roman" w:eastAsia="宋体" w:hAnsi="Times New Roman" w:cs="Times New Roman" w:hint="default"/>
          <w:color w:val="0070C0"/>
          <w:sz w:val="15"/>
          <w:szCs w:val="15"/>
        </w:rPr>
      </w:pPr>
      <w:r>
        <w:rPr>
          <w:rStyle w:val="cf01"/>
          <w:rFonts w:ascii="Times New Roman" w:eastAsia="宋体" w:hAnsi="Times New Roman" w:cs="Times New Roman" w:hint="default"/>
          <w:color w:val="0070C0"/>
          <w:sz w:val="15"/>
          <w:szCs w:val="15"/>
        </w:rPr>
        <w:t>3</w:t>
      </w:r>
      <w:r w:rsidR="00BB6F22" w:rsidRPr="00E17098">
        <w:rPr>
          <w:rStyle w:val="cf01"/>
          <w:rFonts w:ascii="Times New Roman" w:eastAsia="宋体" w:hAnsi="Times New Roman" w:cs="Times New Roman" w:hint="default"/>
          <w:color w:val="0070C0"/>
          <w:sz w:val="15"/>
          <w:szCs w:val="15"/>
        </w:rPr>
        <w:t xml:space="preserve">. </w:t>
      </w:r>
      <w:r w:rsidR="00206A57" w:rsidRPr="00E17098">
        <w:rPr>
          <w:rStyle w:val="cf01"/>
          <w:rFonts w:ascii="Times New Roman" w:eastAsia="宋体" w:hAnsi="Times New Roman" w:cs="Times New Roman" w:hint="default"/>
          <w:color w:val="0070C0"/>
          <w:sz w:val="15"/>
          <w:szCs w:val="15"/>
        </w:rPr>
        <w:t>参考文献的数量</w:t>
      </w:r>
      <w:r w:rsidR="00851092" w:rsidRPr="00F62759">
        <w:rPr>
          <w:rStyle w:val="cf01"/>
          <w:rFonts w:ascii="Times New Roman" w:eastAsia="宋体" w:hAnsi="Times New Roman" w:cs="Times New Roman" w:hint="default"/>
          <w:b/>
          <w:bCs/>
          <w:color w:val="FF0000"/>
          <w:sz w:val="15"/>
          <w:szCs w:val="15"/>
          <w:highlight w:val="yellow"/>
        </w:rPr>
        <w:t>60</w:t>
      </w:r>
      <w:r w:rsidR="00851092" w:rsidRPr="00F62759">
        <w:rPr>
          <w:rStyle w:val="cf01"/>
          <w:rFonts w:ascii="Times New Roman" w:eastAsia="宋体" w:hAnsi="Times New Roman" w:cs="Times New Roman" w:hint="default"/>
          <w:b/>
          <w:bCs/>
          <w:color w:val="FF0000"/>
          <w:sz w:val="15"/>
          <w:szCs w:val="15"/>
          <w:highlight w:val="yellow"/>
        </w:rPr>
        <w:t>篇以内，</w:t>
      </w:r>
      <w:r w:rsidR="00206A57" w:rsidRPr="00F62759">
        <w:rPr>
          <w:rStyle w:val="cf01"/>
          <w:rFonts w:ascii="Times New Roman" w:eastAsia="宋体" w:hAnsi="Times New Roman" w:cs="Times New Roman" w:hint="default"/>
          <w:b/>
          <w:bCs/>
          <w:color w:val="FF0000"/>
          <w:sz w:val="15"/>
          <w:szCs w:val="15"/>
          <w:highlight w:val="yellow"/>
        </w:rPr>
        <w:t>不少于</w:t>
      </w:r>
      <w:r w:rsidR="00206A57" w:rsidRPr="00F62759">
        <w:rPr>
          <w:rStyle w:val="cf01"/>
          <w:rFonts w:ascii="Times New Roman" w:eastAsia="宋体" w:hAnsi="Times New Roman" w:cs="Times New Roman" w:hint="default"/>
          <w:b/>
          <w:bCs/>
          <w:color w:val="FF0000"/>
          <w:sz w:val="15"/>
          <w:szCs w:val="15"/>
          <w:highlight w:val="yellow"/>
        </w:rPr>
        <w:t>15</w:t>
      </w:r>
      <w:r w:rsidR="00206A57" w:rsidRPr="00F62759">
        <w:rPr>
          <w:rStyle w:val="cf01"/>
          <w:rFonts w:ascii="Times New Roman" w:eastAsia="宋体" w:hAnsi="Times New Roman" w:cs="Times New Roman" w:hint="default"/>
          <w:b/>
          <w:bCs/>
          <w:color w:val="FF0000"/>
          <w:sz w:val="15"/>
          <w:szCs w:val="15"/>
          <w:highlight w:val="yellow"/>
        </w:rPr>
        <w:t>篇</w:t>
      </w:r>
      <w:r w:rsidR="002A6FBC">
        <w:rPr>
          <w:rStyle w:val="cf01"/>
          <w:rFonts w:ascii="Times New Roman" w:eastAsia="宋体" w:hAnsi="Times New Roman" w:cs="Times New Roman" w:hint="default"/>
          <w:color w:val="FF0000"/>
          <w:sz w:val="15"/>
          <w:szCs w:val="15"/>
          <w:highlight w:val="yellow"/>
        </w:rPr>
        <w:t>，</w:t>
      </w:r>
      <w:r w:rsidR="002A6FBC" w:rsidRPr="00BA0F8B">
        <w:rPr>
          <w:rStyle w:val="cf01"/>
          <w:rFonts w:ascii="Times New Roman" w:eastAsia="宋体" w:hAnsi="Times New Roman" w:cs="Times New Roman" w:hint="default"/>
          <w:b/>
          <w:bCs/>
          <w:color w:val="FF0000"/>
          <w:sz w:val="15"/>
          <w:szCs w:val="15"/>
          <w:highlight w:val="yellow"/>
        </w:rPr>
        <w:t>尽量引用近五年文章</w:t>
      </w:r>
      <w:r w:rsidR="00F62A93" w:rsidRPr="00E17098">
        <w:rPr>
          <w:rStyle w:val="cf01"/>
          <w:rFonts w:ascii="Times New Roman" w:eastAsia="宋体" w:hAnsi="Times New Roman" w:cs="Times New Roman" w:hint="default"/>
          <w:color w:val="0070C0"/>
          <w:sz w:val="15"/>
          <w:szCs w:val="15"/>
        </w:rPr>
        <w:t>；</w:t>
      </w:r>
    </w:p>
    <w:p w14:paraId="0EB000A4" w14:textId="52D2569D" w:rsidR="00206A57" w:rsidRPr="002967B1" w:rsidRDefault="00B947BA" w:rsidP="00940B63">
      <w:pPr>
        <w:spacing w:line="240" w:lineRule="auto"/>
        <w:rPr>
          <w:rStyle w:val="cf01"/>
          <w:rFonts w:ascii="Times New Roman" w:eastAsia="宋体" w:hAnsi="Times New Roman" w:cs="Times New Roman" w:hint="default"/>
          <w:sz w:val="15"/>
          <w:szCs w:val="15"/>
        </w:rPr>
      </w:pPr>
      <w:r>
        <w:rPr>
          <w:rStyle w:val="cf01"/>
          <w:rFonts w:ascii="Times New Roman" w:eastAsia="宋体" w:hAnsi="Times New Roman" w:cs="Times New Roman" w:hint="default"/>
          <w:color w:val="0070C0"/>
          <w:sz w:val="15"/>
          <w:szCs w:val="15"/>
        </w:rPr>
        <w:t>4</w:t>
      </w:r>
      <w:r w:rsidR="00BB6F22" w:rsidRPr="00E17098">
        <w:rPr>
          <w:rStyle w:val="cf01"/>
          <w:rFonts w:ascii="Times New Roman" w:eastAsia="宋体" w:hAnsi="Times New Roman" w:cs="Times New Roman" w:hint="default"/>
          <w:color w:val="0070C0"/>
          <w:sz w:val="15"/>
          <w:szCs w:val="15"/>
        </w:rPr>
        <w:t xml:space="preserve">. </w:t>
      </w:r>
      <w:r w:rsidR="00F62A93" w:rsidRPr="00E17098">
        <w:rPr>
          <w:rStyle w:val="cf01"/>
          <w:rFonts w:ascii="Times New Roman" w:eastAsia="宋体" w:hAnsi="Times New Roman" w:cs="Times New Roman" w:hint="default"/>
          <w:color w:val="0070C0"/>
          <w:sz w:val="15"/>
          <w:szCs w:val="15"/>
        </w:rPr>
        <w:t>文献编号不得出现</w:t>
      </w:r>
      <w:r w:rsidR="00F62A93" w:rsidRPr="00E17098">
        <w:rPr>
          <w:rStyle w:val="cf01"/>
          <w:rFonts w:ascii="Times New Roman" w:eastAsia="宋体" w:hAnsi="Times New Roman" w:cs="Times New Roman" w:hint="default"/>
          <w:color w:val="0070C0"/>
          <w:sz w:val="15"/>
          <w:szCs w:val="15"/>
        </w:rPr>
        <w:t>a</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b</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c</w:t>
      </w:r>
      <w:r w:rsidR="00F62A93" w:rsidRPr="00E17098">
        <w:rPr>
          <w:rStyle w:val="cf01"/>
          <w:rFonts w:ascii="Times New Roman" w:eastAsia="宋体" w:hAnsi="Times New Roman" w:cs="Times New Roman" w:hint="default"/>
          <w:color w:val="0070C0"/>
          <w:sz w:val="15"/>
          <w:szCs w:val="15"/>
        </w:rPr>
        <w:t>等形式</w:t>
      </w:r>
      <w:r w:rsidR="00206A57" w:rsidRPr="00E17098">
        <w:rPr>
          <w:rStyle w:val="cf01"/>
          <w:rFonts w:ascii="Times New Roman" w:eastAsia="宋体" w:hAnsi="Times New Roman" w:cs="Times New Roman" w:hint="default"/>
          <w:color w:val="0070C0"/>
          <w:sz w:val="15"/>
          <w:szCs w:val="15"/>
        </w:rPr>
        <w:t>。</w:t>
      </w:r>
    </w:p>
    <w:p w14:paraId="593E52A0" w14:textId="6F5C6B0D" w:rsidR="00983CA6" w:rsidRPr="00EF2CA2" w:rsidRDefault="00983CA6" w:rsidP="002021D0">
      <w:pPr>
        <w:pStyle w:val="ab"/>
        <w:spacing w:line="240" w:lineRule="auto"/>
        <w:rPr>
          <w:rFonts w:eastAsia="宋体"/>
          <w:color w:val="FF0000"/>
          <w:sz w:val="15"/>
          <w:szCs w:val="15"/>
        </w:rPr>
      </w:pPr>
      <w:r w:rsidRPr="00EF2CA2">
        <w:rPr>
          <w:rFonts w:eastAsia="宋体"/>
          <w:color w:val="FF0000"/>
          <w:sz w:val="15"/>
          <w:szCs w:val="15"/>
        </w:rPr>
        <w:t>期刊格式：</w:t>
      </w:r>
    </w:p>
    <w:p w14:paraId="2D17DB47" w14:textId="48A9F6D3" w:rsidR="002B752F" w:rsidRPr="005E311F" w:rsidRDefault="00F95189" w:rsidP="002021D0">
      <w:pPr>
        <w:pStyle w:val="ab"/>
        <w:spacing w:line="240" w:lineRule="auto"/>
        <w:rPr>
          <w:rFonts w:eastAsia="宋体"/>
          <w:b/>
          <w:bCs/>
          <w:sz w:val="15"/>
          <w:szCs w:val="15"/>
        </w:rPr>
      </w:pPr>
      <w:r w:rsidRPr="005E311F">
        <w:rPr>
          <w:rFonts w:eastAsia="宋体" w:hint="eastAsia"/>
          <w:b/>
          <w:bCs/>
          <w:color w:val="FF0000"/>
          <w:sz w:val="15"/>
          <w:szCs w:val="15"/>
        </w:rPr>
        <w:t>全部作者</w:t>
      </w:r>
      <w:r w:rsidR="00983CA6" w:rsidRPr="00EF2CA2">
        <w:rPr>
          <w:rFonts w:eastAsia="宋体"/>
          <w:color w:val="FF0000"/>
          <w:sz w:val="15"/>
          <w:szCs w:val="15"/>
        </w:rPr>
        <w:t>．刊名，年，</w:t>
      </w:r>
      <w:r w:rsidR="00983CA6" w:rsidRPr="00A56287">
        <w:rPr>
          <w:rFonts w:eastAsia="宋体"/>
          <w:b/>
          <w:bCs/>
          <w:color w:val="FF0000"/>
          <w:sz w:val="15"/>
          <w:szCs w:val="15"/>
        </w:rPr>
        <w:t>卷</w:t>
      </w:r>
      <w:r w:rsidR="00983CA6" w:rsidRPr="00EF2CA2">
        <w:rPr>
          <w:rFonts w:eastAsia="宋体"/>
          <w:color w:val="FF0000"/>
          <w:sz w:val="15"/>
          <w:szCs w:val="15"/>
        </w:rPr>
        <w:t>（</w:t>
      </w:r>
      <w:r w:rsidR="00983CA6" w:rsidRPr="00A56287">
        <w:rPr>
          <w:rFonts w:eastAsia="宋体"/>
          <w:b/>
          <w:bCs/>
          <w:color w:val="FF0000"/>
          <w:sz w:val="15"/>
          <w:szCs w:val="15"/>
        </w:rPr>
        <w:t>期</w:t>
      </w:r>
      <w:r w:rsidR="00983CA6" w:rsidRPr="00EF2CA2">
        <w:rPr>
          <w:rFonts w:eastAsia="宋体"/>
          <w:color w:val="FF0000"/>
          <w:sz w:val="15"/>
          <w:szCs w:val="15"/>
        </w:rPr>
        <w:t>）：起止页码</w:t>
      </w:r>
      <w:r w:rsidR="00983CA6" w:rsidRPr="00EF2CA2">
        <w:rPr>
          <w:rFonts w:eastAsia="宋体"/>
          <w:color w:val="FF0000"/>
          <w:sz w:val="15"/>
          <w:szCs w:val="15"/>
        </w:rPr>
        <w:t>.</w:t>
      </w:r>
      <w:r w:rsidR="005E311F" w:rsidRPr="005E311F">
        <w:rPr>
          <w:rFonts w:eastAsia="宋体" w:hint="eastAsia"/>
          <w:b/>
          <w:bCs/>
          <w:sz w:val="15"/>
          <w:szCs w:val="15"/>
        </w:rPr>
        <w:t>（</w:t>
      </w:r>
      <w:r w:rsidR="005E311F">
        <w:rPr>
          <w:rFonts w:eastAsia="宋体" w:hint="eastAsia"/>
          <w:b/>
          <w:bCs/>
          <w:sz w:val="15"/>
          <w:szCs w:val="15"/>
        </w:rPr>
        <w:t>不写题目，</w:t>
      </w:r>
      <w:r w:rsidR="005E311F" w:rsidRPr="005E311F">
        <w:rPr>
          <w:rFonts w:eastAsia="宋体" w:hint="eastAsia"/>
          <w:b/>
          <w:bCs/>
          <w:sz w:val="15"/>
          <w:szCs w:val="15"/>
        </w:rPr>
        <w:t>如果是中文刊物，请注意中英文对照）</w:t>
      </w:r>
    </w:p>
    <w:p w14:paraId="0EE25CF1" w14:textId="4639A911" w:rsidR="001536FA"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p>
    <w:p w14:paraId="765AFBC3" w14:textId="62C39111" w:rsidR="005E311F" w:rsidRPr="00DF3A9C" w:rsidRDefault="005E311F" w:rsidP="005E311F">
      <w:pPr>
        <w:pStyle w:val="a6"/>
        <w:numPr>
          <w:ilvl w:val="0"/>
          <w:numId w:val="28"/>
        </w:numPr>
        <w:spacing w:line="240" w:lineRule="auto"/>
        <w:ind w:firstLineChars="0"/>
        <w:rPr>
          <w:rFonts w:cs="Times New Roman"/>
          <w:sz w:val="18"/>
          <w:szCs w:val="18"/>
        </w:rPr>
      </w:pPr>
      <w:r>
        <w:rPr>
          <w:rFonts w:cs="Times New Roman" w:hint="eastAsia"/>
          <w:sz w:val="18"/>
          <w:szCs w:val="18"/>
        </w:rPr>
        <w:t>Ge Y C, Shang Y Y, Yin L, Ma Q.</w:t>
      </w:r>
      <w:r w:rsidR="00040A04" w:rsidRPr="00040A04">
        <w:rPr>
          <w:rFonts w:cs="Times New Roman" w:hint="eastAsia"/>
          <w:sz w:val="18"/>
          <w:szCs w:val="18"/>
          <w:highlight w:val="yellow"/>
        </w:rPr>
        <w:t>（所有作者均写出）</w:t>
      </w:r>
      <w:r w:rsidRPr="00DF3A9C">
        <w:t xml:space="preserve"> </w:t>
      </w:r>
      <w:r w:rsidRPr="00DF3A9C">
        <w:rPr>
          <w:rFonts w:cs="Times New Roman"/>
          <w:i/>
          <w:sz w:val="18"/>
          <w:szCs w:val="18"/>
        </w:rPr>
        <w:t>Chem. Reagents</w:t>
      </w:r>
      <w:r w:rsidRPr="00DF3A9C">
        <w:rPr>
          <w:rFonts w:cs="Times New Roman"/>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Pr>
          <w:rFonts w:cs="Times New Roman" w:hint="eastAsia"/>
          <w:b/>
          <w:sz w:val="18"/>
          <w:szCs w:val="18"/>
        </w:rPr>
        <w:t xml:space="preserve"> </w:t>
      </w:r>
      <w:r w:rsidRPr="00B21AAD">
        <w:rPr>
          <w:rFonts w:cs="Times New Roman" w:hint="eastAsia"/>
          <w:b/>
          <w:sz w:val="18"/>
          <w:szCs w:val="18"/>
        </w:rPr>
        <w:t>(7)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1B79529D" w14:textId="77777777" w:rsidR="005E311F" w:rsidRPr="00DF3A9C" w:rsidRDefault="005E311F" w:rsidP="005E311F">
      <w:pPr>
        <w:pStyle w:val="a6"/>
        <w:ind w:left="420" w:firstLineChars="0" w:firstLine="0"/>
        <w:rPr>
          <w:rFonts w:cs="Times New Roman"/>
          <w:sz w:val="18"/>
          <w:szCs w:val="18"/>
        </w:rPr>
      </w:pPr>
      <w:r w:rsidRPr="00DF3A9C">
        <w:rPr>
          <w:rFonts w:cs="Times New Roman" w:hint="eastAsia"/>
          <w:sz w:val="18"/>
          <w:szCs w:val="18"/>
        </w:rPr>
        <w:t>葛运程</w:t>
      </w:r>
      <w:r>
        <w:rPr>
          <w:rFonts w:cs="Times New Roman" w:hint="eastAsia"/>
          <w:sz w:val="18"/>
          <w:szCs w:val="18"/>
        </w:rPr>
        <w:t xml:space="preserve">, </w:t>
      </w:r>
      <w:r w:rsidRPr="00DF3A9C">
        <w:rPr>
          <w:rFonts w:cs="Times New Roman" w:hint="eastAsia"/>
          <w:sz w:val="18"/>
          <w:szCs w:val="18"/>
        </w:rPr>
        <w:t>尚宇瀚</w:t>
      </w:r>
      <w:r>
        <w:rPr>
          <w:rFonts w:cs="Times New Roman" w:hint="eastAsia"/>
          <w:sz w:val="18"/>
          <w:szCs w:val="18"/>
        </w:rPr>
        <w:t xml:space="preserve">, </w:t>
      </w:r>
      <w:r>
        <w:rPr>
          <w:rFonts w:cs="Times New Roman" w:hint="eastAsia"/>
          <w:sz w:val="18"/>
          <w:szCs w:val="18"/>
        </w:rPr>
        <w:t>尹</w:t>
      </w:r>
      <w:r w:rsidRPr="00DF3A9C">
        <w:rPr>
          <w:rFonts w:cs="Times New Roman" w:hint="eastAsia"/>
          <w:sz w:val="18"/>
          <w:szCs w:val="18"/>
        </w:rPr>
        <w:t>磊</w:t>
      </w:r>
      <w:r>
        <w:rPr>
          <w:rFonts w:cs="Times New Roman" w:hint="eastAsia"/>
          <w:sz w:val="18"/>
          <w:szCs w:val="18"/>
        </w:rPr>
        <w:t>，马强</w:t>
      </w:r>
      <w:r w:rsidRPr="00DF3A9C">
        <w:rPr>
          <w:rFonts w:cs="Times New Roman" w:hint="eastAsia"/>
          <w:sz w:val="18"/>
          <w:szCs w:val="18"/>
        </w:rPr>
        <w:t xml:space="preserve">. </w:t>
      </w:r>
      <w:r w:rsidRPr="00DF3A9C">
        <w:rPr>
          <w:rFonts w:cs="Times New Roman" w:hint="eastAsia"/>
          <w:sz w:val="18"/>
          <w:szCs w:val="18"/>
        </w:rPr>
        <w:t>化学试剂</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sidRPr="00B21AAD">
        <w:rPr>
          <w:rFonts w:cs="Times New Roman" w:hint="eastAsia"/>
          <w:b/>
          <w:sz w:val="18"/>
          <w:szCs w:val="18"/>
        </w:rPr>
        <w:t xml:space="preserve"> (7)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5C9FCDE5" w14:textId="165FC5EC" w:rsidR="00B05EAD" w:rsidRDefault="00B05EAD" w:rsidP="00B05EAD">
      <w:pPr>
        <w:pStyle w:val="a6"/>
        <w:numPr>
          <w:ilvl w:val="0"/>
          <w:numId w:val="28"/>
        </w:numPr>
        <w:spacing w:line="240" w:lineRule="auto"/>
        <w:ind w:left="360" w:hangingChars="200" w:hanging="360"/>
        <w:rPr>
          <w:rFonts w:cs="Times New Roman"/>
          <w:sz w:val="18"/>
          <w:szCs w:val="18"/>
        </w:rPr>
      </w:pPr>
      <w:r w:rsidRPr="00A04B21">
        <w:rPr>
          <w:rFonts w:cs="Times New Roman" w:hint="eastAsia"/>
          <w:sz w:val="18"/>
          <w:szCs w:val="18"/>
        </w:rPr>
        <w:t>Koley S</w:t>
      </w:r>
      <w:r>
        <w:rPr>
          <w:rFonts w:cs="Times New Roman" w:hint="eastAsia"/>
          <w:sz w:val="18"/>
          <w:szCs w:val="18"/>
        </w:rPr>
        <w:t xml:space="preserve">, </w:t>
      </w:r>
      <w:r w:rsidRPr="00A04B21">
        <w:rPr>
          <w:rFonts w:cs="Times New Roman" w:hint="eastAsia"/>
          <w:sz w:val="18"/>
          <w:szCs w:val="18"/>
        </w:rPr>
        <w:t>Dash S</w:t>
      </w:r>
      <w:r>
        <w:rPr>
          <w:rFonts w:cs="Times New Roman" w:hint="eastAsia"/>
          <w:sz w:val="18"/>
          <w:szCs w:val="18"/>
        </w:rPr>
        <w:t xml:space="preserve">, </w:t>
      </w:r>
      <w:r w:rsidRPr="00A04B21">
        <w:rPr>
          <w:rFonts w:cs="Times New Roman" w:hint="eastAsia"/>
          <w:sz w:val="18"/>
          <w:szCs w:val="18"/>
        </w:rPr>
        <w:t>Khwairakpam M</w:t>
      </w:r>
      <w:r>
        <w:rPr>
          <w:rFonts w:cs="Times New Roman" w:hint="eastAsia"/>
          <w:sz w:val="18"/>
          <w:szCs w:val="18"/>
        </w:rPr>
        <w:t xml:space="preserve">, </w:t>
      </w:r>
      <w:r w:rsidRPr="00A04B21">
        <w:rPr>
          <w:rFonts w:cs="Times New Roman" w:hint="eastAsia"/>
          <w:sz w:val="18"/>
          <w:szCs w:val="18"/>
        </w:rPr>
        <w:t>Kalamdhad A S.</w:t>
      </w:r>
      <w:r w:rsidRPr="00A04B21">
        <w:rPr>
          <w:rFonts w:cs="Times New Roman"/>
          <w:sz w:val="18"/>
          <w:szCs w:val="18"/>
        </w:rPr>
        <w:t xml:space="preserve"> </w:t>
      </w:r>
      <w:r w:rsidRPr="005632F6">
        <w:rPr>
          <w:rFonts w:cs="Times New Roman"/>
          <w:i/>
          <w:color w:val="000000" w:themeColor="text1"/>
          <w:sz w:val="18"/>
          <w:szCs w:val="18"/>
        </w:rPr>
        <w:t>J</w:t>
      </w:r>
      <w:r>
        <w:rPr>
          <w:rFonts w:cs="Times New Roman" w:hint="eastAsia"/>
          <w:i/>
          <w:color w:val="000000" w:themeColor="text1"/>
          <w:sz w:val="18"/>
          <w:szCs w:val="18"/>
        </w:rPr>
        <w:t>.</w:t>
      </w:r>
      <w:r w:rsidRPr="005632F6">
        <w:rPr>
          <w:rFonts w:cs="Times New Roman"/>
          <w:i/>
          <w:color w:val="000000" w:themeColor="text1"/>
          <w:sz w:val="18"/>
          <w:szCs w:val="18"/>
        </w:rPr>
        <w:t xml:space="preserve"> Environ</w:t>
      </w:r>
      <w:r>
        <w:rPr>
          <w:rFonts w:cs="Times New Roman" w:hint="eastAsia"/>
          <w:i/>
          <w:color w:val="000000" w:themeColor="text1"/>
          <w:sz w:val="18"/>
          <w:szCs w:val="18"/>
        </w:rPr>
        <w:t>.</w:t>
      </w:r>
      <w:r w:rsidRPr="005632F6">
        <w:rPr>
          <w:rFonts w:cs="Times New Roman"/>
          <w:i/>
          <w:color w:val="000000" w:themeColor="text1"/>
          <w:sz w:val="18"/>
          <w:szCs w:val="18"/>
        </w:rPr>
        <w:t xml:space="preserve"> Manage</w:t>
      </w:r>
      <w:r w:rsidRPr="0049727B">
        <w:rPr>
          <w:rFonts w:cs="Times New Roman" w:hint="eastAsia"/>
          <w:sz w:val="18"/>
          <w:szCs w:val="18"/>
        </w:rPr>
        <w:t xml:space="preserve">, </w:t>
      </w:r>
      <w:r w:rsidRPr="0049727B">
        <w:rPr>
          <w:rFonts w:cs="Times New Roman"/>
          <w:sz w:val="18"/>
          <w:szCs w:val="18"/>
        </w:rPr>
        <w:t>2023</w:t>
      </w:r>
      <w:r w:rsidRPr="0049727B">
        <w:rPr>
          <w:rFonts w:cs="Times New Roman" w:hint="eastAsia"/>
          <w:sz w:val="18"/>
          <w:szCs w:val="18"/>
        </w:rPr>
        <w:t xml:space="preserve">, </w:t>
      </w:r>
      <w:r w:rsidRPr="0049727B">
        <w:rPr>
          <w:rFonts w:cs="Times New Roman"/>
          <w:b/>
          <w:sz w:val="18"/>
          <w:szCs w:val="18"/>
        </w:rPr>
        <w:t>351</w:t>
      </w:r>
      <w:r w:rsidRPr="0049727B">
        <w:rPr>
          <w:rFonts w:cs="Times New Roman" w:hint="eastAsia"/>
          <w:sz w:val="18"/>
          <w:szCs w:val="18"/>
        </w:rPr>
        <w:t xml:space="preserve">: </w:t>
      </w:r>
      <w:r w:rsidRPr="0049727B">
        <w:rPr>
          <w:rFonts w:cs="Times New Roman"/>
          <w:sz w:val="18"/>
          <w:szCs w:val="18"/>
        </w:rPr>
        <w:t>119770.</w:t>
      </w:r>
    </w:p>
    <w:p w14:paraId="72BC36FA" w14:textId="77777777" w:rsidR="002932F9" w:rsidRPr="0049727B" w:rsidRDefault="002932F9" w:rsidP="002932F9">
      <w:pPr>
        <w:pStyle w:val="a6"/>
        <w:numPr>
          <w:ilvl w:val="0"/>
          <w:numId w:val="28"/>
        </w:numPr>
        <w:spacing w:line="240" w:lineRule="auto"/>
        <w:ind w:firstLineChars="0"/>
        <w:rPr>
          <w:rFonts w:cs="Times New Roman"/>
          <w:sz w:val="18"/>
          <w:szCs w:val="18"/>
        </w:rPr>
      </w:pPr>
      <w:r>
        <w:rPr>
          <w:rFonts w:cs="Times New Roman"/>
          <w:sz w:val="18"/>
          <w:szCs w:val="18"/>
        </w:rPr>
        <w:t>Z</w:t>
      </w:r>
      <w:r>
        <w:rPr>
          <w:rFonts w:cs="Times New Roman" w:hint="eastAsia"/>
          <w:sz w:val="18"/>
          <w:szCs w:val="18"/>
        </w:rPr>
        <w:t>hang</w:t>
      </w:r>
      <w:r w:rsidRPr="0049727B">
        <w:rPr>
          <w:rFonts w:cs="Times New Roman"/>
          <w:sz w:val="18"/>
          <w:szCs w:val="18"/>
        </w:rPr>
        <w:t xml:space="preserve"> Y Y, H</w:t>
      </w:r>
      <w:r>
        <w:rPr>
          <w:rFonts w:cs="Times New Roman" w:hint="eastAsia"/>
          <w:sz w:val="18"/>
          <w:szCs w:val="18"/>
        </w:rPr>
        <w:t>an</w:t>
      </w:r>
      <w:r w:rsidRPr="0049727B">
        <w:rPr>
          <w:rFonts w:cs="Times New Roman"/>
          <w:sz w:val="18"/>
          <w:szCs w:val="18"/>
        </w:rPr>
        <w:t xml:space="preserve"> X O, C</w:t>
      </w:r>
      <w:r>
        <w:rPr>
          <w:rFonts w:cs="Times New Roman" w:hint="eastAsia"/>
          <w:sz w:val="18"/>
          <w:szCs w:val="18"/>
        </w:rPr>
        <w:t>hen</w:t>
      </w:r>
      <w:r w:rsidRPr="0049727B">
        <w:rPr>
          <w:rFonts w:cs="Times New Roman"/>
          <w:sz w:val="18"/>
          <w:szCs w:val="18"/>
        </w:rPr>
        <w:t xml:space="preserve"> X, </w:t>
      </w:r>
      <w:r>
        <w:rPr>
          <w:rFonts w:cs="Times New Roman" w:hint="eastAsia"/>
          <w:sz w:val="18"/>
          <w:szCs w:val="18"/>
        </w:rPr>
        <w:t>Li Y S, Cao Z B</w:t>
      </w:r>
      <w:r w:rsidRPr="0049727B">
        <w:rPr>
          <w:rFonts w:cs="Times New Roman"/>
          <w:sz w:val="18"/>
          <w:szCs w:val="18"/>
        </w:rPr>
        <w:t xml:space="preserve">. </w:t>
      </w:r>
      <w:r w:rsidRPr="005632F6">
        <w:rPr>
          <w:rFonts w:cs="Times New Roman"/>
          <w:i/>
          <w:sz w:val="18"/>
          <w:szCs w:val="18"/>
        </w:rPr>
        <w:t>J. Food Saf. Qual.</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w:t>
      </w:r>
      <w:r w:rsidRPr="0049727B">
        <w:rPr>
          <w:rFonts w:cs="Times New Roman" w:hint="eastAsia"/>
          <w:sz w:val="18"/>
          <w:szCs w:val="18"/>
        </w:rPr>
        <w:t>-1299.</w:t>
      </w:r>
    </w:p>
    <w:p w14:paraId="17D88EDD" w14:textId="30F19168" w:rsidR="005E311F" w:rsidRPr="002932F9" w:rsidRDefault="002932F9" w:rsidP="002932F9">
      <w:pPr>
        <w:pStyle w:val="a6"/>
        <w:ind w:left="420" w:firstLineChars="0" w:firstLine="0"/>
        <w:rPr>
          <w:rFonts w:cs="Times New Roman"/>
          <w:sz w:val="18"/>
          <w:szCs w:val="18"/>
        </w:rPr>
      </w:pPr>
      <w:r w:rsidRPr="0049727B">
        <w:rPr>
          <w:rFonts w:cs="Times New Roman"/>
          <w:sz w:val="18"/>
          <w:szCs w:val="18"/>
        </w:rPr>
        <w:t>张媛媛，韩晓鸥，陈曦，</w:t>
      </w:r>
      <w:r w:rsidRPr="004E0B84">
        <w:rPr>
          <w:rFonts w:cs="Times New Roman" w:hint="eastAsia"/>
          <w:sz w:val="18"/>
          <w:szCs w:val="18"/>
        </w:rPr>
        <w:t>李延升</w:t>
      </w:r>
      <w:r>
        <w:rPr>
          <w:rFonts w:cs="Times New Roman" w:hint="eastAsia"/>
          <w:sz w:val="18"/>
          <w:szCs w:val="18"/>
        </w:rPr>
        <w:t>，</w:t>
      </w:r>
      <w:r w:rsidRPr="004E0B84">
        <w:rPr>
          <w:rFonts w:cs="Times New Roman" w:hint="eastAsia"/>
          <w:sz w:val="18"/>
          <w:szCs w:val="18"/>
        </w:rPr>
        <w:t>曹忠波</w:t>
      </w:r>
      <w:r w:rsidRPr="0049727B">
        <w:rPr>
          <w:rFonts w:cs="Times New Roman"/>
          <w:sz w:val="18"/>
          <w:szCs w:val="18"/>
        </w:rPr>
        <w:t xml:space="preserve">. </w:t>
      </w:r>
      <w:r w:rsidRPr="0049727B">
        <w:rPr>
          <w:rFonts w:cs="Times New Roman"/>
          <w:sz w:val="18"/>
          <w:szCs w:val="18"/>
        </w:rPr>
        <w:t>食品安全质量检测学报</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1294-1299.</w:t>
      </w:r>
    </w:p>
    <w:p w14:paraId="6EB28159" w14:textId="0E345976" w:rsidR="00983CA6" w:rsidRPr="005E311F" w:rsidRDefault="00983CA6" w:rsidP="005E311F">
      <w:pPr>
        <w:spacing w:line="240" w:lineRule="auto"/>
        <w:rPr>
          <w:rFonts w:cs="Times New Roman"/>
          <w:color w:val="000000" w:themeColor="text1"/>
          <w:sz w:val="18"/>
          <w:szCs w:val="18"/>
        </w:rPr>
      </w:pPr>
      <w:r w:rsidRPr="005E311F">
        <w:rPr>
          <w:rFonts w:eastAsia="宋体"/>
          <w:color w:val="FF0000"/>
          <w:sz w:val="15"/>
          <w:szCs w:val="15"/>
        </w:rPr>
        <w:t>专著、论文集、学位论文、报告</w:t>
      </w:r>
      <w:r w:rsidR="007B2F04" w:rsidRPr="005E311F">
        <w:rPr>
          <w:rFonts w:eastAsia="宋体"/>
          <w:color w:val="FF0000"/>
          <w:sz w:val="15"/>
          <w:szCs w:val="15"/>
        </w:rPr>
        <w:t>：</w:t>
      </w:r>
    </w:p>
    <w:p w14:paraId="362D3473" w14:textId="200FFCFD" w:rsidR="003C60B9" w:rsidRDefault="003C60B9" w:rsidP="003C60B9">
      <w:pPr>
        <w:pStyle w:val="ab"/>
        <w:spacing w:line="240" w:lineRule="auto"/>
        <w:rPr>
          <w:rFonts w:eastAsia="宋体"/>
          <w:color w:val="FF0000"/>
          <w:sz w:val="15"/>
          <w:szCs w:val="15"/>
          <w:highlight w:val="yellow"/>
        </w:rPr>
      </w:pPr>
      <w:r w:rsidRPr="00EF2CA2">
        <w:rPr>
          <w:rFonts w:eastAsia="宋体"/>
          <w:color w:val="FF0000"/>
          <w:sz w:val="15"/>
          <w:szCs w:val="15"/>
        </w:rPr>
        <w:t>主要责任者</w:t>
      </w:r>
      <w:r w:rsidRPr="00EF2CA2">
        <w:rPr>
          <w:rFonts w:eastAsia="宋体"/>
          <w:color w:val="FF0000"/>
          <w:sz w:val="15"/>
          <w:szCs w:val="15"/>
        </w:rPr>
        <w:t xml:space="preserve">. </w:t>
      </w:r>
      <w:r w:rsidRPr="00EF2CA2">
        <w:rPr>
          <w:rFonts w:eastAsia="宋体"/>
          <w:color w:val="FF0000"/>
          <w:sz w:val="15"/>
          <w:szCs w:val="15"/>
        </w:rPr>
        <w:t>文献题名</w:t>
      </w:r>
      <w:r w:rsidRPr="00EF2CA2">
        <w:rPr>
          <w:rFonts w:eastAsia="宋体"/>
          <w:color w:val="FF0000"/>
          <w:sz w:val="15"/>
          <w:szCs w:val="15"/>
        </w:rPr>
        <w:t xml:space="preserve">. </w:t>
      </w:r>
      <w:r w:rsidRPr="00EF2CA2">
        <w:rPr>
          <w:rFonts w:eastAsia="宋体"/>
          <w:color w:val="FF0000"/>
          <w:sz w:val="15"/>
          <w:szCs w:val="15"/>
        </w:rPr>
        <w:t>出版地：出版者，出版年</w:t>
      </w:r>
      <w:r w:rsidRPr="00EF2CA2">
        <w:rPr>
          <w:rFonts w:eastAsia="宋体"/>
          <w:color w:val="FF0000"/>
          <w:sz w:val="15"/>
          <w:szCs w:val="15"/>
        </w:rPr>
        <w:t xml:space="preserve">. </w:t>
      </w:r>
      <w:r w:rsidRPr="00EF2CA2">
        <w:rPr>
          <w:rFonts w:eastAsia="宋体"/>
          <w:color w:val="FF0000"/>
          <w:sz w:val="15"/>
          <w:szCs w:val="15"/>
        </w:rPr>
        <w:t>起止页码</w:t>
      </w:r>
      <w:r w:rsidRPr="002B752F">
        <w:rPr>
          <w:rFonts w:eastAsia="宋体"/>
          <w:color w:val="FF0000"/>
          <w:sz w:val="15"/>
          <w:szCs w:val="15"/>
        </w:rPr>
        <w:t>.</w:t>
      </w:r>
    </w:p>
    <w:p w14:paraId="7EAAC3FC" w14:textId="25F337DF" w:rsidR="00983CA6"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r>
        <w:rPr>
          <w:rFonts w:eastAsia="宋体" w:hint="eastAsia"/>
          <w:color w:val="FF0000"/>
          <w:sz w:val="15"/>
          <w:szCs w:val="15"/>
        </w:rPr>
        <w:t>：</w:t>
      </w:r>
    </w:p>
    <w:p w14:paraId="1FA60F85" w14:textId="68E1DBE4" w:rsidR="00EE574F" w:rsidRDefault="00652725" w:rsidP="00203B54">
      <w:pPr>
        <w:pStyle w:val="a6"/>
        <w:numPr>
          <w:ilvl w:val="0"/>
          <w:numId w:val="5"/>
        </w:numPr>
        <w:spacing w:line="240" w:lineRule="auto"/>
        <w:ind w:firstLineChars="0"/>
        <w:rPr>
          <w:rFonts w:cs="Times New Roman"/>
          <w:color w:val="000000" w:themeColor="text1"/>
          <w:sz w:val="18"/>
          <w:szCs w:val="18"/>
        </w:rPr>
      </w:pPr>
      <w:r w:rsidRPr="00652725">
        <w:rPr>
          <w:rFonts w:cs="Times New Roman"/>
          <w:color w:val="000000" w:themeColor="text1"/>
          <w:sz w:val="18"/>
          <w:szCs w:val="18"/>
        </w:rPr>
        <w:t>D</w:t>
      </w:r>
      <w:r w:rsidR="00C45227">
        <w:rPr>
          <w:rFonts w:cs="Times New Roman" w:hint="eastAsia"/>
          <w:color w:val="000000" w:themeColor="text1"/>
          <w:sz w:val="18"/>
          <w:szCs w:val="18"/>
        </w:rPr>
        <w:t>u</w:t>
      </w:r>
      <w:r w:rsidRPr="00652725">
        <w:rPr>
          <w:rFonts w:cs="Times New Roman"/>
          <w:color w:val="000000" w:themeColor="text1"/>
          <w:sz w:val="18"/>
          <w:szCs w:val="18"/>
        </w:rPr>
        <w:t xml:space="preserve"> R H D</w:t>
      </w:r>
      <w:r w:rsidR="006409BD">
        <w:rPr>
          <w:rFonts w:cs="Times New Roman" w:hint="eastAsia"/>
          <w:color w:val="000000" w:themeColor="text1"/>
          <w:sz w:val="18"/>
          <w:szCs w:val="18"/>
        </w:rPr>
        <w:t>，</w:t>
      </w:r>
      <w:r w:rsidRPr="00652725">
        <w:rPr>
          <w:rFonts w:cs="Times New Roman"/>
          <w:color w:val="000000" w:themeColor="text1"/>
          <w:sz w:val="18"/>
          <w:szCs w:val="18"/>
        </w:rPr>
        <w:t>G</w:t>
      </w:r>
      <w:r w:rsidR="00C45227">
        <w:rPr>
          <w:rFonts w:cs="Times New Roman" w:hint="eastAsia"/>
          <w:color w:val="000000" w:themeColor="text1"/>
          <w:sz w:val="18"/>
          <w:szCs w:val="18"/>
        </w:rPr>
        <w:t>okel</w:t>
      </w:r>
      <w:r w:rsidRPr="00652725">
        <w:rPr>
          <w:rFonts w:cs="Times New Roman"/>
          <w:color w:val="000000" w:themeColor="text1"/>
          <w:sz w:val="18"/>
          <w:szCs w:val="18"/>
        </w:rPr>
        <w:t xml:space="preserve"> G W. </w:t>
      </w:r>
      <w:r w:rsidR="003C60B9" w:rsidRPr="00652725">
        <w:rPr>
          <w:rFonts w:cs="Times New Roman"/>
          <w:color w:val="000000" w:themeColor="text1"/>
          <w:sz w:val="18"/>
          <w:szCs w:val="18"/>
        </w:rPr>
        <w:t xml:space="preserve">Experimental </w:t>
      </w:r>
      <w:r w:rsidR="00B407C8">
        <w:rPr>
          <w:rFonts w:cs="Times New Roman" w:hint="eastAsia"/>
          <w:color w:val="000000" w:themeColor="text1"/>
          <w:sz w:val="18"/>
          <w:szCs w:val="18"/>
        </w:rPr>
        <w:t>O</w:t>
      </w:r>
      <w:r w:rsidR="003C60B9" w:rsidRPr="00652725">
        <w:rPr>
          <w:rFonts w:cs="Times New Roman"/>
          <w:color w:val="000000" w:themeColor="text1"/>
          <w:sz w:val="18"/>
          <w:szCs w:val="18"/>
        </w:rPr>
        <w:t xml:space="preserve">rganic </w:t>
      </w:r>
      <w:r w:rsidR="00B407C8">
        <w:rPr>
          <w:rFonts w:cs="Times New Roman" w:hint="eastAsia"/>
          <w:color w:val="000000" w:themeColor="text1"/>
          <w:sz w:val="18"/>
          <w:szCs w:val="18"/>
        </w:rPr>
        <w:t>C</w:t>
      </w:r>
      <w:r w:rsidR="003C60B9" w:rsidRPr="00652725">
        <w:rPr>
          <w:rFonts w:cs="Times New Roman"/>
          <w:color w:val="000000" w:themeColor="text1"/>
          <w:sz w:val="18"/>
          <w:szCs w:val="18"/>
        </w:rPr>
        <w:t>hemistry. 2th Edition. New York: McGraw-Hill Book Company, 1986: 21-25.</w:t>
      </w:r>
    </w:p>
    <w:p w14:paraId="700B42A0" w14:textId="655BB808" w:rsidR="00B74F83" w:rsidRDefault="00B74F83" w:rsidP="00203B54">
      <w:pPr>
        <w:pStyle w:val="a6"/>
        <w:numPr>
          <w:ilvl w:val="0"/>
          <w:numId w:val="5"/>
        </w:numPr>
        <w:spacing w:line="240" w:lineRule="auto"/>
        <w:ind w:firstLineChars="0"/>
        <w:rPr>
          <w:rFonts w:cs="Times New Roman"/>
          <w:color w:val="000000" w:themeColor="text1"/>
          <w:sz w:val="18"/>
          <w:szCs w:val="18"/>
        </w:rPr>
      </w:pPr>
      <w:r w:rsidRPr="00EE574F">
        <w:rPr>
          <w:rFonts w:cs="Times New Roman" w:hint="eastAsia"/>
          <w:color w:val="000000" w:themeColor="text1"/>
          <w:sz w:val="18"/>
          <w:szCs w:val="18"/>
        </w:rPr>
        <w:t>S</w:t>
      </w:r>
      <w:r w:rsidR="00C45227">
        <w:rPr>
          <w:rFonts w:cs="Times New Roman" w:hint="eastAsia"/>
          <w:color w:val="000000" w:themeColor="text1"/>
          <w:sz w:val="18"/>
          <w:szCs w:val="18"/>
        </w:rPr>
        <w:t>u</w:t>
      </w:r>
      <w:r w:rsidRPr="00EE574F">
        <w:rPr>
          <w:rFonts w:cs="Times New Roman" w:hint="eastAsia"/>
          <w:color w:val="000000" w:themeColor="text1"/>
          <w:sz w:val="18"/>
          <w:szCs w:val="18"/>
        </w:rPr>
        <w:t xml:space="preserve"> J. </w:t>
      </w:r>
      <w:r w:rsidR="00203B54" w:rsidRPr="00203B54">
        <w:rPr>
          <w:rFonts w:cs="Times New Roman"/>
          <w:color w:val="000000" w:themeColor="text1"/>
          <w:sz w:val="18"/>
          <w:szCs w:val="18"/>
        </w:rPr>
        <w:t xml:space="preserve">Rare Earth Chemistry </w:t>
      </w:r>
      <w:r w:rsidR="00203B54">
        <w:rPr>
          <w:rFonts w:cs="Times New Roman" w:hint="eastAsia"/>
          <w:color w:val="000000" w:themeColor="text1"/>
          <w:sz w:val="18"/>
          <w:szCs w:val="18"/>
        </w:rPr>
        <w:t>.</w:t>
      </w:r>
      <w:r w:rsidR="005273B4">
        <w:rPr>
          <w:rFonts w:cs="Times New Roman" w:hint="eastAsia"/>
          <w:color w:val="000000" w:themeColor="text1"/>
          <w:sz w:val="18"/>
          <w:szCs w:val="18"/>
        </w:rPr>
        <w:t xml:space="preserve"> </w:t>
      </w:r>
      <w:r w:rsidRPr="00EE574F">
        <w:rPr>
          <w:rFonts w:cs="Times New Roman"/>
          <w:color w:val="000000" w:themeColor="text1"/>
          <w:sz w:val="18"/>
          <w:szCs w:val="18"/>
        </w:rPr>
        <w:t>Henan: Henan Science and Technology Press, 1993</w:t>
      </w:r>
      <w:r w:rsidR="00EE574F">
        <w:rPr>
          <w:rFonts w:cs="Times New Roman" w:hint="eastAsia"/>
          <w:color w:val="000000" w:themeColor="text1"/>
          <w:sz w:val="18"/>
          <w:szCs w:val="18"/>
        </w:rPr>
        <w:t>.</w:t>
      </w:r>
    </w:p>
    <w:p w14:paraId="6A671DCE" w14:textId="4306C211" w:rsidR="00EE574F" w:rsidRDefault="00EE574F" w:rsidP="00203B5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苏锵</w:t>
      </w:r>
      <w:r w:rsidRPr="00652725">
        <w:rPr>
          <w:rFonts w:cs="Times New Roman" w:hint="eastAsia"/>
          <w:color w:val="000000" w:themeColor="text1"/>
          <w:sz w:val="18"/>
          <w:szCs w:val="18"/>
        </w:rPr>
        <w:t>.</w:t>
      </w:r>
      <w:r w:rsidR="003C60B9" w:rsidRPr="003C60B9">
        <w:rPr>
          <w:rFonts w:cs="Times New Roman" w:hint="eastAsia"/>
          <w:color w:val="000000" w:themeColor="text1"/>
          <w:sz w:val="18"/>
          <w:szCs w:val="18"/>
        </w:rPr>
        <w:t xml:space="preserve"> </w:t>
      </w:r>
      <w:r w:rsidR="003C60B9" w:rsidRPr="00652725">
        <w:rPr>
          <w:rFonts w:cs="Times New Roman" w:hint="eastAsia"/>
          <w:color w:val="000000" w:themeColor="text1"/>
          <w:sz w:val="18"/>
          <w:szCs w:val="18"/>
        </w:rPr>
        <w:t>稀土化学</w:t>
      </w:r>
      <w:r w:rsidR="003C60B9" w:rsidRPr="00652725">
        <w:rPr>
          <w:rFonts w:cs="Times New Roman" w:hint="eastAsia"/>
          <w:color w:val="000000" w:themeColor="text1"/>
          <w:sz w:val="18"/>
          <w:szCs w:val="18"/>
        </w:rPr>
        <w:t>.</w:t>
      </w:r>
      <w:r w:rsidRPr="00652725">
        <w:rPr>
          <w:rFonts w:cs="Times New Roman" w:hint="eastAsia"/>
          <w:color w:val="000000" w:themeColor="text1"/>
          <w:sz w:val="18"/>
          <w:szCs w:val="18"/>
        </w:rPr>
        <w:t>河南</w:t>
      </w:r>
      <w:r w:rsidRPr="00652725">
        <w:rPr>
          <w:rFonts w:cs="Times New Roman" w:hint="eastAsia"/>
          <w:color w:val="000000" w:themeColor="text1"/>
          <w:sz w:val="18"/>
          <w:szCs w:val="18"/>
        </w:rPr>
        <w:t xml:space="preserve">: </w:t>
      </w:r>
      <w:r w:rsidRPr="00652725">
        <w:rPr>
          <w:rFonts w:cs="Times New Roman" w:hint="eastAsia"/>
          <w:color w:val="000000" w:themeColor="text1"/>
          <w:sz w:val="18"/>
          <w:szCs w:val="18"/>
        </w:rPr>
        <w:t>河南科学技术出版社</w:t>
      </w:r>
      <w:r w:rsidRPr="00652725">
        <w:rPr>
          <w:rFonts w:cs="Times New Roman" w:hint="eastAsia"/>
          <w:color w:val="000000" w:themeColor="text1"/>
          <w:sz w:val="18"/>
          <w:szCs w:val="18"/>
        </w:rPr>
        <w:t>, 1993.</w:t>
      </w:r>
    </w:p>
    <w:p w14:paraId="342B162E" w14:textId="26C06187" w:rsidR="00C45227" w:rsidRPr="00C45227" w:rsidRDefault="003C60B9" w:rsidP="00203B54">
      <w:pPr>
        <w:pStyle w:val="a6"/>
        <w:numPr>
          <w:ilvl w:val="0"/>
          <w:numId w:val="5"/>
        </w:numPr>
        <w:ind w:firstLineChars="0"/>
        <w:rPr>
          <w:sz w:val="18"/>
          <w:szCs w:val="18"/>
        </w:rPr>
      </w:pPr>
      <w:r>
        <w:rPr>
          <w:rFonts w:cs="Times New Roman" w:hint="eastAsia"/>
          <w:color w:val="000000" w:themeColor="text1"/>
          <w:sz w:val="18"/>
          <w:szCs w:val="18"/>
        </w:rPr>
        <w:t>Chen Y</w:t>
      </w:r>
      <w:r w:rsidR="00C45227">
        <w:rPr>
          <w:rFonts w:cs="Times New Roman" w:hint="eastAsia"/>
          <w:color w:val="000000" w:themeColor="text1"/>
          <w:sz w:val="18"/>
          <w:szCs w:val="18"/>
        </w:rPr>
        <w:t xml:space="preserve">. </w:t>
      </w:r>
      <w:r w:rsidRPr="003C60B9">
        <w:rPr>
          <w:rFonts w:cs="Times New Roman"/>
          <w:color w:val="000000" w:themeColor="text1"/>
          <w:sz w:val="18"/>
          <w:szCs w:val="18"/>
        </w:rPr>
        <w:t>UML</w:t>
      </w:r>
      <w:r w:rsidR="00203B54">
        <w:rPr>
          <w:rFonts w:cs="Times New Roman" w:hint="eastAsia"/>
          <w:color w:val="000000" w:themeColor="text1"/>
          <w:sz w:val="18"/>
          <w:szCs w:val="18"/>
        </w:rPr>
        <w:t>-</w:t>
      </w:r>
      <w:r w:rsidRPr="003C60B9">
        <w:rPr>
          <w:rFonts w:cs="Times New Roman"/>
          <w:color w:val="000000" w:themeColor="text1"/>
          <w:sz w:val="18"/>
          <w:szCs w:val="18"/>
        </w:rPr>
        <w:t>Based System Level</w:t>
      </w:r>
      <w:r>
        <w:rPr>
          <w:rFonts w:cs="Times New Roman" w:hint="eastAsia"/>
          <w:color w:val="000000" w:themeColor="text1"/>
          <w:sz w:val="18"/>
          <w:szCs w:val="18"/>
        </w:rPr>
        <w:t xml:space="preserve"> </w:t>
      </w:r>
      <w:r w:rsidRPr="003C60B9">
        <w:rPr>
          <w:rFonts w:cs="Times New Roman"/>
          <w:color w:val="000000" w:themeColor="text1"/>
          <w:sz w:val="18"/>
          <w:szCs w:val="18"/>
        </w:rPr>
        <w:t>Design Method ology for Embedded Systems</w:t>
      </w:r>
      <w:r>
        <w:rPr>
          <w:rFonts w:cs="Times New Roman" w:hint="eastAsia"/>
          <w:color w:val="000000" w:themeColor="text1"/>
          <w:sz w:val="18"/>
          <w:szCs w:val="18"/>
        </w:rPr>
        <w:t>. Shanghai:</w:t>
      </w:r>
      <w:r w:rsidRPr="003C60B9">
        <w:rPr>
          <w:rFonts w:ascii="Arial" w:hAnsi="Arial" w:cs="Arial"/>
          <w:color w:val="333333"/>
          <w:sz w:val="20"/>
          <w:szCs w:val="20"/>
          <w:shd w:val="clear" w:color="auto" w:fill="FFFFFF"/>
        </w:rPr>
        <w:t xml:space="preserve"> </w:t>
      </w:r>
      <w:r w:rsidRPr="003C60B9">
        <w:rPr>
          <w:rFonts w:cs="Times New Roman"/>
          <w:color w:val="000000" w:themeColor="text1"/>
          <w:sz w:val="18"/>
          <w:szCs w:val="18"/>
        </w:rPr>
        <w:t>Fudan University</w:t>
      </w:r>
      <w:r>
        <w:rPr>
          <w:rFonts w:cs="Times New Roman" w:hint="eastAsia"/>
          <w:color w:val="000000" w:themeColor="text1"/>
          <w:sz w:val="18"/>
          <w:szCs w:val="18"/>
        </w:rPr>
        <w:t>,2005.</w:t>
      </w:r>
    </w:p>
    <w:p w14:paraId="772DA22C" w14:textId="0A20BBCC" w:rsidR="00C11D48" w:rsidRDefault="003C60B9" w:rsidP="00203B54">
      <w:pPr>
        <w:pStyle w:val="a6"/>
        <w:ind w:left="420" w:firstLineChars="0" w:firstLine="0"/>
        <w:rPr>
          <w:sz w:val="18"/>
          <w:szCs w:val="18"/>
        </w:rPr>
      </w:pPr>
      <w:r w:rsidRPr="003C60B9">
        <w:rPr>
          <w:rFonts w:cs="Times New Roman" w:hint="eastAsia"/>
          <w:color w:val="000000" w:themeColor="text1"/>
          <w:sz w:val="18"/>
          <w:szCs w:val="18"/>
        </w:rPr>
        <w:t>陈燕</w:t>
      </w:r>
      <w:r w:rsidR="00C45227" w:rsidRPr="00652725">
        <w:rPr>
          <w:rFonts w:cs="Times New Roman" w:hint="eastAsia"/>
          <w:color w:val="000000" w:themeColor="text1"/>
          <w:sz w:val="18"/>
          <w:szCs w:val="18"/>
        </w:rPr>
        <w:t xml:space="preserve">. </w:t>
      </w:r>
      <w:r w:rsidRPr="003C60B9">
        <w:rPr>
          <w:rFonts w:cs="Times New Roman" w:hint="eastAsia"/>
          <w:color w:val="000000" w:themeColor="text1"/>
          <w:sz w:val="18"/>
          <w:szCs w:val="18"/>
        </w:rPr>
        <w:t>基于</w:t>
      </w:r>
      <w:r w:rsidRPr="003C60B9">
        <w:rPr>
          <w:rFonts w:cs="Times New Roman" w:hint="eastAsia"/>
          <w:color w:val="000000" w:themeColor="text1"/>
          <w:sz w:val="18"/>
          <w:szCs w:val="18"/>
        </w:rPr>
        <w:t>UML</w:t>
      </w:r>
      <w:r w:rsidRPr="003C60B9">
        <w:rPr>
          <w:rFonts w:cs="Times New Roman" w:hint="eastAsia"/>
          <w:color w:val="000000" w:themeColor="text1"/>
          <w:sz w:val="18"/>
          <w:szCs w:val="18"/>
        </w:rPr>
        <w:t>的嵌入式系统系统级设计方法研究</w:t>
      </w:r>
      <w:r w:rsidR="00C45227" w:rsidRPr="00652725">
        <w:rPr>
          <w:rFonts w:cs="Times New Roman" w:hint="eastAsia"/>
          <w:color w:val="000000" w:themeColor="text1"/>
          <w:sz w:val="18"/>
          <w:szCs w:val="18"/>
        </w:rPr>
        <w:t xml:space="preserve">. </w:t>
      </w:r>
      <w:r>
        <w:rPr>
          <w:rFonts w:cs="Times New Roman" w:hint="eastAsia"/>
          <w:color w:val="000000" w:themeColor="text1"/>
          <w:sz w:val="18"/>
          <w:szCs w:val="18"/>
        </w:rPr>
        <w:t>上海</w:t>
      </w:r>
      <w:r w:rsidR="00C45227" w:rsidRPr="00652725">
        <w:rPr>
          <w:rFonts w:cs="Times New Roman" w:hint="eastAsia"/>
          <w:color w:val="000000" w:themeColor="text1"/>
          <w:sz w:val="18"/>
          <w:szCs w:val="18"/>
        </w:rPr>
        <w:t>：</w:t>
      </w:r>
      <w:r w:rsidRPr="003C60B9">
        <w:rPr>
          <w:rFonts w:cs="Times New Roman" w:hint="eastAsia"/>
          <w:color w:val="000000" w:themeColor="text1"/>
          <w:sz w:val="18"/>
          <w:szCs w:val="18"/>
        </w:rPr>
        <w:t>复旦大学</w:t>
      </w:r>
      <w:r w:rsidR="00C45227" w:rsidRPr="00652725">
        <w:rPr>
          <w:rFonts w:cs="Times New Roman" w:hint="eastAsia"/>
          <w:color w:val="000000" w:themeColor="text1"/>
          <w:sz w:val="18"/>
          <w:szCs w:val="18"/>
        </w:rPr>
        <w:t>，</w:t>
      </w:r>
      <w:r w:rsidR="00C45227" w:rsidRPr="00652725">
        <w:rPr>
          <w:rFonts w:cs="Times New Roman" w:hint="eastAsia"/>
          <w:color w:val="000000" w:themeColor="text1"/>
          <w:sz w:val="18"/>
          <w:szCs w:val="18"/>
        </w:rPr>
        <w:t>20</w:t>
      </w:r>
      <w:r>
        <w:rPr>
          <w:rFonts w:cs="Times New Roman" w:hint="eastAsia"/>
          <w:color w:val="000000" w:themeColor="text1"/>
          <w:sz w:val="18"/>
          <w:szCs w:val="18"/>
        </w:rPr>
        <w:t>05</w:t>
      </w:r>
      <w:r w:rsidR="00C45227" w:rsidRPr="00652725">
        <w:rPr>
          <w:rFonts w:cs="Times New Roman" w:hint="eastAsia"/>
          <w:color w:val="000000" w:themeColor="text1"/>
          <w:sz w:val="18"/>
          <w:szCs w:val="18"/>
        </w:rPr>
        <w:t>.</w:t>
      </w:r>
    </w:p>
    <w:p w14:paraId="7CF15D1C" w14:textId="77777777" w:rsidR="00C45227" w:rsidRPr="00C11D48" w:rsidRDefault="00C45227" w:rsidP="00C45227">
      <w:pPr>
        <w:pStyle w:val="a6"/>
        <w:ind w:left="420" w:firstLineChars="0" w:firstLine="0"/>
        <w:jc w:val="left"/>
        <w:rPr>
          <w:sz w:val="18"/>
          <w:szCs w:val="18"/>
        </w:rPr>
      </w:pPr>
    </w:p>
    <w:p w14:paraId="7D215F9E" w14:textId="4069F793" w:rsidR="008B084D" w:rsidRPr="009345AC" w:rsidRDefault="008B084D" w:rsidP="002021D0">
      <w:pPr>
        <w:pStyle w:val="ab"/>
        <w:spacing w:line="240" w:lineRule="auto"/>
        <w:rPr>
          <w:rStyle w:val="cf01"/>
          <w:rFonts w:ascii="Times New Roman" w:eastAsia="宋体" w:hAnsi="Times New Roman" w:hint="default"/>
          <w:color w:val="FF0000"/>
          <w:sz w:val="15"/>
          <w:szCs w:val="15"/>
        </w:rPr>
      </w:pPr>
      <w:r w:rsidRPr="009345AC">
        <w:rPr>
          <w:rStyle w:val="cf01"/>
          <w:rFonts w:ascii="Times New Roman" w:eastAsia="宋体" w:hAnsi="Times New Roman" w:hint="default"/>
          <w:color w:val="FF0000"/>
          <w:sz w:val="15"/>
          <w:szCs w:val="15"/>
        </w:rPr>
        <w:t>专利：</w:t>
      </w:r>
    </w:p>
    <w:p w14:paraId="1FEB6E4D" w14:textId="22BC6972" w:rsidR="002B752F" w:rsidRDefault="003C60B9" w:rsidP="002021D0">
      <w:pPr>
        <w:pStyle w:val="a6"/>
        <w:spacing w:line="240" w:lineRule="auto"/>
        <w:ind w:firstLineChars="0" w:firstLine="0"/>
        <w:rPr>
          <w:rStyle w:val="cf01"/>
          <w:rFonts w:ascii="Times New Roman" w:eastAsia="宋体" w:hAnsi="Times New Roman" w:hint="default"/>
          <w:color w:val="FF0000"/>
          <w:sz w:val="15"/>
          <w:szCs w:val="15"/>
        </w:rPr>
      </w:pPr>
      <w:r>
        <w:rPr>
          <w:rStyle w:val="cf01"/>
          <w:rFonts w:ascii="Times New Roman" w:eastAsia="宋体" w:hAnsi="Times New Roman" w:hint="default"/>
          <w:color w:val="FF0000"/>
          <w:sz w:val="15"/>
          <w:szCs w:val="15"/>
        </w:rPr>
        <w:t>专利号</w:t>
      </w:r>
      <w:r w:rsidR="00C3336C">
        <w:rPr>
          <w:rStyle w:val="cf01"/>
          <w:rFonts w:ascii="Times New Roman" w:eastAsia="宋体" w:hAnsi="Times New Roman" w:hint="default"/>
          <w:color w:val="FF0000"/>
          <w:sz w:val="15"/>
          <w:szCs w:val="15"/>
        </w:rPr>
        <w:t>.</w:t>
      </w:r>
      <w:r w:rsidR="008B084D" w:rsidRPr="009345AC">
        <w:rPr>
          <w:rStyle w:val="cf01"/>
          <w:rFonts w:ascii="Times New Roman" w:eastAsia="宋体" w:hAnsi="Times New Roman" w:hint="default"/>
          <w:color w:val="FF0000"/>
          <w:sz w:val="15"/>
          <w:szCs w:val="15"/>
        </w:rPr>
        <w:t>专利所有者</w:t>
      </w:r>
      <w:r w:rsidR="008B084D" w:rsidRPr="009345AC">
        <w:rPr>
          <w:rStyle w:val="cf01"/>
          <w:rFonts w:ascii="Times New Roman" w:eastAsia="宋体" w:hAnsi="Times New Roman" w:hint="default"/>
          <w:color w:val="FF0000"/>
          <w:sz w:val="15"/>
          <w:szCs w:val="15"/>
        </w:rPr>
        <w:t xml:space="preserve">. </w:t>
      </w:r>
      <w:r w:rsidR="008B084D" w:rsidRPr="009345AC">
        <w:rPr>
          <w:rStyle w:val="cf01"/>
          <w:rFonts w:ascii="Times New Roman" w:eastAsia="宋体" w:hAnsi="Times New Roman" w:hint="default"/>
          <w:color w:val="FF0000"/>
          <w:sz w:val="15"/>
          <w:szCs w:val="15"/>
        </w:rPr>
        <w:t>出版日期</w:t>
      </w:r>
      <w:r w:rsidR="002B752F">
        <w:rPr>
          <w:rStyle w:val="cf01"/>
          <w:rFonts w:ascii="Times New Roman" w:eastAsia="宋体" w:hAnsi="Times New Roman" w:hint="default"/>
          <w:color w:val="FF0000"/>
          <w:sz w:val="15"/>
          <w:szCs w:val="15"/>
        </w:rPr>
        <w:t>（年</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月</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日）</w:t>
      </w:r>
      <w:r w:rsidR="008B084D" w:rsidRPr="009345AC">
        <w:rPr>
          <w:rStyle w:val="cf01"/>
          <w:rFonts w:ascii="Times New Roman" w:eastAsia="宋体" w:hAnsi="Times New Roman" w:hint="default"/>
          <w:color w:val="FF0000"/>
          <w:sz w:val="15"/>
          <w:szCs w:val="15"/>
        </w:rPr>
        <w:t>.</w:t>
      </w:r>
    </w:p>
    <w:p w14:paraId="6F788208" w14:textId="4C8831CD" w:rsidR="008B084D" w:rsidRPr="009345AC" w:rsidRDefault="00FA5A2B" w:rsidP="002021D0">
      <w:pPr>
        <w:pStyle w:val="a6"/>
        <w:spacing w:line="240" w:lineRule="auto"/>
        <w:ind w:firstLineChars="0" w:firstLine="0"/>
        <w:rPr>
          <w:rStyle w:val="cf01"/>
          <w:rFonts w:ascii="Times New Roman" w:eastAsia="宋体" w:hAnsi="Times New Roman" w:hint="default"/>
          <w:color w:val="FF0000"/>
          <w:sz w:val="15"/>
          <w:szCs w:val="15"/>
        </w:rPr>
      </w:pPr>
      <w:r w:rsidRPr="008841EE">
        <w:rPr>
          <w:rStyle w:val="cf01"/>
          <w:rFonts w:ascii="Times New Roman" w:eastAsia="宋体" w:hAnsi="Times New Roman" w:hint="default"/>
          <w:color w:val="FF0000"/>
          <w:sz w:val="15"/>
          <w:szCs w:val="15"/>
          <w:highlight w:val="yellow"/>
        </w:rPr>
        <w:t>例如</w:t>
      </w:r>
      <w:r>
        <w:rPr>
          <w:rStyle w:val="cf01"/>
          <w:rFonts w:ascii="Times New Roman" w:eastAsia="宋体" w:hAnsi="Times New Roman" w:hint="default"/>
          <w:color w:val="FF0000"/>
          <w:sz w:val="15"/>
          <w:szCs w:val="15"/>
        </w:rPr>
        <w:t>：</w:t>
      </w:r>
    </w:p>
    <w:p w14:paraId="46CEF237" w14:textId="6D284723" w:rsidR="00631CCE" w:rsidRPr="00EE574F" w:rsidRDefault="00C45227" w:rsidP="00EE574F">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lastRenderedPageBreak/>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631CCE" w:rsidRPr="00EE574F">
        <w:rPr>
          <w:rFonts w:cs="Times New Roman"/>
          <w:color w:val="000000" w:themeColor="text1"/>
          <w:sz w:val="18"/>
          <w:szCs w:val="18"/>
        </w:rPr>
        <w:t>J</w:t>
      </w:r>
      <w:r>
        <w:rPr>
          <w:rFonts w:cs="Times New Roman" w:hint="eastAsia"/>
          <w:color w:val="000000" w:themeColor="text1"/>
          <w:sz w:val="18"/>
          <w:szCs w:val="18"/>
        </w:rPr>
        <w:t>iang</w:t>
      </w:r>
      <w:r w:rsidR="00631CCE" w:rsidRPr="00EE574F">
        <w:rPr>
          <w:rFonts w:cs="Times New Roman"/>
          <w:color w:val="000000" w:themeColor="text1"/>
          <w:sz w:val="18"/>
          <w:szCs w:val="18"/>
        </w:rPr>
        <w:t xml:space="preserve"> X</w:t>
      </w:r>
      <w:r w:rsidR="00631CCE" w:rsidRPr="00EE574F">
        <w:rPr>
          <w:rFonts w:cs="Times New Roman" w:hint="eastAsia"/>
          <w:color w:val="000000" w:themeColor="text1"/>
          <w:sz w:val="18"/>
          <w:szCs w:val="18"/>
        </w:rPr>
        <w:t xml:space="preserve"> Z.</w:t>
      </w:r>
      <w:r w:rsidR="00631CCE" w:rsidRPr="00EE574F">
        <w:rPr>
          <w:rFonts w:cs="Times New Roman"/>
          <w:color w:val="000000" w:themeColor="text1"/>
          <w:sz w:val="18"/>
          <w:szCs w:val="18"/>
        </w:rPr>
        <w:t xml:space="preserve"> 1989-07-26.</w:t>
      </w:r>
    </w:p>
    <w:p w14:paraId="5584789A" w14:textId="2F0494CA" w:rsidR="00EE574F" w:rsidRDefault="00C45227" w:rsidP="00EE574F">
      <w:pPr>
        <w:pStyle w:val="a6"/>
        <w:spacing w:line="240" w:lineRule="auto"/>
        <w:ind w:left="420" w:firstLineChars="0" w:firstLine="0"/>
        <w:rPr>
          <w:rFonts w:cs="Times New Roman"/>
          <w:color w:val="000000" w:themeColor="text1"/>
          <w:sz w:val="18"/>
          <w:szCs w:val="18"/>
        </w:rPr>
      </w:pPr>
      <w:r>
        <w:rPr>
          <w:rFonts w:cs="Times New Roman" w:hint="eastAsia"/>
          <w:color w:val="000000" w:themeColor="text1"/>
          <w:sz w:val="18"/>
          <w:szCs w:val="18"/>
        </w:rPr>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EE574F" w:rsidRPr="00652725">
        <w:rPr>
          <w:rFonts w:cs="Times New Roman" w:hint="eastAsia"/>
          <w:color w:val="000000" w:themeColor="text1"/>
          <w:sz w:val="18"/>
          <w:szCs w:val="18"/>
        </w:rPr>
        <w:t>姜锡洲</w:t>
      </w:r>
      <w:r w:rsidR="00EE574F" w:rsidRPr="00652725">
        <w:rPr>
          <w:rFonts w:cs="Times New Roman" w:hint="eastAsia"/>
          <w:color w:val="000000" w:themeColor="text1"/>
          <w:sz w:val="18"/>
          <w:szCs w:val="18"/>
        </w:rPr>
        <w:t xml:space="preserve">. 1989-07-26. </w:t>
      </w:r>
    </w:p>
    <w:p w14:paraId="1AE64427" w14:textId="3E4D3FC8" w:rsidR="00652725" w:rsidRDefault="00203B54" w:rsidP="00940B63">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t>ZL</w:t>
      </w:r>
      <w:r w:rsidRPr="00652725">
        <w:rPr>
          <w:rFonts w:cs="Times New Roman"/>
          <w:color w:val="000000" w:themeColor="text1"/>
          <w:sz w:val="18"/>
          <w:szCs w:val="18"/>
        </w:rPr>
        <w:t>EP0029602</w:t>
      </w:r>
      <w:r>
        <w:rPr>
          <w:rFonts w:cs="Times New Roman" w:hint="eastAsia"/>
          <w:color w:val="000000" w:themeColor="text1"/>
          <w:sz w:val="18"/>
          <w:szCs w:val="18"/>
        </w:rPr>
        <w:t>.</w:t>
      </w:r>
      <w:r w:rsidR="00652725" w:rsidRPr="00652725">
        <w:rPr>
          <w:rFonts w:cs="Times New Roman"/>
          <w:color w:val="000000" w:themeColor="text1"/>
          <w:sz w:val="18"/>
          <w:szCs w:val="18"/>
        </w:rPr>
        <w:t>T</w:t>
      </w:r>
      <w:r>
        <w:rPr>
          <w:rFonts w:cs="Times New Roman" w:hint="eastAsia"/>
          <w:color w:val="000000" w:themeColor="text1"/>
          <w:sz w:val="18"/>
          <w:szCs w:val="18"/>
        </w:rPr>
        <w:t>akashi</w:t>
      </w:r>
      <w:r w:rsidR="00652725" w:rsidRPr="00652725">
        <w:rPr>
          <w:rFonts w:cs="Times New Roman"/>
          <w:color w:val="000000" w:themeColor="text1"/>
          <w:sz w:val="18"/>
          <w:szCs w:val="18"/>
        </w:rPr>
        <w:t xml:space="preserve"> M</w:t>
      </w:r>
      <w:r w:rsidR="006409BD">
        <w:rPr>
          <w:rFonts w:cs="Times New Roman" w:hint="eastAsia"/>
          <w:color w:val="000000" w:themeColor="text1"/>
          <w:sz w:val="18"/>
          <w:szCs w:val="18"/>
        </w:rPr>
        <w:t>，</w:t>
      </w:r>
      <w:r w:rsidR="00652725" w:rsidRPr="00652725">
        <w:rPr>
          <w:rFonts w:cs="Times New Roman"/>
          <w:color w:val="000000" w:themeColor="text1"/>
          <w:sz w:val="18"/>
          <w:szCs w:val="18"/>
        </w:rPr>
        <w:t>S</w:t>
      </w:r>
      <w:r>
        <w:rPr>
          <w:rFonts w:cs="Times New Roman" w:hint="eastAsia"/>
          <w:color w:val="000000" w:themeColor="text1"/>
          <w:sz w:val="18"/>
          <w:szCs w:val="18"/>
        </w:rPr>
        <w:t>akae</w:t>
      </w:r>
      <w:r w:rsidR="00652725" w:rsidRPr="00652725">
        <w:rPr>
          <w:rFonts w:cs="Times New Roman"/>
          <w:color w:val="000000" w:themeColor="text1"/>
          <w:sz w:val="18"/>
          <w:szCs w:val="18"/>
        </w:rPr>
        <w:t xml:space="preserve"> T</w:t>
      </w:r>
      <w:r w:rsidR="006409BD">
        <w:rPr>
          <w:rFonts w:cs="Times New Roman" w:hint="eastAsia"/>
          <w:color w:val="000000" w:themeColor="text1"/>
          <w:sz w:val="18"/>
          <w:szCs w:val="18"/>
        </w:rPr>
        <w:t>，</w:t>
      </w:r>
      <w:r w:rsidR="00652725" w:rsidRPr="00652725">
        <w:rPr>
          <w:rFonts w:cs="Times New Roman"/>
          <w:color w:val="000000" w:themeColor="text1"/>
          <w:sz w:val="18"/>
          <w:szCs w:val="18"/>
        </w:rPr>
        <w:t>F</w:t>
      </w:r>
      <w:r>
        <w:rPr>
          <w:rFonts w:cs="Times New Roman" w:hint="eastAsia"/>
          <w:color w:val="000000" w:themeColor="text1"/>
          <w:sz w:val="18"/>
          <w:szCs w:val="18"/>
        </w:rPr>
        <w:t>umiaki</w:t>
      </w:r>
      <w:r w:rsidR="00652725" w:rsidRPr="00652725">
        <w:rPr>
          <w:rFonts w:cs="Times New Roman"/>
          <w:color w:val="000000" w:themeColor="text1"/>
          <w:sz w:val="18"/>
          <w:szCs w:val="18"/>
        </w:rPr>
        <w:t xml:space="preserve"> M. 1980-11-21.</w:t>
      </w:r>
    </w:p>
    <w:p w14:paraId="64463809" w14:textId="2AD6D79B" w:rsidR="002B752F" w:rsidRDefault="007B2F04" w:rsidP="002021D0">
      <w:pPr>
        <w:pStyle w:val="a6"/>
        <w:spacing w:line="240" w:lineRule="auto"/>
        <w:ind w:firstLineChars="0" w:firstLine="0"/>
        <w:rPr>
          <w:rFonts w:eastAsia="宋体" w:cs="Times New Roman"/>
          <w:color w:val="FF0000"/>
          <w:sz w:val="15"/>
          <w:szCs w:val="15"/>
        </w:rPr>
      </w:pPr>
      <w:r w:rsidRPr="00EF2CA2">
        <w:rPr>
          <w:rFonts w:eastAsia="宋体" w:cs="Times New Roman"/>
          <w:color w:val="FF0000"/>
          <w:sz w:val="15"/>
          <w:szCs w:val="15"/>
        </w:rPr>
        <w:t>国际、国家标准：</w:t>
      </w:r>
      <w:r w:rsidRPr="00EF2CA2">
        <w:rPr>
          <w:rFonts w:eastAsia="宋体" w:cs="Times New Roman"/>
          <w:color w:val="FF0000"/>
          <w:sz w:val="15"/>
          <w:szCs w:val="15"/>
        </w:rPr>
        <w:br/>
      </w:r>
      <w:r w:rsidR="00067032">
        <w:rPr>
          <w:rFonts w:eastAsia="宋体" w:cs="Times New Roman" w:hint="eastAsia"/>
          <w:color w:val="FF0000"/>
          <w:sz w:val="15"/>
          <w:szCs w:val="15"/>
        </w:rPr>
        <w:t>标准号</w:t>
      </w:r>
      <w:r w:rsidR="00067032">
        <w:rPr>
          <w:rFonts w:eastAsia="宋体" w:cs="Times New Roman" w:hint="eastAsia"/>
          <w:color w:val="FF0000"/>
          <w:sz w:val="15"/>
          <w:szCs w:val="15"/>
        </w:rPr>
        <w:t>.</w:t>
      </w:r>
      <w:r w:rsidR="00067032">
        <w:rPr>
          <w:rFonts w:eastAsia="宋体" w:cs="Times New Roman" w:hint="eastAsia"/>
          <w:color w:val="FF0000"/>
          <w:sz w:val="15"/>
          <w:szCs w:val="15"/>
        </w:rPr>
        <w:t>标准名称</w:t>
      </w:r>
      <w:r w:rsidRPr="00EF2CA2">
        <w:rPr>
          <w:rFonts w:eastAsia="宋体" w:cs="Times New Roman"/>
          <w:color w:val="FF0000"/>
          <w:sz w:val="15"/>
          <w:szCs w:val="15"/>
        </w:rPr>
        <w:t>，出版年</w:t>
      </w:r>
      <w:r w:rsidRPr="00EF2CA2">
        <w:rPr>
          <w:rFonts w:eastAsia="宋体" w:cs="Times New Roman"/>
          <w:color w:val="FF0000"/>
          <w:sz w:val="15"/>
          <w:szCs w:val="15"/>
        </w:rPr>
        <w:t>-</w:t>
      </w:r>
      <w:r w:rsidRPr="00EF2CA2">
        <w:rPr>
          <w:rFonts w:eastAsia="宋体" w:cs="Times New Roman"/>
          <w:color w:val="FF0000"/>
          <w:sz w:val="15"/>
          <w:szCs w:val="15"/>
        </w:rPr>
        <w:t>月</w:t>
      </w:r>
      <w:r w:rsidRPr="00EF2CA2">
        <w:rPr>
          <w:rFonts w:eastAsia="宋体" w:cs="Times New Roman"/>
          <w:color w:val="FF0000"/>
          <w:sz w:val="15"/>
          <w:szCs w:val="15"/>
        </w:rPr>
        <w:t>-</w:t>
      </w:r>
      <w:r w:rsidRPr="00EF2CA2">
        <w:rPr>
          <w:rFonts w:eastAsia="宋体" w:cs="Times New Roman"/>
          <w:color w:val="FF0000"/>
          <w:sz w:val="15"/>
          <w:szCs w:val="15"/>
        </w:rPr>
        <w:t>日</w:t>
      </w:r>
      <w:r w:rsidRPr="00EF2CA2">
        <w:rPr>
          <w:rFonts w:eastAsia="宋体" w:cs="Times New Roman"/>
          <w:color w:val="FF0000"/>
          <w:sz w:val="15"/>
          <w:szCs w:val="15"/>
        </w:rPr>
        <w:t>.</w:t>
      </w:r>
    </w:p>
    <w:p w14:paraId="05F6F915" w14:textId="1E3B4EAE" w:rsidR="007B2F04" w:rsidRPr="00EF2CA2" w:rsidRDefault="00FA5A2B" w:rsidP="002021D0">
      <w:pPr>
        <w:pStyle w:val="a6"/>
        <w:spacing w:line="240" w:lineRule="auto"/>
        <w:ind w:firstLineChars="0" w:firstLine="0"/>
        <w:rPr>
          <w:rFonts w:eastAsia="宋体" w:cs="Times New Roman"/>
          <w:color w:val="FF0000"/>
          <w:sz w:val="15"/>
          <w:szCs w:val="15"/>
        </w:rPr>
      </w:pPr>
      <w:r w:rsidRPr="008841EE">
        <w:rPr>
          <w:rFonts w:eastAsia="宋体" w:cs="Times New Roman" w:hint="eastAsia"/>
          <w:color w:val="FF0000"/>
          <w:sz w:val="15"/>
          <w:szCs w:val="15"/>
          <w:highlight w:val="yellow"/>
        </w:rPr>
        <w:t>例如</w:t>
      </w:r>
      <w:r>
        <w:rPr>
          <w:rFonts w:eastAsia="宋体" w:cs="Times New Roman" w:hint="eastAsia"/>
          <w:color w:val="FF0000"/>
          <w:sz w:val="15"/>
          <w:szCs w:val="15"/>
        </w:rPr>
        <w:t>：</w:t>
      </w:r>
    </w:p>
    <w:p w14:paraId="27AF6944" w14:textId="7D9998F3" w:rsidR="005273B4" w:rsidRDefault="005273B4" w:rsidP="00940B63">
      <w:pPr>
        <w:pStyle w:val="a6"/>
        <w:numPr>
          <w:ilvl w:val="0"/>
          <w:numId w:val="5"/>
        </w:numPr>
        <w:spacing w:line="240" w:lineRule="auto"/>
        <w:ind w:firstLineChars="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5273B4">
        <w:rPr>
          <w:rFonts w:ascii="Arial" w:hAnsi="Arial" w:cs="Arial"/>
          <w:color w:val="333333"/>
          <w:sz w:val="30"/>
          <w:szCs w:val="30"/>
          <w:shd w:val="clear" w:color="auto" w:fill="FFFFFF"/>
        </w:rPr>
        <w:t xml:space="preserve"> </w:t>
      </w:r>
      <w:r w:rsidRPr="005273B4">
        <w:rPr>
          <w:rFonts w:cs="Times New Roman"/>
          <w:color w:val="000000" w:themeColor="text1"/>
          <w:sz w:val="18"/>
          <w:szCs w:val="18"/>
        </w:rPr>
        <w:t xml:space="preserve">Ambient </w:t>
      </w:r>
      <w:r w:rsidR="00F3747E">
        <w:rPr>
          <w:rFonts w:cs="Times New Roman" w:hint="eastAsia"/>
          <w:color w:val="000000" w:themeColor="text1"/>
          <w:sz w:val="18"/>
          <w:szCs w:val="18"/>
        </w:rPr>
        <w:t>A</w:t>
      </w:r>
      <w:r w:rsidRPr="005273B4">
        <w:rPr>
          <w:rFonts w:cs="Times New Roman"/>
          <w:color w:val="000000" w:themeColor="text1"/>
          <w:sz w:val="18"/>
          <w:szCs w:val="18"/>
        </w:rPr>
        <w:t xml:space="preserve">ir </w:t>
      </w:r>
      <w:r w:rsidR="00F3747E">
        <w:rPr>
          <w:rFonts w:cs="Times New Roman" w:hint="eastAsia"/>
          <w:color w:val="000000" w:themeColor="text1"/>
          <w:sz w:val="18"/>
          <w:szCs w:val="18"/>
        </w:rPr>
        <w:t>Q</w:t>
      </w:r>
      <w:r w:rsidRPr="005273B4">
        <w:rPr>
          <w:rFonts w:cs="Times New Roman"/>
          <w:color w:val="000000" w:themeColor="text1"/>
          <w:sz w:val="18"/>
          <w:szCs w:val="18"/>
        </w:rPr>
        <w:t xml:space="preserve">uality </w:t>
      </w:r>
      <w:r w:rsidR="00F3747E">
        <w:rPr>
          <w:rFonts w:cs="Times New Roman" w:hint="eastAsia"/>
          <w:color w:val="000000" w:themeColor="text1"/>
          <w:sz w:val="18"/>
          <w:szCs w:val="18"/>
        </w:rPr>
        <w:t>S</w:t>
      </w:r>
      <w:r w:rsidRPr="005273B4">
        <w:rPr>
          <w:rFonts w:cs="Times New Roman"/>
          <w:color w:val="000000" w:themeColor="text1"/>
          <w:sz w:val="18"/>
          <w:szCs w:val="18"/>
        </w:rPr>
        <w:t>tandard</w:t>
      </w:r>
      <w:r w:rsidRPr="005273B4">
        <w:rPr>
          <w:rFonts w:cs="Times New Roman" w:hint="eastAsia"/>
          <w:color w:val="000000" w:themeColor="text1"/>
          <w:sz w:val="18"/>
          <w:szCs w:val="18"/>
        </w:rPr>
        <w:t xml:space="preserve"> </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2650D603" w14:textId="6ACF99AE" w:rsidR="0038056A" w:rsidRPr="0057219F" w:rsidRDefault="00A97050" w:rsidP="005273B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环境空气质量标准</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5C6A04A6" w14:textId="5C5B1442" w:rsidR="00696952" w:rsidRDefault="00696952" w:rsidP="000D4FCD">
      <w:pPr>
        <w:rPr>
          <w:rFonts w:cs="Times New Roman"/>
          <w:color w:val="000000" w:themeColor="text1"/>
          <w:sz w:val="18"/>
          <w:szCs w:val="18"/>
        </w:rPr>
      </w:pPr>
      <w:r>
        <w:rPr>
          <w:rFonts w:cs="Times New Roman"/>
          <w:color w:val="000000" w:themeColor="text1"/>
          <w:sz w:val="18"/>
          <w:szCs w:val="18"/>
        </w:rPr>
        <w:br w:type="page"/>
      </w:r>
    </w:p>
    <w:p w14:paraId="3673719D" w14:textId="77777777" w:rsidR="00A7053D" w:rsidRDefault="00A7053D" w:rsidP="000D4FCD">
      <w:pPr>
        <w:rPr>
          <w:rFonts w:cs="Times New Roman"/>
          <w:color w:val="000000" w:themeColor="text1"/>
          <w:sz w:val="18"/>
          <w:szCs w:val="18"/>
        </w:rPr>
        <w:sectPr w:rsidR="00A7053D" w:rsidSect="003E5563">
          <w:type w:val="continuous"/>
          <w:pgSz w:w="11906" w:h="16838"/>
          <w:pgMar w:top="1701" w:right="1191" w:bottom="1701" w:left="1191" w:header="851" w:footer="992" w:gutter="0"/>
          <w:cols w:num="2" w:space="425"/>
          <w:docGrid w:type="lines" w:linePitch="312"/>
        </w:sectPr>
      </w:pPr>
    </w:p>
    <w:p w14:paraId="2D2520B0" w14:textId="3199A474" w:rsidR="0038056A" w:rsidRDefault="00F80502" w:rsidP="000D4FCD">
      <w:pPr>
        <w:rPr>
          <w:rFonts w:cs="Times New Roman"/>
          <w:color w:val="000000" w:themeColor="text1"/>
          <w:sz w:val="18"/>
          <w:szCs w:val="18"/>
        </w:rPr>
      </w:pPr>
      <w:r>
        <w:rPr>
          <w:rFonts w:cs="Times New Roman" w:hint="eastAsia"/>
          <w:color w:val="FF0000"/>
          <w:sz w:val="24"/>
          <w:szCs w:val="24"/>
          <w:highlight w:val="yellow"/>
        </w:rPr>
        <w:lastRenderedPageBreak/>
        <w:t>稿件</w:t>
      </w:r>
      <w:r w:rsidR="00C5555A" w:rsidRPr="00C5555A">
        <w:rPr>
          <w:rFonts w:cs="Times New Roman" w:hint="eastAsia"/>
          <w:color w:val="FF0000"/>
          <w:sz w:val="24"/>
          <w:szCs w:val="24"/>
          <w:highlight w:val="yellow"/>
        </w:rPr>
        <w:t>注意事项</w:t>
      </w:r>
      <w:r w:rsidR="00C5555A">
        <w:rPr>
          <w:rFonts w:cs="Times New Roman" w:hint="eastAsia"/>
          <w:color w:val="000000" w:themeColor="text1"/>
          <w:sz w:val="18"/>
          <w:szCs w:val="18"/>
        </w:rPr>
        <w:t>：</w:t>
      </w:r>
    </w:p>
    <w:p w14:paraId="03967489" w14:textId="13EEA580" w:rsidR="00C5555A" w:rsidRDefault="00B46356" w:rsidP="00C5555A">
      <w:pPr>
        <w:pStyle w:val="ab"/>
        <w:spacing w:before="60" w:after="60"/>
        <w:rPr>
          <w:color w:val="000000"/>
          <w:sz w:val="21"/>
          <w:szCs w:val="21"/>
        </w:rPr>
      </w:pPr>
      <w:r>
        <w:rPr>
          <w:rStyle w:val="afa"/>
          <w:rFonts w:hint="eastAsia"/>
          <w:b w:val="0"/>
          <w:bCs w:val="0"/>
          <w:color w:val="000000"/>
          <w:sz w:val="21"/>
          <w:szCs w:val="21"/>
        </w:rPr>
        <w:t>1</w:t>
      </w:r>
      <w:r w:rsidR="00C5555A">
        <w:rPr>
          <w:rStyle w:val="afa"/>
          <w:rFonts w:hint="eastAsia"/>
          <w:b w:val="0"/>
          <w:bCs w:val="0"/>
          <w:color w:val="000000"/>
          <w:sz w:val="21"/>
          <w:szCs w:val="21"/>
        </w:rPr>
        <w:t xml:space="preserve">.  </w:t>
      </w:r>
      <w:r w:rsidR="00C5555A">
        <w:rPr>
          <w:rStyle w:val="afa"/>
          <w:rFonts w:hint="eastAsia"/>
          <w:color w:val="000000"/>
          <w:sz w:val="21"/>
          <w:szCs w:val="21"/>
        </w:rPr>
        <w:t>标点、字符书写</w:t>
      </w:r>
    </w:p>
    <w:p w14:paraId="3E015D99" w14:textId="77777777" w:rsidR="00C5555A" w:rsidRDefault="00C5555A" w:rsidP="00C5555A">
      <w:pPr>
        <w:pStyle w:val="ab"/>
        <w:spacing w:before="60" w:after="60"/>
        <w:ind w:left="420"/>
        <w:rPr>
          <w:color w:val="000000"/>
          <w:sz w:val="21"/>
          <w:szCs w:val="21"/>
        </w:rPr>
      </w:pPr>
      <w:r>
        <w:rPr>
          <w:color w:val="000000"/>
          <w:sz w:val="21"/>
          <w:szCs w:val="21"/>
        </w:rPr>
        <w:t>1</w:t>
      </w:r>
      <w:r>
        <w:rPr>
          <w:rFonts w:hint="eastAsia"/>
          <w:color w:val="000000"/>
          <w:sz w:val="21"/>
          <w:szCs w:val="21"/>
        </w:rPr>
        <w:t>）物理量使用斜体，</w:t>
      </w:r>
      <w:r>
        <w:rPr>
          <w:rStyle w:val="afa"/>
          <w:rFonts w:hint="eastAsia"/>
          <w:color w:val="000000"/>
          <w:sz w:val="21"/>
          <w:szCs w:val="21"/>
        </w:rPr>
        <w:t>数字与单位之间</w:t>
      </w:r>
      <w:r>
        <w:rPr>
          <w:rFonts w:hint="eastAsia"/>
          <w:color w:val="000000"/>
          <w:sz w:val="21"/>
          <w:szCs w:val="21"/>
        </w:rPr>
        <w:t>要加空格；</w:t>
      </w:r>
    </w:p>
    <w:p w14:paraId="55708867" w14:textId="77777777" w:rsidR="00C5555A" w:rsidRDefault="00C5555A" w:rsidP="00C5555A">
      <w:pPr>
        <w:pStyle w:val="ab"/>
        <w:spacing w:before="60" w:after="60"/>
        <w:ind w:left="420"/>
        <w:rPr>
          <w:color w:val="000000"/>
          <w:sz w:val="21"/>
          <w:szCs w:val="21"/>
        </w:rPr>
      </w:pPr>
      <w:r>
        <w:rPr>
          <w:color w:val="000000"/>
          <w:sz w:val="21"/>
          <w:szCs w:val="21"/>
        </w:rPr>
        <w:t>2</w:t>
      </w:r>
      <w:r>
        <w:rPr>
          <w:rFonts w:hint="eastAsia"/>
          <w:color w:val="000000"/>
          <w:sz w:val="21"/>
          <w:szCs w:val="21"/>
        </w:rPr>
        <w:t>）中文之间使用中文标点符号，英文之间使用英文标点符号且后面空一格；</w:t>
      </w:r>
    </w:p>
    <w:p w14:paraId="592DBEBE" w14:textId="360DA71B" w:rsidR="00C5555A" w:rsidRDefault="00C5555A" w:rsidP="00C5555A">
      <w:pPr>
        <w:pStyle w:val="ab"/>
        <w:spacing w:before="60" w:after="60"/>
        <w:ind w:left="420"/>
        <w:rPr>
          <w:sz w:val="21"/>
          <w:szCs w:val="21"/>
        </w:rPr>
      </w:pPr>
      <w:r>
        <w:rPr>
          <w:color w:val="000000"/>
          <w:sz w:val="21"/>
          <w:szCs w:val="21"/>
        </w:rPr>
        <w:t>3</w:t>
      </w:r>
      <w:r>
        <w:rPr>
          <w:rFonts w:hint="eastAsia"/>
          <w:color w:val="000000"/>
          <w:sz w:val="21"/>
          <w:szCs w:val="21"/>
        </w:rPr>
        <w:t>）数学运算符使用全角符号：＋，－，</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5F41C7" w:rsidRPr="005F41C7">
        <w:rPr>
          <w:color w:val="000000"/>
          <w:sz w:val="21"/>
          <w:szCs w:val="21"/>
        </w:rPr>
        <w:t>均大于（</w:t>
      </w:r>
      <w:r w:rsidR="00B16546" w:rsidRPr="005F41C7">
        <w:rPr>
          <w:color w:val="000000"/>
          <w:sz w:val="21"/>
          <w:szCs w:val="21"/>
        </w:rPr>
        <w:t>均</w:t>
      </w:r>
      <w:r w:rsidR="005F41C7" w:rsidRPr="005F41C7">
        <w:rPr>
          <w:color w:val="000000"/>
          <w:sz w:val="21"/>
          <w:szCs w:val="21"/>
        </w:rPr>
        <w:t>小于、</w:t>
      </w:r>
      <w:r w:rsidR="00B16546" w:rsidRPr="005F41C7">
        <w:rPr>
          <w:color w:val="000000"/>
          <w:sz w:val="21"/>
          <w:szCs w:val="21"/>
        </w:rPr>
        <w:t>均</w:t>
      </w:r>
      <w:r w:rsidR="005F41C7" w:rsidRPr="005F41C7">
        <w:rPr>
          <w:color w:val="000000"/>
          <w:sz w:val="21"/>
          <w:szCs w:val="21"/>
        </w:rPr>
        <w:t>等于）不做修改</w:t>
      </w:r>
      <w:r>
        <w:rPr>
          <w:rFonts w:hint="eastAsia"/>
          <w:color w:val="000000"/>
          <w:sz w:val="21"/>
          <w:szCs w:val="21"/>
        </w:rPr>
        <w:t>；</w:t>
      </w:r>
      <w:r>
        <w:rPr>
          <w:rFonts w:hint="eastAsia"/>
          <w:sz w:val="21"/>
          <w:szCs w:val="21"/>
          <w:highlight w:val="yellow"/>
        </w:rPr>
        <w:t>化学键：</w:t>
      </w:r>
      <w:r>
        <w:rPr>
          <w:sz w:val="21"/>
          <w:szCs w:val="21"/>
          <w:highlight w:val="yellow"/>
        </w:rPr>
        <w:t>—</w:t>
      </w:r>
      <w:r>
        <w:rPr>
          <w:rFonts w:hint="eastAsia"/>
          <w:sz w:val="21"/>
          <w:szCs w:val="21"/>
          <w:highlight w:val="yellow"/>
        </w:rPr>
        <w:t>，＝，</w:t>
      </w:r>
      <w:r>
        <w:rPr>
          <w:sz w:val="21"/>
          <w:szCs w:val="21"/>
          <w:highlight w:val="yellow"/>
        </w:rPr>
        <w:t>≡</w:t>
      </w:r>
      <w:r>
        <w:rPr>
          <w:rFonts w:hint="eastAsia"/>
          <w:sz w:val="21"/>
          <w:szCs w:val="21"/>
          <w:highlight w:val="yellow"/>
        </w:rPr>
        <w:t>；</w:t>
      </w:r>
    </w:p>
    <w:p w14:paraId="4AFB6B5F" w14:textId="0633F4D2" w:rsidR="00C5555A" w:rsidRDefault="00C5555A" w:rsidP="00C5555A">
      <w:pPr>
        <w:pStyle w:val="ab"/>
        <w:spacing w:before="60" w:after="60"/>
        <w:ind w:left="420"/>
        <w:rPr>
          <w:color w:val="000000"/>
          <w:sz w:val="21"/>
          <w:szCs w:val="21"/>
        </w:rPr>
      </w:pPr>
      <w:r>
        <w:rPr>
          <w:color w:val="000000"/>
          <w:sz w:val="21"/>
          <w:szCs w:val="21"/>
        </w:rPr>
        <w:t>4</w:t>
      </w:r>
      <w:r>
        <w:rPr>
          <w:rFonts w:hint="eastAsia"/>
          <w:color w:val="000000"/>
          <w:sz w:val="21"/>
          <w:szCs w:val="21"/>
        </w:rPr>
        <w:t>）表示范围：</w:t>
      </w:r>
      <w:r w:rsidR="00834E49">
        <w:rPr>
          <w:rFonts w:hint="eastAsia"/>
          <w:color w:val="000000"/>
          <w:sz w:val="21"/>
          <w:szCs w:val="21"/>
        </w:rPr>
        <w:t>~</w:t>
      </w:r>
      <w:r>
        <w:rPr>
          <w:rFonts w:hint="eastAsia"/>
          <w:color w:val="000000"/>
          <w:sz w:val="21"/>
          <w:szCs w:val="21"/>
        </w:rPr>
        <w:t>；比号：∶；中圆点：</w:t>
      </w:r>
      <w:r>
        <w:rPr>
          <w:color w:val="000000"/>
          <w:sz w:val="21"/>
          <w:szCs w:val="21"/>
        </w:rPr>
        <w:t>•</w:t>
      </w:r>
      <w:r>
        <w:rPr>
          <w:rFonts w:hint="eastAsia"/>
          <w:color w:val="000000"/>
          <w:sz w:val="21"/>
          <w:szCs w:val="21"/>
        </w:rPr>
        <w:t>；其他：</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；使用希腊字母，插入符号时选择西文字体中的希腊字母。</w:t>
      </w:r>
    </w:p>
    <w:p w14:paraId="773E9308" w14:textId="77777777" w:rsidR="007525CC" w:rsidRDefault="00A35712" w:rsidP="00C5555A">
      <w:pPr>
        <w:pStyle w:val="ab"/>
        <w:spacing w:before="60" w:after="60"/>
        <w:ind w:left="420"/>
        <w:rPr>
          <w:rStyle w:val="cf01"/>
          <w:rFonts w:ascii="Times New Roman" w:eastAsia="宋体" w:hAnsi="Times New Roman" w:hint="default"/>
          <w:sz w:val="21"/>
          <w:szCs w:val="21"/>
        </w:rPr>
      </w:pPr>
      <w:r w:rsidRPr="00A35712">
        <w:rPr>
          <w:rStyle w:val="cf01"/>
          <w:rFonts w:ascii="Times New Roman" w:eastAsia="宋体" w:hAnsi="Times New Roman" w:hint="default"/>
          <w:sz w:val="21"/>
          <w:szCs w:val="21"/>
        </w:rPr>
        <w:t>5</w:t>
      </w:r>
      <w:r w:rsidRPr="00A35712">
        <w:rPr>
          <w:rStyle w:val="cf01"/>
          <w:rFonts w:ascii="Times New Roman" w:eastAsia="宋体" w:hAnsi="Times New Roman" w:hint="default"/>
          <w:sz w:val="21"/>
          <w:szCs w:val="21"/>
        </w:rPr>
        <w:t>）</w:t>
      </w:r>
      <w:r w:rsidRPr="007F6518">
        <w:rPr>
          <w:rFonts w:eastAsia="宋体"/>
          <w:sz w:val="21"/>
          <w:szCs w:val="21"/>
        </w:rPr>
        <w:t>时间单位均用</w:t>
      </w:r>
      <w:r w:rsidRPr="007F6518">
        <w:rPr>
          <w:rFonts w:eastAsia="宋体"/>
          <w:sz w:val="21"/>
          <w:szCs w:val="21"/>
        </w:rPr>
        <w:t>“s</w:t>
      </w:r>
      <w:r w:rsidRPr="007F6518">
        <w:rPr>
          <w:rFonts w:eastAsia="宋体"/>
          <w:sz w:val="21"/>
          <w:szCs w:val="21"/>
        </w:rPr>
        <w:t>、</w:t>
      </w:r>
      <w:r w:rsidRPr="007F6518">
        <w:rPr>
          <w:rFonts w:eastAsia="宋体"/>
          <w:sz w:val="21"/>
          <w:szCs w:val="21"/>
        </w:rPr>
        <w:t>min</w:t>
      </w:r>
      <w:r w:rsidRPr="007F6518">
        <w:rPr>
          <w:rFonts w:eastAsia="宋体"/>
          <w:sz w:val="21"/>
          <w:szCs w:val="21"/>
        </w:rPr>
        <w:t>、</w:t>
      </w:r>
      <w:r w:rsidRPr="007F6518">
        <w:rPr>
          <w:rFonts w:eastAsia="宋体"/>
          <w:sz w:val="21"/>
          <w:szCs w:val="21"/>
        </w:rPr>
        <w:t>h</w:t>
      </w:r>
      <w:r w:rsidRPr="007F6518">
        <w:rPr>
          <w:rFonts w:eastAsia="宋体"/>
          <w:sz w:val="21"/>
          <w:szCs w:val="21"/>
        </w:rPr>
        <w:t>、</w:t>
      </w:r>
      <w:r w:rsidRPr="007F6518">
        <w:rPr>
          <w:rFonts w:eastAsia="宋体"/>
          <w:sz w:val="21"/>
          <w:szCs w:val="21"/>
        </w:rPr>
        <w:t>d”</w:t>
      </w:r>
      <w:r w:rsidRPr="007F6518">
        <w:rPr>
          <w:rFonts w:eastAsia="宋体"/>
          <w:sz w:val="21"/>
          <w:szCs w:val="21"/>
        </w:rPr>
        <w:t>代替，月、周则不需要</w:t>
      </w:r>
      <w:r w:rsidRPr="007F6518">
        <w:rPr>
          <w:rStyle w:val="cf01"/>
          <w:rFonts w:ascii="Times New Roman" w:eastAsia="宋体" w:hAnsi="Times New Roman" w:hint="default"/>
          <w:sz w:val="21"/>
          <w:szCs w:val="21"/>
        </w:rPr>
        <w:t>；</w:t>
      </w:r>
    </w:p>
    <w:p w14:paraId="1243C906" w14:textId="0175055F" w:rsidR="00A35712" w:rsidRDefault="007525CC" w:rsidP="00C5555A">
      <w:pPr>
        <w:pStyle w:val="ab"/>
        <w:spacing w:before="60" w:after="60"/>
        <w:ind w:left="420"/>
        <w:rPr>
          <w:rStyle w:val="cf01"/>
          <w:rFonts w:ascii="Times New Roman" w:eastAsia="宋体" w:hAnsi="Times New Roman" w:hint="default"/>
          <w:sz w:val="21"/>
          <w:szCs w:val="21"/>
        </w:rPr>
      </w:pPr>
      <w:r>
        <w:rPr>
          <w:rStyle w:val="cf01"/>
          <w:rFonts w:ascii="Times New Roman" w:eastAsia="宋体" w:hAnsi="Times New Roman" w:hint="default"/>
          <w:sz w:val="21"/>
          <w:szCs w:val="21"/>
        </w:rPr>
        <w:t>6</w:t>
      </w:r>
      <w:r>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物质的量浓度（简称浓度）用</w:t>
      </w:r>
      <w:r w:rsidR="00A35712" w:rsidRPr="007F6518">
        <w:rPr>
          <w:rStyle w:val="cf01"/>
          <w:rFonts w:ascii="Times New Roman" w:eastAsia="宋体" w:hAnsi="Times New Roman" w:hint="default"/>
          <w:sz w:val="21"/>
          <w:szCs w:val="21"/>
        </w:rPr>
        <w:t>mol/L</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mol/m</w:t>
      </w:r>
      <w:r w:rsidR="00A35712" w:rsidRPr="007F6518">
        <w:rPr>
          <w:rStyle w:val="cf01"/>
          <w:rFonts w:ascii="Times New Roman" w:eastAsia="宋体" w:hAnsi="Times New Roman" w:hint="default"/>
          <w:sz w:val="21"/>
          <w:szCs w:val="21"/>
          <w:vertAlign w:val="superscript"/>
        </w:rPr>
        <w:t>3</w:t>
      </w:r>
      <w:r w:rsidR="00A35712" w:rsidRPr="007F6518">
        <w:rPr>
          <w:rStyle w:val="cf01"/>
          <w:rFonts w:ascii="Times New Roman" w:eastAsia="宋体" w:hAnsi="Times New Roman" w:hint="default"/>
          <w:sz w:val="21"/>
          <w:szCs w:val="21"/>
        </w:rPr>
        <w:t>（不用克分子浓度</w:t>
      </w:r>
      <w:r w:rsidR="00A35712" w:rsidRPr="007F6518">
        <w:rPr>
          <w:rStyle w:val="cf01"/>
          <w:rFonts w:ascii="Times New Roman" w:eastAsia="宋体" w:hAnsi="Times New Roman" w:hint="default"/>
          <w:sz w:val="21"/>
          <w:szCs w:val="21"/>
        </w:rPr>
        <w:t>M</w:t>
      </w:r>
      <w:r w:rsidR="00A35712" w:rsidRPr="007F6518">
        <w:rPr>
          <w:rStyle w:val="cf01"/>
          <w:rFonts w:ascii="Times New Roman" w:eastAsia="宋体" w:hAnsi="Times New Roman" w:hint="default"/>
          <w:sz w:val="21"/>
          <w:szCs w:val="21"/>
        </w:rPr>
        <w:t>、当量浓度</w:t>
      </w:r>
      <w:r w:rsidR="00A35712" w:rsidRPr="007F6518">
        <w:rPr>
          <w:rStyle w:val="cf01"/>
          <w:rFonts w:ascii="Times New Roman" w:eastAsia="宋体" w:hAnsi="Times New Roman" w:hint="default"/>
          <w:sz w:val="21"/>
          <w:szCs w:val="21"/>
        </w:rPr>
        <w:t>N</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ppm</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ppb</w:t>
      </w:r>
      <w:r w:rsidR="00A35712" w:rsidRPr="007F6518">
        <w:rPr>
          <w:rStyle w:val="cf01"/>
          <w:rFonts w:ascii="Times New Roman" w:eastAsia="宋体" w:hAnsi="Times New Roman" w:hint="default"/>
          <w:sz w:val="21"/>
          <w:szCs w:val="21"/>
        </w:rPr>
        <w:t>等）；</w:t>
      </w:r>
      <w:r>
        <w:rPr>
          <w:rStyle w:val="cf01"/>
          <w:rFonts w:ascii="Times New Roman" w:eastAsia="宋体" w:hAnsi="Times New Roman" w:hint="default"/>
          <w:sz w:val="21"/>
          <w:szCs w:val="21"/>
        </w:rPr>
        <w:t>7</w:t>
      </w:r>
      <w:r>
        <w:rPr>
          <w:rStyle w:val="cf01"/>
          <w:rFonts w:ascii="Times New Roman" w:eastAsia="宋体" w:hAnsi="Times New Roman" w:hint="default"/>
          <w:sz w:val="21"/>
          <w:szCs w:val="21"/>
        </w:rPr>
        <w:t>）</w:t>
      </w:r>
      <w:r w:rsidR="00A35712" w:rsidRPr="007F6518">
        <w:rPr>
          <w:rFonts w:eastAsia="宋体"/>
          <w:kern w:val="0"/>
          <w:sz w:val="21"/>
          <w:szCs w:val="21"/>
          <w:lang w:val="en"/>
        </w:rPr>
        <w:t>多个数字与相同单位相连，仅在最后保留单位即可</w:t>
      </w:r>
      <w:r w:rsidR="00A35712" w:rsidRPr="007F6518">
        <w:rPr>
          <w:rStyle w:val="cf01"/>
          <w:rFonts w:ascii="Times New Roman" w:eastAsia="宋体" w:hAnsi="Times New Roman" w:hint="default"/>
          <w:sz w:val="21"/>
          <w:szCs w:val="21"/>
        </w:rPr>
        <w:t>。</w:t>
      </w:r>
    </w:p>
    <w:p w14:paraId="015BBC1F" w14:textId="77777777" w:rsidR="00B80121" w:rsidRPr="007F6518" w:rsidRDefault="00B80121" w:rsidP="00C5555A">
      <w:pPr>
        <w:pStyle w:val="ab"/>
        <w:spacing w:before="60" w:after="60"/>
        <w:ind w:left="420"/>
        <w:rPr>
          <w:color w:val="000000"/>
          <w:sz w:val="21"/>
          <w:szCs w:val="21"/>
        </w:rPr>
      </w:pPr>
    </w:p>
    <w:p w14:paraId="4033D64F" w14:textId="24E17586" w:rsidR="00F80502" w:rsidRPr="00F80502" w:rsidRDefault="00B46356" w:rsidP="00F80502">
      <w:pPr>
        <w:pStyle w:val="ab"/>
        <w:spacing w:before="60" w:after="60"/>
        <w:rPr>
          <w:rStyle w:val="afa"/>
          <w:sz w:val="21"/>
          <w:szCs w:val="21"/>
        </w:rPr>
      </w:pPr>
      <w:r>
        <w:rPr>
          <w:rStyle w:val="afa"/>
          <w:rFonts w:hint="eastAsia"/>
          <w:color w:val="000000"/>
          <w:sz w:val="21"/>
          <w:szCs w:val="21"/>
        </w:rPr>
        <w:t>2</w:t>
      </w:r>
      <w:r w:rsidR="00F80502" w:rsidRPr="00F80502">
        <w:rPr>
          <w:rStyle w:val="afa"/>
          <w:color w:val="000000"/>
          <w:sz w:val="21"/>
          <w:szCs w:val="21"/>
        </w:rPr>
        <w:t xml:space="preserve">.  </w:t>
      </w:r>
      <w:r w:rsidR="00F80502" w:rsidRPr="00F80502">
        <w:rPr>
          <w:rStyle w:val="afa"/>
          <w:color w:val="000000"/>
          <w:sz w:val="21"/>
          <w:szCs w:val="21"/>
        </w:rPr>
        <w:t>物质的量、体积书写</w:t>
      </w:r>
    </w:p>
    <w:p w14:paraId="1FB17D4D" w14:textId="449E036C" w:rsidR="00F80502" w:rsidRPr="00E1091A" w:rsidRDefault="00F80502" w:rsidP="00F80502">
      <w:pPr>
        <w:pStyle w:val="ab"/>
        <w:spacing w:before="60" w:after="60"/>
        <w:ind w:firstLine="333"/>
        <w:rPr>
          <w:color w:val="000000"/>
          <w:sz w:val="19"/>
          <w:szCs w:val="19"/>
        </w:rPr>
      </w:pPr>
      <w:r w:rsidRPr="00E1091A">
        <w:rPr>
          <w:color w:val="000000"/>
          <w:sz w:val="17"/>
          <w:szCs w:val="17"/>
        </w:rPr>
        <w:t>1</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2∶1</w:t>
      </w:r>
      <w:r w:rsidRPr="00E1091A">
        <w:rPr>
          <w:color w:val="000000"/>
          <w:sz w:val="17"/>
          <w:szCs w:val="17"/>
        </w:rPr>
        <w:t>；</w:t>
      </w:r>
      <w:r w:rsidRPr="00E1091A">
        <w:rPr>
          <w:rStyle w:val="afb"/>
          <w:color w:val="000000"/>
          <w:sz w:val="17"/>
          <w:szCs w:val="17"/>
        </w:rPr>
        <w:t>V</w:t>
      </w:r>
      <w:r w:rsidRPr="00E1091A">
        <w:rPr>
          <w:color w:val="000000"/>
          <w:sz w:val="17"/>
          <w:szCs w:val="17"/>
        </w:rPr>
        <w:t>（氯仿）</w:t>
      </w:r>
      <w:r w:rsidRPr="00E1091A">
        <w:rPr>
          <w:color w:val="000000"/>
          <w:sz w:val="17"/>
          <w:szCs w:val="17"/>
        </w:rPr>
        <w:t>∶</w:t>
      </w:r>
      <w:r w:rsidRPr="00E1091A">
        <w:rPr>
          <w:rStyle w:val="afb"/>
          <w:color w:val="000000"/>
          <w:sz w:val="17"/>
          <w:szCs w:val="17"/>
        </w:rPr>
        <w:t>V</w:t>
      </w:r>
      <w:r w:rsidRPr="00E1091A">
        <w:rPr>
          <w:color w:val="000000"/>
          <w:sz w:val="17"/>
          <w:szCs w:val="17"/>
        </w:rPr>
        <w:t>（甲醇）＝</w:t>
      </w:r>
      <w:r w:rsidRPr="00E1091A">
        <w:rPr>
          <w:color w:val="000000"/>
          <w:sz w:val="17"/>
          <w:szCs w:val="17"/>
        </w:rPr>
        <w:t>10∶1</w:t>
      </w:r>
      <w:r w:rsidRPr="00E1091A">
        <w:rPr>
          <w:color w:val="000000"/>
          <w:sz w:val="17"/>
          <w:szCs w:val="17"/>
        </w:rPr>
        <w:t>；</w:t>
      </w:r>
    </w:p>
    <w:p w14:paraId="0BDD3480" w14:textId="77777777" w:rsidR="00F80502" w:rsidRPr="00F80502" w:rsidRDefault="00F80502" w:rsidP="00C5555A">
      <w:pPr>
        <w:pStyle w:val="ab"/>
        <w:spacing w:before="60" w:after="60"/>
        <w:ind w:left="420"/>
        <w:rPr>
          <w:color w:val="000000"/>
          <w:sz w:val="21"/>
          <w:szCs w:val="21"/>
        </w:rPr>
      </w:pPr>
    </w:p>
    <w:p w14:paraId="2A52E804" w14:textId="0C63D7E8" w:rsidR="00C5555A" w:rsidRDefault="00B46356" w:rsidP="00C5555A">
      <w:pPr>
        <w:tabs>
          <w:tab w:val="left" w:pos="8100"/>
        </w:tabs>
        <w:ind w:rightChars="98" w:right="206"/>
        <w:rPr>
          <w:rFonts w:ascii="宋体" w:eastAsia="宋体" w:hAnsi="宋体" w:cs="Times New Roman" w:hint="eastAsia"/>
          <w:szCs w:val="21"/>
        </w:rPr>
      </w:pPr>
      <w:r>
        <w:rPr>
          <w:rFonts w:cs="Times New Roman" w:hint="eastAsia"/>
          <w:szCs w:val="21"/>
        </w:rPr>
        <w:t>3</w:t>
      </w:r>
      <w:r w:rsidR="00C5555A">
        <w:rPr>
          <w:rFonts w:cs="Times New Roman"/>
          <w:szCs w:val="21"/>
        </w:rPr>
        <w:t xml:space="preserve">. </w:t>
      </w:r>
      <w:r w:rsidR="00C5555A">
        <w:rPr>
          <w:rFonts w:ascii="宋体" w:eastAsia="宋体" w:hAnsi="宋体" w:cs="Times New Roman" w:hint="eastAsia"/>
          <w:szCs w:val="21"/>
        </w:rPr>
        <w:t xml:space="preserve"> 文章中的图片务必清晰，且图</w:t>
      </w:r>
      <w:r w:rsidR="00D840D8">
        <w:rPr>
          <w:rFonts w:ascii="宋体" w:eastAsia="宋体" w:hAnsi="宋体" w:cs="Times New Roman" w:hint="eastAsia"/>
          <w:szCs w:val="21"/>
        </w:rPr>
        <w:t>题</w:t>
      </w:r>
      <w:r w:rsidR="00C5555A">
        <w:rPr>
          <w:rFonts w:ascii="宋体" w:eastAsia="宋体" w:hAnsi="宋体" w:cs="Times New Roman" w:hint="eastAsia"/>
          <w:szCs w:val="21"/>
        </w:rPr>
        <w:t>与图片在同一页。</w:t>
      </w:r>
    </w:p>
    <w:p w14:paraId="3280F5F1" w14:textId="77777777" w:rsidR="002E3280" w:rsidRDefault="002E3280" w:rsidP="002E3280">
      <w:pPr>
        <w:spacing w:line="240" w:lineRule="auto"/>
        <w:rPr>
          <w:rFonts w:cs="Times New Roman"/>
          <w:szCs w:val="21"/>
        </w:rPr>
      </w:pPr>
      <w:bookmarkStart w:id="1" w:name="_Hlk113351891"/>
    </w:p>
    <w:p w14:paraId="097A4000" w14:textId="6098697E" w:rsidR="002E3280" w:rsidRPr="002E3280" w:rsidRDefault="00B46356" w:rsidP="002E3280">
      <w:pPr>
        <w:spacing w:line="240" w:lineRule="auto"/>
        <w:rPr>
          <w:rFonts w:cs="Times New Roman"/>
          <w:szCs w:val="21"/>
        </w:rPr>
      </w:pPr>
      <w:r>
        <w:rPr>
          <w:rFonts w:cs="Times New Roman" w:hint="eastAsia"/>
          <w:szCs w:val="21"/>
        </w:rPr>
        <w:t>4</w:t>
      </w:r>
      <w:r w:rsidR="002E3280" w:rsidRPr="002E3280">
        <w:rPr>
          <w:rFonts w:cs="Times New Roman"/>
          <w:szCs w:val="21"/>
        </w:rPr>
        <w:t xml:space="preserve">  </w:t>
      </w:r>
      <w:r w:rsidR="002E3280" w:rsidRPr="002E3280">
        <w:rPr>
          <w:rFonts w:cs="Times New Roman"/>
          <w:szCs w:val="21"/>
        </w:rPr>
        <w:t>一些常用法定计量单位的国际符号为：</w:t>
      </w:r>
    </w:p>
    <w:p w14:paraId="2052DBBE" w14:textId="2CF9E2B0" w:rsidR="002E3280" w:rsidRPr="002E3280" w:rsidRDefault="002E3280" w:rsidP="002E3280">
      <w:pPr>
        <w:ind w:firstLineChars="200" w:firstLine="420"/>
        <w:rPr>
          <w:rFonts w:cs="Times New Roman"/>
          <w:b/>
          <w:szCs w:val="21"/>
        </w:rPr>
      </w:pPr>
      <w:r w:rsidRPr="002E3280">
        <w:rPr>
          <w:rFonts w:cs="Times New Roman"/>
          <w:szCs w:val="21"/>
        </w:rPr>
        <w:t>长度用</w:t>
      </w:r>
      <w:r w:rsidRPr="002E3280">
        <w:rPr>
          <w:rFonts w:cs="Times New Roman"/>
          <w:szCs w:val="21"/>
        </w:rPr>
        <w:t>nm</w:t>
      </w:r>
      <w:r w:rsidRPr="002E3280">
        <w:rPr>
          <w:rFonts w:cs="Times New Roman"/>
          <w:szCs w:val="21"/>
        </w:rPr>
        <w:t>，</w:t>
      </w:r>
      <w:r w:rsidRPr="002E3280">
        <w:rPr>
          <w:rFonts w:cs="Times New Roman"/>
          <w:szCs w:val="21"/>
        </w:rPr>
        <w:t>μm</w:t>
      </w:r>
      <w:r w:rsidRPr="002E3280">
        <w:rPr>
          <w:rFonts w:cs="Times New Roman"/>
          <w:szCs w:val="21"/>
        </w:rPr>
        <w:t>，</w:t>
      </w:r>
      <w:r w:rsidRPr="002E3280">
        <w:rPr>
          <w:rFonts w:cs="Times New Roman"/>
          <w:szCs w:val="21"/>
        </w:rPr>
        <w:t>mm</w:t>
      </w:r>
      <w:r w:rsidRPr="002E3280">
        <w:rPr>
          <w:rFonts w:cs="Times New Roman"/>
          <w:szCs w:val="21"/>
        </w:rPr>
        <w:t>，</w:t>
      </w:r>
      <w:r w:rsidRPr="002E3280">
        <w:rPr>
          <w:rFonts w:cs="Times New Roman"/>
          <w:szCs w:val="21"/>
        </w:rPr>
        <w:t>cm</w:t>
      </w:r>
      <w:r w:rsidRPr="002E3280">
        <w:rPr>
          <w:rFonts w:cs="Times New Roman"/>
          <w:szCs w:val="21"/>
        </w:rPr>
        <w:t>，</w:t>
      </w:r>
      <w:r w:rsidRPr="002E3280">
        <w:rPr>
          <w:rFonts w:cs="Times New Roman"/>
          <w:szCs w:val="21"/>
        </w:rPr>
        <w:t>m</w:t>
      </w:r>
      <w:r w:rsidRPr="002E3280">
        <w:rPr>
          <w:rFonts w:cs="Times New Roman"/>
          <w:szCs w:val="21"/>
        </w:rPr>
        <w:t>，</w:t>
      </w:r>
      <w:r w:rsidRPr="002E3280">
        <w:rPr>
          <w:rFonts w:cs="Times New Roman"/>
          <w:szCs w:val="21"/>
        </w:rPr>
        <w:t>km</w:t>
      </w:r>
      <w:r w:rsidRPr="002E3280">
        <w:rPr>
          <w:rFonts w:cs="Times New Roman"/>
          <w:szCs w:val="21"/>
        </w:rPr>
        <w:t>（不用</w:t>
      </w:r>
      <w:r w:rsidRPr="002E3280">
        <w:rPr>
          <w:rFonts w:cs="Times New Roman"/>
          <w:szCs w:val="21"/>
        </w:rPr>
        <w:t>mile</w:t>
      </w:r>
      <w:r w:rsidRPr="002E3280">
        <w:rPr>
          <w:rFonts w:cs="Times New Roman"/>
          <w:szCs w:val="21"/>
        </w:rPr>
        <w:t>，</w:t>
      </w:r>
      <w:r w:rsidRPr="002E3280">
        <w:rPr>
          <w:rFonts w:cs="Times New Roman"/>
          <w:szCs w:val="21"/>
        </w:rPr>
        <w:t>yd</w:t>
      </w:r>
      <w:r w:rsidRPr="002E3280">
        <w:rPr>
          <w:rFonts w:cs="Times New Roman" w:hint="eastAsia"/>
          <w:szCs w:val="21"/>
        </w:rPr>
        <w:t>，</w:t>
      </w:r>
      <w:r w:rsidRPr="002E3280">
        <w:rPr>
          <w:rFonts w:cs="Times New Roman"/>
          <w:szCs w:val="21"/>
        </w:rPr>
        <w:t>尺，寸等）；质量用</w:t>
      </w:r>
      <w:r w:rsidRPr="002E3280">
        <w:rPr>
          <w:rFonts w:cs="Times New Roman"/>
          <w:szCs w:val="21"/>
        </w:rPr>
        <w:t>μg</w:t>
      </w:r>
      <w:r w:rsidRPr="002E3280">
        <w:rPr>
          <w:rFonts w:cs="Times New Roman"/>
          <w:szCs w:val="21"/>
        </w:rPr>
        <w:t>，</w:t>
      </w:r>
      <w:r w:rsidRPr="002E3280">
        <w:rPr>
          <w:rFonts w:cs="Times New Roman"/>
          <w:szCs w:val="21"/>
        </w:rPr>
        <w:t>mg</w:t>
      </w:r>
      <w:r w:rsidRPr="002E3280">
        <w:rPr>
          <w:rFonts w:cs="Times New Roman"/>
          <w:szCs w:val="21"/>
        </w:rPr>
        <w:t>，</w:t>
      </w:r>
      <w:r w:rsidRPr="002E3280">
        <w:rPr>
          <w:rFonts w:cs="Times New Roman"/>
          <w:szCs w:val="21"/>
        </w:rPr>
        <w:t>g</w:t>
      </w:r>
      <w:r w:rsidRPr="002E3280">
        <w:rPr>
          <w:rFonts w:cs="Times New Roman"/>
          <w:szCs w:val="21"/>
        </w:rPr>
        <w:t>，</w:t>
      </w:r>
      <w:r w:rsidRPr="002E3280">
        <w:rPr>
          <w:rFonts w:cs="Times New Roman"/>
          <w:szCs w:val="21"/>
        </w:rPr>
        <w:t>kg</w:t>
      </w:r>
      <w:r w:rsidRPr="002E3280">
        <w:rPr>
          <w:rFonts w:cs="Times New Roman"/>
          <w:szCs w:val="21"/>
        </w:rPr>
        <w:t>，</w:t>
      </w:r>
      <w:r w:rsidRPr="002E3280">
        <w:rPr>
          <w:rFonts w:cs="Times New Roman"/>
          <w:szCs w:val="21"/>
        </w:rPr>
        <w:t>t</w:t>
      </w:r>
      <w:r w:rsidRPr="002E3280">
        <w:rPr>
          <w:rFonts w:cs="Times New Roman"/>
          <w:szCs w:val="21"/>
        </w:rPr>
        <w:t>（不用磅、公吨等）；面积用</w:t>
      </w:r>
      <w:r w:rsidRPr="002E3280">
        <w:rPr>
          <w:rFonts w:cs="Times New Roman"/>
          <w:szCs w:val="21"/>
        </w:rPr>
        <w:t>m</w:t>
      </w:r>
      <w:r w:rsidRPr="002E3280">
        <w:rPr>
          <w:rFonts w:cs="Times New Roman"/>
          <w:szCs w:val="21"/>
          <w:vertAlign w:val="superscript"/>
        </w:rPr>
        <w:t>2</w:t>
      </w:r>
      <w:r w:rsidRPr="002E3280">
        <w:rPr>
          <w:rFonts w:cs="Times New Roman"/>
          <w:szCs w:val="21"/>
        </w:rPr>
        <w:t>，</w:t>
      </w:r>
      <w:r w:rsidRPr="002E3280">
        <w:rPr>
          <w:rFonts w:cs="Times New Roman"/>
          <w:szCs w:val="21"/>
        </w:rPr>
        <w:t>mm</w:t>
      </w:r>
      <w:r w:rsidRPr="002E3280">
        <w:rPr>
          <w:rFonts w:cs="Times New Roman"/>
          <w:szCs w:val="21"/>
          <w:vertAlign w:val="superscript"/>
        </w:rPr>
        <w:t>2</w:t>
      </w:r>
      <w:r w:rsidRPr="002E3280">
        <w:rPr>
          <w:rFonts w:cs="Times New Roman" w:hint="eastAsia"/>
          <w:szCs w:val="21"/>
        </w:rPr>
        <w:t>，</w:t>
      </w:r>
      <w:r w:rsidRPr="002E3280">
        <w:rPr>
          <w:rFonts w:cs="Times New Roman"/>
          <w:szCs w:val="21"/>
        </w:rPr>
        <w:t>hm</w:t>
      </w:r>
      <w:r w:rsidRPr="002E3280">
        <w:rPr>
          <w:rFonts w:cs="Times New Roman"/>
          <w:szCs w:val="21"/>
          <w:vertAlign w:val="superscript"/>
        </w:rPr>
        <w:t>2</w:t>
      </w:r>
      <w:r w:rsidRPr="002E3280">
        <w:rPr>
          <w:rFonts w:cs="Times New Roman"/>
          <w:szCs w:val="21"/>
        </w:rPr>
        <w:t>（不用亩）等；力用</w:t>
      </w:r>
      <w:r w:rsidRPr="002E3280">
        <w:rPr>
          <w:rFonts w:cs="Times New Roman"/>
          <w:szCs w:val="21"/>
        </w:rPr>
        <w:t>N</w:t>
      </w:r>
      <w:r w:rsidRPr="002E3280">
        <w:rPr>
          <w:rFonts w:cs="Times New Roman"/>
          <w:szCs w:val="21"/>
        </w:rPr>
        <w:t>（不用</w:t>
      </w:r>
      <w:r w:rsidRPr="002E3280">
        <w:rPr>
          <w:rFonts w:cs="Times New Roman"/>
          <w:szCs w:val="21"/>
        </w:rPr>
        <w:t>kgf</w:t>
      </w:r>
      <w:r w:rsidRPr="002E3280">
        <w:rPr>
          <w:rFonts w:cs="Times New Roman"/>
          <w:szCs w:val="21"/>
        </w:rPr>
        <w:t>，</w:t>
      </w:r>
      <w:r w:rsidRPr="002E3280">
        <w:rPr>
          <w:rFonts w:cs="Times New Roman"/>
          <w:szCs w:val="21"/>
        </w:rPr>
        <w:t>tf</w:t>
      </w:r>
      <w:r w:rsidRPr="002E3280">
        <w:rPr>
          <w:rFonts w:cs="Times New Roman"/>
          <w:szCs w:val="21"/>
        </w:rPr>
        <w:t>，</w:t>
      </w:r>
      <w:r w:rsidRPr="002E3280">
        <w:rPr>
          <w:rFonts w:cs="Times New Roman"/>
          <w:szCs w:val="21"/>
        </w:rPr>
        <w:t>dyn</w:t>
      </w:r>
      <w:r w:rsidRPr="002E3280">
        <w:rPr>
          <w:rFonts w:cs="Times New Roman"/>
          <w:szCs w:val="21"/>
        </w:rPr>
        <w:t>等）；压力用</w:t>
      </w:r>
      <w:r w:rsidRPr="002E3280">
        <w:rPr>
          <w:rFonts w:cs="Times New Roman"/>
          <w:szCs w:val="21"/>
        </w:rPr>
        <w:t>Pa</w:t>
      </w:r>
      <w:r w:rsidRPr="002E3280">
        <w:rPr>
          <w:rFonts w:cs="Times New Roman"/>
          <w:szCs w:val="21"/>
        </w:rPr>
        <w:t>（不用</w:t>
      </w:r>
      <w:r w:rsidRPr="002E3280">
        <w:rPr>
          <w:rFonts w:cs="Times New Roman"/>
          <w:szCs w:val="21"/>
        </w:rPr>
        <w:t>kgf/cm</w:t>
      </w:r>
      <w:r w:rsidRPr="002E3280">
        <w:rPr>
          <w:rFonts w:cs="Times New Roman"/>
          <w:szCs w:val="21"/>
          <w:vertAlign w:val="superscript"/>
        </w:rPr>
        <w:t>2</w:t>
      </w:r>
      <w:r w:rsidRPr="002E3280">
        <w:rPr>
          <w:rFonts w:cs="Times New Roman"/>
          <w:szCs w:val="21"/>
        </w:rPr>
        <w:t>，</w:t>
      </w:r>
      <w:r w:rsidRPr="002E3280">
        <w:rPr>
          <w:rFonts w:cs="Times New Roman"/>
          <w:szCs w:val="21"/>
        </w:rPr>
        <w:t>atm</w:t>
      </w:r>
      <w:r w:rsidRPr="002E3280">
        <w:rPr>
          <w:rFonts w:cs="Times New Roman"/>
          <w:szCs w:val="21"/>
        </w:rPr>
        <w:t>，</w:t>
      </w:r>
      <w:r w:rsidRPr="002E3280">
        <w:rPr>
          <w:rFonts w:cs="Times New Roman"/>
          <w:szCs w:val="21"/>
        </w:rPr>
        <w:t>mmHg</w:t>
      </w:r>
      <w:r w:rsidRPr="002E3280">
        <w:rPr>
          <w:rFonts w:cs="Times New Roman"/>
          <w:szCs w:val="21"/>
        </w:rPr>
        <w:t>，</w:t>
      </w:r>
      <w:r w:rsidRPr="002E3280">
        <w:rPr>
          <w:rFonts w:cs="Times New Roman"/>
          <w:szCs w:val="21"/>
        </w:rPr>
        <w:t>mmH</w:t>
      </w:r>
      <w:r w:rsidRPr="002E3280">
        <w:rPr>
          <w:rFonts w:cs="Times New Roman"/>
          <w:szCs w:val="21"/>
          <w:vertAlign w:val="subscript"/>
        </w:rPr>
        <w:t>2</w:t>
      </w:r>
      <w:r w:rsidRPr="002E3280">
        <w:rPr>
          <w:rFonts w:cs="Times New Roman"/>
          <w:szCs w:val="21"/>
        </w:rPr>
        <w:t>O</w:t>
      </w:r>
      <w:r w:rsidRPr="002E3280">
        <w:rPr>
          <w:rFonts w:cs="Times New Roman"/>
          <w:szCs w:val="21"/>
        </w:rPr>
        <w:t>等）；能量用</w:t>
      </w:r>
      <w:r w:rsidRPr="002E3280">
        <w:rPr>
          <w:rFonts w:cs="Times New Roman"/>
          <w:szCs w:val="21"/>
        </w:rPr>
        <w:t>J</w:t>
      </w:r>
      <w:r w:rsidRPr="002E3280">
        <w:rPr>
          <w:rFonts w:cs="Times New Roman"/>
          <w:szCs w:val="21"/>
        </w:rPr>
        <w:t>（不用</w:t>
      </w:r>
      <w:r w:rsidRPr="002E3280">
        <w:rPr>
          <w:rFonts w:cs="Times New Roman"/>
          <w:szCs w:val="21"/>
        </w:rPr>
        <w:t>cal</w:t>
      </w:r>
      <w:r w:rsidRPr="002E3280">
        <w:rPr>
          <w:rFonts w:cs="Times New Roman"/>
          <w:szCs w:val="21"/>
        </w:rPr>
        <w:t>，</w:t>
      </w:r>
      <w:r w:rsidRPr="002E3280">
        <w:rPr>
          <w:rFonts w:cs="Times New Roman"/>
          <w:szCs w:val="21"/>
        </w:rPr>
        <w:t>erg</w:t>
      </w:r>
      <w:r w:rsidRPr="002E3280">
        <w:rPr>
          <w:rFonts w:cs="Times New Roman"/>
          <w:szCs w:val="21"/>
        </w:rPr>
        <w:t>等）；功率用</w:t>
      </w:r>
      <w:r w:rsidRPr="002E3280">
        <w:rPr>
          <w:rFonts w:cs="Times New Roman"/>
          <w:szCs w:val="21"/>
        </w:rPr>
        <w:t>W(</w:t>
      </w:r>
      <w:r w:rsidRPr="002E3280">
        <w:rPr>
          <w:rFonts w:cs="Times New Roman"/>
          <w:szCs w:val="21"/>
        </w:rPr>
        <w:t>不用</w:t>
      </w:r>
      <w:r w:rsidRPr="002E3280">
        <w:rPr>
          <w:rFonts w:cs="Times New Roman"/>
          <w:szCs w:val="21"/>
        </w:rPr>
        <w:t>hp</w:t>
      </w:r>
      <w:r w:rsidRPr="002E3280">
        <w:rPr>
          <w:rFonts w:cs="Times New Roman"/>
          <w:szCs w:val="21"/>
        </w:rPr>
        <w:t>等</w:t>
      </w:r>
      <w:r w:rsidRPr="002E3280">
        <w:rPr>
          <w:rFonts w:cs="Times New Roman"/>
          <w:szCs w:val="21"/>
        </w:rPr>
        <w:t>)</w:t>
      </w:r>
      <w:r w:rsidRPr="002E3280">
        <w:rPr>
          <w:rFonts w:cs="Times New Roman"/>
          <w:szCs w:val="21"/>
        </w:rPr>
        <w:t>；物质的量用</w:t>
      </w:r>
      <w:r w:rsidRPr="002E3280">
        <w:rPr>
          <w:rFonts w:cs="Times New Roman"/>
          <w:szCs w:val="21"/>
        </w:rPr>
        <w:t>mol</w:t>
      </w:r>
      <w:r w:rsidRPr="002E3280">
        <w:rPr>
          <w:rFonts w:cs="Times New Roman"/>
          <w:szCs w:val="21"/>
        </w:rPr>
        <w:t>（不用克分子等）；物质的量浓度（简称浓度）用</w:t>
      </w:r>
      <w:r w:rsidRPr="002E3280">
        <w:rPr>
          <w:rFonts w:cs="Times New Roman"/>
          <w:szCs w:val="21"/>
        </w:rPr>
        <w:t>mol/L</w:t>
      </w:r>
      <w:r w:rsidRPr="002E3280">
        <w:rPr>
          <w:rFonts w:cs="Times New Roman"/>
          <w:szCs w:val="21"/>
        </w:rPr>
        <w:t>，</w:t>
      </w:r>
      <w:r w:rsidRPr="002E3280">
        <w:rPr>
          <w:rFonts w:cs="Times New Roman"/>
          <w:szCs w:val="21"/>
        </w:rPr>
        <w:t>mol/m</w:t>
      </w:r>
      <w:r w:rsidRPr="002E3280">
        <w:rPr>
          <w:rFonts w:cs="Times New Roman"/>
          <w:szCs w:val="21"/>
          <w:vertAlign w:val="superscript"/>
        </w:rPr>
        <w:t>3</w:t>
      </w:r>
      <w:r w:rsidRPr="002E3280">
        <w:rPr>
          <w:rFonts w:cs="Times New Roman"/>
          <w:szCs w:val="21"/>
        </w:rPr>
        <w:t>（不用克分子浓度</w:t>
      </w:r>
      <w:r w:rsidRPr="002E3280">
        <w:rPr>
          <w:rFonts w:cs="Times New Roman"/>
          <w:szCs w:val="21"/>
        </w:rPr>
        <w:t>M</w:t>
      </w:r>
      <w:r w:rsidRPr="002E3280">
        <w:rPr>
          <w:rFonts w:cs="Times New Roman"/>
          <w:szCs w:val="21"/>
        </w:rPr>
        <w:t>、当量浓度</w:t>
      </w:r>
      <w:r w:rsidRPr="002E3280">
        <w:rPr>
          <w:rFonts w:cs="Times New Roman"/>
          <w:szCs w:val="21"/>
        </w:rPr>
        <w:t>N</w:t>
      </w:r>
      <w:r w:rsidRPr="002E3280">
        <w:rPr>
          <w:rFonts w:cs="Times New Roman"/>
          <w:szCs w:val="21"/>
        </w:rPr>
        <w:t>，</w:t>
      </w:r>
      <w:r w:rsidRPr="002E3280">
        <w:rPr>
          <w:rFonts w:cs="Times New Roman"/>
          <w:szCs w:val="21"/>
        </w:rPr>
        <w:t>ppm</w:t>
      </w:r>
      <w:r w:rsidRPr="002E3280">
        <w:rPr>
          <w:rFonts w:cs="Times New Roman"/>
          <w:szCs w:val="21"/>
        </w:rPr>
        <w:t>，</w:t>
      </w:r>
      <w:r w:rsidRPr="002E3280">
        <w:rPr>
          <w:rFonts w:cs="Times New Roman"/>
          <w:szCs w:val="21"/>
        </w:rPr>
        <w:t>ppb</w:t>
      </w:r>
      <w:r w:rsidRPr="002E3280">
        <w:rPr>
          <w:rFonts w:cs="Times New Roman"/>
          <w:szCs w:val="21"/>
        </w:rPr>
        <w:t>等）；组合单位如转速用</w:t>
      </w:r>
      <w:r w:rsidRPr="002E3280">
        <w:rPr>
          <w:rFonts w:cs="Times New Roman"/>
          <w:szCs w:val="21"/>
        </w:rPr>
        <w:t>r/min</w:t>
      </w:r>
      <w:r w:rsidRPr="002E3280">
        <w:rPr>
          <w:rFonts w:cs="Times New Roman"/>
          <w:szCs w:val="21"/>
        </w:rPr>
        <w:t>（不用</w:t>
      </w:r>
      <w:r w:rsidRPr="002E3280">
        <w:rPr>
          <w:rFonts w:cs="Times New Roman"/>
          <w:szCs w:val="21"/>
        </w:rPr>
        <w:t>rpm</w:t>
      </w:r>
      <w:r w:rsidRPr="002E3280">
        <w:rPr>
          <w:rFonts w:cs="Times New Roman"/>
          <w:szCs w:val="21"/>
        </w:rPr>
        <w:t>等）；不能使用当量</w:t>
      </w:r>
      <w:r w:rsidRPr="002E3280">
        <w:rPr>
          <w:rFonts w:cs="Times New Roman" w:hint="eastAsia"/>
          <w:szCs w:val="21"/>
        </w:rPr>
        <w:t>。</w:t>
      </w:r>
    </w:p>
    <w:bookmarkEnd w:id="1"/>
    <w:p w14:paraId="6B028F87" w14:textId="4B901D66" w:rsidR="0038056A" w:rsidRDefault="0038056A" w:rsidP="000D4FCD">
      <w:pPr>
        <w:rPr>
          <w:rFonts w:cs="Times New Roman"/>
          <w:color w:val="000000" w:themeColor="text1"/>
          <w:sz w:val="18"/>
          <w:szCs w:val="18"/>
        </w:rPr>
      </w:pPr>
    </w:p>
    <w:p w14:paraId="7E1D20B2" w14:textId="6C812D4A" w:rsidR="00F73109" w:rsidRPr="003F2EC9" w:rsidRDefault="00F73109" w:rsidP="00F73109">
      <w:pPr>
        <w:spacing w:line="240" w:lineRule="auto"/>
        <w:jc w:val="center"/>
        <w:rPr>
          <w:rFonts w:cs="Times New Roman"/>
          <w:color w:val="FF0000"/>
          <w:sz w:val="36"/>
          <w:szCs w:val="36"/>
        </w:rPr>
      </w:pPr>
      <w:r w:rsidRPr="003F2EC9">
        <w:rPr>
          <w:rFonts w:cs="Times New Roman" w:hint="eastAsia"/>
          <w:color w:val="FF0000"/>
          <w:sz w:val="36"/>
          <w:szCs w:val="36"/>
          <w:highlight w:val="yellow"/>
        </w:rPr>
        <w:t>投稿时请删掉所有</w:t>
      </w:r>
      <w:r w:rsidR="00547B92">
        <w:rPr>
          <w:rFonts w:cs="Times New Roman" w:hint="eastAsia"/>
          <w:color w:val="FF0000"/>
          <w:sz w:val="36"/>
          <w:szCs w:val="36"/>
          <w:highlight w:val="yellow"/>
        </w:rPr>
        <w:t>注释</w:t>
      </w:r>
      <w:r w:rsidR="003B3211">
        <w:rPr>
          <w:rFonts w:cs="Times New Roman" w:hint="eastAsia"/>
          <w:color w:val="FF0000"/>
          <w:sz w:val="36"/>
          <w:szCs w:val="36"/>
          <w:highlight w:val="yellow"/>
        </w:rPr>
        <w:t>及注意事项</w:t>
      </w:r>
      <w:r w:rsidRPr="003F2EC9">
        <w:rPr>
          <w:rFonts w:cs="Times New Roman" w:hint="eastAsia"/>
          <w:color w:val="FF0000"/>
          <w:sz w:val="36"/>
          <w:szCs w:val="36"/>
          <w:highlight w:val="yellow"/>
        </w:rPr>
        <w:t>！！！</w:t>
      </w:r>
    </w:p>
    <w:p w14:paraId="72C4AC91" w14:textId="77777777" w:rsidR="00F73109" w:rsidRPr="00F73109" w:rsidRDefault="00F73109" w:rsidP="000D4FCD">
      <w:pPr>
        <w:rPr>
          <w:rFonts w:cs="Times New Roman"/>
          <w:color w:val="000000" w:themeColor="text1"/>
          <w:sz w:val="18"/>
          <w:szCs w:val="18"/>
        </w:rPr>
      </w:pPr>
    </w:p>
    <w:sectPr w:rsidR="00F73109" w:rsidRPr="00F73109" w:rsidSect="003E5563">
      <w:type w:val="continuous"/>
      <w:pgSz w:w="11906" w:h="16838"/>
      <w:pgMar w:top="1701" w:right="1191" w:bottom="1701"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E7401" w14:textId="77777777" w:rsidR="00DF6E4B" w:rsidRDefault="00DF6E4B" w:rsidP="00F77D6A">
      <w:r>
        <w:separator/>
      </w:r>
    </w:p>
  </w:endnote>
  <w:endnote w:type="continuationSeparator" w:id="0">
    <w:p w14:paraId="49317DF1" w14:textId="77777777" w:rsidR="00DF6E4B" w:rsidRDefault="00DF6E4B"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8F04381-3580-47EC-9F5B-0B3068B5DD5C}"/>
    <w:embedBold r:id="rId2" w:fontKey="{8716C644-5523-4EA8-92BC-C488544AE844}"/>
    <w:embedItalic r:id="rId3" w:fontKey="{90397537-F573-4332-BD72-AB63502F5246}"/>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4" w:subsetted="1" w:fontKey="{BC6A1D18-E3F9-4244-9B74-03726D38D16F}"/>
    <w:embedBold r:id="rId5" w:subsetted="1" w:fontKey="{42AD3478-F7C4-4F11-A02D-5FCAFF3C77AB}"/>
  </w:font>
  <w:font w:name="Microsoft YaHei UI">
    <w:panose1 w:val="020B0503020204020204"/>
    <w:charset w:val="86"/>
    <w:family w:val="swiss"/>
    <w:pitch w:val="variable"/>
    <w:sig w:usb0="80000287" w:usb1="2ACF3C50" w:usb2="00000016" w:usb3="00000000" w:csb0="0004001F" w:csb1="00000000"/>
    <w:embedRegular r:id="rId6" w:subsetted="1" w:fontKey="{EE609549-0539-4028-B369-BA4864472EA3}"/>
    <w:embedBold r:id="rId7" w:subsetted="1" w:fontKey="{C5021E2E-A271-4456-8C5D-9AF3B95A2478}"/>
  </w:font>
  <w:font w:name="NEU-BZ">
    <w:altName w:val="微软雅黑"/>
    <w:charset w:val="86"/>
    <w:family w:val="script"/>
    <w:pitch w:val="variable"/>
    <w:sig w:usb0="10002003" w:usb1="AB1E0800" w:usb2="000A005E" w:usb3="00000000" w:csb0="003C0041" w:csb1="00000000"/>
  </w:font>
  <w:font w:name="方正书宋_GBK">
    <w:altName w:val="宋体"/>
    <w:panose1 w:val="00000000000000000000"/>
    <w:charset w:val="86"/>
    <w:family w:val="roman"/>
    <w:notTrueType/>
    <w:pitch w:val="default"/>
  </w:font>
  <w:font w:name="方正仿宋简体">
    <w:altName w:val="宋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8" w:subsetted="1" w:fontKey="{3B171863-17FF-4899-8B56-3353AF55694B}"/>
  </w:font>
  <w:font w:name="黑体">
    <w:altName w:val="SimHei"/>
    <w:panose1 w:val="02010609060101010101"/>
    <w:charset w:val="86"/>
    <w:family w:val="modern"/>
    <w:pitch w:val="fixed"/>
    <w:sig w:usb0="800002BF" w:usb1="38CF7CFA" w:usb2="00000016" w:usb3="00000000" w:csb0="00040001" w:csb1="00000000"/>
    <w:embedRegular r:id="rId9" w:subsetted="1" w:fontKey="{14679693-3323-43F4-83C4-1C907AAAD947}"/>
  </w:font>
  <w:font w:name="Arial">
    <w:panose1 w:val="020B0604020202020204"/>
    <w:charset w:val="00"/>
    <w:family w:val="swiss"/>
    <w:pitch w:val="variable"/>
    <w:sig w:usb0="E0002EFF" w:usb1="C000785B" w:usb2="00000009" w:usb3="00000000" w:csb0="000001FF" w:csb1="00000000"/>
    <w:embedRegular r:id="rId10" w:subsetted="1" w:fontKey="{4EF4B3B9-2816-4AD8-B276-636045903BE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5B9B" w14:textId="77777777" w:rsidR="00962882" w:rsidRDefault="0096288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3454" w14:textId="77777777" w:rsidR="00962882" w:rsidRDefault="0096288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D28E" w14:textId="0C2CF500" w:rsidR="003264E4" w:rsidRPr="00FE07C7" w:rsidRDefault="003264E4" w:rsidP="003264E4">
    <w:pPr>
      <w:pStyle w:val="a9"/>
      <w:spacing w:line="240" w:lineRule="auto"/>
      <w:rPr>
        <w:b/>
        <w:sz w:val="15"/>
        <w:szCs w:val="15"/>
      </w:rPr>
    </w:pPr>
    <w:r w:rsidRPr="00FE07C7">
      <w:rPr>
        <w:rFonts w:hint="eastAsia"/>
        <w:b/>
        <w:sz w:val="15"/>
        <w:szCs w:val="15"/>
      </w:rPr>
      <w:t>收稿日期：</w:t>
    </w:r>
    <w:r>
      <w:rPr>
        <w:rFonts w:hint="eastAsia"/>
        <w:b/>
        <w:sz w:val="15"/>
        <w:szCs w:val="15"/>
      </w:rPr>
      <w:t xml:space="preserve"> </w:t>
    </w:r>
    <w:r>
      <w:rPr>
        <w:b/>
        <w:sz w:val="15"/>
        <w:szCs w:val="15"/>
      </w:rPr>
      <w:t xml:space="preserve">            </w:t>
    </w:r>
    <w:r w:rsidRPr="00B6177E">
      <w:rPr>
        <w:rFonts w:hint="eastAsia"/>
        <w:bCs/>
        <w:sz w:val="15"/>
        <w:szCs w:val="15"/>
      </w:rPr>
      <w:t>；</w:t>
    </w:r>
    <w:r w:rsidR="00962882">
      <w:rPr>
        <w:rFonts w:hint="eastAsia"/>
        <w:b/>
        <w:sz w:val="15"/>
        <w:szCs w:val="15"/>
      </w:rPr>
      <w:t>修回</w:t>
    </w:r>
    <w:r>
      <w:rPr>
        <w:rFonts w:hint="eastAsia"/>
        <w:b/>
        <w:sz w:val="15"/>
        <w:szCs w:val="15"/>
      </w:rPr>
      <w:t>日期：</w:t>
    </w:r>
    <w:r w:rsidR="00E67ADA" w:rsidRPr="000C3EED">
      <w:rPr>
        <w:rFonts w:hint="eastAsia"/>
        <w:bCs/>
        <w:color w:val="FF0000"/>
        <w:sz w:val="15"/>
        <w:szCs w:val="15"/>
        <w:highlight w:val="yellow"/>
      </w:rPr>
      <w:t>此处为固定格式</w:t>
    </w:r>
  </w:p>
  <w:p w14:paraId="3F8F7072" w14:textId="77777777" w:rsidR="003264E4" w:rsidRPr="00B6177E" w:rsidRDefault="003264E4" w:rsidP="003264E4">
    <w:pPr>
      <w:pStyle w:val="a9"/>
      <w:spacing w:line="240" w:lineRule="auto"/>
    </w:pPr>
    <w:r w:rsidRPr="00FE07C7">
      <w:rPr>
        <w:b/>
        <w:sz w:val="15"/>
        <w:szCs w:val="15"/>
      </w:rPr>
      <w:t>基金项目</w:t>
    </w:r>
    <w:r w:rsidRPr="00FE07C7">
      <w:rPr>
        <w:sz w:val="15"/>
        <w:szCs w:val="15"/>
      </w:rPr>
      <w:t>：</w:t>
    </w:r>
    <w:r w:rsidRPr="00FE07C7">
      <w:rPr>
        <w:rFonts w:hint="eastAsia"/>
        <w:sz w:val="15"/>
        <w:szCs w:val="15"/>
      </w:rPr>
      <w:t>项目</w:t>
    </w:r>
    <w:r w:rsidRPr="00FE07C7">
      <w:rPr>
        <w:sz w:val="15"/>
        <w:szCs w:val="15"/>
      </w:rPr>
      <w:t>名称（项目</w:t>
    </w:r>
    <w:r w:rsidRPr="00FE07C7">
      <w:rPr>
        <w:rFonts w:hint="eastAsia"/>
        <w:sz w:val="15"/>
        <w:szCs w:val="15"/>
      </w:rPr>
      <w:t>编号</w:t>
    </w:r>
    <w:r w:rsidRPr="00FE07C7">
      <w:rPr>
        <w:sz w:val="15"/>
        <w:szCs w:val="15"/>
      </w:rPr>
      <w:t>）。</w:t>
    </w:r>
    <w:r w:rsidRPr="00B6177E">
      <w:rPr>
        <w:rFonts w:hint="eastAsia"/>
        <w:color w:val="FF0000"/>
        <w:sz w:val="15"/>
        <w:szCs w:val="15"/>
      </w:rPr>
      <w:t>（</w:t>
    </w:r>
    <w:r w:rsidRPr="001F2AA2">
      <w:rPr>
        <w:rFonts w:eastAsia="黑体" w:hint="eastAsia"/>
        <w:color w:val="FF0000"/>
        <w:sz w:val="15"/>
        <w:szCs w:val="15"/>
      </w:rPr>
      <w:t>基金项目若有两个和两个以上时，请用分号隔开</w:t>
    </w:r>
    <w:r>
      <w:rPr>
        <w:rFonts w:eastAsia="黑体" w:hint="eastAsia"/>
        <w:color w:val="FF0000"/>
        <w:sz w:val="15"/>
        <w:szCs w:val="15"/>
      </w:rPr>
      <w:t>）</w:t>
    </w:r>
  </w:p>
  <w:p w14:paraId="7CD99D9A" w14:textId="2D1DA26A" w:rsidR="003264E4" w:rsidRPr="00FE07C7" w:rsidRDefault="003264E4" w:rsidP="003264E4">
    <w:pPr>
      <w:pStyle w:val="a9"/>
      <w:spacing w:line="240" w:lineRule="auto"/>
      <w:rPr>
        <w:sz w:val="15"/>
        <w:szCs w:val="15"/>
      </w:rPr>
    </w:pPr>
    <w:r w:rsidRPr="00FE07C7">
      <w:rPr>
        <w:b/>
        <w:sz w:val="15"/>
        <w:szCs w:val="15"/>
      </w:rPr>
      <w:t>作者简介</w:t>
    </w:r>
    <w:r w:rsidRPr="00FE07C7">
      <w:rPr>
        <w:sz w:val="15"/>
        <w:szCs w:val="15"/>
      </w:rPr>
      <w:t>：</w:t>
    </w:r>
    <w:r w:rsidR="004B511D">
      <w:rPr>
        <w:rFonts w:hint="eastAsia"/>
        <w:sz w:val="15"/>
        <w:szCs w:val="15"/>
      </w:rPr>
      <w:t>李某</w:t>
    </w:r>
    <w:r w:rsidRPr="00FE07C7">
      <w:rPr>
        <w:sz w:val="15"/>
        <w:szCs w:val="15"/>
      </w:rPr>
      <w:t>（</w:t>
    </w:r>
    <w:r w:rsidRPr="00FE07C7">
      <w:rPr>
        <w:sz w:val="15"/>
        <w:szCs w:val="15"/>
      </w:rPr>
      <w:t>19</w:t>
    </w:r>
    <w:r w:rsidR="00E67ADA">
      <w:rPr>
        <w:sz w:val="15"/>
        <w:szCs w:val="15"/>
      </w:rPr>
      <w:t>XX</w:t>
    </w:r>
    <w:r w:rsidRPr="00FE07C7">
      <w:rPr>
        <w:sz w:val="15"/>
        <w:szCs w:val="15"/>
      </w:rPr>
      <w:t>-</w:t>
    </w:r>
    <w:r w:rsidRPr="00FE07C7">
      <w:rPr>
        <w:sz w:val="15"/>
        <w:szCs w:val="15"/>
      </w:rPr>
      <w:t>），</w:t>
    </w:r>
    <w:r w:rsidRPr="00FE07C7">
      <w:rPr>
        <w:rFonts w:hint="eastAsia"/>
        <w:sz w:val="15"/>
        <w:szCs w:val="15"/>
      </w:rPr>
      <w:t>性别</w:t>
    </w:r>
    <w:r w:rsidRPr="00FE07C7">
      <w:rPr>
        <w:sz w:val="15"/>
        <w:szCs w:val="15"/>
      </w:rPr>
      <w:t>，</w:t>
    </w:r>
    <w:r w:rsidR="007B14FC" w:rsidRPr="00956906">
      <w:rPr>
        <w:rFonts w:hint="eastAsia"/>
        <w:sz w:val="15"/>
        <w:szCs w:val="15"/>
        <w:highlight w:val="yellow"/>
      </w:rPr>
      <w:t>非汉族请注明民族</w:t>
    </w:r>
    <w:r w:rsidR="00956906" w:rsidRPr="00956906">
      <w:rPr>
        <w:rFonts w:hint="eastAsia"/>
        <w:sz w:val="15"/>
        <w:szCs w:val="15"/>
        <w:highlight w:val="yellow"/>
      </w:rPr>
      <w:t>，</w:t>
    </w:r>
    <w:r w:rsidRPr="00FE07C7">
      <w:rPr>
        <w:rFonts w:hint="eastAsia"/>
        <w:sz w:val="15"/>
        <w:szCs w:val="15"/>
      </w:rPr>
      <w:t>XX</w:t>
    </w:r>
    <w:r w:rsidRPr="00FE07C7">
      <w:rPr>
        <w:rFonts w:hint="eastAsia"/>
        <w:sz w:val="15"/>
        <w:szCs w:val="15"/>
      </w:rPr>
      <w:t>省</w:t>
    </w:r>
    <w:r w:rsidRPr="00FE07C7">
      <w:rPr>
        <w:rFonts w:hint="eastAsia"/>
        <w:sz w:val="15"/>
        <w:szCs w:val="15"/>
      </w:rPr>
      <w:t>XX</w:t>
    </w:r>
    <w:r w:rsidRPr="00FE07C7">
      <w:rPr>
        <w:rFonts w:hint="eastAsia"/>
        <w:sz w:val="15"/>
        <w:szCs w:val="15"/>
      </w:rPr>
      <w:t>市</w:t>
    </w:r>
    <w:r w:rsidRPr="00FE07C7">
      <w:rPr>
        <w:sz w:val="15"/>
        <w:szCs w:val="15"/>
      </w:rPr>
      <w:t>人，</w:t>
    </w:r>
    <w:r w:rsidRPr="00FE07C7">
      <w:rPr>
        <w:rFonts w:hint="eastAsia"/>
        <w:sz w:val="15"/>
        <w:szCs w:val="15"/>
      </w:rPr>
      <w:t>学位</w:t>
    </w:r>
    <w:r w:rsidRPr="00FE07C7">
      <w:rPr>
        <w:sz w:val="15"/>
        <w:szCs w:val="15"/>
      </w:rPr>
      <w:t>，</w:t>
    </w:r>
    <w:r w:rsidRPr="00FE07C7">
      <w:rPr>
        <w:rFonts w:hint="eastAsia"/>
        <w:sz w:val="15"/>
        <w:szCs w:val="15"/>
      </w:rPr>
      <w:t>职称</w:t>
    </w:r>
    <w:r w:rsidRPr="00FE07C7">
      <w:rPr>
        <w:sz w:val="15"/>
        <w:szCs w:val="15"/>
      </w:rPr>
      <w:t>，主要研究方向为</w:t>
    </w:r>
    <w:r w:rsidRPr="00FE07C7">
      <w:rPr>
        <w:rFonts w:hint="eastAsia"/>
        <w:sz w:val="15"/>
        <w:szCs w:val="15"/>
      </w:rPr>
      <w:t xml:space="preserve">         </w:t>
    </w:r>
    <w:r w:rsidRPr="00FE07C7">
      <w:rPr>
        <w:sz w:val="15"/>
        <w:szCs w:val="15"/>
      </w:rPr>
      <w:t>。</w:t>
    </w:r>
  </w:p>
  <w:p w14:paraId="43801521" w14:textId="23E9D457" w:rsidR="003264E4" w:rsidRPr="000B45A0" w:rsidRDefault="003264E4" w:rsidP="003264E4">
    <w:pPr>
      <w:pStyle w:val="a9"/>
      <w:spacing w:line="240" w:lineRule="auto"/>
      <w:rPr>
        <w:sz w:val="15"/>
        <w:szCs w:val="15"/>
      </w:rPr>
    </w:pPr>
    <w:r w:rsidRPr="00FE07C7">
      <w:rPr>
        <w:b/>
        <w:sz w:val="15"/>
        <w:szCs w:val="15"/>
      </w:rPr>
      <w:t>通讯作者</w:t>
    </w:r>
    <w:r w:rsidRPr="00FE07C7">
      <w:rPr>
        <w:sz w:val="15"/>
        <w:szCs w:val="15"/>
      </w:rPr>
      <w:t>：</w:t>
    </w:r>
    <w:r w:rsidR="004B511D">
      <w:rPr>
        <w:rFonts w:hint="eastAsia"/>
        <w:sz w:val="15"/>
        <w:szCs w:val="15"/>
      </w:rPr>
      <w:t>冯某某</w:t>
    </w:r>
    <w:r w:rsidRPr="00FE07C7">
      <w:rPr>
        <w:sz w:val="15"/>
        <w:szCs w:val="15"/>
      </w:rPr>
      <w:t>，</w:t>
    </w:r>
    <w:r w:rsidRPr="00FE07C7">
      <w:rPr>
        <w:sz w:val="15"/>
        <w:szCs w:val="15"/>
      </w:rPr>
      <w:t>E-mail</w:t>
    </w:r>
    <w:r w:rsidRPr="00FE07C7">
      <w:rPr>
        <w:sz w:val="15"/>
        <w:szCs w:val="15"/>
      </w:rPr>
      <w:t>：</w:t>
    </w:r>
    <w:r w:rsidRPr="00FE07C7">
      <w:rPr>
        <w:rFonts w:hint="eastAsia"/>
        <w:sz w:val="15"/>
        <w:szCs w:val="15"/>
      </w:rPr>
      <w:t xml:space="preserve"> </w:t>
    </w:r>
    <w:r w:rsidRPr="000A10AB">
      <w:rPr>
        <w:rFonts w:hint="eastAsia"/>
        <w:color w:val="FF0000"/>
        <w:sz w:val="15"/>
        <w:szCs w:val="15"/>
      </w:rPr>
      <w:t xml:space="preserve">    </w:t>
    </w:r>
    <w:r w:rsidRPr="00B6177E">
      <w:rPr>
        <w:sz w:val="15"/>
        <w:szCs w:val="15"/>
      </w:rPr>
      <w:t>。</w:t>
    </w:r>
  </w:p>
  <w:p w14:paraId="475B03C6" w14:textId="77777777" w:rsidR="003264E4" w:rsidRDefault="00326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E6C63" w14:textId="77777777" w:rsidR="00DF6E4B" w:rsidRDefault="00DF6E4B" w:rsidP="00F77D6A">
      <w:r>
        <w:separator/>
      </w:r>
    </w:p>
  </w:footnote>
  <w:footnote w:type="continuationSeparator" w:id="0">
    <w:p w14:paraId="6CF46FD6" w14:textId="77777777" w:rsidR="00DF6E4B" w:rsidRDefault="00DF6E4B" w:rsidP="00F77D6A">
      <w:r>
        <w:continuationSeparator/>
      </w:r>
    </w:p>
  </w:footnote>
  <w:footnote w:id="1">
    <w:p w14:paraId="6AB2D10B" w14:textId="77777777" w:rsidR="00652725" w:rsidRPr="00D52318" w:rsidRDefault="00652725" w:rsidP="00652725">
      <w:pPr>
        <w:pStyle w:val="ac"/>
        <w:tabs>
          <w:tab w:val="left" w:pos="1050"/>
        </w:tabs>
        <w:spacing w:line="240" w:lineRule="auto"/>
        <w:rPr>
          <w:rFonts w:eastAsia="黑体"/>
          <w:sz w:val="1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0B96" w14:textId="77777777" w:rsidR="00962882" w:rsidRDefault="0096288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C439" w14:textId="77777777" w:rsidR="00962882" w:rsidRDefault="0096288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0729" w14:textId="77777777" w:rsidR="00962882" w:rsidRDefault="0096288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15:restartNumberingAfterBreak="0">
    <w:nsid w:val="17C35814"/>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7" w15:restartNumberingAfterBreak="0">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1" w15:restartNumberingAfterBreak="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5C1FF9"/>
    <w:multiLevelType w:val="hybridMultilevel"/>
    <w:tmpl w:val="3AFE9F48"/>
    <w:lvl w:ilvl="0" w:tplc="7E4A3C64">
      <w:start w:val="1"/>
      <w:numFmt w:val="decimal"/>
      <w:lvlText w:val="[%1]"/>
      <w:lvlJc w:val="left"/>
      <w:pPr>
        <w:ind w:left="420" w:hanging="420"/>
      </w:pPr>
      <w:rPr>
        <w:rFonts w:hint="eastAsia"/>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4034956"/>
    <w:multiLevelType w:val="hybridMultilevel"/>
    <w:tmpl w:val="684E02E2"/>
    <w:lvl w:ilvl="0" w:tplc="951A79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4" w15:restartNumberingAfterBreak="0">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5778037">
    <w:abstractNumId w:val="7"/>
  </w:num>
  <w:num w:numId="2" w16cid:durableId="1222323891">
    <w:abstractNumId w:val="15"/>
  </w:num>
  <w:num w:numId="3" w16cid:durableId="487746507">
    <w:abstractNumId w:val="11"/>
  </w:num>
  <w:num w:numId="4" w16cid:durableId="865409697">
    <w:abstractNumId w:val="21"/>
  </w:num>
  <w:num w:numId="5" w16cid:durableId="458228746">
    <w:abstractNumId w:val="12"/>
  </w:num>
  <w:num w:numId="6" w16cid:durableId="824666563">
    <w:abstractNumId w:val="20"/>
  </w:num>
  <w:num w:numId="7" w16cid:durableId="1850020488">
    <w:abstractNumId w:val="23"/>
  </w:num>
  <w:num w:numId="8" w16cid:durableId="1224218743">
    <w:abstractNumId w:val="27"/>
  </w:num>
  <w:num w:numId="9" w16cid:durableId="1446852068">
    <w:abstractNumId w:val="10"/>
  </w:num>
  <w:num w:numId="10" w16cid:durableId="1380590567">
    <w:abstractNumId w:val="26"/>
  </w:num>
  <w:num w:numId="11" w16cid:durableId="355615384">
    <w:abstractNumId w:val="14"/>
  </w:num>
  <w:num w:numId="12" w16cid:durableId="706951445">
    <w:abstractNumId w:val="5"/>
  </w:num>
  <w:num w:numId="13" w16cid:durableId="736630419">
    <w:abstractNumId w:val="4"/>
  </w:num>
  <w:num w:numId="14" w16cid:durableId="753167830">
    <w:abstractNumId w:val="16"/>
  </w:num>
  <w:num w:numId="15" w16cid:durableId="363143604">
    <w:abstractNumId w:val="24"/>
  </w:num>
  <w:num w:numId="16" w16cid:durableId="1488785199">
    <w:abstractNumId w:val="3"/>
  </w:num>
  <w:num w:numId="17" w16cid:durableId="1962106388">
    <w:abstractNumId w:val="2"/>
  </w:num>
  <w:num w:numId="18" w16cid:durableId="1149397190">
    <w:abstractNumId w:val="18"/>
  </w:num>
  <w:num w:numId="19" w16cid:durableId="980771390">
    <w:abstractNumId w:val="9"/>
  </w:num>
  <w:num w:numId="20" w16cid:durableId="945384462">
    <w:abstractNumId w:val="1"/>
  </w:num>
  <w:num w:numId="21" w16cid:durableId="1883327499">
    <w:abstractNumId w:val="13"/>
  </w:num>
  <w:num w:numId="22" w16cid:durableId="1037241995">
    <w:abstractNumId w:val="22"/>
  </w:num>
  <w:num w:numId="23" w16cid:durableId="1731078326">
    <w:abstractNumId w:val="0"/>
  </w:num>
  <w:num w:numId="24" w16cid:durableId="529104029">
    <w:abstractNumId w:val="25"/>
  </w:num>
  <w:num w:numId="25" w16cid:durableId="1086995986">
    <w:abstractNumId w:val="8"/>
  </w:num>
  <w:num w:numId="26" w16cid:durableId="958075360">
    <w:abstractNumId w:val="19"/>
  </w:num>
  <w:num w:numId="27" w16cid:durableId="1978559227">
    <w:abstractNumId w:val="6"/>
  </w:num>
  <w:num w:numId="28" w16cid:durableId="1280918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742"/>
    <w:rsid w:val="0000025B"/>
    <w:rsid w:val="00005095"/>
    <w:rsid w:val="00005F6F"/>
    <w:rsid w:val="000075CB"/>
    <w:rsid w:val="00017DA0"/>
    <w:rsid w:val="000210F7"/>
    <w:rsid w:val="00021736"/>
    <w:rsid w:val="00025218"/>
    <w:rsid w:val="0002555D"/>
    <w:rsid w:val="00033297"/>
    <w:rsid w:val="00037791"/>
    <w:rsid w:val="00040A04"/>
    <w:rsid w:val="00042CFE"/>
    <w:rsid w:val="00044440"/>
    <w:rsid w:val="000479DC"/>
    <w:rsid w:val="00047ED3"/>
    <w:rsid w:val="0005175E"/>
    <w:rsid w:val="000539ED"/>
    <w:rsid w:val="000613E1"/>
    <w:rsid w:val="00061DC2"/>
    <w:rsid w:val="000668C3"/>
    <w:rsid w:val="00066D5E"/>
    <w:rsid w:val="00067032"/>
    <w:rsid w:val="0006721F"/>
    <w:rsid w:val="000721E6"/>
    <w:rsid w:val="0007612D"/>
    <w:rsid w:val="0008511F"/>
    <w:rsid w:val="00085853"/>
    <w:rsid w:val="00086846"/>
    <w:rsid w:val="00087171"/>
    <w:rsid w:val="0008781E"/>
    <w:rsid w:val="0009056A"/>
    <w:rsid w:val="00092141"/>
    <w:rsid w:val="000925D7"/>
    <w:rsid w:val="00094182"/>
    <w:rsid w:val="00095AF3"/>
    <w:rsid w:val="00095B32"/>
    <w:rsid w:val="0009785F"/>
    <w:rsid w:val="000A111C"/>
    <w:rsid w:val="000A3748"/>
    <w:rsid w:val="000A53E7"/>
    <w:rsid w:val="000A5B4B"/>
    <w:rsid w:val="000B5C05"/>
    <w:rsid w:val="000C0C73"/>
    <w:rsid w:val="000C1040"/>
    <w:rsid w:val="000C32D7"/>
    <w:rsid w:val="000C33BB"/>
    <w:rsid w:val="000C3EED"/>
    <w:rsid w:val="000C563C"/>
    <w:rsid w:val="000C7A29"/>
    <w:rsid w:val="000D3A26"/>
    <w:rsid w:val="000D3D6F"/>
    <w:rsid w:val="000D4571"/>
    <w:rsid w:val="000D4795"/>
    <w:rsid w:val="000D4FCD"/>
    <w:rsid w:val="000D7191"/>
    <w:rsid w:val="000E32F7"/>
    <w:rsid w:val="000E4D8A"/>
    <w:rsid w:val="000E5C70"/>
    <w:rsid w:val="000E7E83"/>
    <w:rsid w:val="000F3024"/>
    <w:rsid w:val="000F45EA"/>
    <w:rsid w:val="000F65DE"/>
    <w:rsid w:val="000F68CA"/>
    <w:rsid w:val="000F7283"/>
    <w:rsid w:val="0010055E"/>
    <w:rsid w:val="001016ED"/>
    <w:rsid w:val="00101D73"/>
    <w:rsid w:val="00103208"/>
    <w:rsid w:val="00103E10"/>
    <w:rsid w:val="00106FDF"/>
    <w:rsid w:val="00107D3A"/>
    <w:rsid w:val="001100EC"/>
    <w:rsid w:val="001102EC"/>
    <w:rsid w:val="00110C67"/>
    <w:rsid w:val="001119B6"/>
    <w:rsid w:val="00113830"/>
    <w:rsid w:val="00114754"/>
    <w:rsid w:val="00114CEB"/>
    <w:rsid w:val="0012046E"/>
    <w:rsid w:val="00122126"/>
    <w:rsid w:val="00122CE3"/>
    <w:rsid w:val="00123623"/>
    <w:rsid w:val="00125769"/>
    <w:rsid w:val="00131574"/>
    <w:rsid w:val="00132BEC"/>
    <w:rsid w:val="001343AA"/>
    <w:rsid w:val="001375C4"/>
    <w:rsid w:val="00137721"/>
    <w:rsid w:val="001402AA"/>
    <w:rsid w:val="00141252"/>
    <w:rsid w:val="00142D8D"/>
    <w:rsid w:val="00142EF2"/>
    <w:rsid w:val="00144DF4"/>
    <w:rsid w:val="00147685"/>
    <w:rsid w:val="00152554"/>
    <w:rsid w:val="001536FA"/>
    <w:rsid w:val="00156E3A"/>
    <w:rsid w:val="00160AC3"/>
    <w:rsid w:val="0016197D"/>
    <w:rsid w:val="00162446"/>
    <w:rsid w:val="00162CBE"/>
    <w:rsid w:val="001657C6"/>
    <w:rsid w:val="0016647C"/>
    <w:rsid w:val="00167226"/>
    <w:rsid w:val="00170BDF"/>
    <w:rsid w:val="00173E39"/>
    <w:rsid w:val="0018066B"/>
    <w:rsid w:val="00181868"/>
    <w:rsid w:val="00182000"/>
    <w:rsid w:val="001824E4"/>
    <w:rsid w:val="001843DC"/>
    <w:rsid w:val="0018447B"/>
    <w:rsid w:val="00186BAE"/>
    <w:rsid w:val="00186C9C"/>
    <w:rsid w:val="0019211E"/>
    <w:rsid w:val="00192FD9"/>
    <w:rsid w:val="00195FFF"/>
    <w:rsid w:val="0019717A"/>
    <w:rsid w:val="001A1B6F"/>
    <w:rsid w:val="001B1070"/>
    <w:rsid w:val="001B18EF"/>
    <w:rsid w:val="001B4742"/>
    <w:rsid w:val="001B7885"/>
    <w:rsid w:val="001C1A7C"/>
    <w:rsid w:val="001C5357"/>
    <w:rsid w:val="001D2560"/>
    <w:rsid w:val="001E1A37"/>
    <w:rsid w:val="001E1B0F"/>
    <w:rsid w:val="001E1C39"/>
    <w:rsid w:val="001E1E9E"/>
    <w:rsid w:val="001E2651"/>
    <w:rsid w:val="001E5E19"/>
    <w:rsid w:val="001E73EF"/>
    <w:rsid w:val="001F2AA2"/>
    <w:rsid w:val="001F394F"/>
    <w:rsid w:val="001F4F73"/>
    <w:rsid w:val="001F577E"/>
    <w:rsid w:val="001F5B4C"/>
    <w:rsid w:val="001F7352"/>
    <w:rsid w:val="002021D0"/>
    <w:rsid w:val="00203A87"/>
    <w:rsid w:val="00203B54"/>
    <w:rsid w:val="002044A2"/>
    <w:rsid w:val="00205843"/>
    <w:rsid w:val="00206A57"/>
    <w:rsid w:val="002079CE"/>
    <w:rsid w:val="00212518"/>
    <w:rsid w:val="00212892"/>
    <w:rsid w:val="002160E9"/>
    <w:rsid w:val="00222129"/>
    <w:rsid w:val="00222637"/>
    <w:rsid w:val="002262CB"/>
    <w:rsid w:val="00227874"/>
    <w:rsid w:val="00231920"/>
    <w:rsid w:val="0023437B"/>
    <w:rsid w:val="0023633B"/>
    <w:rsid w:val="00251A90"/>
    <w:rsid w:val="0025485B"/>
    <w:rsid w:val="0025496F"/>
    <w:rsid w:val="00257AD1"/>
    <w:rsid w:val="00270B80"/>
    <w:rsid w:val="002735A5"/>
    <w:rsid w:val="002743CE"/>
    <w:rsid w:val="00274B6F"/>
    <w:rsid w:val="00280773"/>
    <w:rsid w:val="00280D93"/>
    <w:rsid w:val="00281FE9"/>
    <w:rsid w:val="002841A7"/>
    <w:rsid w:val="00286A0C"/>
    <w:rsid w:val="00286F93"/>
    <w:rsid w:val="0029184C"/>
    <w:rsid w:val="002932F9"/>
    <w:rsid w:val="002967B1"/>
    <w:rsid w:val="002A13FF"/>
    <w:rsid w:val="002A39F4"/>
    <w:rsid w:val="002A4E3F"/>
    <w:rsid w:val="002A6E24"/>
    <w:rsid w:val="002A6FBC"/>
    <w:rsid w:val="002A7179"/>
    <w:rsid w:val="002B1522"/>
    <w:rsid w:val="002B4BB1"/>
    <w:rsid w:val="002B533D"/>
    <w:rsid w:val="002B582A"/>
    <w:rsid w:val="002B60AE"/>
    <w:rsid w:val="002B63FC"/>
    <w:rsid w:val="002B752F"/>
    <w:rsid w:val="002C1527"/>
    <w:rsid w:val="002C2CA9"/>
    <w:rsid w:val="002C55D5"/>
    <w:rsid w:val="002C6806"/>
    <w:rsid w:val="002D38E7"/>
    <w:rsid w:val="002D4BE4"/>
    <w:rsid w:val="002D5423"/>
    <w:rsid w:val="002D7A1A"/>
    <w:rsid w:val="002E3280"/>
    <w:rsid w:val="002E7928"/>
    <w:rsid w:val="002F241B"/>
    <w:rsid w:val="002F2BD5"/>
    <w:rsid w:val="002F58FD"/>
    <w:rsid w:val="002F6E11"/>
    <w:rsid w:val="00301FF2"/>
    <w:rsid w:val="003060E8"/>
    <w:rsid w:val="0031024D"/>
    <w:rsid w:val="00312FE2"/>
    <w:rsid w:val="0031365F"/>
    <w:rsid w:val="0031431A"/>
    <w:rsid w:val="00315824"/>
    <w:rsid w:val="00315F8D"/>
    <w:rsid w:val="003161F0"/>
    <w:rsid w:val="00317511"/>
    <w:rsid w:val="00320AF4"/>
    <w:rsid w:val="00320DFD"/>
    <w:rsid w:val="00324635"/>
    <w:rsid w:val="003264E4"/>
    <w:rsid w:val="0033239D"/>
    <w:rsid w:val="00333B51"/>
    <w:rsid w:val="0034603A"/>
    <w:rsid w:val="00351DC0"/>
    <w:rsid w:val="003536F2"/>
    <w:rsid w:val="00356F79"/>
    <w:rsid w:val="00357CCA"/>
    <w:rsid w:val="00360E58"/>
    <w:rsid w:val="003643FF"/>
    <w:rsid w:val="0036579C"/>
    <w:rsid w:val="0036613F"/>
    <w:rsid w:val="00366614"/>
    <w:rsid w:val="003678F1"/>
    <w:rsid w:val="00372EDB"/>
    <w:rsid w:val="003737E5"/>
    <w:rsid w:val="00374397"/>
    <w:rsid w:val="003752A4"/>
    <w:rsid w:val="00375F1E"/>
    <w:rsid w:val="0038056A"/>
    <w:rsid w:val="00383BED"/>
    <w:rsid w:val="00385905"/>
    <w:rsid w:val="003901C1"/>
    <w:rsid w:val="00395748"/>
    <w:rsid w:val="00397801"/>
    <w:rsid w:val="003A3BA4"/>
    <w:rsid w:val="003A4E34"/>
    <w:rsid w:val="003B0A60"/>
    <w:rsid w:val="003B3211"/>
    <w:rsid w:val="003B3710"/>
    <w:rsid w:val="003B5B35"/>
    <w:rsid w:val="003C0D8D"/>
    <w:rsid w:val="003C2035"/>
    <w:rsid w:val="003C2F5E"/>
    <w:rsid w:val="003C4545"/>
    <w:rsid w:val="003C5BC0"/>
    <w:rsid w:val="003C60B9"/>
    <w:rsid w:val="003D4060"/>
    <w:rsid w:val="003D7852"/>
    <w:rsid w:val="003E020B"/>
    <w:rsid w:val="003E068F"/>
    <w:rsid w:val="003E191A"/>
    <w:rsid w:val="003E2E6C"/>
    <w:rsid w:val="003E5563"/>
    <w:rsid w:val="003E7DBB"/>
    <w:rsid w:val="003F38B9"/>
    <w:rsid w:val="003F518C"/>
    <w:rsid w:val="003F5A5D"/>
    <w:rsid w:val="003F70AD"/>
    <w:rsid w:val="00400DCC"/>
    <w:rsid w:val="00401D62"/>
    <w:rsid w:val="00406B71"/>
    <w:rsid w:val="00410F83"/>
    <w:rsid w:val="004138FB"/>
    <w:rsid w:val="00414143"/>
    <w:rsid w:val="00414607"/>
    <w:rsid w:val="00415078"/>
    <w:rsid w:val="00415590"/>
    <w:rsid w:val="00416A1D"/>
    <w:rsid w:val="00422B37"/>
    <w:rsid w:val="00425504"/>
    <w:rsid w:val="00432C03"/>
    <w:rsid w:val="00440EC1"/>
    <w:rsid w:val="00442084"/>
    <w:rsid w:val="00442D6D"/>
    <w:rsid w:val="004451D7"/>
    <w:rsid w:val="004527E3"/>
    <w:rsid w:val="00454281"/>
    <w:rsid w:val="0045603B"/>
    <w:rsid w:val="00456FF2"/>
    <w:rsid w:val="004620C9"/>
    <w:rsid w:val="0046791F"/>
    <w:rsid w:val="0047137C"/>
    <w:rsid w:val="004733E6"/>
    <w:rsid w:val="00475DE6"/>
    <w:rsid w:val="00480367"/>
    <w:rsid w:val="0048639E"/>
    <w:rsid w:val="00487733"/>
    <w:rsid w:val="004878EF"/>
    <w:rsid w:val="00491C2E"/>
    <w:rsid w:val="00492047"/>
    <w:rsid w:val="0049463D"/>
    <w:rsid w:val="00496B93"/>
    <w:rsid w:val="004A7C4B"/>
    <w:rsid w:val="004B07BA"/>
    <w:rsid w:val="004B14DB"/>
    <w:rsid w:val="004B511D"/>
    <w:rsid w:val="004B69B1"/>
    <w:rsid w:val="004C1361"/>
    <w:rsid w:val="004C257D"/>
    <w:rsid w:val="004C2D55"/>
    <w:rsid w:val="004C43B0"/>
    <w:rsid w:val="004C6FC1"/>
    <w:rsid w:val="004C76E4"/>
    <w:rsid w:val="004D048C"/>
    <w:rsid w:val="004D3861"/>
    <w:rsid w:val="004D51FF"/>
    <w:rsid w:val="004E04FD"/>
    <w:rsid w:val="004E0E86"/>
    <w:rsid w:val="004E5F9F"/>
    <w:rsid w:val="004F7450"/>
    <w:rsid w:val="00514BEE"/>
    <w:rsid w:val="0051531C"/>
    <w:rsid w:val="00517F85"/>
    <w:rsid w:val="00520BB7"/>
    <w:rsid w:val="0052137F"/>
    <w:rsid w:val="0052397F"/>
    <w:rsid w:val="0052410A"/>
    <w:rsid w:val="0052424A"/>
    <w:rsid w:val="00526940"/>
    <w:rsid w:val="00526B20"/>
    <w:rsid w:val="005273B4"/>
    <w:rsid w:val="00530352"/>
    <w:rsid w:val="0053333C"/>
    <w:rsid w:val="005347E7"/>
    <w:rsid w:val="005375EA"/>
    <w:rsid w:val="005410D8"/>
    <w:rsid w:val="00543CDF"/>
    <w:rsid w:val="005441CC"/>
    <w:rsid w:val="00544CFB"/>
    <w:rsid w:val="0054744F"/>
    <w:rsid w:val="00547625"/>
    <w:rsid w:val="00547B92"/>
    <w:rsid w:val="00555398"/>
    <w:rsid w:val="00556C6B"/>
    <w:rsid w:val="00557D16"/>
    <w:rsid w:val="00557E8C"/>
    <w:rsid w:val="00560AFE"/>
    <w:rsid w:val="00570D47"/>
    <w:rsid w:val="0057205F"/>
    <w:rsid w:val="0057219F"/>
    <w:rsid w:val="005734C6"/>
    <w:rsid w:val="00583318"/>
    <w:rsid w:val="0058492F"/>
    <w:rsid w:val="00585465"/>
    <w:rsid w:val="005856B9"/>
    <w:rsid w:val="00586AC1"/>
    <w:rsid w:val="0059002E"/>
    <w:rsid w:val="00590A92"/>
    <w:rsid w:val="00591A3D"/>
    <w:rsid w:val="00592326"/>
    <w:rsid w:val="00594AD1"/>
    <w:rsid w:val="00594E4E"/>
    <w:rsid w:val="005A12C2"/>
    <w:rsid w:val="005A1BA7"/>
    <w:rsid w:val="005A4A96"/>
    <w:rsid w:val="005A5A88"/>
    <w:rsid w:val="005C0888"/>
    <w:rsid w:val="005C165B"/>
    <w:rsid w:val="005C3D50"/>
    <w:rsid w:val="005C4B88"/>
    <w:rsid w:val="005C78F1"/>
    <w:rsid w:val="005D1BFF"/>
    <w:rsid w:val="005D3D81"/>
    <w:rsid w:val="005D3DF7"/>
    <w:rsid w:val="005D4DD9"/>
    <w:rsid w:val="005D5BA6"/>
    <w:rsid w:val="005D777C"/>
    <w:rsid w:val="005E12A3"/>
    <w:rsid w:val="005E1403"/>
    <w:rsid w:val="005E311F"/>
    <w:rsid w:val="005F1D08"/>
    <w:rsid w:val="005F267F"/>
    <w:rsid w:val="005F3E37"/>
    <w:rsid w:val="005F41C7"/>
    <w:rsid w:val="005F4330"/>
    <w:rsid w:val="005F5C06"/>
    <w:rsid w:val="005F6C6B"/>
    <w:rsid w:val="00601A52"/>
    <w:rsid w:val="006035FF"/>
    <w:rsid w:val="00605E7C"/>
    <w:rsid w:val="00607050"/>
    <w:rsid w:val="006132FF"/>
    <w:rsid w:val="006144EA"/>
    <w:rsid w:val="00614ABB"/>
    <w:rsid w:val="00615E10"/>
    <w:rsid w:val="00620A5C"/>
    <w:rsid w:val="00620B31"/>
    <w:rsid w:val="00620DA4"/>
    <w:rsid w:val="00621082"/>
    <w:rsid w:val="0062200E"/>
    <w:rsid w:val="006259CA"/>
    <w:rsid w:val="00625BF7"/>
    <w:rsid w:val="00627590"/>
    <w:rsid w:val="00631CCE"/>
    <w:rsid w:val="00633108"/>
    <w:rsid w:val="0063471A"/>
    <w:rsid w:val="00635D62"/>
    <w:rsid w:val="006409BD"/>
    <w:rsid w:val="00641293"/>
    <w:rsid w:val="00641B86"/>
    <w:rsid w:val="0064318C"/>
    <w:rsid w:val="006521B3"/>
    <w:rsid w:val="00652725"/>
    <w:rsid w:val="006528DE"/>
    <w:rsid w:val="00652C9F"/>
    <w:rsid w:val="0065467D"/>
    <w:rsid w:val="0065507F"/>
    <w:rsid w:val="00655206"/>
    <w:rsid w:val="00657487"/>
    <w:rsid w:val="00661F57"/>
    <w:rsid w:val="00665A9D"/>
    <w:rsid w:val="00665FD1"/>
    <w:rsid w:val="006678EE"/>
    <w:rsid w:val="00667A14"/>
    <w:rsid w:val="006800BF"/>
    <w:rsid w:val="00684975"/>
    <w:rsid w:val="00691EA4"/>
    <w:rsid w:val="006936DE"/>
    <w:rsid w:val="00694688"/>
    <w:rsid w:val="00694A66"/>
    <w:rsid w:val="00696952"/>
    <w:rsid w:val="0069718B"/>
    <w:rsid w:val="006A0450"/>
    <w:rsid w:val="006A0BA2"/>
    <w:rsid w:val="006A1A33"/>
    <w:rsid w:val="006A38CB"/>
    <w:rsid w:val="006A3F39"/>
    <w:rsid w:val="006B0C99"/>
    <w:rsid w:val="006B2F2E"/>
    <w:rsid w:val="006B4E64"/>
    <w:rsid w:val="006C15DC"/>
    <w:rsid w:val="006C1CB4"/>
    <w:rsid w:val="006C4649"/>
    <w:rsid w:val="006C6FE4"/>
    <w:rsid w:val="006D1BDE"/>
    <w:rsid w:val="006D46F2"/>
    <w:rsid w:val="006D5B98"/>
    <w:rsid w:val="006D6447"/>
    <w:rsid w:val="006D7478"/>
    <w:rsid w:val="006D7B30"/>
    <w:rsid w:val="006E00EB"/>
    <w:rsid w:val="006E0565"/>
    <w:rsid w:val="006E0C3A"/>
    <w:rsid w:val="006E38F6"/>
    <w:rsid w:val="006E4A88"/>
    <w:rsid w:val="006E51A2"/>
    <w:rsid w:val="006F4692"/>
    <w:rsid w:val="006F62F7"/>
    <w:rsid w:val="006F6D7F"/>
    <w:rsid w:val="00700217"/>
    <w:rsid w:val="00700E27"/>
    <w:rsid w:val="00701958"/>
    <w:rsid w:val="007022F4"/>
    <w:rsid w:val="00707671"/>
    <w:rsid w:val="007077ED"/>
    <w:rsid w:val="00710A7A"/>
    <w:rsid w:val="007152EC"/>
    <w:rsid w:val="007164F4"/>
    <w:rsid w:val="007177E3"/>
    <w:rsid w:val="007220BA"/>
    <w:rsid w:val="0072790A"/>
    <w:rsid w:val="0073228E"/>
    <w:rsid w:val="00734CB8"/>
    <w:rsid w:val="00743658"/>
    <w:rsid w:val="0074456F"/>
    <w:rsid w:val="00744901"/>
    <w:rsid w:val="007455AA"/>
    <w:rsid w:val="00747B5D"/>
    <w:rsid w:val="0075004E"/>
    <w:rsid w:val="007514D9"/>
    <w:rsid w:val="007523E6"/>
    <w:rsid w:val="007525CC"/>
    <w:rsid w:val="007535FC"/>
    <w:rsid w:val="007539B4"/>
    <w:rsid w:val="0075410B"/>
    <w:rsid w:val="00755F42"/>
    <w:rsid w:val="00755FCB"/>
    <w:rsid w:val="00762BA2"/>
    <w:rsid w:val="0076389E"/>
    <w:rsid w:val="007644A7"/>
    <w:rsid w:val="00764F51"/>
    <w:rsid w:val="007664EB"/>
    <w:rsid w:val="00766BE8"/>
    <w:rsid w:val="00767E94"/>
    <w:rsid w:val="007704E2"/>
    <w:rsid w:val="00772EDA"/>
    <w:rsid w:val="00776E2B"/>
    <w:rsid w:val="00777AEF"/>
    <w:rsid w:val="00783BEE"/>
    <w:rsid w:val="0079041C"/>
    <w:rsid w:val="00795FFC"/>
    <w:rsid w:val="007A0037"/>
    <w:rsid w:val="007A0B09"/>
    <w:rsid w:val="007A69B7"/>
    <w:rsid w:val="007A7A99"/>
    <w:rsid w:val="007A7D34"/>
    <w:rsid w:val="007A7EB6"/>
    <w:rsid w:val="007B029D"/>
    <w:rsid w:val="007B14FC"/>
    <w:rsid w:val="007B2F04"/>
    <w:rsid w:val="007B3DC4"/>
    <w:rsid w:val="007B6CA2"/>
    <w:rsid w:val="007C2092"/>
    <w:rsid w:val="007C2C8A"/>
    <w:rsid w:val="007C381B"/>
    <w:rsid w:val="007C3D19"/>
    <w:rsid w:val="007C4E64"/>
    <w:rsid w:val="007C6CB5"/>
    <w:rsid w:val="007D22CE"/>
    <w:rsid w:val="007D5998"/>
    <w:rsid w:val="007E0D26"/>
    <w:rsid w:val="007E18FE"/>
    <w:rsid w:val="007E4AB2"/>
    <w:rsid w:val="007E570E"/>
    <w:rsid w:val="007E724E"/>
    <w:rsid w:val="007E7597"/>
    <w:rsid w:val="007F0CB6"/>
    <w:rsid w:val="007F4D92"/>
    <w:rsid w:val="007F6518"/>
    <w:rsid w:val="008041B8"/>
    <w:rsid w:val="00805DBD"/>
    <w:rsid w:val="00805F35"/>
    <w:rsid w:val="0080639D"/>
    <w:rsid w:val="00807E6F"/>
    <w:rsid w:val="00810526"/>
    <w:rsid w:val="00810641"/>
    <w:rsid w:val="008124B7"/>
    <w:rsid w:val="00814C04"/>
    <w:rsid w:val="0081565E"/>
    <w:rsid w:val="00820E45"/>
    <w:rsid w:val="008228A2"/>
    <w:rsid w:val="008248C8"/>
    <w:rsid w:val="00824923"/>
    <w:rsid w:val="00834E49"/>
    <w:rsid w:val="00837BE3"/>
    <w:rsid w:val="00845789"/>
    <w:rsid w:val="00847D6F"/>
    <w:rsid w:val="00850577"/>
    <w:rsid w:val="00851092"/>
    <w:rsid w:val="0085125C"/>
    <w:rsid w:val="00853C58"/>
    <w:rsid w:val="0085543E"/>
    <w:rsid w:val="008565CF"/>
    <w:rsid w:val="00856C0A"/>
    <w:rsid w:val="00857153"/>
    <w:rsid w:val="008573F9"/>
    <w:rsid w:val="0086185F"/>
    <w:rsid w:val="00861EB5"/>
    <w:rsid w:val="008645A0"/>
    <w:rsid w:val="00867D8D"/>
    <w:rsid w:val="00867E57"/>
    <w:rsid w:val="00871AFD"/>
    <w:rsid w:val="00876A05"/>
    <w:rsid w:val="008809C3"/>
    <w:rsid w:val="00880B89"/>
    <w:rsid w:val="00882B59"/>
    <w:rsid w:val="00882DCD"/>
    <w:rsid w:val="008841EE"/>
    <w:rsid w:val="008847AC"/>
    <w:rsid w:val="00885C2B"/>
    <w:rsid w:val="008948FB"/>
    <w:rsid w:val="00894A8D"/>
    <w:rsid w:val="008A04A7"/>
    <w:rsid w:val="008A2800"/>
    <w:rsid w:val="008A5387"/>
    <w:rsid w:val="008A67EA"/>
    <w:rsid w:val="008A733A"/>
    <w:rsid w:val="008B084D"/>
    <w:rsid w:val="008B511A"/>
    <w:rsid w:val="008B6D5F"/>
    <w:rsid w:val="008C0072"/>
    <w:rsid w:val="008D0E8F"/>
    <w:rsid w:val="008D4E90"/>
    <w:rsid w:val="008D4EFB"/>
    <w:rsid w:val="008E0212"/>
    <w:rsid w:val="008E186A"/>
    <w:rsid w:val="008E22E4"/>
    <w:rsid w:val="008E383E"/>
    <w:rsid w:val="008E4D48"/>
    <w:rsid w:val="008E5A77"/>
    <w:rsid w:val="008E6DCC"/>
    <w:rsid w:val="008F024B"/>
    <w:rsid w:val="008F4DD9"/>
    <w:rsid w:val="008F5742"/>
    <w:rsid w:val="008F5BEF"/>
    <w:rsid w:val="00900E47"/>
    <w:rsid w:val="00902DAF"/>
    <w:rsid w:val="009043E4"/>
    <w:rsid w:val="00904767"/>
    <w:rsid w:val="0090513B"/>
    <w:rsid w:val="009053A0"/>
    <w:rsid w:val="00905C4D"/>
    <w:rsid w:val="00905C97"/>
    <w:rsid w:val="009064B9"/>
    <w:rsid w:val="00906BF3"/>
    <w:rsid w:val="00906D17"/>
    <w:rsid w:val="0091082E"/>
    <w:rsid w:val="00913421"/>
    <w:rsid w:val="0091351A"/>
    <w:rsid w:val="00916436"/>
    <w:rsid w:val="0091671D"/>
    <w:rsid w:val="00920836"/>
    <w:rsid w:val="009268F9"/>
    <w:rsid w:val="00930405"/>
    <w:rsid w:val="00931BEE"/>
    <w:rsid w:val="00933A4D"/>
    <w:rsid w:val="00933B0C"/>
    <w:rsid w:val="00933FD7"/>
    <w:rsid w:val="00933FD8"/>
    <w:rsid w:val="0093408E"/>
    <w:rsid w:val="009345AC"/>
    <w:rsid w:val="00934620"/>
    <w:rsid w:val="0093722E"/>
    <w:rsid w:val="00937549"/>
    <w:rsid w:val="00940B63"/>
    <w:rsid w:val="009422FB"/>
    <w:rsid w:val="009464B8"/>
    <w:rsid w:val="00947F52"/>
    <w:rsid w:val="00951F8A"/>
    <w:rsid w:val="00953B78"/>
    <w:rsid w:val="00955EC7"/>
    <w:rsid w:val="009566D4"/>
    <w:rsid w:val="00956906"/>
    <w:rsid w:val="009570FA"/>
    <w:rsid w:val="00961C62"/>
    <w:rsid w:val="00961DA0"/>
    <w:rsid w:val="00962882"/>
    <w:rsid w:val="009629FE"/>
    <w:rsid w:val="00963429"/>
    <w:rsid w:val="0096360B"/>
    <w:rsid w:val="00964FEB"/>
    <w:rsid w:val="00970123"/>
    <w:rsid w:val="00980540"/>
    <w:rsid w:val="00980B5D"/>
    <w:rsid w:val="0098275B"/>
    <w:rsid w:val="00983CA6"/>
    <w:rsid w:val="009865E7"/>
    <w:rsid w:val="00986785"/>
    <w:rsid w:val="0099183B"/>
    <w:rsid w:val="00993CEA"/>
    <w:rsid w:val="00995A3F"/>
    <w:rsid w:val="009A4B43"/>
    <w:rsid w:val="009A4B5D"/>
    <w:rsid w:val="009B0EA7"/>
    <w:rsid w:val="009B121E"/>
    <w:rsid w:val="009B1E28"/>
    <w:rsid w:val="009B3797"/>
    <w:rsid w:val="009B54F0"/>
    <w:rsid w:val="009B7275"/>
    <w:rsid w:val="009B7C15"/>
    <w:rsid w:val="009C0AD0"/>
    <w:rsid w:val="009C0C26"/>
    <w:rsid w:val="009C36D8"/>
    <w:rsid w:val="009C51A1"/>
    <w:rsid w:val="009C5D4A"/>
    <w:rsid w:val="009D016F"/>
    <w:rsid w:val="009D179C"/>
    <w:rsid w:val="009D2A82"/>
    <w:rsid w:val="009D3C64"/>
    <w:rsid w:val="009E5E3D"/>
    <w:rsid w:val="009E6EE2"/>
    <w:rsid w:val="009F165D"/>
    <w:rsid w:val="009F1FC3"/>
    <w:rsid w:val="009F29DE"/>
    <w:rsid w:val="00A03543"/>
    <w:rsid w:val="00A06AE8"/>
    <w:rsid w:val="00A10CB2"/>
    <w:rsid w:val="00A117B3"/>
    <w:rsid w:val="00A11E09"/>
    <w:rsid w:val="00A1535F"/>
    <w:rsid w:val="00A1785D"/>
    <w:rsid w:val="00A2479E"/>
    <w:rsid w:val="00A32F36"/>
    <w:rsid w:val="00A35712"/>
    <w:rsid w:val="00A35933"/>
    <w:rsid w:val="00A36450"/>
    <w:rsid w:val="00A36803"/>
    <w:rsid w:val="00A3779E"/>
    <w:rsid w:val="00A40D74"/>
    <w:rsid w:val="00A42225"/>
    <w:rsid w:val="00A4559D"/>
    <w:rsid w:val="00A50192"/>
    <w:rsid w:val="00A5067A"/>
    <w:rsid w:val="00A539CD"/>
    <w:rsid w:val="00A55A68"/>
    <w:rsid w:val="00A56287"/>
    <w:rsid w:val="00A637D9"/>
    <w:rsid w:val="00A6382E"/>
    <w:rsid w:val="00A66F4D"/>
    <w:rsid w:val="00A7053D"/>
    <w:rsid w:val="00A75599"/>
    <w:rsid w:val="00A77EB5"/>
    <w:rsid w:val="00A8125F"/>
    <w:rsid w:val="00A8192F"/>
    <w:rsid w:val="00A82EC0"/>
    <w:rsid w:val="00A8475C"/>
    <w:rsid w:val="00A8564B"/>
    <w:rsid w:val="00A85CAB"/>
    <w:rsid w:val="00A85F35"/>
    <w:rsid w:val="00A93FB6"/>
    <w:rsid w:val="00A95465"/>
    <w:rsid w:val="00A96637"/>
    <w:rsid w:val="00A96940"/>
    <w:rsid w:val="00A97050"/>
    <w:rsid w:val="00AA2DEB"/>
    <w:rsid w:val="00AA2EFC"/>
    <w:rsid w:val="00AA38DE"/>
    <w:rsid w:val="00AA66E0"/>
    <w:rsid w:val="00AA6963"/>
    <w:rsid w:val="00AA7696"/>
    <w:rsid w:val="00AB0426"/>
    <w:rsid w:val="00AB358C"/>
    <w:rsid w:val="00AB7568"/>
    <w:rsid w:val="00AC0CE2"/>
    <w:rsid w:val="00AC39EA"/>
    <w:rsid w:val="00AC4A85"/>
    <w:rsid w:val="00AC56F0"/>
    <w:rsid w:val="00AC5E00"/>
    <w:rsid w:val="00AC6487"/>
    <w:rsid w:val="00AD1560"/>
    <w:rsid w:val="00AD18AE"/>
    <w:rsid w:val="00AD29FA"/>
    <w:rsid w:val="00AD3689"/>
    <w:rsid w:val="00AE04E3"/>
    <w:rsid w:val="00AE427F"/>
    <w:rsid w:val="00AE6938"/>
    <w:rsid w:val="00AE76BE"/>
    <w:rsid w:val="00AE7871"/>
    <w:rsid w:val="00AE7FAF"/>
    <w:rsid w:val="00AF5891"/>
    <w:rsid w:val="00AF7307"/>
    <w:rsid w:val="00B003E2"/>
    <w:rsid w:val="00B00C75"/>
    <w:rsid w:val="00B05111"/>
    <w:rsid w:val="00B05EAD"/>
    <w:rsid w:val="00B109CB"/>
    <w:rsid w:val="00B1355E"/>
    <w:rsid w:val="00B1413E"/>
    <w:rsid w:val="00B14E1E"/>
    <w:rsid w:val="00B16546"/>
    <w:rsid w:val="00B16A1C"/>
    <w:rsid w:val="00B1727B"/>
    <w:rsid w:val="00B21654"/>
    <w:rsid w:val="00B2219D"/>
    <w:rsid w:val="00B24820"/>
    <w:rsid w:val="00B26305"/>
    <w:rsid w:val="00B31373"/>
    <w:rsid w:val="00B35165"/>
    <w:rsid w:val="00B35A9A"/>
    <w:rsid w:val="00B407C8"/>
    <w:rsid w:val="00B44282"/>
    <w:rsid w:val="00B4445B"/>
    <w:rsid w:val="00B46356"/>
    <w:rsid w:val="00B50FC2"/>
    <w:rsid w:val="00B52575"/>
    <w:rsid w:val="00B5450C"/>
    <w:rsid w:val="00B60338"/>
    <w:rsid w:val="00B60B91"/>
    <w:rsid w:val="00B61B72"/>
    <w:rsid w:val="00B62021"/>
    <w:rsid w:val="00B66C56"/>
    <w:rsid w:val="00B700FC"/>
    <w:rsid w:val="00B71EDB"/>
    <w:rsid w:val="00B74F83"/>
    <w:rsid w:val="00B75AFE"/>
    <w:rsid w:val="00B76B03"/>
    <w:rsid w:val="00B770A9"/>
    <w:rsid w:val="00B80121"/>
    <w:rsid w:val="00B946B5"/>
    <w:rsid w:val="00B947BA"/>
    <w:rsid w:val="00B95F1F"/>
    <w:rsid w:val="00B965C3"/>
    <w:rsid w:val="00B96897"/>
    <w:rsid w:val="00B968E6"/>
    <w:rsid w:val="00BA0F8B"/>
    <w:rsid w:val="00BA0FDF"/>
    <w:rsid w:val="00BA4349"/>
    <w:rsid w:val="00BB176D"/>
    <w:rsid w:val="00BB6800"/>
    <w:rsid w:val="00BB6F22"/>
    <w:rsid w:val="00BB71CD"/>
    <w:rsid w:val="00BC0629"/>
    <w:rsid w:val="00BC387F"/>
    <w:rsid w:val="00BC5BD0"/>
    <w:rsid w:val="00BC7170"/>
    <w:rsid w:val="00BD1372"/>
    <w:rsid w:val="00BD37BF"/>
    <w:rsid w:val="00BD3C5E"/>
    <w:rsid w:val="00BD4D71"/>
    <w:rsid w:val="00BD5D5E"/>
    <w:rsid w:val="00BD5D93"/>
    <w:rsid w:val="00BD60B4"/>
    <w:rsid w:val="00BD7B05"/>
    <w:rsid w:val="00BE42D1"/>
    <w:rsid w:val="00BE4E5A"/>
    <w:rsid w:val="00BE704D"/>
    <w:rsid w:val="00BE7A32"/>
    <w:rsid w:val="00BF0E74"/>
    <w:rsid w:val="00BF2075"/>
    <w:rsid w:val="00BF58D1"/>
    <w:rsid w:val="00C05E5B"/>
    <w:rsid w:val="00C06592"/>
    <w:rsid w:val="00C11D48"/>
    <w:rsid w:val="00C16A35"/>
    <w:rsid w:val="00C203DD"/>
    <w:rsid w:val="00C20553"/>
    <w:rsid w:val="00C20626"/>
    <w:rsid w:val="00C23C16"/>
    <w:rsid w:val="00C24AD7"/>
    <w:rsid w:val="00C25D0A"/>
    <w:rsid w:val="00C25D75"/>
    <w:rsid w:val="00C26854"/>
    <w:rsid w:val="00C26928"/>
    <w:rsid w:val="00C32F90"/>
    <w:rsid w:val="00C3336C"/>
    <w:rsid w:val="00C33F4D"/>
    <w:rsid w:val="00C34A61"/>
    <w:rsid w:val="00C41601"/>
    <w:rsid w:val="00C423FC"/>
    <w:rsid w:val="00C4417E"/>
    <w:rsid w:val="00C44D30"/>
    <w:rsid w:val="00C44F0A"/>
    <w:rsid w:val="00C45227"/>
    <w:rsid w:val="00C45F52"/>
    <w:rsid w:val="00C467D1"/>
    <w:rsid w:val="00C47378"/>
    <w:rsid w:val="00C501DF"/>
    <w:rsid w:val="00C538E1"/>
    <w:rsid w:val="00C5555A"/>
    <w:rsid w:val="00C55D05"/>
    <w:rsid w:val="00C56948"/>
    <w:rsid w:val="00C6256E"/>
    <w:rsid w:val="00C6341D"/>
    <w:rsid w:val="00C70378"/>
    <w:rsid w:val="00C714F9"/>
    <w:rsid w:val="00C7195D"/>
    <w:rsid w:val="00C719C0"/>
    <w:rsid w:val="00C727EE"/>
    <w:rsid w:val="00C743E0"/>
    <w:rsid w:val="00C771E2"/>
    <w:rsid w:val="00C81FB9"/>
    <w:rsid w:val="00C83659"/>
    <w:rsid w:val="00C83F1D"/>
    <w:rsid w:val="00C92110"/>
    <w:rsid w:val="00C9370A"/>
    <w:rsid w:val="00C94756"/>
    <w:rsid w:val="00CA0031"/>
    <w:rsid w:val="00CA3FC1"/>
    <w:rsid w:val="00CA427B"/>
    <w:rsid w:val="00CA7E42"/>
    <w:rsid w:val="00CB5CDE"/>
    <w:rsid w:val="00CC313F"/>
    <w:rsid w:val="00CC4147"/>
    <w:rsid w:val="00CC7E49"/>
    <w:rsid w:val="00CD6591"/>
    <w:rsid w:val="00CD7CE4"/>
    <w:rsid w:val="00CE0FD0"/>
    <w:rsid w:val="00CE22D4"/>
    <w:rsid w:val="00CE2C1F"/>
    <w:rsid w:val="00CE33BA"/>
    <w:rsid w:val="00CE38E0"/>
    <w:rsid w:val="00CF133A"/>
    <w:rsid w:val="00CF52DE"/>
    <w:rsid w:val="00CF6B85"/>
    <w:rsid w:val="00D06711"/>
    <w:rsid w:val="00D12A9A"/>
    <w:rsid w:val="00D13CA9"/>
    <w:rsid w:val="00D14733"/>
    <w:rsid w:val="00D14F1D"/>
    <w:rsid w:val="00D25668"/>
    <w:rsid w:val="00D27D5B"/>
    <w:rsid w:val="00D33D32"/>
    <w:rsid w:val="00D357AB"/>
    <w:rsid w:val="00D35CCD"/>
    <w:rsid w:val="00D4010C"/>
    <w:rsid w:val="00D42D56"/>
    <w:rsid w:val="00D4301B"/>
    <w:rsid w:val="00D4344F"/>
    <w:rsid w:val="00D4632D"/>
    <w:rsid w:val="00D47279"/>
    <w:rsid w:val="00D47824"/>
    <w:rsid w:val="00D525C9"/>
    <w:rsid w:val="00D557C2"/>
    <w:rsid w:val="00D63AE0"/>
    <w:rsid w:val="00D6772E"/>
    <w:rsid w:val="00D708FC"/>
    <w:rsid w:val="00D716C4"/>
    <w:rsid w:val="00D72BCC"/>
    <w:rsid w:val="00D72FAD"/>
    <w:rsid w:val="00D76B76"/>
    <w:rsid w:val="00D77E20"/>
    <w:rsid w:val="00D805B3"/>
    <w:rsid w:val="00D808FD"/>
    <w:rsid w:val="00D82EC0"/>
    <w:rsid w:val="00D840D8"/>
    <w:rsid w:val="00D855B1"/>
    <w:rsid w:val="00D900A8"/>
    <w:rsid w:val="00D90380"/>
    <w:rsid w:val="00D912E3"/>
    <w:rsid w:val="00D91A8E"/>
    <w:rsid w:val="00D93C3C"/>
    <w:rsid w:val="00D95D4D"/>
    <w:rsid w:val="00D96B55"/>
    <w:rsid w:val="00DA0AF5"/>
    <w:rsid w:val="00DA4451"/>
    <w:rsid w:val="00DA4B90"/>
    <w:rsid w:val="00DA4C50"/>
    <w:rsid w:val="00DA5A9E"/>
    <w:rsid w:val="00DB088E"/>
    <w:rsid w:val="00DB3434"/>
    <w:rsid w:val="00DC0211"/>
    <w:rsid w:val="00DC10CE"/>
    <w:rsid w:val="00DC2262"/>
    <w:rsid w:val="00DC6C2A"/>
    <w:rsid w:val="00DD3A22"/>
    <w:rsid w:val="00DD680A"/>
    <w:rsid w:val="00DD7175"/>
    <w:rsid w:val="00DD7E56"/>
    <w:rsid w:val="00DE0796"/>
    <w:rsid w:val="00DE1860"/>
    <w:rsid w:val="00DE3514"/>
    <w:rsid w:val="00DE6994"/>
    <w:rsid w:val="00DF0679"/>
    <w:rsid w:val="00DF1F6D"/>
    <w:rsid w:val="00DF2C6D"/>
    <w:rsid w:val="00DF44FF"/>
    <w:rsid w:val="00DF4D37"/>
    <w:rsid w:val="00DF6E4B"/>
    <w:rsid w:val="00E0099F"/>
    <w:rsid w:val="00E02B93"/>
    <w:rsid w:val="00E0427F"/>
    <w:rsid w:val="00E070B6"/>
    <w:rsid w:val="00E12209"/>
    <w:rsid w:val="00E17098"/>
    <w:rsid w:val="00E22F40"/>
    <w:rsid w:val="00E23C86"/>
    <w:rsid w:val="00E25FB0"/>
    <w:rsid w:val="00E26339"/>
    <w:rsid w:val="00E30084"/>
    <w:rsid w:val="00E339F2"/>
    <w:rsid w:val="00E33D31"/>
    <w:rsid w:val="00E3750B"/>
    <w:rsid w:val="00E40102"/>
    <w:rsid w:val="00E4103E"/>
    <w:rsid w:val="00E41C97"/>
    <w:rsid w:val="00E4607F"/>
    <w:rsid w:val="00E4718B"/>
    <w:rsid w:val="00E476AB"/>
    <w:rsid w:val="00E51190"/>
    <w:rsid w:val="00E52EA4"/>
    <w:rsid w:val="00E5390D"/>
    <w:rsid w:val="00E54776"/>
    <w:rsid w:val="00E55FDB"/>
    <w:rsid w:val="00E560E2"/>
    <w:rsid w:val="00E57BBC"/>
    <w:rsid w:val="00E6176D"/>
    <w:rsid w:val="00E63776"/>
    <w:rsid w:val="00E67ADA"/>
    <w:rsid w:val="00E71195"/>
    <w:rsid w:val="00E712DB"/>
    <w:rsid w:val="00E76B71"/>
    <w:rsid w:val="00E8275E"/>
    <w:rsid w:val="00E83157"/>
    <w:rsid w:val="00E83E18"/>
    <w:rsid w:val="00E8443C"/>
    <w:rsid w:val="00E91C0D"/>
    <w:rsid w:val="00E95A2A"/>
    <w:rsid w:val="00EA045A"/>
    <w:rsid w:val="00EA1888"/>
    <w:rsid w:val="00EA2BBA"/>
    <w:rsid w:val="00EA2BBD"/>
    <w:rsid w:val="00EA4D29"/>
    <w:rsid w:val="00EA7257"/>
    <w:rsid w:val="00EA7A3F"/>
    <w:rsid w:val="00EB2772"/>
    <w:rsid w:val="00EB2B4E"/>
    <w:rsid w:val="00EB63EA"/>
    <w:rsid w:val="00EB7B46"/>
    <w:rsid w:val="00EC29E7"/>
    <w:rsid w:val="00EC7CEA"/>
    <w:rsid w:val="00ED01D0"/>
    <w:rsid w:val="00ED1DE1"/>
    <w:rsid w:val="00ED1EB2"/>
    <w:rsid w:val="00ED21E8"/>
    <w:rsid w:val="00ED2408"/>
    <w:rsid w:val="00ED3BB9"/>
    <w:rsid w:val="00ED4E5E"/>
    <w:rsid w:val="00ED5D9B"/>
    <w:rsid w:val="00ED6ADC"/>
    <w:rsid w:val="00ED6E37"/>
    <w:rsid w:val="00EE1708"/>
    <w:rsid w:val="00EE200A"/>
    <w:rsid w:val="00EE419A"/>
    <w:rsid w:val="00EE53A3"/>
    <w:rsid w:val="00EE574F"/>
    <w:rsid w:val="00EE57E7"/>
    <w:rsid w:val="00EE7753"/>
    <w:rsid w:val="00EF0148"/>
    <w:rsid w:val="00EF2479"/>
    <w:rsid w:val="00EF2A76"/>
    <w:rsid w:val="00EF2CA2"/>
    <w:rsid w:val="00EF44F3"/>
    <w:rsid w:val="00EF5B62"/>
    <w:rsid w:val="00EF77C7"/>
    <w:rsid w:val="00F0294E"/>
    <w:rsid w:val="00F05D21"/>
    <w:rsid w:val="00F06A82"/>
    <w:rsid w:val="00F07945"/>
    <w:rsid w:val="00F1147D"/>
    <w:rsid w:val="00F1268E"/>
    <w:rsid w:val="00F13A6D"/>
    <w:rsid w:val="00F14368"/>
    <w:rsid w:val="00F1671B"/>
    <w:rsid w:val="00F244AB"/>
    <w:rsid w:val="00F24572"/>
    <w:rsid w:val="00F2527C"/>
    <w:rsid w:val="00F260DC"/>
    <w:rsid w:val="00F26D67"/>
    <w:rsid w:val="00F32585"/>
    <w:rsid w:val="00F339B2"/>
    <w:rsid w:val="00F339B8"/>
    <w:rsid w:val="00F3747E"/>
    <w:rsid w:val="00F43FB7"/>
    <w:rsid w:val="00F4577A"/>
    <w:rsid w:val="00F46102"/>
    <w:rsid w:val="00F50B5C"/>
    <w:rsid w:val="00F5228F"/>
    <w:rsid w:val="00F526CC"/>
    <w:rsid w:val="00F538C1"/>
    <w:rsid w:val="00F54889"/>
    <w:rsid w:val="00F564DD"/>
    <w:rsid w:val="00F62759"/>
    <w:rsid w:val="00F62A93"/>
    <w:rsid w:val="00F62B24"/>
    <w:rsid w:val="00F6435A"/>
    <w:rsid w:val="00F66A69"/>
    <w:rsid w:val="00F674E0"/>
    <w:rsid w:val="00F7168A"/>
    <w:rsid w:val="00F71CEF"/>
    <w:rsid w:val="00F72DC5"/>
    <w:rsid w:val="00F73109"/>
    <w:rsid w:val="00F74838"/>
    <w:rsid w:val="00F76BF6"/>
    <w:rsid w:val="00F770B9"/>
    <w:rsid w:val="00F77D6A"/>
    <w:rsid w:val="00F80502"/>
    <w:rsid w:val="00F83834"/>
    <w:rsid w:val="00F86286"/>
    <w:rsid w:val="00F86AB2"/>
    <w:rsid w:val="00F91506"/>
    <w:rsid w:val="00F94304"/>
    <w:rsid w:val="00F95189"/>
    <w:rsid w:val="00FA0F1A"/>
    <w:rsid w:val="00FA502C"/>
    <w:rsid w:val="00FA5164"/>
    <w:rsid w:val="00FA5A2B"/>
    <w:rsid w:val="00FA64A0"/>
    <w:rsid w:val="00FA6AAB"/>
    <w:rsid w:val="00FA6F8D"/>
    <w:rsid w:val="00FA79D9"/>
    <w:rsid w:val="00FA7A29"/>
    <w:rsid w:val="00FA7B08"/>
    <w:rsid w:val="00FB0790"/>
    <w:rsid w:val="00FB1D9B"/>
    <w:rsid w:val="00FB30BA"/>
    <w:rsid w:val="00FB4DBD"/>
    <w:rsid w:val="00FC1F60"/>
    <w:rsid w:val="00FC2E5A"/>
    <w:rsid w:val="00FC3D1F"/>
    <w:rsid w:val="00FC5843"/>
    <w:rsid w:val="00FD0009"/>
    <w:rsid w:val="00FD06FB"/>
    <w:rsid w:val="00FD0FF2"/>
    <w:rsid w:val="00FD42A0"/>
    <w:rsid w:val="00FD5DB5"/>
    <w:rsid w:val="00FD614E"/>
    <w:rsid w:val="00FD672A"/>
    <w:rsid w:val="00FE0D74"/>
    <w:rsid w:val="00FE17EF"/>
    <w:rsid w:val="00FE307E"/>
    <w:rsid w:val="00FE447D"/>
    <w:rsid w:val="00FE6393"/>
    <w:rsid w:val="00FF0F48"/>
    <w:rsid w:val="00FF3E62"/>
    <w:rsid w:val="00FF4A3A"/>
    <w:rsid w:val="00FF5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3C7F5"/>
  <w15:docId w15:val="{8119383D-157F-4379-9C44-039C0ADF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5599"/>
    <w:rPr>
      <w:sz w:val="18"/>
      <w:szCs w:val="18"/>
    </w:rPr>
  </w:style>
  <w:style w:type="character" w:customStyle="1" w:styleId="a5">
    <w:name w:val="批注框文本 字符"/>
    <w:basedOn w:val="a0"/>
    <w:link w:val="a4"/>
    <w:uiPriority w:val="99"/>
    <w:semiHidden/>
    <w:rsid w:val="00A75599"/>
    <w:rPr>
      <w:rFonts w:ascii="Times New Roman" w:hAnsi="Times New Roman"/>
      <w:sz w:val="18"/>
      <w:szCs w:val="18"/>
    </w:rPr>
  </w:style>
  <w:style w:type="paragraph" w:styleId="a6">
    <w:name w:val="List Paragraph"/>
    <w:basedOn w:val="a"/>
    <w:uiPriority w:val="34"/>
    <w:qFormat/>
    <w:rsid w:val="00D90380"/>
    <w:pPr>
      <w:ind w:firstLineChars="200" w:firstLine="420"/>
    </w:pPr>
  </w:style>
  <w:style w:type="paragraph" w:styleId="a7">
    <w:name w:val="header"/>
    <w:basedOn w:val="a"/>
    <w:link w:val="a8"/>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77D6A"/>
    <w:rPr>
      <w:rFonts w:ascii="Times New Roman" w:hAnsi="Times New Roman"/>
      <w:sz w:val="18"/>
      <w:szCs w:val="18"/>
    </w:rPr>
  </w:style>
  <w:style w:type="paragraph" w:styleId="a9">
    <w:name w:val="footer"/>
    <w:basedOn w:val="a"/>
    <w:link w:val="aa"/>
    <w:uiPriority w:val="99"/>
    <w:unhideWhenUsed/>
    <w:rsid w:val="00F77D6A"/>
    <w:pPr>
      <w:tabs>
        <w:tab w:val="center" w:pos="4153"/>
        <w:tab w:val="right" w:pos="8306"/>
      </w:tabs>
      <w:snapToGrid w:val="0"/>
      <w:jc w:val="left"/>
    </w:pPr>
    <w:rPr>
      <w:sz w:val="18"/>
      <w:szCs w:val="18"/>
    </w:rPr>
  </w:style>
  <w:style w:type="character" w:customStyle="1" w:styleId="aa">
    <w:name w:val="页脚 字符"/>
    <w:basedOn w:val="a0"/>
    <w:link w:val="a9"/>
    <w:uiPriority w:val="99"/>
    <w:rsid w:val="00F77D6A"/>
    <w:rPr>
      <w:rFonts w:ascii="Times New Roman" w:hAnsi="Times New Roman"/>
      <w:sz w:val="18"/>
      <w:szCs w:val="18"/>
    </w:rPr>
  </w:style>
  <w:style w:type="paragraph" w:styleId="ab">
    <w:name w:val="Normal (Web)"/>
    <w:basedOn w:val="a"/>
    <w:uiPriority w:val="99"/>
    <w:unhideWhenUsed/>
    <w:qFormat/>
    <w:rsid w:val="006E51A2"/>
    <w:rPr>
      <w:rFonts w:cs="Times New Roman"/>
      <w:sz w:val="24"/>
      <w:szCs w:val="24"/>
    </w:rPr>
  </w:style>
  <w:style w:type="paragraph" w:styleId="ac">
    <w:name w:val="footnote text"/>
    <w:basedOn w:val="a"/>
    <w:link w:val="ad"/>
    <w:uiPriority w:val="99"/>
    <w:semiHidden/>
    <w:rsid w:val="00B35A9A"/>
    <w:pPr>
      <w:snapToGrid w:val="0"/>
      <w:jc w:val="left"/>
    </w:pPr>
    <w:rPr>
      <w:rFonts w:eastAsia="宋体" w:cs="Times New Roman"/>
      <w:sz w:val="18"/>
      <w:szCs w:val="18"/>
    </w:rPr>
  </w:style>
  <w:style w:type="character" w:customStyle="1" w:styleId="ad">
    <w:name w:val="脚注文本 字符"/>
    <w:basedOn w:val="a0"/>
    <w:link w:val="ac"/>
    <w:semiHidden/>
    <w:rsid w:val="00B35A9A"/>
    <w:rPr>
      <w:rFonts w:ascii="Times New Roman" w:eastAsia="宋体" w:hAnsi="Times New Roman" w:cs="Times New Roman"/>
      <w:sz w:val="18"/>
      <w:szCs w:val="18"/>
    </w:rPr>
  </w:style>
  <w:style w:type="paragraph" w:customStyle="1" w:styleId="ae">
    <w:name w:val="图序样式"/>
    <w:basedOn w:val="a"/>
    <w:link w:val="af"/>
    <w:qFormat/>
    <w:rsid w:val="00665A9D"/>
    <w:pPr>
      <w:widowControl/>
      <w:spacing w:before="120" w:after="240"/>
      <w:jc w:val="center"/>
    </w:pPr>
    <w:rPr>
      <w:rFonts w:eastAsia="宋体"/>
      <w:sz w:val="24"/>
    </w:rPr>
  </w:style>
  <w:style w:type="character" w:customStyle="1" w:styleId="af">
    <w:name w:val="图序样式 字符"/>
    <w:basedOn w:val="a0"/>
    <w:link w:val="ae"/>
    <w:qFormat/>
    <w:rsid w:val="00665A9D"/>
    <w:rPr>
      <w:rFonts w:ascii="Times New Roman" w:eastAsia="宋体" w:hAnsi="Times New Roman"/>
      <w:sz w:val="24"/>
    </w:rPr>
  </w:style>
  <w:style w:type="character" w:styleId="af0">
    <w:name w:val="Hyperlink"/>
    <w:basedOn w:val="a0"/>
    <w:uiPriority w:val="99"/>
    <w:unhideWhenUsed/>
    <w:rsid w:val="003901C1"/>
    <w:rPr>
      <w:color w:val="0000FF" w:themeColor="hyperlink"/>
      <w:u w:val="single"/>
    </w:rPr>
  </w:style>
  <w:style w:type="character" w:styleId="af1">
    <w:name w:val="annotation reference"/>
    <w:basedOn w:val="a0"/>
    <w:uiPriority w:val="99"/>
    <w:semiHidden/>
    <w:unhideWhenUsed/>
    <w:rsid w:val="006D5B98"/>
    <w:rPr>
      <w:sz w:val="21"/>
      <w:szCs w:val="21"/>
    </w:rPr>
  </w:style>
  <w:style w:type="paragraph" w:styleId="af2">
    <w:name w:val="annotation text"/>
    <w:basedOn w:val="a"/>
    <w:link w:val="af3"/>
    <w:unhideWhenUsed/>
    <w:rsid w:val="006D5B98"/>
    <w:pPr>
      <w:jc w:val="left"/>
    </w:pPr>
  </w:style>
  <w:style w:type="character" w:customStyle="1" w:styleId="af3">
    <w:name w:val="批注文字 字符"/>
    <w:basedOn w:val="a0"/>
    <w:link w:val="af2"/>
    <w:rsid w:val="006D5B98"/>
    <w:rPr>
      <w:rFonts w:ascii="Times New Roman" w:hAnsi="Times New Roman"/>
    </w:rPr>
  </w:style>
  <w:style w:type="paragraph" w:styleId="af4">
    <w:name w:val="annotation subject"/>
    <w:basedOn w:val="af2"/>
    <w:next w:val="af2"/>
    <w:link w:val="af5"/>
    <w:uiPriority w:val="99"/>
    <w:semiHidden/>
    <w:unhideWhenUsed/>
    <w:rsid w:val="006D5B98"/>
    <w:rPr>
      <w:b/>
      <w:bCs/>
    </w:rPr>
  </w:style>
  <w:style w:type="character" w:customStyle="1" w:styleId="af5">
    <w:name w:val="批注主题 字符"/>
    <w:basedOn w:val="af3"/>
    <w:link w:val="af4"/>
    <w:uiPriority w:val="99"/>
    <w:semiHidden/>
    <w:rsid w:val="006D5B98"/>
    <w:rPr>
      <w:rFonts w:ascii="Times New Roman" w:hAnsi="Times New Roman"/>
      <w:b/>
      <w:bCs/>
    </w:rPr>
  </w:style>
  <w:style w:type="paragraph" w:styleId="af6">
    <w:name w:val="No Spacing"/>
    <w:link w:val="af7"/>
    <w:uiPriority w:val="1"/>
    <w:qFormat/>
    <w:rsid w:val="00514BEE"/>
    <w:pPr>
      <w:widowControl w:val="0"/>
      <w:ind w:firstLineChars="200" w:firstLine="200"/>
      <w:jc w:val="both"/>
    </w:pPr>
    <w:rPr>
      <w:rFonts w:ascii="Times New Roman" w:eastAsia="宋体" w:hAnsi="Times New Roman"/>
    </w:rPr>
  </w:style>
  <w:style w:type="character" w:customStyle="1" w:styleId="af7">
    <w:name w:val="无间隔 字符"/>
    <w:basedOn w:val="a0"/>
    <w:link w:val="af6"/>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8">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C5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5375EA"/>
    <w:rPr>
      <w:rFonts w:ascii="Times New Roman" w:hAnsi="Times New Roman"/>
    </w:rPr>
  </w:style>
  <w:style w:type="character" w:styleId="afa">
    <w:name w:val="Strong"/>
    <w:uiPriority w:val="22"/>
    <w:qFormat/>
    <w:rsid w:val="00652725"/>
    <w:rPr>
      <w:b/>
      <w:bCs/>
    </w:rPr>
  </w:style>
  <w:style w:type="character" w:styleId="afb">
    <w:name w:val="Emphasis"/>
    <w:uiPriority w:val="99"/>
    <w:qFormat/>
    <w:rsid w:val="00652725"/>
    <w:rPr>
      <w:i/>
      <w:iCs/>
    </w:rPr>
  </w:style>
  <w:style w:type="character" w:customStyle="1" w:styleId="apple-converted-space">
    <w:name w:val="apple-converted-space"/>
    <w:basedOn w:val="a0"/>
    <w:qFormat/>
    <w:rsid w:val="00652725"/>
  </w:style>
  <w:style w:type="paragraph" w:customStyle="1" w:styleId="pf0">
    <w:name w:val="pf0"/>
    <w:basedOn w:val="a"/>
    <w:rsid w:val="00D91A8E"/>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f01">
    <w:name w:val="cf01"/>
    <w:basedOn w:val="a0"/>
    <w:rsid w:val="00D91A8E"/>
    <w:rPr>
      <w:rFonts w:ascii="Microsoft YaHei UI" w:eastAsia="Microsoft YaHei UI" w:hAnsi="Microsoft YaHei UI" w:hint="eastAsia"/>
      <w:sz w:val="18"/>
      <w:szCs w:val="18"/>
    </w:rPr>
  </w:style>
  <w:style w:type="character" w:customStyle="1" w:styleId="cf11">
    <w:name w:val="cf11"/>
    <w:basedOn w:val="a0"/>
    <w:rsid w:val="00206A57"/>
    <w:rPr>
      <w:rFonts w:ascii="Microsoft YaHei UI" w:eastAsia="Microsoft YaHei UI" w:hAnsi="Microsoft YaHei UI" w:hint="eastAsia"/>
      <w:sz w:val="18"/>
      <w:szCs w:val="18"/>
    </w:rPr>
  </w:style>
  <w:style w:type="character" w:customStyle="1" w:styleId="cf21">
    <w:name w:val="cf21"/>
    <w:basedOn w:val="a0"/>
    <w:rsid w:val="00AC39EA"/>
    <w:rPr>
      <w:rFonts w:ascii="Microsoft YaHei UI" w:eastAsia="Microsoft YaHei UI" w:hAnsi="Microsoft YaHei UI" w:hint="eastAsia"/>
      <w:i/>
      <w:iCs/>
      <w:sz w:val="18"/>
      <w:szCs w:val="18"/>
    </w:rPr>
  </w:style>
  <w:style w:type="character" w:customStyle="1" w:styleId="cf31">
    <w:name w:val="cf31"/>
    <w:basedOn w:val="a0"/>
    <w:rsid w:val="00AC39EA"/>
    <w:rPr>
      <w:rFonts w:ascii="Microsoft YaHei UI" w:eastAsia="Microsoft YaHei UI" w:hAnsi="Microsoft YaHei UI" w:hint="eastAsia"/>
      <w:i/>
      <w:iCs/>
      <w:sz w:val="18"/>
      <w:szCs w:val="18"/>
    </w:rPr>
  </w:style>
  <w:style w:type="table" w:styleId="20">
    <w:name w:val="Plain Table 2"/>
    <w:basedOn w:val="a1"/>
    <w:uiPriority w:val="42"/>
    <w:rsid w:val="007455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455A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CE0FD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41">
    <w:name w:val="41正文"/>
    <w:basedOn w:val="a"/>
    <w:rsid w:val="00C34A61"/>
    <w:pPr>
      <w:widowControl/>
      <w:spacing w:line="240" w:lineRule="auto"/>
      <w:ind w:firstLineChars="200" w:firstLine="200"/>
    </w:pPr>
    <w:rPr>
      <w:rFonts w:ascii="NEU-BZ" w:eastAsia="方正书宋_GBK" w:hAnsi="NEU-BZ" w:cs="Times New Roman"/>
      <w:color w:val="000000"/>
      <w:kern w:val="0"/>
      <w:szCs w:val="21"/>
    </w:rPr>
  </w:style>
  <w:style w:type="character" w:styleId="afc">
    <w:name w:val="Unresolved Mention"/>
    <w:basedOn w:val="a0"/>
    <w:uiPriority w:val="99"/>
    <w:semiHidden/>
    <w:unhideWhenUsed/>
    <w:rsid w:val="003C60B9"/>
    <w:rPr>
      <w:color w:val="605E5C"/>
      <w:shd w:val="clear" w:color="auto" w:fill="E1DFDD"/>
    </w:rPr>
  </w:style>
  <w:style w:type="paragraph" w:customStyle="1" w:styleId="21">
    <w:name w:val="样式2"/>
    <w:rsid w:val="0034603A"/>
    <w:pPr>
      <w:snapToGrid w:val="0"/>
      <w:ind w:left="454" w:right="454"/>
      <w:jc w:val="both"/>
    </w:pPr>
    <w:rPr>
      <w:rFonts w:ascii="Times New Roman" w:eastAsia="方正仿宋简体" w:hAnsi="Times New Roman" w:cs="Times New Roman"/>
      <w:noProo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 w:id="119034504">
      <w:bodyDiv w:val="1"/>
      <w:marLeft w:val="0"/>
      <w:marRight w:val="0"/>
      <w:marTop w:val="0"/>
      <w:marBottom w:val="0"/>
      <w:divBdr>
        <w:top w:val="none" w:sz="0" w:space="0" w:color="auto"/>
        <w:left w:val="none" w:sz="0" w:space="0" w:color="auto"/>
        <w:bottom w:val="none" w:sz="0" w:space="0" w:color="auto"/>
        <w:right w:val="none" w:sz="0" w:space="0" w:color="auto"/>
      </w:divBdr>
    </w:div>
    <w:div w:id="435833968">
      <w:bodyDiv w:val="1"/>
      <w:marLeft w:val="0"/>
      <w:marRight w:val="0"/>
      <w:marTop w:val="0"/>
      <w:marBottom w:val="0"/>
      <w:divBdr>
        <w:top w:val="none" w:sz="0" w:space="0" w:color="auto"/>
        <w:left w:val="none" w:sz="0" w:space="0" w:color="auto"/>
        <w:bottom w:val="none" w:sz="0" w:space="0" w:color="auto"/>
        <w:right w:val="none" w:sz="0" w:space="0" w:color="auto"/>
      </w:divBdr>
    </w:div>
    <w:div w:id="461657477">
      <w:bodyDiv w:val="1"/>
      <w:marLeft w:val="0"/>
      <w:marRight w:val="0"/>
      <w:marTop w:val="0"/>
      <w:marBottom w:val="0"/>
      <w:divBdr>
        <w:top w:val="none" w:sz="0" w:space="0" w:color="auto"/>
        <w:left w:val="none" w:sz="0" w:space="0" w:color="auto"/>
        <w:bottom w:val="none" w:sz="0" w:space="0" w:color="auto"/>
        <w:right w:val="none" w:sz="0" w:space="0" w:color="auto"/>
      </w:divBdr>
    </w:div>
    <w:div w:id="516038805">
      <w:bodyDiv w:val="1"/>
      <w:marLeft w:val="0"/>
      <w:marRight w:val="0"/>
      <w:marTop w:val="0"/>
      <w:marBottom w:val="0"/>
      <w:divBdr>
        <w:top w:val="none" w:sz="0" w:space="0" w:color="auto"/>
        <w:left w:val="none" w:sz="0" w:space="0" w:color="auto"/>
        <w:bottom w:val="none" w:sz="0" w:space="0" w:color="auto"/>
        <w:right w:val="none" w:sz="0" w:space="0" w:color="auto"/>
      </w:divBdr>
    </w:div>
    <w:div w:id="540480528">
      <w:bodyDiv w:val="1"/>
      <w:marLeft w:val="0"/>
      <w:marRight w:val="0"/>
      <w:marTop w:val="0"/>
      <w:marBottom w:val="0"/>
      <w:divBdr>
        <w:top w:val="none" w:sz="0" w:space="0" w:color="auto"/>
        <w:left w:val="none" w:sz="0" w:space="0" w:color="auto"/>
        <w:bottom w:val="none" w:sz="0" w:space="0" w:color="auto"/>
        <w:right w:val="none" w:sz="0" w:space="0" w:color="auto"/>
      </w:divBdr>
    </w:div>
    <w:div w:id="727998779">
      <w:bodyDiv w:val="1"/>
      <w:marLeft w:val="0"/>
      <w:marRight w:val="0"/>
      <w:marTop w:val="0"/>
      <w:marBottom w:val="0"/>
      <w:divBdr>
        <w:top w:val="none" w:sz="0" w:space="0" w:color="auto"/>
        <w:left w:val="none" w:sz="0" w:space="0" w:color="auto"/>
        <w:bottom w:val="none" w:sz="0" w:space="0" w:color="auto"/>
        <w:right w:val="none" w:sz="0" w:space="0" w:color="auto"/>
      </w:divBdr>
    </w:div>
    <w:div w:id="765345182">
      <w:bodyDiv w:val="1"/>
      <w:marLeft w:val="0"/>
      <w:marRight w:val="0"/>
      <w:marTop w:val="0"/>
      <w:marBottom w:val="0"/>
      <w:divBdr>
        <w:top w:val="none" w:sz="0" w:space="0" w:color="auto"/>
        <w:left w:val="none" w:sz="0" w:space="0" w:color="auto"/>
        <w:bottom w:val="none" w:sz="0" w:space="0" w:color="auto"/>
        <w:right w:val="none" w:sz="0" w:space="0" w:color="auto"/>
      </w:divBdr>
    </w:div>
    <w:div w:id="1231498706">
      <w:bodyDiv w:val="1"/>
      <w:marLeft w:val="0"/>
      <w:marRight w:val="0"/>
      <w:marTop w:val="0"/>
      <w:marBottom w:val="0"/>
      <w:divBdr>
        <w:top w:val="none" w:sz="0" w:space="0" w:color="auto"/>
        <w:left w:val="none" w:sz="0" w:space="0" w:color="auto"/>
        <w:bottom w:val="none" w:sz="0" w:space="0" w:color="auto"/>
        <w:right w:val="none" w:sz="0" w:space="0" w:color="auto"/>
      </w:divBdr>
    </w:div>
    <w:div w:id="1253587581">
      <w:bodyDiv w:val="1"/>
      <w:marLeft w:val="0"/>
      <w:marRight w:val="0"/>
      <w:marTop w:val="0"/>
      <w:marBottom w:val="0"/>
      <w:divBdr>
        <w:top w:val="none" w:sz="0" w:space="0" w:color="auto"/>
        <w:left w:val="none" w:sz="0" w:space="0" w:color="auto"/>
        <w:bottom w:val="none" w:sz="0" w:space="0" w:color="auto"/>
        <w:right w:val="none" w:sz="0" w:space="0" w:color="auto"/>
      </w:divBdr>
    </w:div>
    <w:div w:id="1395816995">
      <w:bodyDiv w:val="1"/>
      <w:marLeft w:val="0"/>
      <w:marRight w:val="0"/>
      <w:marTop w:val="0"/>
      <w:marBottom w:val="0"/>
      <w:divBdr>
        <w:top w:val="none" w:sz="0" w:space="0" w:color="auto"/>
        <w:left w:val="none" w:sz="0" w:space="0" w:color="auto"/>
        <w:bottom w:val="none" w:sz="0" w:space="0" w:color="auto"/>
        <w:right w:val="none" w:sz="0" w:space="0" w:color="auto"/>
      </w:divBdr>
    </w:div>
    <w:div w:id="1699888162">
      <w:bodyDiv w:val="1"/>
      <w:marLeft w:val="0"/>
      <w:marRight w:val="0"/>
      <w:marTop w:val="0"/>
      <w:marBottom w:val="0"/>
      <w:divBdr>
        <w:top w:val="none" w:sz="0" w:space="0" w:color="auto"/>
        <w:left w:val="none" w:sz="0" w:space="0" w:color="auto"/>
        <w:bottom w:val="none" w:sz="0" w:space="0" w:color="auto"/>
        <w:right w:val="none" w:sz="0" w:space="0" w:color="auto"/>
      </w:divBdr>
    </w:div>
    <w:div w:id="1936478375">
      <w:bodyDiv w:val="1"/>
      <w:marLeft w:val="0"/>
      <w:marRight w:val="0"/>
      <w:marTop w:val="0"/>
      <w:marBottom w:val="0"/>
      <w:divBdr>
        <w:top w:val="none" w:sz="0" w:space="0" w:color="auto"/>
        <w:left w:val="none" w:sz="0" w:space="0" w:color="auto"/>
        <w:bottom w:val="none" w:sz="0" w:space="0" w:color="auto"/>
        <w:right w:val="none" w:sz="0" w:space="0" w:color="auto"/>
      </w:divBdr>
    </w:div>
    <w:div w:id="201661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DE47-4775-4A1C-9662-FF64A6AE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6</Pages>
  <Words>997</Words>
  <Characters>5683</Characters>
  <Application>Microsoft Office Word</Application>
  <DocSecurity>0</DocSecurity>
  <Lines>47</Lines>
  <Paragraphs>13</Paragraphs>
  <ScaleCrop>false</ScaleCrop>
  <Company>Microsoft</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国化精试 1</cp:lastModifiedBy>
  <cp:revision>282</cp:revision>
  <cp:lastPrinted>2020-10-02T04:08:00Z</cp:lastPrinted>
  <dcterms:created xsi:type="dcterms:W3CDTF">2022-09-13T04:09:00Z</dcterms:created>
  <dcterms:modified xsi:type="dcterms:W3CDTF">2025-06-09T07:07:00Z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