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79E42">
      <w:pPr>
        <w:jc w:val="center"/>
        <w:rPr>
          <w:rFonts w:hint="eastAsia"/>
          <w:b/>
          <w:sz w:val="32"/>
          <w:szCs w:val="32"/>
        </w:rPr>
      </w:pPr>
      <w:r>
        <w:rPr>
          <w:rFonts w:hint="eastAsia"/>
          <w:b/>
          <w:sz w:val="32"/>
          <w:szCs w:val="32"/>
        </w:rPr>
        <w:t>发 稿 协 议</w:t>
      </w:r>
    </w:p>
    <w:p w14:paraId="1CF2126A">
      <w:pPr>
        <w:jc w:val="center"/>
        <w:rPr>
          <w:rFonts w:hint="eastAsia"/>
          <w:b/>
          <w:sz w:val="32"/>
          <w:szCs w:val="32"/>
        </w:rPr>
      </w:pPr>
    </w:p>
    <w:p w14:paraId="61C25995">
      <w:pPr>
        <w:adjustRightInd w:val="0"/>
        <w:snapToGrid w:val="0"/>
        <w:spacing w:line="360" w:lineRule="auto"/>
        <w:rPr>
          <w:rFonts w:hint="eastAsia"/>
          <w:sz w:val="28"/>
          <w:szCs w:val="28"/>
        </w:rPr>
      </w:pPr>
    </w:p>
    <w:p w14:paraId="6FEE22A0">
      <w:pPr>
        <w:adjustRightInd w:val="0"/>
        <w:snapToGrid w:val="0"/>
        <w:spacing w:line="360" w:lineRule="auto"/>
        <w:rPr>
          <w:rFonts w:hint="default" w:eastAsia="宋体"/>
          <w:sz w:val="28"/>
          <w:szCs w:val="28"/>
          <w:lang w:val="en-US" w:eastAsia="zh-CN"/>
        </w:rPr>
      </w:pPr>
      <w:r>
        <w:rPr>
          <w:rFonts w:hint="eastAsia"/>
          <w:sz w:val="28"/>
          <w:szCs w:val="28"/>
        </w:rPr>
        <w:t>1.稿件</w:t>
      </w:r>
      <w:r>
        <w:rPr>
          <w:rFonts w:hint="eastAsia"/>
          <w:b/>
          <w:sz w:val="28"/>
          <w:szCs w:val="28"/>
        </w:rPr>
        <w:t>《</w:t>
      </w:r>
      <w:r>
        <w:rPr>
          <w:rFonts w:hint="eastAsia"/>
          <w:b/>
          <w:sz w:val="28"/>
          <w:szCs w:val="28"/>
          <w:lang w:val="en-US" w:eastAsia="zh-CN"/>
        </w:rPr>
        <w:t xml:space="preserve">                  </w:t>
      </w:r>
      <w:r>
        <w:rPr>
          <w:rFonts w:hint="eastAsia"/>
          <w:b/>
          <w:sz w:val="28"/>
          <w:szCs w:val="28"/>
        </w:rPr>
        <w:t>》</w:t>
      </w:r>
      <w:r>
        <w:rPr>
          <w:rFonts w:hint="eastAsia"/>
          <w:sz w:val="28"/>
          <w:szCs w:val="28"/>
        </w:rPr>
        <w:t>，同意刊发在《基础教育课程》杂志。</w:t>
      </w:r>
      <w:r>
        <w:rPr>
          <w:sz w:val="28"/>
          <w:szCs w:val="28"/>
        </w:rPr>
        <w:br w:type="textWrapping"/>
      </w:r>
      <w:r>
        <w:rPr>
          <w:rFonts w:hint="eastAsia"/>
          <w:sz w:val="28"/>
          <w:szCs w:val="28"/>
          <w:lang w:val="en-US" w:eastAsia="zh-CN"/>
        </w:rPr>
        <w:t>2</w:t>
      </w:r>
      <w:r>
        <w:rPr>
          <w:sz w:val="28"/>
          <w:szCs w:val="28"/>
        </w:rPr>
        <w:t>.</w:t>
      </w:r>
      <w:r>
        <w:rPr>
          <w:rFonts w:hint="eastAsia"/>
          <w:sz w:val="28"/>
          <w:szCs w:val="28"/>
        </w:rPr>
        <w:t>同意编辑对稿件做适当加工修改，本人将认真</w:t>
      </w:r>
      <w:r>
        <w:rPr>
          <w:sz w:val="28"/>
          <w:szCs w:val="28"/>
        </w:rPr>
        <w:t>审读</w:t>
      </w:r>
      <w:r>
        <w:rPr>
          <w:rFonts w:hint="eastAsia"/>
          <w:sz w:val="28"/>
          <w:szCs w:val="28"/>
        </w:rPr>
        <w:t>修改意见、平等</w:t>
      </w:r>
      <w:r>
        <w:rPr>
          <w:sz w:val="28"/>
          <w:szCs w:val="28"/>
        </w:rPr>
        <w:t>协商</w:t>
      </w:r>
      <w:r>
        <w:rPr>
          <w:rFonts w:hint="eastAsia"/>
          <w:sz w:val="28"/>
          <w:szCs w:val="28"/>
          <w:lang w:eastAsia="zh-CN"/>
        </w:rPr>
        <w:t>；</w:t>
      </w:r>
      <w:r>
        <w:rPr>
          <w:rFonts w:hint="eastAsia"/>
          <w:sz w:val="28"/>
          <w:szCs w:val="28"/>
          <w:lang w:val="en-US" w:eastAsia="zh-CN"/>
        </w:rPr>
        <w:t>本人提供的图片，确保不存在版权问题。</w:t>
      </w:r>
    </w:p>
    <w:p w14:paraId="476CCEAE">
      <w:pPr>
        <w:adjustRightInd w:val="0"/>
        <w:snapToGrid w:val="0"/>
        <w:spacing w:line="360" w:lineRule="auto"/>
        <w:rPr>
          <w:rFonts w:hint="eastAsia"/>
          <w:sz w:val="28"/>
          <w:szCs w:val="28"/>
        </w:rPr>
      </w:pPr>
      <w:r>
        <w:rPr>
          <w:rFonts w:hint="eastAsia"/>
          <w:sz w:val="28"/>
          <w:szCs w:val="28"/>
          <w:lang w:val="en-US" w:eastAsia="zh-CN"/>
        </w:rPr>
        <w:t>3</w:t>
      </w:r>
      <w:r>
        <w:rPr>
          <w:rFonts w:hint="eastAsia"/>
          <w:sz w:val="28"/>
          <w:szCs w:val="28"/>
        </w:rPr>
        <w:t>.</w:t>
      </w:r>
      <w:r>
        <w:rPr>
          <w:rFonts w:hint="eastAsia"/>
        </w:rPr>
        <w:t xml:space="preserve"> </w:t>
      </w:r>
      <w:r>
        <w:rPr>
          <w:rFonts w:hint="eastAsia"/>
          <w:sz w:val="28"/>
          <w:szCs w:val="28"/>
        </w:rPr>
        <w:t>同意将该作品的著作权在世界范围内许可给基础教育课程杂志社使用，包括在杂志社网站、微信公众号、CNKI中国期刊全文数据库、中国核心期刊（遴选）数据库</w:t>
      </w:r>
      <w:r>
        <w:rPr>
          <w:rFonts w:hint="eastAsia"/>
          <w:sz w:val="28"/>
          <w:szCs w:val="28"/>
          <w:lang w:eastAsia="zh-CN"/>
        </w:rPr>
        <w:t>、</w:t>
      </w:r>
      <w:r>
        <w:rPr>
          <w:rFonts w:hint="eastAsia"/>
          <w:sz w:val="28"/>
          <w:szCs w:val="28"/>
          <w:lang w:val="en-US" w:eastAsia="zh-CN"/>
        </w:rPr>
        <w:t>中文科技期刊数据库、国家哲学社会科学文献中心</w:t>
      </w:r>
      <w:r>
        <w:rPr>
          <w:rFonts w:hint="eastAsia"/>
          <w:sz w:val="28"/>
          <w:szCs w:val="28"/>
        </w:rPr>
        <w:t>以及汇编文集等的使用权，许可期限同著作权保护期。</w:t>
      </w:r>
    </w:p>
    <w:p w14:paraId="3794324F">
      <w:pPr>
        <w:adjustRightInd w:val="0"/>
        <w:snapToGrid w:val="0"/>
        <w:spacing w:line="360" w:lineRule="auto"/>
        <w:rPr>
          <w:sz w:val="28"/>
          <w:szCs w:val="28"/>
        </w:rPr>
      </w:pPr>
      <w:r>
        <w:rPr>
          <w:rFonts w:hint="eastAsia"/>
          <w:sz w:val="28"/>
          <w:szCs w:val="28"/>
          <w:lang w:val="en-US" w:eastAsia="zh-CN"/>
        </w:rPr>
        <w:t>4</w:t>
      </w:r>
      <w:r>
        <w:rPr>
          <w:rFonts w:hint="eastAsia"/>
          <w:sz w:val="28"/>
          <w:szCs w:val="28"/>
        </w:rPr>
        <w:t>.了解并同意该</w:t>
      </w:r>
      <w:r>
        <w:rPr>
          <w:rFonts w:hint="eastAsia"/>
          <w:sz w:val="28"/>
          <w:szCs w:val="28"/>
          <w:lang w:val="en-US" w:eastAsia="zh-CN"/>
        </w:rPr>
        <w:t>作品</w:t>
      </w:r>
      <w:r>
        <w:rPr>
          <w:rFonts w:hint="eastAsia"/>
          <w:sz w:val="28"/>
          <w:szCs w:val="28"/>
        </w:rPr>
        <w:t>在杂志社网站、微信公众号、CNKI中国期刊全文数据库、中国核心期刊（遴选）数据库</w:t>
      </w:r>
      <w:r>
        <w:rPr>
          <w:rFonts w:hint="eastAsia"/>
          <w:sz w:val="28"/>
          <w:szCs w:val="28"/>
          <w:lang w:eastAsia="zh-CN"/>
        </w:rPr>
        <w:t>、</w:t>
      </w:r>
      <w:r>
        <w:rPr>
          <w:rFonts w:hint="eastAsia"/>
          <w:sz w:val="28"/>
          <w:szCs w:val="28"/>
          <w:lang w:val="en-US" w:eastAsia="zh-CN"/>
        </w:rPr>
        <w:t>中文科技期刊数据库、国家哲学社会科学文献中心</w:t>
      </w:r>
      <w:r>
        <w:rPr>
          <w:rFonts w:hint="eastAsia"/>
          <w:sz w:val="28"/>
          <w:szCs w:val="28"/>
        </w:rPr>
        <w:t>及文集汇编上的使用费用与稿费合并一次性支付。</w:t>
      </w:r>
    </w:p>
    <w:p w14:paraId="39A4614C">
      <w:pPr>
        <w:adjustRightInd w:val="0"/>
        <w:snapToGrid w:val="0"/>
        <w:spacing w:line="360" w:lineRule="auto"/>
        <w:rPr>
          <w:sz w:val="28"/>
          <w:szCs w:val="28"/>
        </w:rPr>
      </w:pPr>
      <w:r>
        <w:rPr>
          <w:rFonts w:hint="eastAsia"/>
          <w:sz w:val="28"/>
          <w:szCs w:val="28"/>
          <w:lang w:val="en-US" w:eastAsia="zh-CN"/>
        </w:rPr>
        <w:t>5</w:t>
      </w:r>
      <w:r>
        <w:rPr>
          <w:sz w:val="28"/>
          <w:szCs w:val="28"/>
        </w:rPr>
        <w:t>.</w:t>
      </w:r>
      <w:r>
        <w:rPr>
          <w:rFonts w:hint="eastAsia"/>
          <w:sz w:val="28"/>
          <w:szCs w:val="28"/>
        </w:rPr>
        <w:t>知悉</w:t>
      </w:r>
      <w:r>
        <w:rPr>
          <w:sz w:val="28"/>
          <w:szCs w:val="28"/>
        </w:rPr>
        <w:t>文章在</w:t>
      </w:r>
      <w:r>
        <w:rPr>
          <w:rFonts w:hint="eastAsia"/>
          <w:sz w:val="28"/>
          <w:szCs w:val="28"/>
        </w:rPr>
        <w:t>自媒体转发</w:t>
      </w:r>
      <w:r>
        <w:rPr>
          <w:sz w:val="28"/>
          <w:szCs w:val="28"/>
        </w:rPr>
        <w:t>需</w:t>
      </w:r>
      <w:r>
        <w:rPr>
          <w:rFonts w:hint="eastAsia"/>
          <w:sz w:val="28"/>
          <w:szCs w:val="28"/>
        </w:rPr>
        <w:t>标明</w:t>
      </w:r>
      <w:r>
        <w:rPr>
          <w:sz w:val="28"/>
          <w:szCs w:val="28"/>
        </w:rPr>
        <w:t>出处且在杂志</w:t>
      </w:r>
      <w:r>
        <w:rPr>
          <w:rFonts w:hint="eastAsia"/>
          <w:sz w:val="28"/>
          <w:szCs w:val="28"/>
        </w:rPr>
        <w:t>正式出刊1</w:t>
      </w:r>
      <w:r>
        <w:rPr>
          <w:sz w:val="28"/>
          <w:szCs w:val="28"/>
        </w:rPr>
        <w:t>5</w:t>
      </w:r>
      <w:r>
        <w:rPr>
          <w:rFonts w:hint="eastAsia"/>
          <w:sz w:val="28"/>
          <w:szCs w:val="28"/>
        </w:rPr>
        <w:t>日后。</w:t>
      </w:r>
    </w:p>
    <w:p w14:paraId="69103749">
      <w:pPr>
        <w:adjustRightInd w:val="0"/>
        <w:snapToGrid w:val="0"/>
        <w:spacing w:line="360" w:lineRule="auto"/>
        <w:rPr>
          <w:sz w:val="28"/>
          <w:szCs w:val="28"/>
        </w:rPr>
      </w:pPr>
    </w:p>
    <w:p w14:paraId="0BEEA74D">
      <w:pPr>
        <w:adjustRightInd w:val="0"/>
        <w:snapToGrid w:val="0"/>
        <w:spacing w:line="360" w:lineRule="auto"/>
        <w:ind w:firstLine="560" w:firstLineChars="200"/>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 作者签名：_______________</w:t>
      </w:r>
    </w:p>
    <w:p w14:paraId="2B97F3FB">
      <w:pPr>
        <w:adjustRightInd w:val="0"/>
        <w:snapToGrid w:val="0"/>
        <w:spacing w:line="360" w:lineRule="auto"/>
        <w:ind w:firstLine="560" w:firstLineChars="200"/>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时    间：_______________</w:t>
      </w:r>
    </w:p>
    <w:p w14:paraId="2ABA9FF0">
      <w:pPr>
        <w:adjustRightInd w:val="0"/>
        <w:snapToGrid w:val="0"/>
        <w:spacing w:line="360" w:lineRule="auto"/>
        <w:rPr>
          <w:b/>
          <w:sz w:val="24"/>
        </w:rPr>
      </w:pPr>
    </w:p>
    <w:p w14:paraId="7A66208F">
      <w:pPr>
        <w:adjustRightInd w:val="0"/>
        <w:snapToGrid w:val="0"/>
        <w:spacing w:line="360" w:lineRule="auto"/>
        <w:rPr>
          <w:b/>
          <w:sz w:val="24"/>
        </w:rPr>
      </w:pPr>
    </w:p>
    <w:p w14:paraId="5C6E9634">
      <w:pPr>
        <w:adjustRightInd w:val="0"/>
        <w:snapToGrid w:val="0"/>
        <w:spacing w:line="360" w:lineRule="auto"/>
        <w:rPr>
          <w:b/>
          <w:sz w:val="24"/>
        </w:rPr>
      </w:pPr>
    </w:p>
    <w:p w14:paraId="37E4A861">
      <w:pPr>
        <w:adjustRightInd w:val="0"/>
        <w:snapToGrid w:val="0"/>
        <w:spacing w:line="360" w:lineRule="auto"/>
        <w:rPr>
          <w:b/>
          <w:sz w:val="24"/>
        </w:rPr>
      </w:pPr>
    </w:p>
    <w:p w14:paraId="05E3B903">
      <w:pPr>
        <w:adjustRightInd w:val="0"/>
        <w:snapToGrid w:val="0"/>
        <w:spacing w:line="360" w:lineRule="auto"/>
        <w:rPr>
          <w:b/>
          <w:sz w:val="24"/>
        </w:rPr>
      </w:pPr>
    </w:p>
    <w:p w14:paraId="5CFE7C79">
      <w:pPr>
        <w:adjustRightInd w:val="0"/>
        <w:snapToGrid w:val="0"/>
        <w:spacing w:line="360" w:lineRule="auto"/>
        <w:rPr>
          <w:b/>
          <w:sz w:val="24"/>
        </w:rPr>
      </w:pPr>
    </w:p>
    <w:p w14:paraId="2219C78E">
      <w:pPr>
        <w:adjustRightInd w:val="0"/>
        <w:snapToGrid w:val="0"/>
        <w:spacing w:line="360" w:lineRule="auto"/>
        <w:ind w:firstLine="480" w:firstLineChars="200"/>
        <w:jc w:val="right"/>
        <w:rPr>
          <w:sz w:val="24"/>
        </w:rPr>
      </w:pPr>
    </w:p>
    <w:p w14:paraId="58F22A57">
      <w:pPr>
        <w:adjustRightInd w:val="0"/>
        <w:snapToGrid w:val="0"/>
        <w:spacing w:line="360" w:lineRule="auto"/>
        <w:ind w:firstLine="480" w:firstLineChars="200"/>
        <w:jc w:val="right"/>
        <w:rPr>
          <w:sz w:val="24"/>
        </w:rPr>
      </w:pP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wMDA3YTM1NTVjMDE3ZWZiYWE2YWQ0YTU4Y2I2ZjMifQ=="/>
  </w:docVars>
  <w:rsids>
    <w:rsidRoot w:val="236366EA"/>
    <w:rsid w:val="00032C5C"/>
    <w:rsid w:val="00056062"/>
    <w:rsid w:val="00061D5D"/>
    <w:rsid w:val="00075BEF"/>
    <w:rsid w:val="00085B52"/>
    <w:rsid w:val="000A79C8"/>
    <w:rsid w:val="000B2B85"/>
    <w:rsid w:val="000B4F9E"/>
    <w:rsid w:val="000D0C14"/>
    <w:rsid w:val="000F1579"/>
    <w:rsid w:val="00135CBB"/>
    <w:rsid w:val="0015250A"/>
    <w:rsid w:val="00192644"/>
    <w:rsid w:val="001C3A26"/>
    <w:rsid w:val="001E66E9"/>
    <w:rsid w:val="001F0896"/>
    <w:rsid w:val="00254749"/>
    <w:rsid w:val="00286694"/>
    <w:rsid w:val="002A186F"/>
    <w:rsid w:val="002C0E7D"/>
    <w:rsid w:val="002D3F26"/>
    <w:rsid w:val="002F3F8E"/>
    <w:rsid w:val="00306A22"/>
    <w:rsid w:val="00315AD9"/>
    <w:rsid w:val="00345FE2"/>
    <w:rsid w:val="00346905"/>
    <w:rsid w:val="00386CE3"/>
    <w:rsid w:val="003B0326"/>
    <w:rsid w:val="0042440A"/>
    <w:rsid w:val="004523D9"/>
    <w:rsid w:val="004643CD"/>
    <w:rsid w:val="00464A59"/>
    <w:rsid w:val="00473AD6"/>
    <w:rsid w:val="00490C52"/>
    <w:rsid w:val="004B573C"/>
    <w:rsid w:val="004C0C26"/>
    <w:rsid w:val="004C6653"/>
    <w:rsid w:val="004E63F2"/>
    <w:rsid w:val="004F441E"/>
    <w:rsid w:val="005140E6"/>
    <w:rsid w:val="00520F3B"/>
    <w:rsid w:val="0055556C"/>
    <w:rsid w:val="00555AE7"/>
    <w:rsid w:val="00586BE5"/>
    <w:rsid w:val="005A3A59"/>
    <w:rsid w:val="005D7C11"/>
    <w:rsid w:val="005F3997"/>
    <w:rsid w:val="00607282"/>
    <w:rsid w:val="0062089A"/>
    <w:rsid w:val="0063450E"/>
    <w:rsid w:val="00661D03"/>
    <w:rsid w:val="0066543D"/>
    <w:rsid w:val="006735AC"/>
    <w:rsid w:val="00687664"/>
    <w:rsid w:val="00693CBD"/>
    <w:rsid w:val="006A1ABE"/>
    <w:rsid w:val="006A40A9"/>
    <w:rsid w:val="006A5713"/>
    <w:rsid w:val="006E2E70"/>
    <w:rsid w:val="006E616F"/>
    <w:rsid w:val="006F104D"/>
    <w:rsid w:val="007457F3"/>
    <w:rsid w:val="00753012"/>
    <w:rsid w:val="00774BA5"/>
    <w:rsid w:val="00780E57"/>
    <w:rsid w:val="00792496"/>
    <w:rsid w:val="007B04A3"/>
    <w:rsid w:val="007C4AD6"/>
    <w:rsid w:val="007C6F81"/>
    <w:rsid w:val="007D2894"/>
    <w:rsid w:val="007D35B7"/>
    <w:rsid w:val="007D7E89"/>
    <w:rsid w:val="007E1D59"/>
    <w:rsid w:val="007F128C"/>
    <w:rsid w:val="008000BC"/>
    <w:rsid w:val="008217CE"/>
    <w:rsid w:val="008313DD"/>
    <w:rsid w:val="00850198"/>
    <w:rsid w:val="00853F0D"/>
    <w:rsid w:val="00854C9F"/>
    <w:rsid w:val="0089250B"/>
    <w:rsid w:val="00894546"/>
    <w:rsid w:val="008C676B"/>
    <w:rsid w:val="008E128E"/>
    <w:rsid w:val="008E19A8"/>
    <w:rsid w:val="008E78EC"/>
    <w:rsid w:val="008F257C"/>
    <w:rsid w:val="0090684D"/>
    <w:rsid w:val="00911B0E"/>
    <w:rsid w:val="009170CB"/>
    <w:rsid w:val="009444C5"/>
    <w:rsid w:val="00951A9E"/>
    <w:rsid w:val="009631FC"/>
    <w:rsid w:val="00976F6B"/>
    <w:rsid w:val="009867A7"/>
    <w:rsid w:val="00993D12"/>
    <w:rsid w:val="009B5C38"/>
    <w:rsid w:val="009E5C78"/>
    <w:rsid w:val="00A3034B"/>
    <w:rsid w:val="00A4088D"/>
    <w:rsid w:val="00A52283"/>
    <w:rsid w:val="00A61D5C"/>
    <w:rsid w:val="00A9372D"/>
    <w:rsid w:val="00A976D6"/>
    <w:rsid w:val="00AB0D39"/>
    <w:rsid w:val="00AB24CE"/>
    <w:rsid w:val="00AB39FA"/>
    <w:rsid w:val="00AD4D69"/>
    <w:rsid w:val="00AD5995"/>
    <w:rsid w:val="00B80191"/>
    <w:rsid w:val="00BA1821"/>
    <w:rsid w:val="00BA703A"/>
    <w:rsid w:val="00BB2CE3"/>
    <w:rsid w:val="00BC1147"/>
    <w:rsid w:val="00BC35A6"/>
    <w:rsid w:val="00BC38DA"/>
    <w:rsid w:val="00BC5FB6"/>
    <w:rsid w:val="00BE600A"/>
    <w:rsid w:val="00BE7517"/>
    <w:rsid w:val="00C15535"/>
    <w:rsid w:val="00C169D8"/>
    <w:rsid w:val="00C24DBB"/>
    <w:rsid w:val="00C25CC1"/>
    <w:rsid w:val="00C61B71"/>
    <w:rsid w:val="00C67140"/>
    <w:rsid w:val="00C70D52"/>
    <w:rsid w:val="00C93A0E"/>
    <w:rsid w:val="00CD2194"/>
    <w:rsid w:val="00CD5557"/>
    <w:rsid w:val="00CF6E18"/>
    <w:rsid w:val="00D0571C"/>
    <w:rsid w:val="00D15110"/>
    <w:rsid w:val="00D2267A"/>
    <w:rsid w:val="00D47789"/>
    <w:rsid w:val="00D53329"/>
    <w:rsid w:val="00D54313"/>
    <w:rsid w:val="00D551C7"/>
    <w:rsid w:val="00D70F5B"/>
    <w:rsid w:val="00DA1349"/>
    <w:rsid w:val="00DD438B"/>
    <w:rsid w:val="00DE77A6"/>
    <w:rsid w:val="00E30DCF"/>
    <w:rsid w:val="00E50C2E"/>
    <w:rsid w:val="00E50F0B"/>
    <w:rsid w:val="00E77D75"/>
    <w:rsid w:val="00EA7A8D"/>
    <w:rsid w:val="00EB6597"/>
    <w:rsid w:val="00EF0862"/>
    <w:rsid w:val="00F1655E"/>
    <w:rsid w:val="00F4245E"/>
    <w:rsid w:val="00F94782"/>
    <w:rsid w:val="00F959A6"/>
    <w:rsid w:val="00F95A94"/>
    <w:rsid w:val="00FC647E"/>
    <w:rsid w:val="00FD4EE3"/>
    <w:rsid w:val="016C1875"/>
    <w:rsid w:val="0247285D"/>
    <w:rsid w:val="053D6D07"/>
    <w:rsid w:val="05C562EA"/>
    <w:rsid w:val="05C679F3"/>
    <w:rsid w:val="08C142F9"/>
    <w:rsid w:val="0D7A08D0"/>
    <w:rsid w:val="0D960757"/>
    <w:rsid w:val="0E633F70"/>
    <w:rsid w:val="0E9813DB"/>
    <w:rsid w:val="0FFF0DBB"/>
    <w:rsid w:val="11DF5280"/>
    <w:rsid w:val="11E370D1"/>
    <w:rsid w:val="14667C1D"/>
    <w:rsid w:val="14C14B4F"/>
    <w:rsid w:val="153163DF"/>
    <w:rsid w:val="16D06705"/>
    <w:rsid w:val="192D722E"/>
    <w:rsid w:val="1AB638BB"/>
    <w:rsid w:val="1CFB709A"/>
    <w:rsid w:val="236366EA"/>
    <w:rsid w:val="259E5576"/>
    <w:rsid w:val="27CC06DC"/>
    <w:rsid w:val="280D661A"/>
    <w:rsid w:val="294E4C09"/>
    <w:rsid w:val="29693FDA"/>
    <w:rsid w:val="2A6607C7"/>
    <w:rsid w:val="2AEE7DEC"/>
    <w:rsid w:val="2BE47802"/>
    <w:rsid w:val="2EE37479"/>
    <w:rsid w:val="2F894A50"/>
    <w:rsid w:val="30F46440"/>
    <w:rsid w:val="31397998"/>
    <w:rsid w:val="33572743"/>
    <w:rsid w:val="33AA5A54"/>
    <w:rsid w:val="34CA4407"/>
    <w:rsid w:val="38C346C7"/>
    <w:rsid w:val="391C4482"/>
    <w:rsid w:val="3A640039"/>
    <w:rsid w:val="40642316"/>
    <w:rsid w:val="40A30E1E"/>
    <w:rsid w:val="415724DD"/>
    <w:rsid w:val="472D59E8"/>
    <w:rsid w:val="4776054C"/>
    <w:rsid w:val="48F5519C"/>
    <w:rsid w:val="49DA01B0"/>
    <w:rsid w:val="4BE44855"/>
    <w:rsid w:val="4D1F0954"/>
    <w:rsid w:val="4E1B4F50"/>
    <w:rsid w:val="528E4A5B"/>
    <w:rsid w:val="55292282"/>
    <w:rsid w:val="59B80397"/>
    <w:rsid w:val="59F67AA8"/>
    <w:rsid w:val="5C5C6550"/>
    <w:rsid w:val="5CB525C8"/>
    <w:rsid w:val="5CD5293E"/>
    <w:rsid w:val="5E994250"/>
    <w:rsid w:val="5F112A73"/>
    <w:rsid w:val="624A6FB5"/>
    <w:rsid w:val="62EF67E8"/>
    <w:rsid w:val="65D675BF"/>
    <w:rsid w:val="69071D05"/>
    <w:rsid w:val="6A0B0904"/>
    <w:rsid w:val="6C6376B3"/>
    <w:rsid w:val="6D36731C"/>
    <w:rsid w:val="6EAD6D2F"/>
    <w:rsid w:val="6FE039EE"/>
    <w:rsid w:val="70D00C51"/>
    <w:rsid w:val="7195664E"/>
    <w:rsid w:val="723B2354"/>
    <w:rsid w:val="77C311AC"/>
    <w:rsid w:val="7BEB05B1"/>
    <w:rsid w:val="7C6D4997"/>
    <w:rsid w:val="7D051BC3"/>
    <w:rsid w:val="7D755E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autoRedefine/>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autoRedefine/>
    <w:qFormat/>
    <w:uiPriority w:val="0"/>
    <w:rPr>
      <w:sz w:val="18"/>
      <w:szCs w:val="18"/>
    </w:rPr>
  </w:style>
  <w:style w:type="paragraph" w:styleId="3">
    <w:name w:val="footer"/>
    <w:basedOn w:val="1"/>
    <w:link w:val="7"/>
    <w:autoRedefine/>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脚 Char"/>
    <w:basedOn w:val="6"/>
    <w:link w:val="3"/>
    <w:autoRedefine/>
    <w:qFormat/>
    <w:uiPriority w:val="0"/>
    <w:rPr>
      <w:kern w:val="2"/>
      <w:sz w:val="18"/>
      <w:szCs w:val="18"/>
    </w:rPr>
  </w:style>
  <w:style w:type="character" w:customStyle="1" w:styleId="8">
    <w:name w:val="页眉 Char"/>
    <w:basedOn w:val="6"/>
    <w:link w:val="4"/>
    <w:autoRedefine/>
    <w:qFormat/>
    <w:uiPriority w:val="0"/>
    <w:rPr>
      <w:kern w:val="2"/>
      <w:sz w:val="18"/>
      <w:szCs w:val="18"/>
    </w:rPr>
  </w:style>
  <w:style w:type="character" w:customStyle="1" w:styleId="9">
    <w:name w:val="批注框文本 Char"/>
    <w:basedOn w:val="6"/>
    <w:link w:val="2"/>
    <w:autoRedefine/>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1</Pages>
  <Words>542</Words>
  <Characters>603</Characters>
  <Lines>1</Lines>
  <Paragraphs>1</Paragraphs>
  <TotalTime>8</TotalTime>
  <ScaleCrop>false</ScaleCrop>
  <LinksUpToDate>false</LinksUpToDate>
  <CharactersWithSpaces>661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2018-07-02T07:53:00Z</dcterms:created>
  <dc:creator>jojo</dc:creator>
  <cp:lastModifiedBy>刘沁忆</cp:lastModifiedBy>
  <cp:lastPrinted>2024-11-25T02:39:00Z</cp:lastPrinted>
  <dcterms:modified xsi:type="dcterms:W3CDTF">2026-08-26T01:10:18Z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B5A3ACB8F8EF4E5EB40AE1DF6657CBDA_13</vt:lpwstr>
  </property>
  <property fmtid="{D5CDD505-2E9C-101B-9397-08002B2CF9AE}" pid="4" name="KSOTemplateDocerSaveRecord">
    <vt:lpwstr>eyJoZGlkIjoiMDRjZmM1MTdjMmU0ODk3MGM4NzMzZWJmZjE4YzIwODciLCJ1c2VySWQiOiIxODE3MjQ4NDY3In0=</vt:lpwstr>
  </property>
</Properties>
</file>