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投稿须知</w:t>
      </w:r>
    </w:p>
    <w:p>
      <w:pPr>
        <w:bidi w:val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《济南职业学院学报》是经国家新闻出版署批准，由山东省教育厅主管、济南职业学院主办的国内外公开发行的综合性学术理论刊物，本刊为双月刊，16开，124页码，国际标准连续出版物刊号为ISSN 1673-4270，国内统一刊号为CN37-1434/Z。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一、栏目设置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本刊主要栏目有：济南研究（济南经济与社会发展、济南文化）、高职教育研究、学科教学探讨、思想政治教育研究、教育与管理、政治·经济·法律、文化与传播、技术与应用。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　  二、稿件要求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一）来稿应是作者原创首发的作品，严禁抄袭，文责自负，文稿重复率必须在20%以内，不得整体剽窃、剽窃观点；不得剽窃文字表述、过度引用；不得自我剽窃、重复发表；不得一稿多投、一稿多发；文稿要立意新颖、逻辑严谨、图表规范、数据准确、文字流畅、注释完整，字数应在8000字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）作者请登陆我刊网站下载论文模板撰写稿件：https://publish.cnki.net/jlxx→下载中心→论文模板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　　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）我刊目前全部实行网络系统投稿，不接受纸稿和电子邮箱投稿。作者投稿请登陆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：https://publish.cnki.net/jlxx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→“作者投稿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入口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　　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）文稿按照规范格式包括题目、作者、作者简介、摘要、关键词、正文、参考文献等。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　　1.题名，一般不超过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个汉字，必要时可加副标题。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　　2.作者，排序以原稿为准。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　　3.作者单位，应是单位全称，包括单位所在省市及邮编。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　　4.摘要，是以第三人称进行的客观论述，不能出现“笔者”“我”“文章”“本文”这样的主观性字眼，要客观地反映论文主要内容，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摘要的内容通常包括研究的目的、方法、结果和结论，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字数在200-300之间。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　　5.关键词，反映论文主题概念的词或词组，一般为3-8个。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　　6.正文，层次一律采用 “一、”“（一）”“1.”“（1）”等，一般不超过4层。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7.参考文献，引用文献必须按专著、期刊、研究报告等相应格式规范书写。参考文献采用文末注，务必和文内标注一一对应，用“[1][2][3]……”标识，文中用序号上标（如[1][2][3]……），同一参考文献在文中多次出现时，只用同一序号。参考文献请在题名后注明文献类型标识（[M]—专著，[J]—期刊文章，[N]—报纸文章，[D]—学位论文，[C]—会议录，[G]—汇编，[A]—档案，[R]—报告，[S]—标准，[P]—专利，[Z]—其他未定类型的文献，[EB/OL]—电子文献）。所有的参考文献（学位论文除外）均需著录页码。专著类参考文献如果只引用一次，页码标注在文后；如果多次引用，页码标注在文中，格式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superscript"/>
        </w:rPr>
        <w:t>[1]56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。参考文献格式务必执行最新国家标准（GB/T 7714—2015），示例如下：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例：[1]莫言.白狗秋千架[M].北京:作家出版社,2012:81.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[2]</w:t>
      </w:r>
      <w:r>
        <w:rPr>
          <w:rFonts w:hint="eastAsia" w:ascii="宋体" w:hAnsi="宋体" w:eastAsia="宋体" w:cs="宋体"/>
          <w:color w:val="auto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C.R.斯奈德,沙恩·洛佩斯.积极心理学:探索人类优势的科学与实践[M].王彦,席居哲,王艳梅,译.北京:人民邮电出版社,2013:56.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[3]朱寿桐.汉语新文学视阈中的澳门文学[J].澳门理工学报,2019(4):3-8.（注：此处的第4期，就直接写数字4即可，不必画蛇添足在数字前边加0。）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[4]于潇,刘义,柴跃庭,等.互联网药品可信交易环境中主体资质审核备案模式[J].清华大学学报(自然科学版),2012,52(11):1518-1523.（注：参考文献的前三位著者和译者须如实著录，从第四位开始，可以用“等”省略。）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[5] 闵虹.《红楼梦》的文化价值：非物质文化遗产语境中的活态传承[J].河南教育学院学报(哲学社会科学版),2021,40(2):1-10.（注：参考文献中有破折号的，需把破折号变成冒号。）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[6]张田勤.罪犯DNA库与生命伦理学计划[N].大众科技报,2000-11-12(7).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[7]王贵贵.研究生导师指导能力评价体系构建[D].保定:河北大学,2019.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[8]雷光春.综合湿地管理:综合湿地管理国际研讨会论文集[C].北京:海洋出版社,2012.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[9]全国信息与文献标准化技术委员会.文献著录:第4部分 非书资料:GB/T 3792.4—2009[S].北京:中国标准出版社,2010:3.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[10]教育部等九部门.关于印发《职业教育提质培优行动计划（2020—2023 年）》的通知:教职成〔2020〕7 号［EB/OL］. (2020-09-16)[2021-05-24].http://www.gov.cn/zhengce/zhengceku/2020-09/29/content_5548106.htm.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[11]白书农.植物开花研究[M]//李承森.植物科学进展.北京:高等教育出版社,1998:146-163.（注：专著中析出的文献，用“//”标示。）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[12]DES MARAIS D J，STRAUSS H,SUMMONS R E，et al.Carbon isotope evidence for the stepwise oxidation of the Proterozoic environment[J].Nature,1992,359:605-609.（注：西文个人著者姓全部著录，字母全大写，名可缩写为首字母，缩写名后省略缩写点；西文刊名和题名按原文献全部照录，仅第一个词的首字母大写，其余均小写，本该首字母大写的词例外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[13]SAITO M，MIYAZAKI K.Jadeite-bearing metagabbro in serpentinite mélange of the “Kurosegawa Belt” in Izumi Town，Yatsushiro City，Kumamoto Prefecture，central Kyushu[J].Bulletin of the geological survey of Japan，2006，57(5/6)：169-176.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[14]CRAWFPRD W，GORMAN M. Future libraries：dreams，madness，&amp; reality[M].Chicago：American Library Association，1995：36.（注：专著名称仅第一个词的首字母大写，其余均小写，本该首字母大写的词除外；出版社名字的首字母全部大写。关于页码标示分两种情况，文中只引用一次的，页码标文后；引用多次的，页码标于文中参考文献上标后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[15]库恩. 科学革命的结构：第4版[M].金吾伦，胡新和，译. 2版. 北京：北京大学出版社，2012.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（注：文内的所有引用部分，都需要另附来源文件截图，并将引用内容从源文件截图中标红。国家发布的文件，需要提供文件号、发布机关以及文件名。）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8.作者简介排在首页的脚注，格式为“作者简介：姓名（出生年—），性别，籍贯，工作单位、所在院系和职称”，并在稿件文末提供作者详细的姓名、出生年月、性别、籍贯、工作单位、职称、职务、详细通讯地址、邮政编码、联系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　　9.科研立项成果必须注明项目来源、项目申请年份、项目名称与项目编号。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　　三、其他事项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本刊有权对来稿作适当修改、删节，若不同意，请来稿时注明。本刊被国内数家主要数据库收录，不同意被收录者，请特别声明。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本刊不收取任何版面费。本刊被中国知网、万方数据、维普网、超星“域出版”平台、国家哲学社会科学学术期刊数据库等全文收录。如作者不同意论文在以上数据库中收录与传播，请务必在投稿时注明。同时，本刊拥有对论文的汇编权、翻译权、信息网络传播权、印刷权和电子版的复制权、发行权等权利，作者一经投稿，均视为同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由于人力有限，来稿一律不退，自投稿之日起3个月未收到录用通知，可自行处理。来稿一经发表赠当期学报2册。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20" w:firstLineChars="23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济南职业学院学报编辑部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80" w:firstLineChars="27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2024-1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-15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µÈÏß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ZGE2YjEyNmMwNDBhNTUwM2YyNDNjMmVjNTU3OTYifQ=="/>
  </w:docVars>
  <w:rsids>
    <w:rsidRoot w:val="00EB22F3"/>
    <w:rsid w:val="00015232"/>
    <w:rsid w:val="00016836"/>
    <w:rsid w:val="00045562"/>
    <w:rsid w:val="00052DF1"/>
    <w:rsid w:val="0006020F"/>
    <w:rsid w:val="0006511C"/>
    <w:rsid w:val="00076C20"/>
    <w:rsid w:val="00080F91"/>
    <w:rsid w:val="0009005E"/>
    <w:rsid w:val="000D6D91"/>
    <w:rsid w:val="001139C4"/>
    <w:rsid w:val="00126A7A"/>
    <w:rsid w:val="00132404"/>
    <w:rsid w:val="00182063"/>
    <w:rsid w:val="00184369"/>
    <w:rsid w:val="001A06B4"/>
    <w:rsid w:val="001C07E3"/>
    <w:rsid w:val="001E1889"/>
    <w:rsid w:val="001E6689"/>
    <w:rsid w:val="001F5B9A"/>
    <w:rsid w:val="001F5EA4"/>
    <w:rsid w:val="00200F03"/>
    <w:rsid w:val="002240B9"/>
    <w:rsid w:val="002367A5"/>
    <w:rsid w:val="0024446A"/>
    <w:rsid w:val="00257300"/>
    <w:rsid w:val="00257988"/>
    <w:rsid w:val="002604F9"/>
    <w:rsid w:val="00282D6F"/>
    <w:rsid w:val="00293E8D"/>
    <w:rsid w:val="00297998"/>
    <w:rsid w:val="002B2D0C"/>
    <w:rsid w:val="002C59A9"/>
    <w:rsid w:val="00300E1F"/>
    <w:rsid w:val="0030332C"/>
    <w:rsid w:val="003170A0"/>
    <w:rsid w:val="00330FED"/>
    <w:rsid w:val="003673F2"/>
    <w:rsid w:val="003922DF"/>
    <w:rsid w:val="003A5DCA"/>
    <w:rsid w:val="00422189"/>
    <w:rsid w:val="004363F2"/>
    <w:rsid w:val="004412FB"/>
    <w:rsid w:val="00471DD1"/>
    <w:rsid w:val="00493D4C"/>
    <w:rsid w:val="004E3BB4"/>
    <w:rsid w:val="004E7C72"/>
    <w:rsid w:val="004F6C66"/>
    <w:rsid w:val="00500E3D"/>
    <w:rsid w:val="00511C0A"/>
    <w:rsid w:val="00517197"/>
    <w:rsid w:val="005417AD"/>
    <w:rsid w:val="005562C6"/>
    <w:rsid w:val="005579BD"/>
    <w:rsid w:val="005753D0"/>
    <w:rsid w:val="0058375A"/>
    <w:rsid w:val="00595CE5"/>
    <w:rsid w:val="00595CEF"/>
    <w:rsid w:val="005979D7"/>
    <w:rsid w:val="005D56C6"/>
    <w:rsid w:val="00626F18"/>
    <w:rsid w:val="00637437"/>
    <w:rsid w:val="00643976"/>
    <w:rsid w:val="0067015B"/>
    <w:rsid w:val="006706DB"/>
    <w:rsid w:val="006A3F73"/>
    <w:rsid w:val="006D529A"/>
    <w:rsid w:val="006F40D7"/>
    <w:rsid w:val="00700C91"/>
    <w:rsid w:val="00712D86"/>
    <w:rsid w:val="00747F1E"/>
    <w:rsid w:val="0075264F"/>
    <w:rsid w:val="007750E7"/>
    <w:rsid w:val="00793E2C"/>
    <w:rsid w:val="007A213F"/>
    <w:rsid w:val="007B63F0"/>
    <w:rsid w:val="007E7325"/>
    <w:rsid w:val="0081020F"/>
    <w:rsid w:val="00827184"/>
    <w:rsid w:val="0083749E"/>
    <w:rsid w:val="00845C78"/>
    <w:rsid w:val="008472D0"/>
    <w:rsid w:val="00872CAC"/>
    <w:rsid w:val="0088053A"/>
    <w:rsid w:val="008B753D"/>
    <w:rsid w:val="008E0B84"/>
    <w:rsid w:val="008E6E6E"/>
    <w:rsid w:val="00923125"/>
    <w:rsid w:val="00930F2F"/>
    <w:rsid w:val="009512CE"/>
    <w:rsid w:val="0095635F"/>
    <w:rsid w:val="00956B94"/>
    <w:rsid w:val="00965328"/>
    <w:rsid w:val="00985BAC"/>
    <w:rsid w:val="00993C18"/>
    <w:rsid w:val="009A258A"/>
    <w:rsid w:val="009A6841"/>
    <w:rsid w:val="009B313E"/>
    <w:rsid w:val="009C262D"/>
    <w:rsid w:val="009E34D2"/>
    <w:rsid w:val="00A30829"/>
    <w:rsid w:val="00A6561A"/>
    <w:rsid w:val="00A76FEC"/>
    <w:rsid w:val="00A80C0F"/>
    <w:rsid w:val="00A87F5C"/>
    <w:rsid w:val="00AA4F51"/>
    <w:rsid w:val="00AB6AF7"/>
    <w:rsid w:val="00AC04A1"/>
    <w:rsid w:val="00AC4865"/>
    <w:rsid w:val="00AD49D2"/>
    <w:rsid w:val="00AD4CE1"/>
    <w:rsid w:val="00AF1414"/>
    <w:rsid w:val="00AF4746"/>
    <w:rsid w:val="00B30ED6"/>
    <w:rsid w:val="00B53E49"/>
    <w:rsid w:val="00B661C9"/>
    <w:rsid w:val="00B70848"/>
    <w:rsid w:val="00B77256"/>
    <w:rsid w:val="00BB4B0D"/>
    <w:rsid w:val="00BE2E11"/>
    <w:rsid w:val="00BF66B2"/>
    <w:rsid w:val="00C05C8E"/>
    <w:rsid w:val="00C12B15"/>
    <w:rsid w:val="00C27502"/>
    <w:rsid w:val="00C36306"/>
    <w:rsid w:val="00C4153C"/>
    <w:rsid w:val="00C42980"/>
    <w:rsid w:val="00C55D48"/>
    <w:rsid w:val="00C6507F"/>
    <w:rsid w:val="00C82726"/>
    <w:rsid w:val="00C8509C"/>
    <w:rsid w:val="00C8754A"/>
    <w:rsid w:val="00CD281E"/>
    <w:rsid w:val="00CF6F21"/>
    <w:rsid w:val="00D04B62"/>
    <w:rsid w:val="00D44DD5"/>
    <w:rsid w:val="00D519DC"/>
    <w:rsid w:val="00D663F9"/>
    <w:rsid w:val="00D740A3"/>
    <w:rsid w:val="00D829CB"/>
    <w:rsid w:val="00D85975"/>
    <w:rsid w:val="00D90A6C"/>
    <w:rsid w:val="00DA5681"/>
    <w:rsid w:val="00DB50E0"/>
    <w:rsid w:val="00DC2A7F"/>
    <w:rsid w:val="00DE0156"/>
    <w:rsid w:val="00DF370D"/>
    <w:rsid w:val="00E04678"/>
    <w:rsid w:val="00E60B9C"/>
    <w:rsid w:val="00E77A85"/>
    <w:rsid w:val="00E966B2"/>
    <w:rsid w:val="00EB22F3"/>
    <w:rsid w:val="00ED4029"/>
    <w:rsid w:val="00EE5120"/>
    <w:rsid w:val="00F02D3F"/>
    <w:rsid w:val="00F11807"/>
    <w:rsid w:val="00F27547"/>
    <w:rsid w:val="00F36673"/>
    <w:rsid w:val="00F40B65"/>
    <w:rsid w:val="00F44C95"/>
    <w:rsid w:val="00F7109E"/>
    <w:rsid w:val="00F86347"/>
    <w:rsid w:val="00FA2930"/>
    <w:rsid w:val="00FC31E7"/>
    <w:rsid w:val="00FC6006"/>
    <w:rsid w:val="00FE3ACE"/>
    <w:rsid w:val="00FF08A9"/>
    <w:rsid w:val="00FF379A"/>
    <w:rsid w:val="00FF55FD"/>
    <w:rsid w:val="07370C96"/>
    <w:rsid w:val="0ECB39D4"/>
    <w:rsid w:val="37075746"/>
    <w:rsid w:val="55EF499A"/>
    <w:rsid w:val="5843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qFormat/>
    <w:uiPriority w:val="99"/>
    <w:pPr>
      <w:ind w:left="100" w:leftChars="2500"/>
    </w:p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link w:val="4"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3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日期 Char"/>
    <w:link w:val="2"/>
    <w:semiHidden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83380-F81B-403C-BD31-06E3A664A9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2082</Words>
  <Characters>2947</Characters>
  <Lines>95</Lines>
  <Paragraphs>65</Paragraphs>
  <TotalTime>33</TotalTime>
  <ScaleCrop>false</ScaleCrop>
  <LinksUpToDate>false</LinksUpToDate>
  <CharactersWithSpaces>3046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2019-05-22T08:03:00Z</dcterms:created>
  <dc:creator>Administrator</dc:creator>
  <cp:lastModifiedBy>张姝</cp:lastModifiedBy>
  <dcterms:modified xsi:type="dcterms:W3CDTF">2024-10-22T03:17:58Z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BFF8717DA2174456AC467C34DFF3E111_13</vt:lpwstr>
  </property>
</Properties>
</file>