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为便于海内外读者阅读，《华文教学与研究》自2025年起采用中英文长摘要形式，在我刊公众号平台及中国知网进行广泛推送。特此请您将论文浓缩为长摘要，具体要求如下：</w:t>
      </w:r>
    </w:p>
    <w:p w14:paraId="75EA4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（注意：原稿里的短摘要仍继续保留，刊载于纸质版期刊以及国内数据库。）</w:t>
      </w:r>
    </w:p>
    <w:p w14:paraId="403E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1. 论文长摘要应包含的主要内容</w:t>
      </w:r>
      <w:bookmarkStart w:id="0" w:name="_GoBack"/>
      <w:bookmarkEnd w:id="0"/>
    </w:p>
    <w:p w14:paraId="20C3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（1）研究的目的、背景、重要性及所涉及的主题范围</w:t>
      </w:r>
    </w:p>
    <w:p w14:paraId="4707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（2）研究采用的方法、原理、条件</w:t>
      </w:r>
    </w:p>
    <w:p w14:paraId="6ADA0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（3）研究过程和实证检验</w:t>
      </w:r>
    </w:p>
    <w:p w14:paraId="6756D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（4）研究取得的结论及主要观点</w:t>
      </w:r>
    </w:p>
    <w:p w14:paraId="3F01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（5）明确创新性、政策涵义及学术交流价值</w:t>
      </w:r>
    </w:p>
    <w:p w14:paraId="6492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</w:p>
    <w:p w14:paraId="0B6B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2. 论文长摘要的基本要求</w:t>
      </w:r>
    </w:p>
    <w:p w14:paraId="3909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（1）长摘要的正文字数在800—1000字左右，英文词600—800左右，内容基本对应</w:t>
      </w:r>
    </w:p>
    <w:p w14:paraId="5130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（2）论文摘要应包含的要件：论文题目、作者及作者所在单位、关键词</w:t>
      </w:r>
    </w:p>
    <w:p w14:paraId="13FC0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（3）摘要的内容应包含但不超越论文的主要信息，以供读者确定是否需要阅读全文</w:t>
      </w:r>
    </w:p>
    <w:p w14:paraId="1DF3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（4）摘要中应排除本学科领域已成为常识的内容</w:t>
      </w:r>
    </w:p>
    <w:p w14:paraId="1EF7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（5）不重复引言中的内容和题名中已有的信息</w:t>
      </w:r>
    </w:p>
    <w:p w14:paraId="47C6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（6）对论文内容不进行诠释和评论自我评价</w:t>
      </w:r>
    </w:p>
    <w:p w14:paraId="4748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（7）叙述新信息、新发现及关键数据</w:t>
      </w:r>
    </w:p>
    <w:p w14:paraId="34322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>（8）要使用规范化名词术语</w:t>
      </w:r>
    </w:p>
    <w:p w14:paraId="3923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  <w:r>
        <w:rPr>
          <w:rFonts w:hint="eastAsia"/>
        </w:rPr>
        <w:t xml:space="preserve">（9）结构严谨，语言简洁 </w:t>
      </w:r>
    </w:p>
    <w:p w14:paraId="0C65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</w:pPr>
    </w:p>
    <w:p w14:paraId="161A7C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 w:firstLine="0" w:firstLineChars="0"/>
        <w:textAlignment w:val="auto"/>
        <w:rPr>
          <w:rFonts w:hint="default"/>
          <w:b/>
          <w:bCs/>
          <w:sz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2664460</wp:posOffset>
            </wp:positionH>
            <wp:positionV relativeFrom="paragraph">
              <wp:posOffset>429260</wp:posOffset>
            </wp:positionV>
            <wp:extent cx="3038475" cy="3780155"/>
            <wp:effectExtent l="0" t="0" r="0" b="0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5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421005</wp:posOffset>
            </wp:positionV>
            <wp:extent cx="3004820" cy="3787140"/>
            <wp:effectExtent l="0" t="0" r="0" b="0"/>
            <wp:wrapThrough wrapText="bothSides">
              <wp:wrapPolygon>
                <wp:start x="0" y="0"/>
                <wp:lineTo x="0" y="21513"/>
                <wp:lineTo x="21500" y="21513"/>
                <wp:lineTo x="21500" y="0"/>
                <wp:lineTo x="0" y="0"/>
              </wp:wrapPolygon>
            </wp:wrapThrough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2"/>
        </w:rPr>
        <w:t>中英文长摘要示例（见</w:t>
      </w:r>
      <w:r>
        <w:rPr>
          <w:b/>
          <w:bCs/>
          <w:sz w:val="22"/>
        </w:rPr>
        <w:t>下图</w:t>
      </w:r>
      <w:r>
        <w:rPr>
          <w:rFonts w:hint="eastAsia"/>
          <w:b/>
          <w:bCs/>
          <w:sz w:val="22"/>
          <w:lang w:eastAsia="zh-CN"/>
        </w:rPr>
        <w:t>）</w:t>
      </w:r>
    </w:p>
    <w:p w14:paraId="56893A1B">
      <w:pPr>
        <w:pStyle w:val="2"/>
        <w:bidi w:val="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中文长摘要：</w:t>
      </w:r>
    </w:p>
    <w:p w14:paraId="40A55C50">
      <w:pPr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default" w:ascii="楷体" w:hAnsi="楷体" w:eastAsia="楷体"/>
          <w:sz w:val="28"/>
          <w:szCs w:val="28"/>
          <w:lang w:val="en-US" w:eastAsia="zh-CN"/>
        </w:rPr>
        <w:br w:type="page"/>
      </w:r>
    </w:p>
    <w:p w14:paraId="012BE938">
      <w:pPr>
        <w:pStyle w:val="2"/>
        <w:bidi w:val="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英文长摘要：</w:t>
      </w:r>
    </w:p>
    <w:p w14:paraId="6112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楷体" w:hAnsi="楷体" w:eastAsia="楷体"/>
          <w:sz w:val="28"/>
          <w:szCs w:val="28"/>
          <w:lang w:val="en-US" w:eastAsia="zh-CN"/>
        </w:rPr>
      </w:pPr>
    </w:p>
    <w:p w14:paraId="636F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C0980"/>
    <w:multiLevelType w:val="singleLevel"/>
    <w:tmpl w:val="5F1C098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720D9"/>
    <w:rsid w:val="10D33DA9"/>
    <w:rsid w:val="20717F2A"/>
    <w:rsid w:val="550048FE"/>
    <w:rsid w:val="554E1362"/>
    <w:rsid w:val="674315DD"/>
    <w:rsid w:val="68B97345"/>
    <w:rsid w:val="75D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435</Characters>
  <Lines>0</Lines>
  <Paragraphs>0</Paragraphs>
  <TotalTime>3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2024-12-11T03:28:00Z</dcterms:created>
  <dc:creator>Administrator</dc:creator>
  <cp:lastModifiedBy>张萌萌</cp:lastModifiedBy>
  <dcterms:modified xsi:type="dcterms:W3CDTF">2025-01-16T07:43:00Z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0463C0B4E5404D70863FFAA5F3AB8DBB_13</vt:lpwstr>
  </property>
  <property fmtid="{D5CDD505-2E9C-101B-9397-08002B2CF9AE}" pid="4" name="KSOTemplateDocerSaveRecord">
    <vt:lpwstr>eyJoZGlkIjoiNmViZjY1NzE3NzQ2ZjJhOTA2ZWU4YzNmZDNkM2IzZTMiLCJ1c2VySWQiOiIzNzMzMjMyMzYifQ==</vt:lpwstr>
  </property>
</Properties>
</file>