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0D5BC9">
      <w:pPr>
        <w:pStyle w:val="26"/>
        <w:wordWrap/>
        <w:ind w:left="178" w:firstLine="298"/>
        <w:jc w:val="center"/>
        <w:rPr>
          <w:rFonts w:eastAsia="黑体"/>
          <w:sz w:val="30"/>
          <w:szCs w:val="30"/>
        </w:rPr>
      </w:pPr>
      <w:r>
        <w:rPr>
          <w:rFonts w:eastAsia="黑体"/>
          <w:sz w:val="30"/>
          <w:szCs w:val="30"/>
        </w:rPr>
        <w:t>《交通运输工程与信息学报》</w:t>
      </w:r>
    </w:p>
    <w:p w14:paraId="18822045">
      <w:pPr>
        <w:spacing w:before="312" w:beforeLines="100" w:after="312" w:afterLines="100" w:line="300" w:lineRule="auto"/>
        <w:ind w:firstLine="392" w:firstLineChars="200"/>
        <w:jc w:val="right"/>
        <w:rPr>
          <w:rFonts w:eastAsia="黑体"/>
          <w:sz w:val="30"/>
          <w:szCs w:val="30"/>
        </w:rPr>
      </w:pPr>
      <w:r>
        <w:drawing>
          <wp:inline distT="0" distB="0" distL="0" distR="0">
            <wp:extent cx="589280" cy="599440"/>
            <wp:effectExtent l="0" t="0" r="127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614291" cy="625131"/>
                    </a:xfrm>
                    <a:prstGeom prst="rect">
                      <a:avLst/>
                    </a:prstGeom>
                  </pic:spPr>
                </pic:pic>
              </a:graphicData>
            </a:graphic>
          </wp:inline>
        </w:drawing>
      </w:r>
    </w:p>
    <w:p w14:paraId="2F16C833">
      <w:pPr>
        <w:spacing w:before="312" w:beforeLines="100" w:after="312" w:afterLines="100" w:line="300" w:lineRule="auto"/>
        <w:ind w:firstLine="592" w:firstLineChars="200"/>
        <w:jc w:val="center"/>
        <w:rPr>
          <w:rFonts w:hint="default" w:ascii="Wingdings" w:hAnsi="Wingdings" w:eastAsia="宋体" w:cs="Wingdings"/>
          <w:bCs/>
          <w:color w:val="333333"/>
          <w:spacing w:val="-2"/>
          <w:sz w:val="20"/>
          <w:szCs w:val="20"/>
        </w:rPr>
      </w:pPr>
      <w:r>
        <w:rPr>
          <w:rFonts w:eastAsia="黑体"/>
          <w:sz w:val="30"/>
          <w:szCs w:val="30"/>
        </w:rPr>
        <w:sym w:font="Wingdings" w:char="F04A"/>
      </w:r>
      <w:r>
        <w:rPr>
          <w:rFonts w:eastAsia="黑体"/>
          <w:sz w:val="30"/>
          <w:szCs w:val="30"/>
        </w:rPr>
        <w:t>网络首发（持续更新中）</w:t>
      </w:r>
      <w:r>
        <w:rPr>
          <w:rFonts w:eastAsia="黑体"/>
          <w:sz w:val="30"/>
          <w:szCs w:val="30"/>
        </w:rPr>
        <w:sym w:font="Wingdings" w:char="F04A"/>
      </w:r>
    </w:p>
    <w:p w14:paraId="6D4D71F8">
      <w:pPr>
        <w:wordWrap w:val="0"/>
        <w:spacing w:line="300" w:lineRule="auto"/>
        <w:ind w:firstLine="196" w:firstLineChars="100"/>
        <w:jc w:val="both"/>
        <w:rPr>
          <w:rStyle w:val="14"/>
          <w:rFonts w:hint="default"/>
          <w:lang w:val="en-US" w:eastAsia="zh-CN"/>
        </w:rPr>
      </w:pPr>
      <w:r>
        <w:rPr>
          <w:rFonts w:hint="default" w:ascii="Wingdings" w:hAnsi="Wingdings" w:eastAsia="宋体" w:cs="Wingdings"/>
          <w:bCs/>
          <w:color w:val="333333"/>
          <w:spacing w:val="-2"/>
          <w:sz w:val="20"/>
          <w:szCs w:val="20"/>
        </w:rPr>
        <w:t>¬</w:t>
      </w:r>
      <w:r>
        <w:rPr>
          <w:rFonts w:hint="default" w:ascii="仿宋" w:hAnsi="仿宋" w:eastAsia="仿宋" w:cs="仿宋"/>
          <w:bCs/>
          <w:color w:val="333333"/>
          <w:spacing w:val="-2"/>
          <w:sz w:val="20"/>
          <w:szCs w:val="20"/>
        </w:rPr>
        <w:t>马晓磊,赵嵘佳,陶砚盟,等.</w:t>
      </w:r>
      <w:r>
        <w:rPr>
          <w:rFonts w:hint="default" w:ascii="仿宋" w:hAnsi="仿宋" w:eastAsia="仿宋" w:cs="仿宋"/>
          <w:b/>
          <w:bCs w:val="0"/>
          <w:color w:val="333333"/>
          <w:spacing w:val="-2"/>
          <w:sz w:val="20"/>
          <w:szCs w:val="20"/>
        </w:rPr>
        <w:t>面向能源自洽的高速公路智能网联基础设施源荷协同优化</w:t>
      </w:r>
      <w:r>
        <w:rPr>
          <w:rFonts w:hint="default" w:ascii="Times New Roman" w:hAnsi="Times New Roman" w:eastAsia="仿宋" w:cs="Times New Roman"/>
          <w:bCs/>
          <w:color w:val="333333"/>
          <w:spacing w:val="-2"/>
          <w:sz w:val="20"/>
          <w:szCs w:val="20"/>
        </w:rPr>
        <w:t>[J/OL]</w:t>
      </w:r>
      <w:r>
        <w:rPr>
          <w:rFonts w:hint="default" w:ascii="仿宋" w:hAnsi="仿宋" w:eastAsia="仿宋" w:cs="仿宋"/>
          <w:bCs/>
          <w:color w:val="333333"/>
          <w:spacing w:val="-2"/>
          <w:sz w:val="20"/>
          <w:szCs w:val="20"/>
        </w:rPr>
        <w:t>.交通运输工程与信息学报</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lang w:val="en-US" w:eastAsia="zh-CN"/>
        </w:rPr>
        <w:t>1-19</w:t>
      </w:r>
      <w:r>
        <w:rPr>
          <w:rFonts w:hint="eastAsia" w:ascii="Times New Roman" w:hAnsi="Times New Roman" w:eastAsia="仿宋" w:cs="Times New Roman"/>
          <w:bCs/>
          <w:color w:val="333333"/>
          <w:spacing w:val="-2"/>
          <w:sz w:val="20"/>
          <w:szCs w:val="20"/>
          <w:lang w:val="en-US" w:eastAsia="zh-CN"/>
        </w:rPr>
        <w:t>（</w:t>
      </w:r>
      <w:r>
        <w:rPr>
          <w:rFonts w:hint="default" w:ascii="Times New Roman" w:hAnsi="Times New Roman" w:eastAsia="仿宋" w:cs="Times New Roman"/>
          <w:bCs/>
          <w:color w:val="333333"/>
          <w:spacing w:val="-2"/>
          <w:sz w:val="20"/>
          <w:szCs w:val="20"/>
          <w:lang w:val="en-US" w:eastAsia="zh-CN"/>
        </w:rPr>
        <w:t>2026-07-</w:t>
      </w:r>
      <w:r>
        <w:rPr>
          <w:rFonts w:hint="eastAsia" w:cs="Times New Roman"/>
          <w:bCs/>
          <w:color w:val="333333"/>
          <w:spacing w:val="-2"/>
          <w:sz w:val="20"/>
          <w:szCs w:val="20"/>
          <w:lang w:val="en-US" w:eastAsia="zh-CN"/>
        </w:rPr>
        <w:t>09</w:t>
      </w:r>
      <w:r>
        <w:rPr>
          <w:rFonts w:hint="eastAsia" w:ascii="Times New Roman" w:hAnsi="Times New Roman" w:eastAsia="仿宋" w:cs="Times New Roman"/>
          <w:bCs/>
          <w:color w:val="333333"/>
          <w:spacing w:val="-2"/>
          <w:sz w:val="20"/>
          <w:szCs w:val="20"/>
          <w:lang w:val="en-US" w:eastAsia="zh-CN"/>
        </w:rPr>
        <w:t>）</w:t>
      </w:r>
      <w:r>
        <w:rPr>
          <w:rStyle w:val="14"/>
          <w:rFonts w:hint="default"/>
          <w:lang w:val="en-US" w:eastAsia="zh-CN"/>
        </w:rPr>
        <w:t>https://doi.org/10.19961/j.cnki.1672-4747.2026.06.011</w:t>
      </w:r>
    </w:p>
    <w:p w14:paraId="60E40DB0">
      <w:pPr>
        <w:wordWrap w:val="0"/>
        <w:spacing w:line="300" w:lineRule="auto"/>
        <w:ind w:firstLine="196" w:firstLineChars="100"/>
        <w:jc w:val="both"/>
        <w:rPr>
          <w:rFonts w:hint="default"/>
          <w:sz w:val="20"/>
          <w:lang w:val="en-US" w:eastAsia="zh-CN"/>
        </w:rPr>
      </w:pPr>
      <w:r>
        <w:rPr>
          <w:rFonts w:hint="default"/>
          <w:sz w:val="20"/>
          <w:lang w:val="en-US" w:eastAsia="zh-CN"/>
        </w:rPr>
        <w:t>MA Xiaolei,ZHAO Rongjia,TAO Yanmeng ,et al.</w:t>
      </w:r>
      <w:r>
        <w:rPr>
          <w:rFonts w:hint="eastAsia"/>
          <w:sz w:val="20"/>
          <w:lang w:val="en-US" w:eastAsia="zh-CN"/>
        </w:rPr>
        <w:t xml:space="preserve"> </w:t>
      </w:r>
      <w:r>
        <w:rPr>
          <w:rFonts w:hint="default"/>
          <w:b/>
          <w:bCs w:val="0"/>
          <w:sz w:val="20"/>
          <w:lang w:val="en-US" w:eastAsia="zh-CN"/>
        </w:rPr>
        <w:t>Supply-demand coordination optimization for energy self-sufficient highway intelligent and connected infrastructure</w:t>
      </w:r>
      <w:r>
        <w:rPr>
          <w:rFonts w:hint="default" w:ascii="Times New Roman" w:hAnsi="Times New Roman" w:eastAsia="仿宋" w:cs="Times New Roman"/>
          <w:bCs/>
          <w:color w:val="333333"/>
          <w:spacing w:val="-2"/>
          <w:sz w:val="20"/>
          <w:szCs w:val="20"/>
        </w:rPr>
        <w:t>[J/OL]</w:t>
      </w:r>
      <w:r>
        <w:rPr>
          <w:rFonts w:hint="default"/>
          <w:sz w:val="20"/>
          <w:lang w:val="en-US" w:eastAsia="zh-CN"/>
        </w:rPr>
        <w:t>.</w:t>
      </w:r>
      <w:r>
        <w:rPr>
          <w:rFonts w:hint="eastAsia"/>
          <w:sz w:val="20"/>
          <w:lang w:val="en-US" w:eastAsia="zh-CN"/>
        </w:rPr>
        <w:t xml:space="preserve"> </w:t>
      </w:r>
      <w:r>
        <w:rPr>
          <w:rFonts w:hint="default"/>
          <w:sz w:val="20"/>
          <w:lang w:val="en-US" w:eastAsia="zh-CN"/>
        </w:rPr>
        <w:t>Journal of Transportation Engineering and Information</w:t>
      </w:r>
      <w:r>
        <w:rPr>
          <w:rFonts w:hint="eastAsia"/>
          <w:sz w:val="20"/>
          <w:lang w:val="en-US" w:eastAsia="zh-CN"/>
        </w:rPr>
        <w:t>:</w:t>
      </w:r>
      <w:r>
        <w:rPr>
          <w:rFonts w:hint="default" w:ascii="Times New Roman" w:hAnsi="Times New Roman" w:eastAsia="仿宋" w:cs="Times New Roman"/>
          <w:bCs/>
          <w:color w:val="333333"/>
          <w:spacing w:val="-2"/>
          <w:sz w:val="20"/>
          <w:szCs w:val="20"/>
          <w:lang w:val="en-US" w:eastAsia="zh-CN"/>
        </w:rPr>
        <w:t>1-19</w:t>
      </w:r>
      <w:r>
        <w:rPr>
          <w:rFonts w:hint="eastAsia" w:ascii="Times New Roman" w:hAnsi="Times New Roman" w:eastAsia="仿宋" w:cs="Times New Roman"/>
          <w:bCs/>
          <w:color w:val="333333"/>
          <w:spacing w:val="-2"/>
          <w:sz w:val="20"/>
          <w:szCs w:val="20"/>
          <w:lang w:val="en-US" w:eastAsia="zh-CN"/>
        </w:rPr>
        <w:t>（</w:t>
      </w:r>
      <w:r>
        <w:rPr>
          <w:rFonts w:hint="default" w:ascii="Times New Roman" w:hAnsi="Times New Roman" w:eastAsia="仿宋" w:cs="Times New Roman"/>
          <w:bCs/>
          <w:color w:val="333333"/>
          <w:spacing w:val="-2"/>
          <w:sz w:val="20"/>
          <w:szCs w:val="20"/>
          <w:lang w:val="en-US" w:eastAsia="zh-CN"/>
        </w:rPr>
        <w:t>2026-07-</w:t>
      </w:r>
      <w:r>
        <w:rPr>
          <w:rFonts w:hint="eastAsia" w:cs="Times New Roman"/>
          <w:bCs/>
          <w:color w:val="333333"/>
          <w:spacing w:val="-2"/>
          <w:sz w:val="20"/>
          <w:szCs w:val="20"/>
          <w:lang w:val="en-US" w:eastAsia="zh-CN"/>
        </w:rPr>
        <w:t>09</w:t>
      </w:r>
      <w:r>
        <w:rPr>
          <w:rFonts w:hint="eastAsia" w:ascii="Times New Roman" w:hAnsi="Times New Roman" w:eastAsia="仿宋" w:cs="Times New Roman"/>
          <w:bCs/>
          <w:color w:val="333333"/>
          <w:spacing w:val="-2"/>
          <w:sz w:val="20"/>
          <w:szCs w:val="20"/>
          <w:lang w:val="en-US" w:eastAsia="zh-CN"/>
        </w:rPr>
        <w:t>）</w:t>
      </w:r>
      <w:r>
        <w:rPr>
          <w:rStyle w:val="14"/>
          <w:rFonts w:hint="default"/>
          <w:lang w:val="en-US" w:eastAsia="zh-CN"/>
        </w:rPr>
        <w:t>https://doi.org/10.19961/j.cnki.1672-4747.2026.06.011</w:t>
      </w:r>
    </w:p>
    <w:p w14:paraId="595563D9">
      <w:pPr>
        <w:wordWrap w:val="0"/>
        <w:spacing w:line="300" w:lineRule="auto"/>
        <w:ind w:firstLine="196" w:firstLineChars="100"/>
        <w:jc w:val="both"/>
        <w:rPr>
          <w:rStyle w:val="14"/>
          <w:rFonts w:hint="default"/>
          <w:lang w:val="en-US" w:eastAsia="zh-CN"/>
        </w:rPr>
      </w:pPr>
      <w:r>
        <w:rPr>
          <w:rFonts w:hint="default" w:ascii="Wingdings" w:hAnsi="Wingdings" w:eastAsia="宋体" w:cs="Wingdings"/>
          <w:bCs/>
          <w:color w:val="333333"/>
          <w:spacing w:val="-2"/>
          <w:sz w:val="20"/>
          <w:szCs w:val="20"/>
        </w:rPr>
        <w:t>¬</w:t>
      </w:r>
      <w:r>
        <w:rPr>
          <w:rFonts w:hint="default" w:ascii="仿宋" w:hAnsi="仿宋" w:eastAsia="仿宋" w:cs="仿宋"/>
          <w:bCs/>
          <w:color w:val="333333"/>
          <w:spacing w:val="-2"/>
          <w:sz w:val="20"/>
          <w:szCs w:val="20"/>
        </w:rPr>
        <w:t>刘宗贤,何世伟,迟居尚,等.</w:t>
      </w:r>
      <w:r>
        <w:rPr>
          <w:rFonts w:hint="default" w:ascii="仿宋" w:hAnsi="仿宋" w:eastAsia="仿宋" w:cs="仿宋"/>
          <w:b/>
          <w:bCs w:val="0"/>
          <w:color w:val="333333"/>
          <w:spacing w:val="-2"/>
          <w:sz w:val="20"/>
          <w:szCs w:val="20"/>
        </w:rPr>
        <w:t>动车组交路、灵活编组与乘务交路联合优化方法</w:t>
      </w:r>
      <w:r>
        <w:rPr>
          <w:rFonts w:hint="default" w:ascii="Times New Roman" w:hAnsi="Times New Roman" w:eastAsia="仿宋" w:cs="Times New Roman"/>
          <w:bCs/>
          <w:color w:val="333333"/>
          <w:spacing w:val="-2"/>
          <w:sz w:val="20"/>
          <w:szCs w:val="20"/>
        </w:rPr>
        <w:t>[J/OL]</w:t>
      </w:r>
      <w:r>
        <w:rPr>
          <w:rFonts w:hint="default" w:ascii="仿宋" w:hAnsi="仿宋" w:eastAsia="仿宋" w:cs="仿宋"/>
          <w:bCs/>
          <w:color w:val="333333"/>
          <w:spacing w:val="-2"/>
          <w:sz w:val="20"/>
          <w:szCs w:val="20"/>
        </w:rPr>
        <w:t>.交通运输工程与信息学报</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lang w:val="en-US" w:eastAsia="zh-CN"/>
        </w:rPr>
        <w:t>1-16</w:t>
      </w:r>
      <w:r>
        <w:rPr>
          <w:rFonts w:hint="eastAsia" w:ascii="Times New Roman" w:hAnsi="Times New Roman" w:eastAsia="仿宋" w:cs="Times New Roman"/>
          <w:bCs/>
          <w:color w:val="333333"/>
          <w:spacing w:val="-2"/>
          <w:sz w:val="20"/>
          <w:szCs w:val="20"/>
          <w:lang w:val="en-US" w:eastAsia="zh-CN"/>
        </w:rPr>
        <w:t>（</w:t>
      </w:r>
      <w:r>
        <w:rPr>
          <w:rFonts w:hint="default" w:ascii="Times New Roman" w:hAnsi="Times New Roman" w:eastAsia="仿宋" w:cs="Times New Roman"/>
          <w:bCs/>
          <w:color w:val="333333"/>
          <w:spacing w:val="-2"/>
          <w:sz w:val="20"/>
          <w:szCs w:val="20"/>
          <w:lang w:val="en-US" w:eastAsia="zh-CN"/>
        </w:rPr>
        <w:t>2026-07-</w:t>
      </w:r>
      <w:r>
        <w:rPr>
          <w:rFonts w:hint="eastAsia" w:cs="Times New Roman"/>
          <w:bCs/>
          <w:color w:val="333333"/>
          <w:spacing w:val="-2"/>
          <w:sz w:val="20"/>
          <w:szCs w:val="20"/>
          <w:lang w:val="en-US" w:eastAsia="zh-CN"/>
        </w:rPr>
        <w:t>07</w:t>
      </w:r>
      <w:r>
        <w:rPr>
          <w:rFonts w:hint="eastAsia" w:ascii="Times New Roman" w:hAnsi="Times New Roman" w:eastAsia="仿宋" w:cs="Times New Roman"/>
          <w:bCs/>
          <w:color w:val="333333"/>
          <w:spacing w:val="-2"/>
          <w:sz w:val="20"/>
          <w:szCs w:val="20"/>
          <w:lang w:val="en-US" w:eastAsia="zh-CN"/>
        </w:rPr>
        <w:t>）</w:t>
      </w:r>
      <w:r>
        <w:rPr>
          <w:rStyle w:val="14"/>
          <w:rFonts w:hint="default"/>
          <w:lang w:val="en-US" w:eastAsia="zh-CN"/>
        </w:rPr>
        <w:t>https://doi.org/10.19961/j.cnki.1672-4747.2026.05.036</w:t>
      </w:r>
    </w:p>
    <w:p w14:paraId="24DF8ADE">
      <w:pPr>
        <w:wordWrap w:val="0"/>
        <w:spacing w:line="300" w:lineRule="auto"/>
        <w:ind w:firstLine="196" w:firstLineChars="100"/>
        <w:jc w:val="both"/>
        <w:rPr>
          <w:rFonts w:hint="default"/>
          <w:sz w:val="20"/>
          <w:lang w:val="en-US" w:eastAsia="zh-CN"/>
        </w:rPr>
      </w:pPr>
      <w:r>
        <w:rPr>
          <w:rFonts w:hint="default"/>
          <w:sz w:val="20"/>
          <w:lang w:val="en-US" w:eastAsia="zh-CN"/>
        </w:rPr>
        <w:t>LIU Zongxian,HE Shiwei,CHI Jushang ,et al.</w:t>
      </w:r>
      <w:r>
        <w:rPr>
          <w:rFonts w:hint="eastAsia"/>
          <w:sz w:val="20"/>
          <w:lang w:val="en-US" w:eastAsia="zh-CN"/>
        </w:rPr>
        <w:t xml:space="preserve"> </w:t>
      </w:r>
      <w:r>
        <w:rPr>
          <w:rFonts w:hint="default"/>
          <w:b/>
          <w:bCs w:val="0"/>
          <w:sz w:val="20"/>
          <w:lang w:val="en-US" w:eastAsia="zh-CN"/>
        </w:rPr>
        <w:t>Joint optimization of EMU circulation， flexible formation and crew routing</w:t>
      </w:r>
      <w:r>
        <w:rPr>
          <w:rFonts w:hint="default" w:ascii="Times New Roman" w:hAnsi="Times New Roman" w:eastAsia="仿宋" w:cs="Times New Roman"/>
          <w:bCs/>
          <w:color w:val="333333"/>
          <w:spacing w:val="-2"/>
          <w:sz w:val="20"/>
          <w:szCs w:val="20"/>
        </w:rPr>
        <w:t>[J/OL]</w:t>
      </w:r>
      <w:r>
        <w:rPr>
          <w:rFonts w:hint="default"/>
          <w:sz w:val="20"/>
          <w:lang w:val="en-US" w:eastAsia="zh-CN"/>
        </w:rPr>
        <w:t>.</w:t>
      </w:r>
      <w:r>
        <w:rPr>
          <w:rFonts w:hint="eastAsia"/>
          <w:sz w:val="20"/>
          <w:lang w:val="en-US" w:eastAsia="zh-CN"/>
        </w:rPr>
        <w:t xml:space="preserve"> </w:t>
      </w:r>
      <w:r>
        <w:rPr>
          <w:rFonts w:hint="default"/>
          <w:sz w:val="20"/>
          <w:lang w:val="en-US" w:eastAsia="zh-CN"/>
        </w:rPr>
        <w:t>Journal of Transportation Engineering and Information</w:t>
      </w:r>
      <w:r>
        <w:rPr>
          <w:rFonts w:hint="eastAsia"/>
          <w:sz w:val="20"/>
          <w:lang w:val="en-US" w:eastAsia="zh-CN"/>
        </w:rPr>
        <w:t>:</w:t>
      </w:r>
      <w:r>
        <w:rPr>
          <w:rFonts w:hint="default" w:ascii="Times New Roman" w:hAnsi="Times New Roman" w:eastAsia="仿宋" w:cs="Times New Roman"/>
          <w:bCs/>
          <w:color w:val="333333"/>
          <w:spacing w:val="-2"/>
          <w:sz w:val="20"/>
          <w:szCs w:val="20"/>
          <w:lang w:val="en-US" w:eastAsia="zh-CN"/>
        </w:rPr>
        <w:t>1-16</w:t>
      </w:r>
      <w:r>
        <w:rPr>
          <w:rFonts w:hint="eastAsia" w:ascii="Times New Roman" w:hAnsi="Times New Roman" w:eastAsia="仿宋" w:cs="Times New Roman"/>
          <w:bCs/>
          <w:color w:val="333333"/>
          <w:spacing w:val="-2"/>
          <w:sz w:val="20"/>
          <w:szCs w:val="20"/>
          <w:lang w:val="en-US" w:eastAsia="zh-CN"/>
        </w:rPr>
        <w:t>（</w:t>
      </w:r>
      <w:r>
        <w:rPr>
          <w:rFonts w:hint="default" w:ascii="Times New Roman" w:hAnsi="Times New Roman" w:eastAsia="仿宋" w:cs="Times New Roman"/>
          <w:bCs/>
          <w:color w:val="333333"/>
          <w:spacing w:val="-2"/>
          <w:sz w:val="20"/>
          <w:szCs w:val="20"/>
          <w:lang w:val="en-US" w:eastAsia="zh-CN"/>
        </w:rPr>
        <w:t>2026-07-</w:t>
      </w:r>
      <w:r>
        <w:rPr>
          <w:rFonts w:hint="eastAsia" w:cs="Times New Roman"/>
          <w:bCs/>
          <w:color w:val="333333"/>
          <w:spacing w:val="-2"/>
          <w:sz w:val="20"/>
          <w:szCs w:val="20"/>
          <w:lang w:val="en-US" w:eastAsia="zh-CN"/>
        </w:rPr>
        <w:t>07</w:t>
      </w:r>
      <w:r>
        <w:rPr>
          <w:rFonts w:hint="eastAsia" w:ascii="Times New Roman" w:hAnsi="Times New Roman" w:eastAsia="仿宋" w:cs="Times New Roman"/>
          <w:bCs/>
          <w:color w:val="333333"/>
          <w:spacing w:val="-2"/>
          <w:sz w:val="20"/>
          <w:szCs w:val="20"/>
          <w:lang w:val="en-US" w:eastAsia="zh-CN"/>
        </w:rPr>
        <w:t>）</w:t>
      </w:r>
      <w:r>
        <w:rPr>
          <w:rStyle w:val="14"/>
          <w:rFonts w:hint="default"/>
          <w:lang w:val="en-US" w:eastAsia="zh-CN"/>
        </w:rPr>
        <w:t>https://doi.org/10.19961/j.cnki.1672-4747.2026.05.036</w:t>
      </w:r>
    </w:p>
    <w:p w14:paraId="5C1411DC">
      <w:pPr>
        <w:wordWrap w:val="0"/>
        <w:spacing w:line="300" w:lineRule="auto"/>
        <w:ind w:firstLine="196" w:firstLineChars="100"/>
        <w:jc w:val="both"/>
        <w:rPr>
          <w:rStyle w:val="14"/>
          <w:rFonts w:hint="default"/>
          <w:lang w:val="en-US" w:eastAsia="zh-CN"/>
        </w:rPr>
      </w:pPr>
      <w:r>
        <w:rPr>
          <w:rFonts w:hint="default" w:ascii="Wingdings" w:hAnsi="Wingdings" w:eastAsia="宋体" w:cs="Wingdings"/>
          <w:bCs/>
          <w:color w:val="333333"/>
          <w:spacing w:val="-2"/>
          <w:sz w:val="20"/>
          <w:szCs w:val="20"/>
        </w:rPr>
        <w:t>¬</w:t>
      </w:r>
      <w:r>
        <w:rPr>
          <w:rFonts w:hint="default" w:ascii="仿宋" w:hAnsi="仿宋" w:eastAsia="仿宋" w:cs="仿宋"/>
          <w:bCs/>
          <w:color w:val="333333"/>
          <w:spacing w:val="-2"/>
          <w:sz w:val="20"/>
          <w:szCs w:val="20"/>
        </w:rPr>
        <w:t>王之勉,安琨,马万经.</w:t>
      </w:r>
      <w:r>
        <w:rPr>
          <w:rFonts w:hint="default" w:ascii="仿宋" w:hAnsi="仿宋" w:eastAsia="仿宋" w:cs="仿宋"/>
          <w:b/>
          <w:bCs w:val="0"/>
          <w:color w:val="333333"/>
          <w:spacing w:val="-2"/>
          <w:sz w:val="20"/>
          <w:szCs w:val="20"/>
        </w:rPr>
        <w:t>轴辐式模块化车辆线路设计和编组策略优化</w:t>
      </w:r>
      <w:r>
        <w:rPr>
          <w:rFonts w:hint="default" w:ascii="Times New Roman" w:hAnsi="Times New Roman" w:eastAsia="仿宋" w:cs="Times New Roman"/>
          <w:bCs/>
          <w:color w:val="333333"/>
          <w:spacing w:val="-2"/>
          <w:sz w:val="20"/>
          <w:szCs w:val="20"/>
        </w:rPr>
        <w:t>[J/OL]</w:t>
      </w:r>
      <w:r>
        <w:rPr>
          <w:rFonts w:hint="default" w:ascii="仿宋" w:hAnsi="仿宋" w:eastAsia="仿宋" w:cs="仿宋"/>
          <w:bCs/>
          <w:color w:val="333333"/>
          <w:spacing w:val="-2"/>
          <w:sz w:val="20"/>
          <w:szCs w:val="20"/>
        </w:rPr>
        <w:t>.交通运输工程与信息学报</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lang w:val="en-US" w:eastAsia="zh-CN"/>
        </w:rPr>
        <w:t>1-26</w:t>
      </w:r>
      <w:r>
        <w:rPr>
          <w:rFonts w:hint="eastAsia" w:ascii="Times New Roman" w:hAnsi="Times New Roman" w:eastAsia="仿宋" w:cs="Times New Roman"/>
          <w:bCs/>
          <w:color w:val="333333"/>
          <w:spacing w:val="-2"/>
          <w:sz w:val="20"/>
          <w:szCs w:val="20"/>
          <w:lang w:val="en-US" w:eastAsia="zh-CN"/>
        </w:rPr>
        <w:t>（</w:t>
      </w:r>
      <w:r>
        <w:rPr>
          <w:rFonts w:hint="default" w:ascii="Times New Roman" w:hAnsi="Times New Roman" w:eastAsia="仿宋" w:cs="Times New Roman"/>
          <w:bCs/>
          <w:color w:val="333333"/>
          <w:spacing w:val="-2"/>
          <w:sz w:val="20"/>
          <w:szCs w:val="20"/>
          <w:lang w:val="en-US" w:eastAsia="zh-CN"/>
        </w:rPr>
        <w:t>2026-07-</w:t>
      </w:r>
      <w:r>
        <w:rPr>
          <w:rFonts w:hint="eastAsia" w:cs="Times New Roman"/>
          <w:bCs/>
          <w:color w:val="333333"/>
          <w:spacing w:val="-2"/>
          <w:sz w:val="20"/>
          <w:szCs w:val="20"/>
          <w:lang w:val="en-US" w:eastAsia="zh-CN"/>
        </w:rPr>
        <w:t>06</w:t>
      </w:r>
      <w:r>
        <w:rPr>
          <w:rFonts w:hint="eastAsia" w:ascii="Times New Roman" w:hAnsi="Times New Roman" w:eastAsia="仿宋" w:cs="Times New Roman"/>
          <w:bCs/>
          <w:color w:val="333333"/>
          <w:spacing w:val="-2"/>
          <w:sz w:val="20"/>
          <w:szCs w:val="20"/>
          <w:lang w:val="en-US" w:eastAsia="zh-CN"/>
        </w:rPr>
        <w:t>）</w:t>
      </w:r>
      <w:r>
        <w:rPr>
          <w:rStyle w:val="14"/>
          <w:rFonts w:hint="default"/>
          <w:lang w:val="en-US" w:eastAsia="zh-CN"/>
        </w:rPr>
        <w:t>https://doi.org/10.19961/j.cnki.1672-4747.2026.04.022</w:t>
      </w:r>
    </w:p>
    <w:p w14:paraId="2D45B2D8">
      <w:pPr>
        <w:wordWrap w:val="0"/>
        <w:spacing w:line="300" w:lineRule="auto"/>
        <w:ind w:firstLine="196" w:firstLineChars="100"/>
        <w:jc w:val="both"/>
        <w:rPr>
          <w:rFonts w:hint="default"/>
          <w:sz w:val="20"/>
          <w:lang w:val="en-US" w:eastAsia="zh-CN"/>
        </w:rPr>
      </w:pPr>
      <w:r>
        <w:rPr>
          <w:rFonts w:hint="default"/>
          <w:sz w:val="20"/>
          <w:lang w:val="en-US" w:eastAsia="zh-CN"/>
        </w:rPr>
        <w:t>WANG Zhimian,AN Kun,MA Wanjing.</w:t>
      </w:r>
      <w:r>
        <w:rPr>
          <w:rFonts w:hint="eastAsia"/>
          <w:sz w:val="20"/>
          <w:lang w:val="en-US" w:eastAsia="zh-CN"/>
        </w:rPr>
        <w:t xml:space="preserve"> </w:t>
      </w:r>
      <w:r>
        <w:rPr>
          <w:rFonts w:hint="default"/>
          <w:b/>
          <w:bCs w:val="0"/>
          <w:sz w:val="20"/>
          <w:lang w:val="en-US" w:eastAsia="zh-CN"/>
        </w:rPr>
        <w:t>Optimization of a hub-and-spoke modular vehicle line design and formation strategy</w:t>
      </w:r>
      <w:r>
        <w:rPr>
          <w:rFonts w:hint="default" w:ascii="Times New Roman" w:hAnsi="Times New Roman" w:eastAsia="仿宋" w:cs="Times New Roman"/>
          <w:bCs/>
          <w:color w:val="333333"/>
          <w:spacing w:val="-2"/>
          <w:sz w:val="20"/>
          <w:szCs w:val="20"/>
        </w:rPr>
        <w:t>[J/OL]</w:t>
      </w:r>
      <w:r>
        <w:rPr>
          <w:rFonts w:hint="default"/>
          <w:sz w:val="20"/>
          <w:lang w:val="en-US" w:eastAsia="zh-CN"/>
        </w:rPr>
        <w:t>.</w:t>
      </w:r>
      <w:r>
        <w:rPr>
          <w:rFonts w:hint="eastAsia"/>
          <w:sz w:val="20"/>
          <w:lang w:val="en-US" w:eastAsia="zh-CN"/>
        </w:rPr>
        <w:t xml:space="preserve"> </w:t>
      </w:r>
      <w:r>
        <w:rPr>
          <w:rFonts w:hint="default"/>
          <w:sz w:val="20"/>
          <w:lang w:val="en-US" w:eastAsia="zh-CN"/>
        </w:rPr>
        <w:t>Journal of Transportation Engineering and Information</w:t>
      </w:r>
      <w:r>
        <w:rPr>
          <w:rFonts w:hint="eastAsia"/>
          <w:sz w:val="20"/>
          <w:lang w:val="en-US" w:eastAsia="zh-CN"/>
        </w:rPr>
        <w:t>:</w:t>
      </w:r>
      <w:r>
        <w:rPr>
          <w:rFonts w:hint="default" w:ascii="Times New Roman" w:hAnsi="Times New Roman" w:eastAsia="仿宋" w:cs="Times New Roman"/>
          <w:bCs/>
          <w:color w:val="333333"/>
          <w:spacing w:val="-2"/>
          <w:sz w:val="20"/>
          <w:szCs w:val="20"/>
          <w:lang w:val="en-US" w:eastAsia="zh-CN"/>
        </w:rPr>
        <w:t>1-26</w:t>
      </w:r>
      <w:r>
        <w:rPr>
          <w:rFonts w:hint="eastAsia" w:ascii="Times New Roman" w:hAnsi="Times New Roman" w:eastAsia="仿宋" w:cs="Times New Roman"/>
          <w:bCs/>
          <w:color w:val="333333"/>
          <w:spacing w:val="-2"/>
          <w:sz w:val="20"/>
          <w:szCs w:val="20"/>
          <w:lang w:val="en-US" w:eastAsia="zh-CN"/>
        </w:rPr>
        <w:t>（</w:t>
      </w:r>
      <w:r>
        <w:rPr>
          <w:rFonts w:hint="default" w:ascii="Times New Roman" w:hAnsi="Times New Roman" w:eastAsia="仿宋" w:cs="Times New Roman"/>
          <w:bCs/>
          <w:color w:val="333333"/>
          <w:spacing w:val="-2"/>
          <w:sz w:val="20"/>
          <w:szCs w:val="20"/>
          <w:lang w:val="en-US" w:eastAsia="zh-CN"/>
        </w:rPr>
        <w:t>2026-07-</w:t>
      </w:r>
      <w:r>
        <w:rPr>
          <w:rFonts w:hint="eastAsia" w:cs="Times New Roman"/>
          <w:bCs/>
          <w:color w:val="333333"/>
          <w:spacing w:val="-2"/>
          <w:sz w:val="20"/>
          <w:szCs w:val="20"/>
          <w:lang w:val="en-US" w:eastAsia="zh-CN"/>
        </w:rPr>
        <w:t>06</w:t>
      </w:r>
      <w:r>
        <w:rPr>
          <w:rFonts w:hint="eastAsia" w:ascii="Times New Roman" w:hAnsi="Times New Roman" w:eastAsia="仿宋" w:cs="Times New Roman"/>
          <w:bCs/>
          <w:color w:val="333333"/>
          <w:spacing w:val="-2"/>
          <w:sz w:val="20"/>
          <w:szCs w:val="20"/>
          <w:lang w:val="en-US" w:eastAsia="zh-CN"/>
        </w:rPr>
        <w:t>）</w:t>
      </w:r>
      <w:r>
        <w:rPr>
          <w:rStyle w:val="14"/>
          <w:rFonts w:hint="default"/>
          <w:lang w:val="en-US" w:eastAsia="zh-CN"/>
        </w:rPr>
        <w:t>https://doi.org/10.19961/j.cnki.1672-4747.2026.04.022</w:t>
      </w:r>
    </w:p>
    <w:p w14:paraId="6A3F11AE">
      <w:pPr>
        <w:wordWrap w:val="0"/>
        <w:spacing w:line="300" w:lineRule="auto"/>
        <w:ind w:firstLine="196" w:firstLineChars="100"/>
        <w:jc w:val="both"/>
        <w:rPr>
          <w:rStyle w:val="14"/>
          <w:rFonts w:hint="default"/>
          <w:lang w:val="en-US" w:eastAsia="zh-CN"/>
        </w:rPr>
      </w:pPr>
      <w:r>
        <w:rPr>
          <w:rFonts w:hint="default" w:ascii="Wingdings" w:hAnsi="Wingdings" w:eastAsia="宋体" w:cs="Wingdings"/>
          <w:bCs/>
          <w:color w:val="333333"/>
          <w:spacing w:val="-2"/>
          <w:sz w:val="20"/>
          <w:szCs w:val="20"/>
        </w:rPr>
        <w:t>¬</w:t>
      </w:r>
      <w:r>
        <w:rPr>
          <w:rFonts w:hint="default" w:ascii="仿宋" w:hAnsi="仿宋" w:eastAsia="仿宋" w:cs="仿宋"/>
          <w:bCs/>
          <w:color w:val="333333"/>
          <w:spacing w:val="-2"/>
          <w:sz w:val="20"/>
          <w:szCs w:val="20"/>
        </w:rPr>
        <w:t>韩旭,李泓明,贾宁,等.</w:t>
      </w:r>
      <w:r>
        <w:rPr>
          <w:rFonts w:hint="default" w:ascii="仿宋" w:hAnsi="仿宋" w:eastAsia="仿宋" w:cs="仿宋"/>
          <w:b/>
          <w:bCs w:val="0"/>
          <w:color w:val="333333"/>
          <w:spacing w:val="-2"/>
          <w:sz w:val="20"/>
          <w:szCs w:val="20"/>
        </w:rPr>
        <w:t>双维场景分类下无人车集群调度特征优化方法</w:t>
      </w:r>
      <w:r>
        <w:rPr>
          <w:rFonts w:hint="default" w:ascii="Times New Roman" w:hAnsi="Times New Roman" w:eastAsia="仿宋" w:cs="Times New Roman"/>
          <w:bCs/>
          <w:color w:val="333333"/>
          <w:spacing w:val="-2"/>
          <w:sz w:val="20"/>
          <w:szCs w:val="20"/>
        </w:rPr>
        <w:t>[J/OL]</w:t>
      </w:r>
      <w:r>
        <w:rPr>
          <w:rFonts w:hint="default" w:ascii="仿宋" w:hAnsi="仿宋" w:eastAsia="仿宋" w:cs="仿宋"/>
          <w:bCs/>
          <w:color w:val="333333"/>
          <w:spacing w:val="-2"/>
          <w:sz w:val="20"/>
          <w:szCs w:val="20"/>
        </w:rPr>
        <w:t>.交通运输工程与信息学报</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lang w:val="en-US" w:eastAsia="zh-CN"/>
        </w:rPr>
        <w:t>1-16</w:t>
      </w:r>
      <w:r>
        <w:rPr>
          <w:rFonts w:hint="eastAsia" w:ascii="Times New Roman" w:hAnsi="Times New Roman" w:eastAsia="仿宋" w:cs="Times New Roman"/>
          <w:bCs/>
          <w:color w:val="333333"/>
          <w:spacing w:val="-2"/>
          <w:sz w:val="20"/>
          <w:szCs w:val="20"/>
          <w:lang w:val="en-US" w:eastAsia="zh-CN"/>
        </w:rPr>
        <w:t>（</w:t>
      </w:r>
      <w:r>
        <w:rPr>
          <w:rFonts w:hint="default" w:ascii="Times New Roman" w:hAnsi="Times New Roman" w:eastAsia="仿宋" w:cs="Times New Roman"/>
          <w:bCs/>
          <w:color w:val="333333"/>
          <w:spacing w:val="-2"/>
          <w:sz w:val="20"/>
          <w:szCs w:val="20"/>
          <w:lang w:val="en-US" w:eastAsia="zh-CN"/>
        </w:rPr>
        <w:t>2026-0</w:t>
      </w:r>
      <w:r>
        <w:rPr>
          <w:rFonts w:hint="eastAsia" w:ascii="Times New Roman" w:hAnsi="Times New Roman" w:eastAsia="仿宋" w:cs="Times New Roman"/>
          <w:bCs/>
          <w:color w:val="333333"/>
          <w:spacing w:val="-2"/>
          <w:sz w:val="20"/>
          <w:szCs w:val="20"/>
          <w:lang w:val="en-US" w:eastAsia="zh-CN"/>
        </w:rPr>
        <w:t>6</w:t>
      </w:r>
      <w:r>
        <w:rPr>
          <w:rFonts w:hint="default" w:ascii="Times New Roman" w:hAnsi="Times New Roman" w:eastAsia="仿宋" w:cs="Times New Roman"/>
          <w:bCs/>
          <w:color w:val="333333"/>
          <w:spacing w:val="-2"/>
          <w:sz w:val="20"/>
          <w:szCs w:val="20"/>
          <w:lang w:val="en-US" w:eastAsia="zh-CN"/>
        </w:rPr>
        <w:t>-2</w:t>
      </w:r>
      <w:r>
        <w:rPr>
          <w:rFonts w:hint="eastAsia" w:ascii="Times New Roman" w:hAnsi="Times New Roman" w:eastAsia="仿宋" w:cs="Times New Roman"/>
          <w:bCs/>
          <w:color w:val="333333"/>
          <w:spacing w:val="-2"/>
          <w:sz w:val="20"/>
          <w:szCs w:val="20"/>
          <w:lang w:val="en-US" w:eastAsia="zh-CN"/>
        </w:rPr>
        <w:t>4）</w:t>
      </w:r>
      <w:r>
        <w:rPr>
          <w:rStyle w:val="14"/>
          <w:rFonts w:hint="default"/>
          <w:lang w:val="en-US" w:eastAsia="zh-CN"/>
        </w:rPr>
        <w:t>https://doi.org/10.19961/j.cnki.1672-4747.2026.05.16</w:t>
      </w:r>
    </w:p>
    <w:p w14:paraId="645897F4">
      <w:pPr>
        <w:wordWrap w:val="0"/>
        <w:spacing w:line="300" w:lineRule="auto"/>
        <w:ind w:firstLine="196" w:firstLineChars="100"/>
        <w:jc w:val="both"/>
        <w:rPr>
          <w:rFonts w:hint="default"/>
          <w:sz w:val="20"/>
          <w:lang w:val="en-US" w:eastAsia="zh-CN"/>
        </w:rPr>
      </w:pPr>
      <w:r>
        <w:rPr>
          <w:rFonts w:hint="default"/>
          <w:sz w:val="20"/>
          <w:lang w:val="en-US" w:eastAsia="zh-CN"/>
        </w:rPr>
        <w:t>HAN Xu,LI Hongming,JIA Ning ,et al.</w:t>
      </w:r>
      <w:r>
        <w:rPr>
          <w:rFonts w:hint="eastAsia"/>
          <w:sz w:val="20"/>
          <w:lang w:val="en-US" w:eastAsia="zh-CN"/>
        </w:rPr>
        <w:t xml:space="preserve"> </w:t>
      </w:r>
      <w:r>
        <w:rPr>
          <w:rFonts w:hint="default"/>
          <w:b/>
          <w:bCs w:val="0"/>
          <w:sz w:val="20"/>
          <w:lang w:val="en-US" w:eastAsia="zh-CN"/>
        </w:rPr>
        <w:t>A scheduling feature optimization method for unmanned vehicle clusters under two-dimensional scenario classification</w:t>
      </w:r>
      <w:r>
        <w:rPr>
          <w:rFonts w:hint="default" w:ascii="Times New Roman" w:hAnsi="Times New Roman" w:eastAsia="仿宋" w:cs="Times New Roman"/>
          <w:bCs/>
          <w:color w:val="333333"/>
          <w:spacing w:val="-2"/>
          <w:sz w:val="20"/>
          <w:szCs w:val="20"/>
        </w:rPr>
        <w:t>[J/OL]</w:t>
      </w:r>
      <w:r>
        <w:rPr>
          <w:rFonts w:hint="default"/>
          <w:sz w:val="20"/>
          <w:lang w:val="en-US" w:eastAsia="zh-CN"/>
        </w:rPr>
        <w:t>.</w:t>
      </w:r>
      <w:r>
        <w:rPr>
          <w:rFonts w:hint="eastAsia"/>
          <w:sz w:val="20"/>
          <w:lang w:val="en-US" w:eastAsia="zh-CN"/>
        </w:rPr>
        <w:t xml:space="preserve"> </w:t>
      </w:r>
      <w:r>
        <w:rPr>
          <w:rFonts w:hint="default"/>
          <w:sz w:val="20"/>
          <w:lang w:val="en-US" w:eastAsia="zh-CN"/>
        </w:rPr>
        <w:t>Journal of Transportation Engineering and Information</w:t>
      </w:r>
      <w:r>
        <w:rPr>
          <w:rFonts w:hint="eastAsia"/>
          <w:sz w:val="20"/>
          <w:lang w:val="en-US" w:eastAsia="zh-CN"/>
        </w:rPr>
        <w:t>:</w:t>
      </w:r>
      <w:r>
        <w:rPr>
          <w:rFonts w:hint="default" w:ascii="Times New Roman" w:hAnsi="Times New Roman" w:eastAsia="仿宋" w:cs="Times New Roman"/>
          <w:bCs/>
          <w:color w:val="333333"/>
          <w:spacing w:val="-2"/>
          <w:sz w:val="20"/>
          <w:szCs w:val="20"/>
          <w:lang w:val="en-US" w:eastAsia="zh-CN"/>
        </w:rPr>
        <w:t>1-16</w:t>
      </w:r>
      <w:r>
        <w:rPr>
          <w:rFonts w:hint="eastAsia" w:ascii="Times New Roman" w:hAnsi="Times New Roman" w:eastAsia="仿宋" w:cs="Times New Roman"/>
          <w:bCs/>
          <w:color w:val="333333"/>
          <w:spacing w:val="-2"/>
          <w:sz w:val="20"/>
          <w:szCs w:val="20"/>
          <w:lang w:val="en-US" w:eastAsia="zh-CN"/>
        </w:rPr>
        <w:t>（</w:t>
      </w:r>
      <w:r>
        <w:rPr>
          <w:rFonts w:hint="default" w:ascii="Times New Roman" w:hAnsi="Times New Roman" w:eastAsia="仿宋" w:cs="Times New Roman"/>
          <w:bCs/>
          <w:color w:val="333333"/>
          <w:spacing w:val="-2"/>
          <w:sz w:val="20"/>
          <w:szCs w:val="20"/>
          <w:lang w:val="en-US" w:eastAsia="zh-CN"/>
        </w:rPr>
        <w:t>2026-0</w:t>
      </w:r>
      <w:r>
        <w:rPr>
          <w:rFonts w:hint="eastAsia" w:ascii="Times New Roman" w:hAnsi="Times New Roman" w:eastAsia="仿宋" w:cs="Times New Roman"/>
          <w:bCs/>
          <w:color w:val="333333"/>
          <w:spacing w:val="-2"/>
          <w:sz w:val="20"/>
          <w:szCs w:val="20"/>
          <w:lang w:val="en-US" w:eastAsia="zh-CN"/>
        </w:rPr>
        <w:t>6</w:t>
      </w:r>
      <w:r>
        <w:rPr>
          <w:rFonts w:hint="default" w:ascii="Times New Roman" w:hAnsi="Times New Roman" w:eastAsia="仿宋" w:cs="Times New Roman"/>
          <w:bCs/>
          <w:color w:val="333333"/>
          <w:spacing w:val="-2"/>
          <w:sz w:val="20"/>
          <w:szCs w:val="20"/>
          <w:lang w:val="en-US" w:eastAsia="zh-CN"/>
        </w:rPr>
        <w:t>-2</w:t>
      </w:r>
      <w:r>
        <w:rPr>
          <w:rFonts w:hint="eastAsia" w:ascii="Times New Roman" w:hAnsi="Times New Roman" w:eastAsia="仿宋" w:cs="Times New Roman"/>
          <w:bCs/>
          <w:color w:val="333333"/>
          <w:spacing w:val="-2"/>
          <w:sz w:val="20"/>
          <w:szCs w:val="20"/>
          <w:lang w:val="en-US" w:eastAsia="zh-CN"/>
        </w:rPr>
        <w:t>4）</w:t>
      </w:r>
      <w:r>
        <w:rPr>
          <w:rStyle w:val="14"/>
          <w:rFonts w:hint="default"/>
          <w:lang w:val="en-US" w:eastAsia="zh-CN"/>
        </w:rPr>
        <w:t>https://doi.org/10.19961/j.cnki.1672-4747.2026.05.16</w:t>
      </w:r>
    </w:p>
    <w:p w14:paraId="3055CA51">
      <w:pPr>
        <w:wordWrap w:val="0"/>
        <w:spacing w:line="300" w:lineRule="auto"/>
        <w:ind w:firstLine="196" w:firstLineChars="100"/>
        <w:jc w:val="both"/>
        <w:rPr>
          <w:rStyle w:val="14"/>
          <w:rFonts w:hint="default"/>
          <w:lang w:val="en-US" w:eastAsia="zh-CN"/>
        </w:rPr>
      </w:pPr>
      <w:r>
        <w:rPr>
          <w:rFonts w:hint="default" w:ascii="Wingdings" w:hAnsi="Wingdings" w:eastAsia="宋体" w:cs="Wingdings"/>
          <w:bCs/>
          <w:color w:val="333333"/>
          <w:spacing w:val="-2"/>
          <w:sz w:val="20"/>
          <w:szCs w:val="20"/>
        </w:rPr>
        <w:t>¬</w:t>
      </w:r>
      <w:r>
        <w:rPr>
          <w:rFonts w:hint="default" w:ascii="仿宋" w:hAnsi="仿宋" w:eastAsia="仿宋" w:cs="仿宋"/>
          <w:bCs/>
          <w:color w:val="333333"/>
          <w:spacing w:val="-2"/>
          <w:sz w:val="20"/>
          <w:szCs w:val="20"/>
        </w:rPr>
        <w:t>刘宗石,包璟珏,邹国建,等.</w:t>
      </w:r>
      <w:r>
        <w:rPr>
          <w:rFonts w:hint="default" w:ascii="仿宋" w:hAnsi="仿宋" w:eastAsia="仿宋" w:cs="仿宋"/>
          <w:b/>
          <w:bCs w:val="0"/>
          <w:color w:val="333333"/>
          <w:spacing w:val="-2"/>
          <w:sz w:val="20"/>
          <w:szCs w:val="20"/>
        </w:rPr>
        <w:t>风险感知引导的自动驾驶行为决策方法</w:t>
      </w:r>
      <w:r>
        <w:rPr>
          <w:rFonts w:hint="default" w:ascii="Times New Roman" w:hAnsi="Times New Roman" w:eastAsia="仿宋" w:cs="Times New Roman"/>
          <w:bCs/>
          <w:color w:val="333333"/>
          <w:spacing w:val="-2"/>
          <w:sz w:val="20"/>
          <w:szCs w:val="20"/>
        </w:rPr>
        <w:t>[J/OL]</w:t>
      </w:r>
      <w:r>
        <w:rPr>
          <w:rFonts w:hint="default" w:ascii="仿宋" w:hAnsi="仿宋" w:eastAsia="仿宋" w:cs="仿宋"/>
          <w:bCs/>
          <w:color w:val="333333"/>
          <w:spacing w:val="-2"/>
          <w:sz w:val="20"/>
          <w:szCs w:val="20"/>
        </w:rPr>
        <w:t>.交通运输工程与信息学报</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lang w:val="en-US" w:eastAsia="zh-CN"/>
        </w:rPr>
        <w:t>1-15</w:t>
      </w:r>
      <w:r>
        <w:rPr>
          <w:rFonts w:hint="eastAsia" w:ascii="Times New Roman" w:hAnsi="Times New Roman" w:eastAsia="仿宋" w:cs="Times New Roman"/>
          <w:bCs/>
          <w:color w:val="333333"/>
          <w:spacing w:val="-2"/>
          <w:sz w:val="20"/>
          <w:szCs w:val="20"/>
          <w:lang w:val="en-US" w:eastAsia="zh-CN"/>
        </w:rPr>
        <w:t>（</w:t>
      </w:r>
      <w:r>
        <w:rPr>
          <w:rFonts w:hint="default" w:ascii="Times New Roman" w:hAnsi="Times New Roman" w:eastAsia="仿宋" w:cs="Times New Roman"/>
          <w:bCs/>
          <w:color w:val="333333"/>
          <w:spacing w:val="-2"/>
          <w:sz w:val="20"/>
          <w:szCs w:val="20"/>
          <w:lang w:val="en-US" w:eastAsia="zh-CN"/>
        </w:rPr>
        <w:t>2026-0</w:t>
      </w:r>
      <w:r>
        <w:rPr>
          <w:rFonts w:hint="eastAsia" w:cs="Times New Roman"/>
          <w:bCs/>
          <w:color w:val="333333"/>
          <w:spacing w:val="-2"/>
          <w:sz w:val="20"/>
          <w:szCs w:val="20"/>
          <w:lang w:val="en-US" w:eastAsia="zh-CN"/>
        </w:rPr>
        <w:t>6</w:t>
      </w:r>
      <w:r>
        <w:rPr>
          <w:rFonts w:hint="default" w:ascii="Times New Roman" w:hAnsi="Times New Roman" w:eastAsia="仿宋" w:cs="Times New Roman"/>
          <w:bCs/>
          <w:color w:val="333333"/>
          <w:spacing w:val="-2"/>
          <w:sz w:val="20"/>
          <w:szCs w:val="20"/>
          <w:lang w:val="en-US" w:eastAsia="zh-CN"/>
        </w:rPr>
        <w:t>-2</w:t>
      </w:r>
      <w:r>
        <w:rPr>
          <w:rFonts w:hint="eastAsia" w:cs="Times New Roman"/>
          <w:bCs/>
          <w:color w:val="333333"/>
          <w:spacing w:val="-2"/>
          <w:sz w:val="20"/>
          <w:szCs w:val="20"/>
          <w:lang w:val="en-US" w:eastAsia="zh-CN"/>
        </w:rPr>
        <w:t>3</w:t>
      </w:r>
      <w:r>
        <w:rPr>
          <w:rFonts w:hint="eastAsia" w:ascii="Times New Roman" w:hAnsi="Times New Roman" w:eastAsia="仿宋" w:cs="Times New Roman"/>
          <w:bCs/>
          <w:color w:val="333333"/>
          <w:spacing w:val="-2"/>
          <w:sz w:val="20"/>
          <w:szCs w:val="20"/>
          <w:lang w:val="en-US" w:eastAsia="zh-CN"/>
        </w:rPr>
        <w:t>）</w:t>
      </w:r>
      <w:r>
        <w:rPr>
          <w:rStyle w:val="14"/>
          <w:rFonts w:hint="default"/>
          <w:lang w:val="en-US" w:eastAsia="zh-CN"/>
        </w:rPr>
        <w:t>https://doi.org/10.19961/j.cnki.1672-4747.2026.05.012</w:t>
      </w:r>
    </w:p>
    <w:p w14:paraId="31003628">
      <w:pPr>
        <w:wordWrap w:val="0"/>
        <w:spacing w:line="300" w:lineRule="auto"/>
        <w:ind w:firstLine="196" w:firstLineChars="100"/>
        <w:jc w:val="both"/>
        <w:rPr>
          <w:rFonts w:hint="default"/>
          <w:sz w:val="20"/>
          <w:lang w:val="en-US" w:eastAsia="zh-CN"/>
        </w:rPr>
      </w:pPr>
      <w:r>
        <w:rPr>
          <w:rFonts w:hint="default"/>
          <w:sz w:val="20"/>
          <w:lang w:val="en-US" w:eastAsia="zh-CN"/>
        </w:rPr>
        <w:t>LIU Zongshi,BAO Jingjue,ZOU Guojian ,et al.</w:t>
      </w:r>
      <w:r>
        <w:rPr>
          <w:rFonts w:hint="eastAsia"/>
          <w:sz w:val="20"/>
          <w:lang w:val="en-US" w:eastAsia="zh-CN"/>
        </w:rPr>
        <w:t xml:space="preserve"> </w:t>
      </w:r>
      <w:r>
        <w:rPr>
          <w:rFonts w:hint="default"/>
          <w:b/>
          <w:bCs w:val="0"/>
          <w:sz w:val="20"/>
          <w:lang w:val="en-US" w:eastAsia="zh-CN"/>
        </w:rPr>
        <w:t>A risk-aware guided approach for autonomous driving behavior decision-making</w:t>
      </w:r>
      <w:r>
        <w:rPr>
          <w:rFonts w:hint="default"/>
          <w:b w:val="0"/>
          <w:bCs/>
          <w:sz w:val="20"/>
          <w:lang w:val="en-US" w:eastAsia="zh-CN"/>
        </w:rPr>
        <w:t>[J/OL]</w:t>
      </w:r>
      <w:r>
        <w:rPr>
          <w:rFonts w:hint="default"/>
          <w:sz w:val="20"/>
          <w:lang w:val="en-US" w:eastAsia="zh-CN"/>
        </w:rPr>
        <w:t>.</w:t>
      </w:r>
      <w:r>
        <w:rPr>
          <w:rFonts w:hint="eastAsia"/>
          <w:sz w:val="20"/>
          <w:lang w:val="en-US" w:eastAsia="zh-CN"/>
        </w:rPr>
        <w:t xml:space="preserve"> </w:t>
      </w:r>
      <w:r>
        <w:rPr>
          <w:rFonts w:hint="default"/>
          <w:sz w:val="20"/>
          <w:lang w:val="en-US" w:eastAsia="zh-CN"/>
        </w:rPr>
        <w:t>Journal of Transportation Engineering and Information</w:t>
      </w:r>
      <w:r>
        <w:rPr>
          <w:rFonts w:hint="eastAsia"/>
          <w:sz w:val="20"/>
          <w:lang w:val="en-US" w:eastAsia="zh-CN"/>
        </w:rPr>
        <w:t>:</w:t>
      </w:r>
      <w:r>
        <w:rPr>
          <w:rFonts w:hint="default" w:ascii="Times New Roman" w:hAnsi="Times New Roman" w:eastAsia="仿宋" w:cs="Times New Roman"/>
          <w:bCs/>
          <w:color w:val="333333"/>
          <w:spacing w:val="-2"/>
          <w:sz w:val="20"/>
          <w:szCs w:val="20"/>
          <w:lang w:val="en-US" w:eastAsia="zh-CN"/>
        </w:rPr>
        <w:t>1-15</w:t>
      </w:r>
      <w:r>
        <w:rPr>
          <w:rFonts w:hint="eastAsia" w:ascii="Times New Roman" w:hAnsi="Times New Roman" w:eastAsia="仿宋" w:cs="Times New Roman"/>
          <w:bCs/>
          <w:color w:val="333333"/>
          <w:spacing w:val="-2"/>
          <w:sz w:val="20"/>
          <w:szCs w:val="20"/>
          <w:lang w:val="en-US" w:eastAsia="zh-CN"/>
        </w:rPr>
        <w:t>（</w:t>
      </w:r>
      <w:r>
        <w:rPr>
          <w:rFonts w:hint="default" w:ascii="Times New Roman" w:hAnsi="Times New Roman" w:eastAsia="仿宋" w:cs="Times New Roman"/>
          <w:bCs/>
          <w:color w:val="333333"/>
          <w:spacing w:val="-2"/>
          <w:sz w:val="20"/>
          <w:szCs w:val="20"/>
          <w:lang w:val="en-US" w:eastAsia="zh-CN"/>
        </w:rPr>
        <w:t>2026-0</w:t>
      </w:r>
      <w:r>
        <w:rPr>
          <w:rFonts w:hint="eastAsia" w:cs="Times New Roman"/>
          <w:bCs/>
          <w:color w:val="333333"/>
          <w:spacing w:val="-2"/>
          <w:sz w:val="20"/>
          <w:szCs w:val="20"/>
          <w:lang w:val="en-US" w:eastAsia="zh-CN"/>
        </w:rPr>
        <w:t>6</w:t>
      </w:r>
      <w:r>
        <w:rPr>
          <w:rFonts w:hint="default" w:ascii="Times New Roman" w:hAnsi="Times New Roman" w:eastAsia="仿宋" w:cs="Times New Roman"/>
          <w:bCs/>
          <w:color w:val="333333"/>
          <w:spacing w:val="-2"/>
          <w:sz w:val="20"/>
          <w:szCs w:val="20"/>
          <w:lang w:val="en-US" w:eastAsia="zh-CN"/>
        </w:rPr>
        <w:t>-2</w:t>
      </w:r>
      <w:r>
        <w:rPr>
          <w:rFonts w:hint="eastAsia" w:cs="Times New Roman"/>
          <w:bCs/>
          <w:color w:val="333333"/>
          <w:spacing w:val="-2"/>
          <w:sz w:val="20"/>
          <w:szCs w:val="20"/>
          <w:lang w:val="en-US" w:eastAsia="zh-CN"/>
        </w:rPr>
        <w:t>3</w:t>
      </w:r>
      <w:r>
        <w:rPr>
          <w:rFonts w:hint="eastAsia" w:ascii="Times New Roman" w:hAnsi="Times New Roman" w:eastAsia="仿宋" w:cs="Times New Roman"/>
          <w:bCs/>
          <w:color w:val="333333"/>
          <w:spacing w:val="-2"/>
          <w:sz w:val="20"/>
          <w:szCs w:val="20"/>
          <w:lang w:val="en-US" w:eastAsia="zh-CN"/>
        </w:rPr>
        <w:t>）</w:t>
      </w:r>
      <w:r>
        <w:rPr>
          <w:rStyle w:val="14"/>
          <w:rFonts w:hint="default"/>
          <w:lang w:val="en-US" w:eastAsia="zh-CN"/>
        </w:rPr>
        <w:t>https://doi.org/10.19961/j.cnki.1672-4747.2026.05.012</w:t>
      </w:r>
    </w:p>
    <w:p w14:paraId="411D8C27">
      <w:pPr>
        <w:wordWrap w:val="0"/>
        <w:spacing w:line="300" w:lineRule="auto"/>
        <w:ind w:firstLine="196" w:firstLineChars="100"/>
        <w:jc w:val="both"/>
        <w:rPr>
          <w:rStyle w:val="14"/>
          <w:rFonts w:hint="default"/>
          <w:lang w:val="en-US" w:eastAsia="zh-CN"/>
        </w:rPr>
      </w:pPr>
      <w:r>
        <w:rPr>
          <w:rFonts w:hint="default" w:ascii="Wingdings" w:hAnsi="Wingdings" w:eastAsia="宋体" w:cs="Wingdings"/>
          <w:bCs/>
          <w:color w:val="333333"/>
          <w:spacing w:val="-2"/>
          <w:sz w:val="20"/>
          <w:szCs w:val="20"/>
        </w:rPr>
        <w:t>¬</w:t>
      </w:r>
      <w:r>
        <w:rPr>
          <w:rFonts w:hint="default" w:ascii="仿宋" w:hAnsi="仿宋" w:eastAsia="仿宋" w:cs="仿宋"/>
          <w:bCs/>
          <w:color w:val="333333"/>
          <w:spacing w:val="-2"/>
          <w:sz w:val="20"/>
          <w:szCs w:val="20"/>
        </w:rPr>
        <w:t>杨超,董文韬,俞诚成,等.</w:t>
      </w:r>
      <w:r>
        <w:rPr>
          <w:rFonts w:hint="default" w:ascii="仿宋" w:hAnsi="仿宋" w:eastAsia="仿宋" w:cs="仿宋"/>
          <w:b/>
          <w:bCs w:val="0"/>
          <w:color w:val="333333"/>
          <w:spacing w:val="-2"/>
          <w:sz w:val="20"/>
          <w:szCs w:val="20"/>
        </w:rPr>
        <w:t>定制公交潜在用户识别与转化研究现状与展望</w:t>
      </w:r>
      <w:r>
        <w:rPr>
          <w:rFonts w:hint="default" w:ascii="Times New Roman" w:hAnsi="Times New Roman" w:eastAsia="仿宋" w:cs="Times New Roman"/>
          <w:bCs/>
          <w:color w:val="333333"/>
          <w:spacing w:val="-2"/>
          <w:sz w:val="20"/>
          <w:szCs w:val="20"/>
        </w:rPr>
        <w:t>[J/OL]</w:t>
      </w:r>
      <w:r>
        <w:rPr>
          <w:rFonts w:hint="default" w:ascii="仿宋" w:hAnsi="仿宋" w:eastAsia="仿宋" w:cs="仿宋"/>
          <w:bCs/>
          <w:color w:val="333333"/>
          <w:spacing w:val="-2"/>
          <w:sz w:val="20"/>
          <w:szCs w:val="20"/>
        </w:rPr>
        <w:t>.交通运输工程与信息学报</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lang w:val="en-US" w:eastAsia="zh-CN"/>
        </w:rPr>
        <w:t>1-18</w:t>
      </w:r>
      <w:r>
        <w:rPr>
          <w:rFonts w:hint="eastAsia" w:ascii="Times New Roman" w:hAnsi="Times New Roman" w:eastAsia="仿宋" w:cs="Times New Roman"/>
          <w:bCs/>
          <w:color w:val="333333"/>
          <w:spacing w:val="-2"/>
          <w:sz w:val="20"/>
          <w:szCs w:val="20"/>
          <w:lang w:val="en-US" w:eastAsia="zh-CN"/>
        </w:rPr>
        <w:t>（</w:t>
      </w:r>
      <w:r>
        <w:rPr>
          <w:rFonts w:hint="default" w:ascii="Times New Roman" w:hAnsi="Times New Roman" w:eastAsia="仿宋" w:cs="Times New Roman"/>
          <w:bCs/>
          <w:color w:val="333333"/>
          <w:spacing w:val="-2"/>
          <w:sz w:val="20"/>
          <w:szCs w:val="20"/>
          <w:lang w:val="en-US" w:eastAsia="zh-CN"/>
        </w:rPr>
        <w:t>2026-0</w:t>
      </w:r>
      <w:r>
        <w:rPr>
          <w:rFonts w:hint="eastAsia" w:cs="Times New Roman"/>
          <w:bCs/>
          <w:color w:val="333333"/>
          <w:spacing w:val="-2"/>
          <w:sz w:val="20"/>
          <w:szCs w:val="20"/>
          <w:lang w:val="en-US" w:eastAsia="zh-CN"/>
        </w:rPr>
        <w:t>6</w:t>
      </w:r>
      <w:r>
        <w:rPr>
          <w:rFonts w:hint="default" w:ascii="Times New Roman" w:hAnsi="Times New Roman" w:eastAsia="仿宋" w:cs="Times New Roman"/>
          <w:bCs/>
          <w:color w:val="333333"/>
          <w:spacing w:val="-2"/>
          <w:sz w:val="20"/>
          <w:szCs w:val="20"/>
          <w:lang w:val="en-US" w:eastAsia="zh-CN"/>
        </w:rPr>
        <w:t>-2</w:t>
      </w:r>
      <w:r>
        <w:rPr>
          <w:rFonts w:hint="eastAsia" w:cs="Times New Roman"/>
          <w:bCs/>
          <w:color w:val="333333"/>
          <w:spacing w:val="-2"/>
          <w:sz w:val="20"/>
          <w:szCs w:val="20"/>
          <w:lang w:val="en-US" w:eastAsia="zh-CN"/>
        </w:rPr>
        <w:t>3</w:t>
      </w:r>
      <w:r>
        <w:rPr>
          <w:rFonts w:hint="eastAsia" w:ascii="Times New Roman" w:hAnsi="Times New Roman" w:eastAsia="仿宋" w:cs="Times New Roman"/>
          <w:bCs/>
          <w:color w:val="333333"/>
          <w:spacing w:val="-2"/>
          <w:sz w:val="20"/>
          <w:szCs w:val="20"/>
          <w:lang w:val="en-US" w:eastAsia="zh-CN"/>
        </w:rPr>
        <w:t>）</w:t>
      </w:r>
      <w:r>
        <w:rPr>
          <w:rStyle w:val="14"/>
          <w:rFonts w:hint="default"/>
          <w:lang w:val="en-US" w:eastAsia="zh-CN"/>
        </w:rPr>
        <w:t>https://doi.org/10.19961/j.cnki.1672-4747.2026.04.012</w:t>
      </w:r>
    </w:p>
    <w:p w14:paraId="491A2C31">
      <w:pPr>
        <w:wordWrap w:val="0"/>
        <w:spacing w:line="300" w:lineRule="auto"/>
        <w:ind w:firstLine="196" w:firstLineChars="100"/>
        <w:jc w:val="both"/>
        <w:rPr>
          <w:rFonts w:hint="default"/>
          <w:sz w:val="20"/>
          <w:lang w:val="en-US" w:eastAsia="zh-CN"/>
        </w:rPr>
      </w:pPr>
      <w:r>
        <w:rPr>
          <w:rFonts w:hint="default"/>
          <w:sz w:val="20"/>
          <w:lang w:val="en-US" w:eastAsia="zh-CN"/>
        </w:rPr>
        <w:t>YANG Chao,DONG Wentao,YU Chengcheng ,et al.</w:t>
      </w:r>
      <w:r>
        <w:rPr>
          <w:rFonts w:hint="eastAsia"/>
          <w:sz w:val="20"/>
          <w:lang w:val="en-US" w:eastAsia="zh-CN"/>
        </w:rPr>
        <w:t xml:space="preserve"> </w:t>
      </w:r>
      <w:r>
        <w:rPr>
          <w:rFonts w:hint="default"/>
          <w:b/>
          <w:bCs w:val="0"/>
          <w:sz w:val="20"/>
          <w:lang w:val="en-US" w:eastAsia="zh-CN"/>
        </w:rPr>
        <w:t>Status and prospects of potential user identification and conversion for customized bus services</w:t>
      </w:r>
      <w:r>
        <w:rPr>
          <w:rFonts w:hint="default" w:ascii="Times New Roman" w:hAnsi="Times New Roman" w:eastAsia="仿宋" w:cs="Times New Roman"/>
          <w:bCs/>
          <w:color w:val="333333"/>
          <w:spacing w:val="-2"/>
          <w:sz w:val="20"/>
          <w:szCs w:val="20"/>
        </w:rPr>
        <w:t>[J/OL]</w:t>
      </w:r>
      <w:r>
        <w:rPr>
          <w:rFonts w:hint="default"/>
          <w:sz w:val="20"/>
          <w:lang w:val="en-US" w:eastAsia="zh-CN"/>
        </w:rPr>
        <w:t>.</w:t>
      </w:r>
      <w:r>
        <w:rPr>
          <w:rFonts w:hint="eastAsia"/>
          <w:sz w:val="20"/>
          <w:lang w:val="en-US" w:eastAsia="zh-CN"/>
        </w:rPr>
        <w:t xml:space="preserve"> </w:t>
      </w:r>
      <w:r>
        <w:rPr>
          <w:rFonts w:hint="default"/>
          <w:sz w:val="20"/>
          <w:lang w:val="en-US" w:eastAsia="zh-CN"/>
        </w:rPr>
        <w:t>Journal of Transportation Engineering and Information</w:t>
      </w:r>
      <w:r>
        <w:rPr>
          <w:rFonts w:hint="eastAsia"/>
          <w:sz w:val="20"/>
          <w:lang w:val="en-US" w:eastAsia="zh-CN"/>
        </w:rPr>
        <w:t>:</w:t>
      </w:r>
      <w:r>
        <w:rPr>
          <w:rFonts w:hint="default" w:ascii="Times New Roman" w:hAnsi="Times New Roman" w:eastAsia="仿宋" w:cs="Times New Roman"/>
          <w:bCs/>
          <w:color w:val="333333"/>
          <w:spacing w:val="-2"/>
          <w:sz w:val="20"/>
          <w:szCs w:val="20"/>
          <w:lang w:val="en-US" w:eastAsia="zh-CN"/>
        </w:rPr>
        <w:t>1-18</w:t>
      </w:r>
      <w:r>
        <w:rPr>
          <w:rFonts w:hint="eastAsia" w:ascii="Times New Roman" w:hAnsi="Times New Roman" w:eastAsia="仿宋" w:cs="Times New Roman"/>
          <w:bCs/>
          <w:color w:val="333333"/>
          <w:spacing w:val="-2"/>
          <w:sz w:val="20"/>
          <w:szCs w:val="20"/>
          <w:lang w:val="en-US" w:eastAsia="zh-CN"/>
        </w:rPr>
        <w:t>（</w:t>
      </w:r>
      <w:r>
        <w:rPr>
          <w:rFonts w:hint="default" w:ascii="Times New Roman" w:hAnsi="Times New Roman" w:eastAsia="仿宋" w:cs="Times New Roman"/>
          <w:bCs/>
          <w:color w:val="333333"/>
          <w:spacing w:val="-2"/>
          <w:sz w:val="20"/>
          <w:szCs w:val="20"/>
          <w:lang w:val="en-US" w:eastAsia="zh-CN"/>
        </w:rPr>
        <w:t>2026-0</w:t>
      </w:r>
      <w:r>
        <w:rPr>
          <w:rFonts w:hint="eastAsia" w:cs="Times New Roman"/>
          <w:bCs/>
          <w:color w:val="333333"/>
          <w:spacing w:val="-2"/>
          <w:sz w:val="20"/>
          <w:szCs w:val="20"/>
          <w:lang w:val="en-US" w:eastAsia="zh-CN"/>
        </w:rPr>
        <w:t>6</w:t>
      </w:r>
      <w:r>
        <w:rPr>
          <w:rFonts w:hint="default" w:ascii="Times New Roman" w:hAnsi="Times New Roman" w:eastAsia="仿宋" w:cs="Times New Roman"/>
          <w:bCs/>
          <w:color w:val="333333"/>
          <w:spacing w:val="-2"/>
          <w:sz w:val="20"/>
          <w:szCs w:val="20"/>
          <w:lang w:val="en-US" w:eastAsia="zh-CN"/>
        </w:rPr>
        <w:t>-2</w:t>
      </w:r>
      <w:r>
        <w:rPr>
          <w:rFonts w:hint="eastAsia" w:cs="Times New Roman"/>
          <w:bCs/>
          <w:color w:val="333333"/>
          <w:spacing w:val="-2"/>
          <w:sz w:val="20"/>
          <w:szCs w:val="20"/>
          <w:lang w:val="en-US" w:eastAsia="zh-CN"/>
        </w:rPr>
        <w:t>3</w:t>
      </w:r>
      <w:r>
        <w:rPr>
          <w:rFonts w:hint="eastAsia" w:ascii="Times New Roman" w:hAnsi="Times New Roman" w:eastAsia="仿宋" w:cs="Times New Roman"/>
          <w:bCs/>
          <w:color w:val="333333"/>
          <w:spacing w:val="-2"/>
          <w:sz w:val="20"/>
          <w:szCs w:val="20"/>
          <w:lang w:val="en-US" w:eastAsia="zh-CN"/>
        </w:rPr>
        <w:t>）</w:t>
      </w:r>
      <w:r>
        <w:rPr>
          <w:rStyle w:val="14"/>
          <w:rFonts w:hint="default"/>
          <w:lang w:val="en-US" w:eastAsia="zh-CN"/>
        </w:rPr>
        <w:t>https://doi.org/10.19961/j.cnki.1672-4747.2026.04.012</w:t>
      </w:r>
    </w:p>
    <w:p w14:paraId="3BB922B8">
      <w:pPr>
        <w:wordWrap w:val="0"/>
        <w:spacing w:line="300" w:lineRule="auto"/>
        <w:ind w:firstLine="196" w:firstLineChars="100"/>
        <w:jc w:val="both"/>
        <w:rPr>
          <w:rFonts w:hint="eastAsia" w:ascii="仿宋" w:hAnsi="仿宋" w:cs="仿宋"/>
          <w:bCs/>
          <w:color w:val="333333"/>
          <w:spacing w:val="-2"/>
          <w:sz w:val="20"/>
          <w:szCs w:val="20"/>
          <w:lang w:val="en-US" w:eastAsia="zh-CN"/>
        </w:rPr>
      </w:pPr>
      <w:r>
        <w:rPr>
          <w:rFonts w:hint="default" w:ascii="Wingdings" w:hAnsi="Wingdings" w:eastAsia="宋体" w:cs="Wingdings"/>
          <w:bCs/>
          <w:color w:val="333333"/>
          <w:spacing w:val="-2"/>
          <w:sz w:val="20"/>
          <w:szCs w:val="20"/>
        </w:rPr>
        <w:t>¬</w:t>
      </w:r>
      <w:r>
        <w:rPr>
          <w:rFonts w:hint="default" w:ascii="仿宋" w:hAnsi="仿宋" w:eastAsia="仿宋" w:cs="仿宋"/>
          <w:bCs/>
          <w:color w:val="333333"/>
          <w:spacing w:val="-2"/>
          <w:sz w:val="20"/>
          <w:szCs w:val="20"/>
        </w:rPr>
        <w:t>张晨钰,田勇,李超,等.</w:t>
      </w:r>
      <w:r>
        <w:rPr>
          <w:rFonts w:hint="default" w:ascii="仿宋" w:hAnsi="仿宋" w:eastAsia="仿宋" w:cs="仿宋"/>
          <w:b/>
          <w:bCs w:val="0"/>
          <w:color w:val="333333"/>
          <w:spacing w:val="-2"/>
          <w:sz w:val="20"/>
          <w:szCs w:val="20"/>
        </w:rPr>
        <w:t>基于调控优先序分层的航路拥堵缓解</w:t>
      </w:r>
      <w:r>
        <w:rPr>
          <w:rFonts w:hint="default" w:ascii="Times New Roman" w:hAnsi="Times New Roman" w:eastAsia="仿宋" w:cs="Times New Roman"/>
          <w:bCs/>
          <w:color w:val="333333"/>
          <w:spacing w:val="-2"/>
          <w:sz w:val="20"/>
          <w:szCs w:val="20"/>
        </w:rPr>
        <w:t>[J/OL]</w:t>
      </w:r>
      <w:r>
        <w:rPr>
          <w:rFonts w:hint="default" w:ascii="仿宋" w:hAnsi="仿宋" w:eastAsia="仿宋" w:cs="仿宋"/>
          <w:bCs/>
          <w:color w:val="333333"/>
          <w:spacing w:val="-2"/>
          <w:sz w:val="20"/>
          <w:szCs w:val="20"/>
        </w:rPr>
        <w:t>.交通运输工程与信息学报</w:t>
      </w:r>
      <w:r>
        <w:rPr>
          <w:rFonts w:hint="eastAsia" w:ascii="仿宋" w:hAnsi="仿宋" w:cs="仿宋"/>
          <w:bCs/>
          <w:color w:val="333333"/>
          <w:spacing w:val="-2"/>
          <w:sz w:val="20"/>
          <w:szCs w:val="20"/>
          <w:lang w:eastAsia="zh-CN"/>
        </w:rPr>
        <w:t>：</w:t>
      </w:r>
      <w:r>
        <w:rPr>
          <w:rFonts w:hint="eastAsia" w:ascii="Times New Roman" w:hAnsi="Times New Roman" w:eastAsia="仿宋" w:cs="Times New Roman"/>
          <w:bCs/>
          <w:color w:val="333333"/>
          <w:spacing w:val="-2"/>
          <w:sz w:val="20"/>
          <w:szCs w:val="20"/>
          <w:lang w:val="en-US" w:eastAsia="zh-CN"/>
        </w:rPr>
        <w:t>1-18（2026-0</w:t>
      </w:r>
      <w:r>
        <w:rPr>
          <w:rFonts w:hint="eastAsia" w:cs="Times New Roman"/>
          <w:bCs/>
          <w:color w:val="333333"/>
          <w:spacing w:val="-2"/>
          <w:sz w:val="20"/>
          <w:szCs w:val="20"/>
          <w:lang w:val="en-US" w:eastAsia="zh-CN"/>
        </w:rPr>
        <w:t>6</w:t>
      </w:r>
      <w:r>
        <w:rPr>
          <w:rFonts w:hint="eastAsia" w:ascii="Times New Roman" w:hAnsi="Times New Roman" w:eastAsia="仿宋" w:cs="Times New Roman"/>
          <w:bCs/>
          <w:color w:val="333333"/>
          <w:spacing w:val="-2"/>
          <w:sz w:val="20"/>
          <w:szCs w:val="20"/>
          <w:lang w:val="en-US" w:eastAsia="zh-CN"/>
        </w:rPr>
        <w:t>-</w:t>
      </w:r>
      <w:r>
        <w:rPr>
          <w:rFonts w:hint="eastAsia" w:cs="Times New Roman"/>
          <w:bCs/>
          <w:color w:val="333333"/>
          <w:spacing w:val="-2"/>
          <w:sz w:val="20"/>
          <w:szCs w:val="20"/>
          <w:lang w:val="en-US" w:eastAsia="zh-CN"/>
        </w:rPr>
        <w:t>2</w:t>
      </w:r>
      <w:r>
        <w:rPr>
          <w:rFonts w:hint="eastAsia" w:ascii="Times New Roman" w:hAnsi="Times New Roman" w:eastAsia="仿宋" w:cs="Times New Roman"/>
          <w:bCs/>
          <w:color w:val="333333"/>
          <w:spacing w:val="-2"/>
          <w:sz w:val="20"/>
          <w:szCs w:val="20"/>
          <w:lang w:val="en-US" w:eastAsia="zh-CN"/>
        </w:rPr>
        <w:t>2）</w:t>
      </w:r>
      <w:r>
        <w:rPr>
          <w:rStyle w:val="14"/>
          <w:rFonts w:hint="eastAsia"/>
          <w:lang w:val="en-US" w:eastAsia="zh-CN"/>
        </w:rPr>
        <w:t>https://doi.org/10.19961/j.cnki.1672-4747.2026.05.005</w:t>
      </w:r>
    </w:p>
    <w:p w14:paraId="115D7E7F">
      <w:pPr>
        <w:wordWrap w:val="0"/>
        <w:spacing w:line="300" w:lineRule="auto"/>
        <w:ind w:firstLine="196" w:firstLineChars="100"/>
        <w:jc w:val="both"/>
        <w:rPr>
          <w:rFonts w:hint="default" w:ascii="Wingdings" w:hAnsi="Wingdings" w:eastAsia="宋体" w:cs="Wingdings"/>
          <w:bCs/>
          <w:color w:val="333333"/>
          <w:spacing w:val="-2"/>
          <w:sz w:val="20"/>
          <w:szCs w:val="20"/>
        </w:rPr>
      </w:pPr>
      <w:r>
        <w:rPr>
          <w:rFonts w:hint="default"/>
          <w:sz w:val="20"/>
          <w:lang w:val="en-US" w:eastAsia="zh-CN"/>
        </w:rPr>
        <w:t>ZHANG Chenyu,TIAN Yong,LI Chao ,et al.</w:t>
      </w:r>
      <w:r>
        <w:rPr>
          <w:rFonts w:hint="eastAsia"/>
          <w:sz w:val="20"/>
          <w:lang w:val="en-US" w:eastAsia="zh-CN"/>
        </w:rPr>
        <w:t xml:space="preserve"> </w:t>
      </w:r>
      <w:r>
        <w:rPr>
          <w:rFonts w:hint="default"/>
          <w:b/>
          <w:bCs w:val="0"/>
          <w:sz w:val="20"/>
          <w:lang w:val="en-US" w:eastAsia="zh-CN"/>
        </w:rPr>
        <w:t>Air route congestion mitigation strategy based on control-priority stratification</w:t>
      </w:r>
      <w:r>
        <w:rPr>
          <w:rFonts w:hint="default" w:ascii="Times New Roman" w:hAnsi="Times New Roman" w:eastAsia="仿宋" w:cs="Times New Roman"/>
          <w:bCs/>
          <w:color w:val="333333"/>
          <w:spacing w:val="-2"/>
          <w:sz w:val="20"/>
          <w:szCs w:val="20"/>
        </w:rPr>
        <w:t>[J/OL]</w:t>
      </w:r>
      <w:r>
        <w:rPr>
          <w:rFonts w:hint="default"/>
          <w:sz w:val="20"/>
          <w:lang w:val="en-US" w:eastAsia="zh-CN"/>
        </w:rPr>
        <w:t>.</w:t>
      </w:r>
      <w:r>
        <w:rPr>
          <w:rFonts w:hint="eastAsia"/>
          <w:sz w:val="20"/>
          <w:lang w:val="en-US" w:eastAsia="zh-CN"/>
        </w:rPr>
        <w:t xml:space="preserve"> </w:t>
      </w:r>
      <w:r>
        <w:rPr>
          <w:rFonts w:hint="default"/>
          <w:sz w:val="20"/>
          <w:lang w:val="en-US" w:eastAsia="zh-CN"/>
        </w:rPr>
        <w:t>Journal of Transportation Engineering and Information</w:t>
      </w:r>
      <w:r>
        <w:rPr>
          <w:rFonts w:hint="eastAsia"/>
          <w:sz w:val="20"/>
          <w:lang w:val="en-US" w:eastAsia="zh-CN"/>
        </w:rPr>
        <w:t>:</w:t>
      </w:r>
      <w:r>
        <w:rPr>
          <w:rFonts w:hint="eastAsia" w:ascii="Times New Roman" w:hAnsi="Times New Roman" w:eastAsia="仿宋" w:cs="Times New Roman"/>
          <w:bCs/>
          <w:color w:val="333333"/>
          <w:spacing w:val="-2"/>
          <w:sz w:val="20"/>
          <w:szCs w:val="20"/>
          <w:lang w:val="en-US" w:eastAsia="zh-CN"/>
        </w:rPr>
        <w:t>1-18（2026-0</w:t>
      </w:r>
      <w:r>
        <w:rPr>
          <w:rFonts w:hint="eastAsia" w:cs="Times New Roman"/>
          <w:bCs/>
          <w:color w:val="333333"/>
          <w:spacing w:val="-2"/>
          <w:sz w:val="20"/>
          <w:szCs w:val="20"/>
          <w:lang w:val="en-US" w:eastAsia="zh-CN"/>
        </w:rPr>
        <w:t>6</w:t>
      </w:r>
      <w:r>
        <w:rPr>
          <w:rFonts w:hint="eastAsia" w:ascii="Times New Roman" w:hAnsi="Times New Roman" w:eastAsia="仿宋" w:cs="Times New Roman"/>
          <w:bCs/>
          <w:color w:val="333333"/>
          <w:spacing w:val="-2"/>
          <w:sz w:val="20"/>
          <w:szCs w:val="20"/>
          <w:lang w:val="en-US" w:eastAsia="zh-CN"/>
        </w:rPr>
        <w:t>-</w:t>
      </w:r>
      <w:r>
        <w:rPr>
          <w:rFonts w:hint="eastAsia" w:cs="Times New Roman"/>
          <w:bCs/>
          <w:color w:val="333333"/>
          <w:spacing w:val="-2"/>
          <w:sz w:val="20"/>
          <w:szCs w:val="20"/>
          <w:lang w:val="en-US" w:eastAsia="zh-CN"/>
        </w:rPr>
        <w:t>2</w:t>
      </w:r>
      <w:r>
        <w:rPr>
          <w:rFonts w:hint="eastAsia" w:ascii="Times New Roman" w:hAnsi="Times New Roman" w:eastAsia="仿宋" w:cs="Times New Roman"/>
          <w:bCs/>
          <w:color w:val="333333"/>
          <w:spacing w:val="-2"/>
          <w:sz w:val="20"/>
          <w:szCs w:val="20"/>
          <w:lang w:val="en-US" w:eastAsia="zh-CN"/>
        </w:rPr>
        <w:t>2）</w:t>
      </w:r>
      <w:r>
        <w:rPr>
          <w:rStyle w:val="14"/>
          <w:rFonts w:hint="eastAsia"/>
          <w:lang w:val="en-US" w:eastAsia="zh-CN"/>
        </w:rPr>
        <w:t>https://doi.org/10.19961/j.cnki.1672-4747.2026.05.005</w:t>
      </w:r>
    </w:p>
    <w:p w14:paraId="0780CA16">
      <w:pPr>
        <w:wordWrap w:val="0"/>
        <w:spacing w:line="300" w:lineRule="auto"/>
        <w:ind w:firstLine="196" w:firstLineChars="100"/>
        <w:jc w:val="both"/>
        <w:rPr>
          <w:rStyle w:val="14"/>
          <w:rFonts w:hint="default"/>
          <w:lang w:val="en-US" w:eastAsia="zh-CN"/>
        </w:rPr>
      </w:pPr>
      <w:r>
        <w:rPr>
          <w:rFonts w:hint="default" w:ascii="Wingdings" w:hAnsi="Wingdings" w:eastAsia="宋体" w:cs="Wingdings"/>
          <w:bCs/>
          <w:color w:val="333333"/>
          <w:spacing w:val="-2"/>
          <w:sz w:val="20"/>
          <w:szCs w:val="20"/>
        </w:rPr>
        <w:t>¬</w:t>
      </w:r>
      <w:r>
        <w:rPr>
          <w:rFonts w:hint="default" w:ascii="仿宋" w:hAnsi="仿宋" w:eastAsia="仿宋" w:cs="仿宋"/>
          <w:bCs/>
          <w:color w:val="333333"/>
          <w:spacing w:val="-2"/>
          <w:sz w:val="20"/>
          <w:szCs w:val="20"/>
        </w:rPr>
        <w:t>侯宇轩,马克,姜锐,等.</w:t>
      </w:r>
      <w:r>
        <w:rPr>
          <w:rFonts w:hint="default" w:ascii="仿宋" w:hAnsi="仿宋" w:eastAsia="仿宋" w:cs="仿宋"/>
          <w:b/>
          <w:bCs w:val="0"/>
          <w:color w:val="333333"/>
          <w:spacing w:val="-2"/>
          <w:sz w:val="20"/>
          <w:szCs w:val="20"/>
        </w:rPr>
        <w:t>引入控制指令延时的自适应巡航控制系统稳定性分析</w:t>
      </w:r>
      <w:r>
        <w:rPr>
          <w:rFonts w:hint="default" w:ascii="Times New Roman" w:hAnsi="Times New Roman" w:eastAsia="仿宋" w:cs="Times New Roman"/>
          <w:bCs/>
          <w:color w:val="333333"/>
          <w:spacing w:val="-2"/>
          <w:sz w:val="20"/>
          <w:szCs w:val="20"/>
        </w:rPr>
        <w:t>[J/OL]</w:t>
      </w:r>
      <w:r>
        <w:rPr>
          <w:rFonts w:hint="default" w:ascii="仿宋" w:hAnsi="仿宋" w:eastAsia="仿宋" w:cs="仿宋"/>
          <w:bCs/>
          <w:color w:val="333333"/>
          <w:spacing w:val="-2"/>
          <w:sz w:val="20"/>
          <w:szCs w:val="20"/>
        </w:rPr>
        <w:t>.交通运输工程与信息学报</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1-22</w:t>
      </w:r>
      <w:r>
        <w:rPr>
          <w:rFonts w:hint="default" w:ascii="Times New Roman" w:hAnsi="Times New Roman" w:cs="Times New Roman"/>
          <w:bCs/>
          <w:color w:val="333333"/>
          <w:spacing w:val="-2"/>
          <w:sz w:val="20"/>
          <w:szCs w:val="20"/>
          <w:lang w:eastAsia="zh-CN"/>
        </w:rPr>
        <w:t>（</w:t>
      </w:r>
      <w:r>
        <w:rPr>
          <w:rFonts w:hint="default" w:ascii="Times New Roman" w:hAnsi="Times New Roman" w:eastAsia="仿宋" w:cs="Times New Roman"/>
          <w:bCs/>
          <w:color w:val="333333"/>
          <w:spacing w:val="-2"/>
          <w:sz w:val="20"/>
          <w:szCs w:val="20"/>
        </w:rPr>
        <w:t>2026-06-</w:t>
      </w:r>
      <w:r>
        <w:rPr>
          <w:rFonts w:hint="default" w:ascii="Times New Roman" w:hAnsi="Times New Roman" w:cs="Times New Roman"/>
          <w:bCs/>
          <w:color w:val="333333"/>
          <w:spacing w:val="-2"/>
          <w:sz w:val="20"/>
          <w:szCs w:val="20"/>
          <w:lang w:val="en-US" w:eastAsia="zh-CN"/>
        </w:rPr>
        <w:t>13）</w:t>
      </w:r>
      <w:r>
        <w:rPr>
          <w:rStyle w:val="14"/>
          <w:rFonts w:hint="default"/>
          <w:lang w:val="en-US" w:eastAsia="zh-CN"/>
        </w:rPr>
        <w:t>https://doi.org/10.19961/j.cnki.1672-4747.2025.11.014</w:t>
      </w:r>
    </w:p>
    <w:p w14:paraId="6434D085">
      <w:pPr>
        <w:wordWrap w:val="0"/>
        <w:spacing w:line="300" w:lineRule="auto"/>
        <w:ind w:firstLine="196" w:firstLineChars="100"/>
        <w:jc w:val="both"/>
        <w:rPr>
          <w:rFonts w:hint="default"/>
          <w:sz w:val="20"/>
          <w:lang w:val="en-US" w:eastAsia="zh-CN"/>
        </w:rPr>
      </w:pPr>
      <w:r>
        <w:rPr>
          <w:rFonts w:hint="default"/>
          <w:sz w:val="20"/>
          <w:lang w:val="en-US" w:eastAsia="zh-CN"/>
        </w:rPr>
        <w:t>HOU Yuxuan,MA Ke,JIANG Rui ,et al.</w:t>
      </w:r>
      <w:r>
        <w:rPr>
          <w:rFonts w:hint="eastAsia"/>
          <w:sz w:val="20"/>
          <w:lang w:val="en-US" w:eastAsia="zh-CN"/>
        </w:rPr>
        <w:t xml:space="preserve"> </w:t>
      </w:r>
      <w:r>
        <w:rPr>
          <w:rFonts w:hint="default"/>
          <w:b/>
          <w:bCs w:val="0"/>
          <w:sz w:val="20"/>
          <w:lang w:val="en-US" w:eastAsia="zh-CN"/>
        </w:rPr>
        <w:t>Stability analysis of ACC system with control command delay</w:t>
      </w:r>
      <w:r>
        <w:rPr>
          <w:rFonts w:hint="default" w:ascii="Times New Roman" w:hAnsi="Times New Roman" w:eastAsia="仿宋" w:cs="Times New Roman"/>
          <w:bCs/>
          <w:color w:val="333333"/>
          <w:spacing w:val="-2"/>
          <w:sz w:val="20"/>
          <w:szCs w:val="20"/>
        </w:rPr>
        <w:t>[J/OL]</w:t>
      </w:r>
      <w:r>
        <w:rPr>
          <w:rFonts w:hint="default"/>
          <w:sz w:val="20"/>
          <w:lang w:val="en-US" w:eastAsia="zh-CN"/>
        </w:rPr>
        <w:t>.</w:t>
      </w:r>
      <w:r>
        <w:rPr>
          <w:rFonts w:hint="eastAsia"/>
          <w:sz w:val="20"/>
          <w:lang w:val="en-US" w:eastAsia="zh-CN"/>
        </w:rPr>
        <w:t xml:space="preserve"> </w:t>
      </w:r>
      <w:r>
        <w:rPr>
          <w:rFonts w:hint="default"/>
          <w:sz w:val="20"/>
          <w:lang w:val="en-US" w:eastAsia="zh-CN"/>
        </w:rPr>
        <w:t>Journal of Transportation Engineering and Information</w:t>
      </w:r>
      <w:r>
        <w:rPr>
          <w:rFonts w:hint="eastAsia"/>
          <w:sz w:val="20"/>
          <w:lang w:val="en-US" w:eastAsia="zh-CN"/>
        </w:rPr>
        <w:t>:</w:t>
      </w:r>
      <w:r>
        <w:rPr>
          <w:rFonts w:hint="default" w:ascii="Times New Roman" w:hAnsi="Times New Roman" w:eastAsia="仿宋" w:cs="Times New Roman"/>
          <w:bCs/>
          <w:color w:val="333333"/>
          <w:spacing w:val="-2"/>
          <w:sz w:val="20"/>
          <w:szCs w:val="20"/>
        </w:rPr>
        <w:t>1-22</w:t>
      </w:r>
      <w:r>
        <w:rPr>
          <w:rFonts w:hint="default" w:ascii="Times New Roman" w:hAnsi="Times New Roman" w:cs="Times New Roman"/>
          <w:bCs/>
          <w:color w:val="333333"/>
          <w:spacing w:val="-2"/>
          <w:sz w:val="20"/>
          <w:szCs w:val="20"/>
          <w:lang w:eastAsia="zh-CN"/>
        </w:rPr>
        <w:t>（</w:t>
      </w:r>
      <w:r>
        <w:rPr>
          <w:rFonts w:hint="default" w:ascii="Times New Roman" w:hAnsi="Times New Roman" w:eastAsia="仿宋" w:cs="Times New Roman"/>
          <w:bCs/>
          <w:color w:val="333333"/>
          <w:spacing w:val="-2"/>
          <w:sz w:val="20"/>
          <w:szCs w:val="20"/>
        </w:rPr>
        <w:t>2026-06-</w:t>
      </w:r>
      <w:r>
        <w:rPr>
          <w:rFonts w:hint="default" w:ascii="Times New Roman" w:hAnsi="Times New Roman" w:cs="Times New Roman"/>
          <w:bCs/>
          <w:color w:val="333333"/>
          <w:spacing w:val="-2"/>
          <w:sz w:val="20"/>
          <w:szCs w:val="20"/>
          <w:lang w:val="en-US" w:eastAsia="zh-CN"/>
        </w:rPr>
        <w:t>13）</w:t>
      </w:r>
      <w:r>
        <w:rPr>
          <w:rStyle w:val="14"/>
          <w:rFonts w:hint="default"/>
          <w:lang w:val="en-US" w:eastAsia="zh-CN"/>
        </w:rPr>
        <w:t>https://doi.org/10.19961/j.cnki.1672-4747.2025.11.014</w:t>
      </w:r>
    </w:p>
    <w:p w14:paraId="2C2A3E28">
      <w:pPr>
        <w:wordWrap w:val="0"/>
        <w:spacing w:line="300" w:lineRule="auto"/>
        <w:ind w:firstLine="196" w:firstLineChars="100"/>
        <w:jc w:val="both"/>
        <w:rPr>
          <w:rFonts w:hint="default" w:ascii="Wingdings" w:hAnsi="Wingdings" w:eastAsia="宋体" w:cs="Wingdings"/>
          <w:bCs/>
          <w:color w:val="333333"/>
          <w:spacing w:val="-2"/>
          <w:sz w:val="20"/>
          <w:szCs w:val="20"/>
        </w:rPr>
      </w:pPr>
      <w:r>
        <w:rPr>
          <w:rFonts w:hint="default" w:ascii="Wingdings" w:hAnsi="Wingdings" w:eastAsia="宋体" w:cs="Wingdings"/>
          <w:bCs/>
          <w:color w:val="333333"/>
          <w:spacing w:val="-2"/>
          <w:sz w:val="20"/>
          <w:szCs w:val="20"/>
        </w:rPr>
        <w:t>¬</w:t>
      </w:r>
      <w:r>
        <w:rPr>
          <w:rFonts w:hint="default" w:ascii="仿宋" w:hAnsi="仿宋" w:eastAsia="仿宋" w:cs="仿宋"/>
          <w:bCs/>
          <w:color w:val="333333"/>
          <w:spacing w:val="-2"/>
          <w:sz w:val="20"/>
          <w:szCs w:val="20"/>
        </w:rPr>
        <w:t>叶子欣,陈正贤,徐占东,等.</w:t>
      </w:r>
      <w:r>
        <w:rPr>
          <w:rFonts w:hint="default" w:ascii="仿宋" w:hAnsi="仿宋" w:eastAsia="仿宋" w:cs="仿宋"/>
          <w:b/>
          <w:bCs w:val="0"/>
          <w:color w:val="333333"/>
          <w:spacing w:val="-2"/>
          <w:sz w:val="20"/>
          <w:szCs w:val="20"/>
        </w:rPr>
        <w:t>考虑震后不确定性的道路网络韧性修复决策方法</w:t>
      </w:r>
      <w:r>
        <w:rPr>
          <w:rFonts w:hint="default" w:ascii="Times New Roman" w:hAnsi="Times New Roman" w:eastAsia="仿宋" w:cs="Times New Roman"/>
          <w:bCs/>
          <w:color w:val="333333"/>
          <w:spacing w:val="-2"/>
          <w:sz w:val="20"/>
          <w:szCs w:val="20"/>
        </w:rPr>
        <w:t>[J/OL]</w:t>
      </w:r>
      <w:r>
        <w:rPr>
          <w:rFonts w:hint="default" w:ascii="仿宋" w:hAnsi="仿宋" w:eastAsia="仿宋" w:cs="仿宋"/>
          <w:bCs/>
          <w:color w:val="333333"/>
          <w:spacing w:val="-2"/>
          <w:sz w:val="20"/>
          <w:szCs w:val="20"/>
        </w:rPr>
        <w:t>.交通运输工程与信息学报,</w:t>
      </w:r>
      <w:r>
        <w:rPr>
          <w:rFonts w:hint="default" w:ascii="Times New Roman" w:hAnsi="Times New Roman" w:eastAsia="仿宋" w:cs="Times New Roman"/>
          <w:bCs/>
          <w:color w:val="333333"/>
          <w:spacing w:val="-2"/>
          <w:sz w:val="20"/>
          <w:szCs w:val="20"/>
          <w:lang w:eastAsia="zh-CN"/>
        </w:rPr>
        <w:t>1-18</w:t>
      </w:r>
      <w:r>
        <w:rPr>
          <w:rFonts w:hint="eastAsia" w:ascii="Times New Roman" w:hAnsi="Times New Roman" w:eastAsia="仿宋" w:cs="Times New Roman"/>
          <w:bCs/>
          <w:color w:val="333333"/>
          <w:spacing w:val="-2"/>
          <w:sz w:val="20"/>
          <w:szCs w:val="20"/>
          <w:lang w:eastAsia="zh-CN"/>
        </w:rPr>
        <w:t>（</w:t>
      </w:r>
      <w:r>
        <w:rPr>
          <w:rFonts w:hint="default" w:ascii="Times New Roman" w:hAnsi="Times New Roman" w:eastAsia="仿宋" w:cs="Times New Roman"/>
          <w:bCs/>
          <w:color w:val="333333"/>
          <w:spacing w:val="-2"/>
          <w:sz w:val="20"/>
          <w:szCs w:val="20"/>
          <w:lang w:eastAsia="zh-CN"/>
        </w:rPr>
        <w:t>2026-0</w:t>
      </w:r>
      <w:r>
        <w:rPr>
          <w:rFonts w:hint="eastAsia" w:cs="Times New Roman"/>
          <w:bCs/>
          <w:color w:val="333333"/>
          <w:spacing w:val="-2"/>
          <w:sz w:val="20"/>
          <w:szCs w:val="20"/>
          <w:lang w:val="en-US" w:eastAsia="zh-CN"/>
        </w:rPr>
        <w:t>5</w:t>
      </w:r>
      <w:r>
        <w:rPr>
          <w:rFonts w:hint="default" w:ascii="Times New Roman" w:hAnsi="Times New Roman" w:eastAsia="仿宋" w:cs="Times New Roman"/>
          <w:bCs/>
          <w:color w:val="333333"/>
          <w:spacing w:val="-2"/>
          <w:sz w:val="20"/>
          <w:szCs w:val="20"/>
          <w:lang w:eastAsia="zh-CN"/>
        </w:rPr>
        <w:t>-</w:t>
      </w:r>
      <w:r>
        <w:rPr>
          <w:rFonts w:hint="eastAsia" w:cs="Times New Roman"/>
          <w:bCs/>
          <w:color w:val="333333"/>
          <w:spacing w:val="-2"/>
          <w:sz w:val="20"/>
          <w:szCs w:val="20"/>
          <w:lang w:val="en-US" w:eastAsia="zh-CN"/>
        </w:rPr>
        <w:t>18</w:t>
      </w:r>
      <w:r>
        <w:rPr>
          <w:rFonts w:hint="eastAsia" w:ascii="Times New Roman" w:hAnsi="Times New Roman" w:eastAsia="仿宋" w:cs="Times New Roman"/>
          <w:bCs/>
          <w:color w:val="333333"/>
          <w:spacing w:val="-2"/>
          <w:sz w:val="20"/>
          <w:szCs w:val="20"/>
          <w:lang w:eastAsia="zh-CN"/>
        </w:rPr>
        <w:t>）</w:t>
      </w:r>
      <w:r>
        <w:rPr>
          <w:rStyle w:val="14"/>
          <w:rFonts w:hint="default"/>
          <w:lang w:val="en-US" w:eastAsia="zh-CN"/>
        </w:rPr>
        <w:t>https://doi.org/10.19961/j.cnki.1672-4747.2026.04.008</w:t>
      </w:r>
    </w:p>
    <w:p w14:paraId="7C2B190C">
      <w:pPr>
        <w:wordWrap w:val="0"/>
        <w:spacing w:line="300" w:lineRule="auto"/>
        <w:ind w:firstLine="196" w:firstLineChars="100"/>
        <w:jc w:val="both"/>
        <w:rPr>
          <w:rStyle w:val="14"/>
          <w:rFonts w:hint="default"/>
          <w:lang w:val="en-US" w:eastAsia="zh-CN"/>
        </w:rPr>
      </w:pPr>
      <w:r>
        <w:rPr>
          <w:rFonts w:hint="default"/>
          <w:sz w:val="20"/>
          <w:lang w:val="en-US" w:eastAsia="zh-CN"/>
        </w:rPr>
        <w:t>YE Zixin,CHEN Zhengxian,XU Zhandong ,et al.</w:t>
      </w:r>
      <w:r>
        <w:rPr>
          <w:rFonts w:hint="eastAsia"/>
          <w:sz w:val="20"/>
          <w:lang w:val="en-US" w:eastAsia="zh-CN"/>
        </w:rPr>
        <w:t xml:space="preserve"> </w:t>
      </w:r>
      <w:r>
        <w:rPr>
          <w:rFonts w:hint="default"/>
          <w:b/>
          <w:bCs w:val="0"/>
          <w:sz w:val="20"/>
          <w:lang w:val="en-US" w:eastAsia="zh-CN"/>
        </w:rPr>
        <w:t>Resilience-based restoration decision-making method for road network under post-earthquake uncertainties</w:t>
      </w:r>
      <w:r>
        <w:rPr>
          <w:rFonts w:hint="default" w:ascii="Times New Roman" w:hAnsi="Times New Roman" w:eastAsia="仿宋" w:cs="Times New Roman"/>
          <w:bCs/>
          <w:color w:val="333333"/>
          <w:spacing w:val="-2"/>
          <w:sz w:val="20"/>
          <w:szCs w:val="20"/>
        </w:rPr>
        <w:t>[J/OL]</w:t>
      </w:r>
      <w:r>
        <w:rPr>
          <w:rFonts w:hint="default"/>
          <w:sz w:val="20"/>
          <w:lang w:val="en-US" w:eastAsia="zh-CN"/>
        </w:rPr>
        <w:t>.</w:t>
      </w:r>
      <w:r>
        <w:rPr>
          <w:rFonts w:hint="eastAsia"/>
          <w:sz w:val="20"/>
          <w:lang w:val="en-US" w:eastAsia="zh-CN"/>
        </w:rPr>
        <w:t xml:space="preserve"> </w:t>
      </w:r>
      <w:r>
        <w:rPr>
          <w:rFonts w:hint="default"/>
          <w:sz w:val="20"/>
          <w:lang w:val="en-US" w:eastAsia="zh-CN"/>
        </w:rPr>
        <w:t>Journal of Transportation Engineering and Information</w:t>
      </w:r>
      <w:r>
        <w:rPr>
          <w:rFonts w:hint="eastAsia"/>
          <w:sz w:val="20"/>
          <w:lang w:val="en-US" w:eastAsia="zh-CN"/>
        </w:rPr>
        <w:t>:</w:t>
      </w:r>
      <w:r>
        <w:rPr>
          <w:rFonts w:hint="default" w:ascii="Times New Roman" w:hAnsi="Times New Roman" w:eastAsia="仿宋" w:cs="Times New Roman"/>
          <w:bCs/>
          <w:color w:val="333333"/>
          <w:spacing w:val="-2"/>
          <w:sz w:val="20"/>
          <w:szCs w:val="20"/>
          <w:lang w:eastAsia="zh-CN"/>
        </w:rPr>
        <w:t>1-18</w:t>
      </w:r>
      <w:r>
        <w:rPr>
          <w:rFonts w:hint="eastAsia" w:ascii="Times New Roman" w:hAnsi="Times New Roman" w:eastAsia="仿宋" w:cs="Times New Roman"/>
          <w:bCs/>
          <w:color w:val="333333"/>
          <w:spacing w:val="-2"/>
          <w:sz w:val="20"/>
          <w:szCs w:val="20"/>
          <w:lang w:eastAsia="zh-CN"/>
        </w:rPr>
        <w:t>（</w:t>
      </w:r>
      <w:r>
        <w:rPr>
          <w:rFonts w:hint="default" w:ascii="Times New Roman" w:hAnsi="Times New Roman" w:eastAsia="仿宋" w:cs="Times New Roman"/>
          <w:bCs/>
          <w:color w:val="333333"/>
          <w:spacing w:val="-2"/>
          <w:sz w:val="20"/>
          <w:szCs w:val="20"/>
          <w:lang w:eastAsia="zh-CN"/>
        </w:rPr>
        <w:t>2026-0</w:t>
      </w:r>
      <w:r>
        <w:rPr>
          <w:rFonts w:hint="eastAsia" w:cs="Times New Roman"/>
          <w:bCs/>
          <w:color w:val="333333"/>
          <w:spacing w:val="-2"/>
          <w:sz w:val="20"/>
          <w:szCs w:val="20"/>
          <w:lang w:val="en-US" w:eastAsia="zh-CN"/>
        </w:rPr>
        <w:t>5</w:t>
      </w:r>
      <w:r>
        <w:rPr>
          <w:rFonts w:hint="default" w:ascii="Times New Roman" w:hAnsi="Times New Roman" w:eastAsia="仿宋" w:cs="Times New Roman"/>
          <w:bCs/>
          <w:color w:val="333333"/>
          <w:spacing w:val="-2"/>
          <w:sz w:val="20"/>
          <w:szCs w:val="20"/>
          <w:lang w:eastAsia="zh-CN"/>
        </w:rPr>
        <w:t>-</w:t>
      </w:r>
      <w:r>
        <w:rPr>
          <w:rFonts w:hint="eastAsia" w:cs="Times New Roman"/>
          <w:bCs/>
          <w:color w:val="333333"/>
          <w:spacing w:val="-2"/>
          <w:sz w:val="20"/>
          <w:szCs w:val="20"/>
          <w:lang w:val="en-US" w:eastAsia="zh-CN"/>
        </w:rPr>
        <w:t>18</w:t>
      </w:r>
      <w:r>
        <w:rPr>
          <w:rFonts w:hint="eastAsia" w:ascii="Times New Roman" w:hAnsi="Times New Roman" w:eastAsia="仿宋" w:cs="Times New Roman"/>
          <w:bCs/>
          <w:color w:val="333333"/>
          <w:spacing w:val="-2"/>
          <w:sz w:val="20"/>
          <w:szCs w:val="20"/>
          <w:lang w:eastAsia="zh-CN"/>
        </w:rPr>
        <w:t>）</w:t>
      </w:r>
      <w:r>
        <w:rPr>
          <w:rStyle w:val="14"/>
          <w:rFonts w:hint="default"/>
          <w:lang w:val="en-US" w:eastAsia="zh-CN"/>
        </w:rPr>
        <w:t>https://doi.org/10.19961/j.cnki.1672-4747.2026.04.008</w:t>
      </w:r>
    </w:p>
    <w:p w14:paraId="1F349487">
      <w:pPr>
        <w:wordWrap w:val="0"/>
        <w:spacing w:line="300" w:lineRule="auto"/>
        <w:ind w:firstLine="196" w:firstLineChars="100"/>
        <w:jc w:val="both"/>
        <w:rPr>
          <w:rStyle w:val="14"/>
          <w:rFonts w:hint="default"/>
          <w:lang w:val="en-US" w:eastAsia="zh-CN"/>
        </w:rPr>
      </w:pPr>
      <w:r>
        <w:rPr>
          <w:rFonts w:hint="default" w:ascii="Wingdings" w:hAnsi="Wingdings" w:eastAsia="宋体" w:cs="Wingdings"/>
          <w:bCs/>
          <w:color w:val="333333"/>
          <w:spacing w:val="-2"/>
          <w:sz w:val="20"/>
          <w:szCs w:val="20"/>
        </w:rPr>
        <w:t>¬</w:t>
      </w:r>
      <w:r>
        <w:rPr>
          <w:rFonts w:hint="default" w:ascii="仿宋" w:hAnsi="仿宋" w:eastAsia="仿宋" w:cs="仿宋"/>
          <w:bCs/>
          <w:color w:val="333333"/>
          <w:spacing w:val="-2"/>
          <w:sz w:val="20"/>
          <w:szCs w:val="20"/>
        </w:rPr>
        <w:t>李思雯,谢军.</w:t>
      </w:r>
      <w:r>
        <w:rPr>
          <w:rFonts w:hint="default" w:ascii="仿宋" w:hAnsi="仿宋" w:eastAsia="仿宋" w:cs="仿宋"/>
          <w:b/>
          <w:bCs w:val="0"/>
          <w:color w:val="333333"/>
          <w:spacing w:val="-2"/>
          <w:sz w:val="20"/>
          <w:szCs w:val="20"/>
        </w:rPr>
        <w:t>考虑方式选择惯性的多模式多用户交通分配方法</w:t>
      </w:r>
      <w:r>
        <w:rPr>
          <w:rFonts w:hint="default" w:ascii="Times New Roman" w:hAnsi="Times New Roman" w:eastAsia="仿宋" w:cs="Times New Roman"/>
          <w:bCs/>
          <w:color w:val="333333"/>
          <w:spacing w:val="-2"/>
          <w:sz w:val="20"/>
          <w:szCs w:val="20"/>
          <w:lang w:eastAsia="zh-CN"/>
        </w:rPr>
        <w:t>[J/OL]</w:t>
      </w:r>
      <w:r>
        <w:rPr>
          <w:rFonts w:hint="default" w:ascii="仿宋" w:hAnsi="仿宋" w:eastAsia="仿宋" w:cs="仿宋"/>
          <w:bCs/>
          <w:color w:val="333333"/>
          <w:spacing w:val="-2"/>
          <w:sz w:val="20"/>
          <w:szCs w:val="20"/>
        </w:rPr>
        <w:t>.交通运输工程与信息学报</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lang w:eastAsia="zh-CN"/>
        </w:rPr>
        <w:t>1-24</w:t>
      </w:r>
      <w:r>
        <w:rPr>
          <w:rFonts w:hint="eastAsia" w:ascii="Times New Roman" w:hAnsi="Times New Roman" w:eastAsia="仿宋" w:cs="Times New Roman"/>
          <w:bCs/>
          <w:color w:val="333333"/>
          <w:spacing w:val="-2"/>
          <w:sz w:val="20"/>
          <w:szCs w:val="20"/>
          <w:lang w:eastAsia="zh-CN"/>
        </w:rPr>
        <w:t>（</w:t>
      </w:r>
      <w:r>
        <w:rPr>
          <w:rFonts w:hint="default" w:ascii="Times New Roman" w:hAnsi="Times New Roman" w:eastAsia="仿宋" w:cs="Times New Roman"/>
          <w:bCs/>
          <w:color w:val="333333"/>
          <w:spacing w:val="-2"/>
          <w:sz w:val="20"/>
          <w:szCs w:val="20"/>
          <w:lang w:eastAsia="zh-CN"/>
        </w:rPr>
        <w:t>2026-05-1</w:t>
      </w:r>
      <w:r>
        <w:rPr>
          <w:rFonts w:hint="eastAsia" w:cs="Times New Roman"/>
          <w:bCs/>
          <w:color w:val="333333"/>
          <w:spacing w:val="-2"/>
          <w:sz w:val="20"/>
          <w:szCs w:val="20"/>
          <w:lang w:val="en-US" w:eastAsia="zh-CN"/>
        </w:rPr>
        <w:t>3</w:t>
      </w:r>
      <w:r>
        <w:rPr>
          <w:rFonts w:hint="eastAsia" w:ascii="Times New Roman" w:hAnsi="Times New Roman" w:eastAsia="仿宋" w:cs="Times New Roman"/>
          <w:bCs/>
          <w:color w:val="333333"/>
          <w:spacing w:val="-2"/>
          <w:sz w:val="20"/>
          <w:szCs w:val="20"/>
          <w:lang w:eastAsia="zh-CN"/>
        </w:rPr>
        <w:t>）</w:t>
      </w:r>
      <w:r>
        <w:rPr>
          <w:rStyle w:val="14"/>
          <w:rFonts w:hint="default"/>
          <w:lang w:val="en-US" w:eastAsia="zh-CN"/>
        </w:rPr>
        <w:t>https://doi.org/10.19961/j.cnki.1672-4747.2026.04.013</w:t>
      </w:r>
    </w:p>
    <w:p w14:paraId="7776CABC">
      <w:pPr>
        <w:wordWrap w:val="0"/>
        <w:spacing w:line="300" w:lineRule="auto"/>
        <w:ind w:firstLine="196" w:firstLineChars="100"/>
        <w:jc w:val="both"/>
        <w:rPr>
          <w:rFonts w:hint="default"/>
          <w:sz w:val="20"/>
          <w:lang w:val="en-US" w:eastAsia="zh-CN"/>
        </w:rPr>
      </w:pPr>
      <w:r>
        <w:rPr>
          <w:rFonts w:hint="default"/>
          <w:sz w:val="20"/>
          <w:lang w:val="en-US" w:eastAsia="zh-CN"/>
        </w:rPr>
        <w:t>LI Siwen,XIE Jun.</w:t>
      </w:r>
      <w:r>
        <w:rPr>
          <w:rFonts w:hint="eastAsia"/>
          <w:sz w:val="20"/>
          <w:lang w:val="en-US" w:eastAsia="zh-CN"/>
        </w:rPr>
        <w:t xml:space="preserve"> </w:t>
      </w:r>
      <w:r>
        <w:rPr>
          <w:rFonts w:hint="default"/>
          <w:b/>
          <w:bCs w:val="0"/>
          <w:sz w:val="20"/>
          <w:lang w:val="en-US" w:eastAsia="zh-CN"/>
        </w:rPr>
        <w:t>A Multimodal Multi-Class Traffic Assignment Method Incorporating Mode Choice Inertia</w:t>
      </w:r>
      <w:r>
        <w:rPr>
          <w:rFonts w:hint="default" w:ascii="Times New Roman" w:hAnsi="Times New Roman" w:eastAsia="仿宋" w:cs="Times New Roman"/>
          <w:bCs/>
          <w:color w:val="333333"/>
          <w:spacing w:val="-2"/>
          <w:sz w:val="20"/>
          <w:szCs w:val="20"/>
          <w:lang w:eastAsia="zh-CN"/>
        </w:rPr>
        <w:t>[J/OL]</w:t>
      </w:r>
      <w:r>
        <w:rPr>
          <w:rFonts w:hint="default"/>
          <w:sz w:val="20"/>
          <w:lang w:val="en-US" w:eastAsia="zh-CN"/>
        </w:rPr>
        <w:t>.</w:t>
      </w:r>
      <w:r>
        <w:rPr>
          <w:rFonts w:hint="eastAsia"/>
          <w:sz w:val="20"/>
          <w:lang w:val="en-US" w:eastAsia="zh-CN"/>
        </w:rPr>
        <w:t xml:space="preserve"> </w:t>
      </w:r>
      <w:r>
        <w:rPr>
          <w:rFonts w:hint="default"/>
          <w:sz w:val="20"/>
          <w:lang w:val="en-US" w:eastAsia="zh-CN"/>
        </w:rPr>
        <w:t>Journal of Transportation Engineering and Information</w:t>
      </w:r>
      <w:r>
        <w:rPr>
          <w:rFonts w:hint="eastAsia"/>
          <w:sz w:val="20"/>
          <w:lang w:val="en-US" w:eastAsia="zh-CN"/>
        </w:rPr>
        <w:t>:</w:t>
      </w:r>
      <w:r>
        <w:rPr>
          <w:rFonts w:hint="default" w:ascii="Times New Roman" w:hAnsi="Times New Roman" w:eastAsia="仿宋" w:cs="Times New Roman"/>
          <w:bCs/>
          <w:color w:val="333333"/>
          <w:spacing w:val="-2"/>
          <w:sz w:val="20"/>
          <w:szCs w:val="20"/>
          <w:lang w:eastAsia="zh-CN"/>
        </w:rPr>
        <w:t>1-24</w:t>
      </w:r>
      <w:r>
        <w:rPr>
          <w:rFonts w:hint="eastAsia" w:ascii="Times New Roman" w:hAnsi="Times New Roman" w:eastAsia="仿宋" w:cs="Times New Roman"/>
          <w:bCs/>
          <w:color w:val="333333"/>
          <w:spacing w:val="-2"/>
          <w:sz w:val="20"/>
          <w:szCs w:val="20"/>
          <w:lang w:eastAsia="zh-CN"/>
        </w:rPr>
        <w:t>（</w:t>
      </w:r>
      <w:r>
        <w:rPr>
          <w:rFonts w:hint="default" w:ascii="Times New Roman" w:hAnsi="Times New Roman" w:eastAsia="仿宋" w:cs="Times New Roman"/>
          <w:bCs/>
          <w:color w:val="333333"/>
          <w:spacing w:val="-2"/>
          <w:sz w:val="20"/>
          <w:szCs w:val="20"/>
          <w:lang w:eastAsia="zh-CN"/>
        </w:rPr>
        <w:t>2026-05-1</w:t>
      </w:r>
      <w:r>
        <w:rPr>
          <w:rFonts w:hint="eastAsia" w:cs="Times New Roman"/>
          <w:bCs/>
          <w:color w:val="333333"/>
          <w:spacing w:val="-2"/>
          <w:sz w:val="20"/>
          <w:szCs w:val="20"/>
          <w:lang w:val="en-US" w:eastAsia="zh-CN"/>
        </w:rPr>
        <w:t>3</w:t>
      </w:r>
      <w:r>
        <w:rPr>
          <w:rFonts w:hint="eastAsia" w:ascii="Times New Roman" w:hAnsi="Times New Roman" w:eastAsia="仿宋" w:cs="Times New Roman"/>
          <w:bCs/>
          <w:color w:val="333333"/>
          <w:spacing w:val="-2"/>
          <w:sz w:val="20"/>
          <w:szCs w:val="20"/>
          <w:lang w:eastAsia="zh-CN"/>
        </w:rPr>
        <w:t>）</w:t>
      </w:r>
      <w:r>
        <w:rPr>
          <w:rStyle w:val="14"/>
          <w:rFonts w:hint="default"/>
          <w:lang w:val="en-US" w:eastAsia="zh-CN"/>
        </w:rPr>
        <w:t>https://doi.org/10.19961/j.cnki.1672-4747.2026.04.013</w:t>
      </w:r>
    </w:p>
    <w:p w14:paraId="1AE1B281">
      <w:pPr>
        <w:wordWrap w:val="0"/>
        <w:spacing w:line="300" w:lineRule="auto"/>
        <w:ind w:firstLine="196" w:firstLineChars="100"/>
        <w:jc w:val="both"/>
        <w:rPr>
          <w:rStyle w:val="14"/>
          <w:rFonts w:hint="default"/>
          <w:lang w:val="en-US" w:eastAsia="zh-CN"/>
        </w:rPr>
      </w:pPr>
      <w:r>
        <w:rPr>
          <w:rFonts w:hint="default" w:ascii="Wingdings" w:hAnsi="Wingdings" w:eastAsia="宋体" w:cs="Wingdings"/>
          <w:bCs/>
          <w:color w:val="333333"/>
          <w:spacing w:val="-2"/>
          <w:sz w:val="20"/>
          <w:szCs w:val="20"/>
        </w:rPr>
        <w:t>¬</w:t>
      </w:r>
      <w:r>
        <w:rPr>
          <w:rFonts w:hint="default" w:ascii="仿宋" w:hAnsi="仿宋" w:eastAsia="仿宋" w:cs="仿宋"/>
          <w:bCs/>
          <w:color w:val="333333"/>
          <w:spacing w:val="-2"/>
          <w:sz w:val="20"/>
          <w:szCs w:val="20"/>
        </w:rPr>
        <w:t>王梓赫,黄春翔,张彤彤,等.</w:t>
      </w:r>
      <w:r>
        <w:rPr>
          <w:rFonts w:hint="default" w:ascii="仿宋" w:hAnsi="仿宋" w:eastAsia="仿宋" w:cs="仿宋"/>
          <w:b/>
          <w:bCs w:val="0"/>
          <w:color w:val="333333"/>
          <w:spacing w:val="-2"/>
          <w:sz w:val="20"/>
          <w:szCs w:val="20"/>
        </w:rPr>
        <w:t>基于生成预训练增强的小样本交通流时空预测</w:t>
      </w:r>
      <w:r>
        <w:rPr>
          <w:rFonts w:hint="default" w:ascii="Times New Roman" w:hAnsi="Times New Roman" w:eastAsia="仿宋" w:cs="Times New Roman"/>
          <w:bCs/>
          <w:color w:val="333333"/>
          <w:spacing w:val="-2"/>
          <w:sz w:val="20"/>
          <w:szCs w:val="20"/>
        </w:rPr>
        <w:t>[J/OL]</w:t>
      </w:r>
      <w:r>
        <w:rPr>
          <w:rFonts w:hint="default" w:ascii="仿宋" w:hAnsi="仿宋" w:eastAsia="仿宋" w:cs="仿宋"/>
          <w:bCs/>
          <w:color w:val="333333"/>
          <w:spacing w:val="-2"/>
          <w:sz w:val="20"/>
          <w:szCs w:val="20"/>
        </w:rPr>
        <w:t>.交通运输工程与信息学报</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lang w:eastAsia="zh-CN"/>
        </w:rPr>
        <w:t>1-15</w:t>
      </w:r>
      <w:r>
        <w:rPr>
          <w:rFonts w:hint="eastAsia" w:ascii="Times New Roman" w:hAnsi="Times New Roman" w:eastAsia="仿宋" w:cs="Times New Roman"/>
          <w:bCs/>
          <w:color w:val="333333"/>
          <w:spacing w:val="-2"/>
          <w:sz w:val="20"/>
          <w:szCs w:val="20"/>
          <w:lang w:eastAsia="zh-CN"/>
        </w:rPr>
        <w:t>（</w:t>
      </w:r>
      <w:r>
        <w:rPr>
          <w:rFonts w:hint="default" w:ascii="Times New Roman" w:hAnsi="Times New Roman" w:eastAsia="仿宋" w:cs="Times New Roman"/>
          <w:bCs/>
          <w:color w:val="333333"/>
          <w:spacing w:val="-2"/>
          <w:sz w:val="20"/>
          <w:szCs w:val="20"/>
          <w:lang w:eastAsia="zh-CN"/>
        </w:rPr>
        <w:t>2026-0</w:t>
      </w:r>
      <w:r>
        <w:rPr>
          <w:rFonts w:hint="eastAsia" w:ascii="Times New Roman" w:hAnsi="Times New Roman" w:eastAsia="仿宋" w:cs="Times New Roman"/>
          <w:bCs/>
          <w:color w:val="333333"/>
          <w:spacing w:val="-2"/>
          <w:sz w:val="20"/>
          <w:szCs w:val="20"/>
          <w:lang w:val="en-US" w:eastAsia="zh-CN"/>
        </w:rPr>
        <w:t>4</w:t>
      </w:r>
      <w:r>
        <w:rPr>
          <w:rFonts w:hint="default" w:ascii="Times New Roman" w:hAnsi="Times New Roman" w:eastAsia="仿宋" w:cs="Times New Roman"/>
          <w:bCs/>
          <w:color w:val="333333"/>
          <w:spacing w:val="-2"/>
          <w:sz w:val="20"/>
          <w:szCs w:val="20"/>
          <w:lang w:eastAsia="zh-CN"/>
        </w:rPr>
        <w:t>-</w:t>
      </w:r>
      <w:r>
        <w:rPr>
          <w:rFonts w:hint="eastAsia" w:ascii="Times New Roman" w:hAnsi="Times New Roman" w:eastAsia="仿宋" w:cs="Times New Roman"/>
          <w:bCs/>
          <w:color w:val="333333"/>
          <w:spacing w:val="-2"/>
          <w:sz w:val="20"/>
          <w:szCs w:val="20"/>
          <w:lang w:val="en-US" w:eastAsia="zh-CN"/>
        </w:rPr>
        <w:t>30</w:t>
      </w:r>
      <w:r>
        <w:rPr>
          <w:rFonts w:hint="eastAsia" w:ascii="Times New Roman" w:hAnsi="Times New Roman" w:eastAsia="仿宋" w:cs="Times New Roman"/>
          <w:bCs/>
          <w:color w:val="333333"/>
          <w:spacing w:val="-2"/>
          <w:sz w:val="20"/>
          <w:szCs w:val="20"/>
          <w:lang w:eastAsia="zh-CN"/>
        </w:rPr>
        <w:t>）</w:t>
      </w:r>
      <w:r>
        <w:rPr>
          <w:rStyle w:val="14"/>
          <w:rFonts w:hint="default"/>
          <w:lang w:val="en-US" w:eastAsia="zh-CN"/>
        </w:rPr>
        <w:t>https://doi.org/10.19961/j.cnki.1672-4747.2025.12.017</w:t>
      </w:r>
    </w:p>
    <w:p w14:paraId="4C40E937">
      <w:pPr>
        <w:wordWrap w:val="0"/>
        <w:spacing w:line="300" w:lineRule="auto"/>
        <w:ind w:firstLine="196" w:firstLineChars="100"/>
        <w:jc w:val="both"/>
        <w:rPr>
          <w:rFonts w:hint="default"/>
          <w:sz w:val="20"/>
          <w:lang w:val="en-US" w:eastAsia="zh-CN"/>
        </w:rPr>
      </w:pPr>
      <w:r>
        <w:rPr>
          <w:rFonts w:hint="eastAsia"/>
          <w:sz w:val="20"/>
          <w:lang w:val="en-US" w:eastAsia="zh-CN"/>
        </w:rPr>
        <w:t xml:space="preserve">WANG Zihe,HUANG Chunxiang,ZHANG Tongtong ,et al. </w:t>
      </w:r>
      <w:r>
        <w:rPr>
          <w:rFonts w:hint="eastAsia"/>
          <w:b/>
          <w:bCs w:val="0"/>
          <w:sz w:val="20"/>
          <w:lang w:val="en-US" w:eastAsia="zh-CN"/>
        </w:rPr>
        <w:t>Generative pre-training enhanced framework for few-shot traffic flow spatio-temporal forecasting</w:t>
      </w:r>
      <w:r>
        <w:rPr>
          <w:rFonts w:hint="default" w:ascii="Times New Roman" w:hAnsi="Times New Roman" w:eastAsia="仿宋" w:cs="Times New Roman"/>
          <w:bCs/>
          <w:color w:val="333333"/>
          <w:spacing w:val="-2"/>
          <w:sz w:val="20"/>
          <w:szCs w:val="20"/>
        </w:rPr>
        <w:t>[J/OL]</w:t>
      </w:r>
      <w:r>
        <w:rPr>
          <w:rFonts w:hint="eastAsia"/>
          <w:sz w:val="20"/>
          <w:lang w:val="en-US" w:eastAsia="zh-CN"/>
        </w:rPr>
        <w:t>. Journal of Transportation Engineering and Information:</w:t>
      </w:r>
      <w:r>
        <w:rPr>
          <w:rFonts w:hint="default" w:ascii="Times New Roman" w:hAnsi="Times New Roman" w:eastAsia="仿宋" w:cs="Times New Roman"/>
          <w:bCs/>
          <w:color w:val="333333"/>
          <w:spacing w:val="-2"/>
          <w:sz w:val="20"/>
          <w:szCs w:val="20"/>
          <w:lang w:eastAsia="zh-CN"/>
        </w:rPr>
        <w:t>1-15</w:t>
      </w:r>
      <w:r>
        <w:rPr>
          <w:rFonts w:hint="eastAsia" w:ascii="Times New Roman" w:hAnsi="Times New Roman" w:eastAsia="仿宋" w:cs="Times New Roman"/>
          <w:bCs/>
          <w:color w:val="333333"/>
          <w:spacing w:val="-2"/>
          <w:sz w:val="20"/>
          <w:szCs w:val="20"/>
          <w:lang w:eastAsia="zh-CN"/>
        </w:rPr>
        <w:t>（</w:t>
      </w:r>
      <w:r>
        <w:rPr>
          <w:rFonts w:hint="default" w:ascii="Times New Roman" w:hAnsi="Times New Roman" w:eastAsia="仿宋" w:cs="Times New Roman"/>
          <w:bCs/>
          <w:color w:val="333333"/>
          <w:spacing w:val="-2"/>
          <w:sz w:val="20"/>
          <w:szCs w:val="20"/>
          <w:lang w:eastAsia="zh-CN"/>
        </w:rPr>
        <w:t>2026-0</w:t>
      </w:r>
      <w:r>
        <w:rPr>
          <w:rFonts w:hint="eastAsia" w:ascii="Times New Roman" w:hAnsi="Times New Roman" w:eastAsia="仿宋" w:cs="Times New Roman"/>
          <w:bCs/>
          <w:color w:val="333333"/>
          <w:spacing w:val="-2"/>
          <w:sz w:val="20"/>
          <w:szCs w:val="20"/>
          <w:lang w:val="en-US" w:eastAsia="zh-CN"/>
        </w:rPr>
        <w:t>4</w:t>
      </w:r>
      <w:r>
        <w:rPr>
          <w:rFonts w:hint="default" w:ascii="Times New Roman" w:hAnsi="Times New Roman" w:eastAsia="仿宋" w:cs="Times New Roman"/>
          <w:bCs/>
          <w:color w:val="333333"/>
          <w:spacing w:val="-2"/>
          <w:sz w:val="20"/>
          <w:szCs w:val="20"/>
          <w:lang w:eastAsia="zh-CN"/>
        </w:rPr>
        <w:t>-</w:t>
      </w:r>
      <w:r>
        <w:rPr>
          <w:rFonts w:hint="eastAsia" w:ascii="Times New Roman" w:hAnsi="Times New Roman" w:eastAsia="仿宋" w:cs="Times New Roman"/>
          <w:bCs/>
          <w:color w:val="333333"/>
          <w:spacing w:val="-2"/>
          <w:sz w:val="20"/>
          <w:szCs w:val="20"/>
          <w:lang w:val="en-US" w:eastAsia="zh-CN"/>
        </w:rPr>
        <w:t>30</w:t>
      </w:r>
      <w:r>
        <w:rPr>
          <w:rFonts w:hint="eastAsia" w:ascii="Times New Roman" w:hAnsi="Times New Roman" w:eastAsia="仿宋" w:cs="Times New Roman"/>
          <w:bCs/>
          <w:color w:val="333333"/>
          <w:spacing w:val="-2"/>
          <w:sz w:val="20"/>
          <w:szCs w:val="20"/>
          <w:lang w:eastAsia="zh-CN"/>
        </w:rPr>
        <w:t>）</w:t>
      </w:r>
      <w:r>
        <w:rPr>
          <w:rStyle w:val="14"/>
          <w:rFonts w:hint="default"/>
          <w:lang w:val="en-US" w:eastAsia="zh-CN"/>
        </w:rPr>
        <w:t>https://doi.org/10.19961/j.cnki.1672-4747.2025.12.017</w:t>
      </w:r>
    </w:p>
    <w:p w14:paraId="6C5CDB1B">
      <w:pPr>
        <w:wordWrap w:val="0"/>
        <w:spacing w:line="300" w:lineRule="auto"/>
        <w:ind w:firstLine="196" w:firstLineChars="100"/>
        <w:jc w:val="both"/>
        <w:rPr>
          <w:rFonts w:hint="eastAsia" w:ascii="仿宋" w:hAnsi="仿宋" w:cs="仿宋"/>
          <w:bCs/>
          <w:color w:val="333333"/>
          <w:spacing w:val="-2"/>
          <w:sz w:val="20"/>
          <w:szCs w:val="20"/>
          <w:lang w:eastAsia="zh-CN"/>
        </w:rPr>
      </w:pPr>
      <w:r>
        <w:rPr>
          <w:rFonts w:hint="default" w:ascii="Wingdings" w:hAnsi="Wingdings" w:eastAsia="宋体" w:cs="Wingdings"/>
          <w:bCs/>
          <w:color w:val="333333"/>
          <w:spacing w:val="-2"/>
          <w:sz w:val="20"/>
          <w:szCs w:val="20"/>
        </w:rPr>
        <w:t>¬</w:t>
      </w:r>
      <w:r>
        <w:rPr>
          <w:rFonts w:hint="eastAsia" w:ascii="仿宋" w:hAnsi="仿宋" w:eastAsia="仿宋" w:cs="仿宋"/>
          <w:bCs/>
          <w:color w:val="333333"/>
          <w:spacing w:val="-2"/>
          <w:sz w:val="20"/>
          <w:szCs w:val="20"/>
        </w:rPr>
        <w:t>甘蜜,谭湘蓉,罗骁宇,等.</w:t>
      </w:r>
      <w:r>
        <w:rPr>
          <w:rFonts w:hint="eastAsia" w:ascii="仿宋" w:hAnsi="仿宋" w:eastAsia="仿宋" w:cs="仿宋"/>
          <w:b/>
          <w:bCs w:val="0"/>
          <w:color w:val="333333"/>
          <w:spacing w:val="-2"/>
          <w:sz w:val="20"/>
          <w:szCs w:val="20"/>
        </w:rPr>
        <w:t>面向多主体参与的多式联运竞合方法研究综述</w:t>
      </w:r>
      <w:r>
        <w:rPr>
          <w:rFonts w:hint="default" w:ascii="Times New Roman" w:hAnsi="Times New Roman" w:eastAsia="仿宋" w:cs="Times New Roman"/>
          <w:bCs/>
          <w:color w:val="333333"/>
          <w:spacing w:val="-2"/>
          <w:sz w:val="20"/>
          <w:szCs w:val="20"/>
        </w:rPr>
        <w:t>[J/OL]</w:t>
      </w:r>
      <w:r>
        <w:rPr>
          <w:rFonts w:hint="eastAsia" w:ascii="仿宋" w:hAnsi="仿宋" w:eastAsia="仿宋" w:cs="仿宋"/>
          <w:bCs/>
          <w:color w:val="333333"/>
          <w:spacing w:val="-2"/>
          <w:sz w:val="20"/>
          <w:szCs w:val="20"/>
        </w:rPr>
        <w:t>.交通运输工程与信息学报</w:t>
      </w:r>
      <w:r>
        <w:rPr>
          <w:rFonts w:hint="eastAsia" w:ascii="仿宋" w:hAnsi="仿宋" w:cs="仿宋"/>
          <w:bCs/>
          <w:color w:val="333333"/>
          <w:spacing w:val="-2"/>
          <w:sz w:val="20"/>
          <w:szCs w:val="20"/>
          <w:lang w:eastAsia="zh-CN"/>
        </w:rPr>
        <w:t>：</w:t>
      </w:r>
      <w:r>
        <w:rPr>
          <w:rFonts w:hint="eastAsia" w:ascii="Times New Roman" w:hAnsi="Times New Roman" w:eastAsia="仿宋" w:cs="Times New Roman"/>
          <w:bCs/>
          <w:color w:val="333333"/>
          <w:spacing w:val="-2"/>
          <w:sz w:val="20"/>
          <w:szCs w:val="20"/>
          <w:lang w:eastAsia="zh-CN"/>
        </w:rPr>
        <w:t>1-30（2026-0</w:t>
      </w:r>
      <w:r>
        <w:rPr>
          <w:rFonts w:hint="eastAsia" w:cs="Times New Roman"/>
          <w:bCs/>
          <w:color w:val="333333"/>
          <w:spacing w:val="-2"/>
          <w:sz w:val="20"/>
          <w:szCs w:val="20"/>
          <w:lang w:val="en-US" w:eastAsia="zh-CN"/>
        </w:rPr>
        <w:t>4</w:t>
      </w:r>
      <w:r>
        <w:rPr>
          <w:rFonts w:hint="eastAsia" w:ascii="Times New Roman" w:hAnsi="Times New Roman" w:eastAsia="仿宋" w:cs="Times New Roman"/>
          <w:bCs/>
          <w:color w:val="333333"/>
          <w:spacing w:val="-2"/>
          <w:sz w:val="20"/>
          <w:szCs w:val="20"/>
          <w:lang w:eastAsia="zh-CN"/>
        </w:rPr>
        <w:t>-1</w:t>
      </w:r>
      <w:r>
        <w:rPr>
          <w:rFonts w:hint="eastAsia" w:cs="Times New Roman"/>
          <w:bCs/>
          <w:color w:val="333333"/>
          <w:spacing w:val="-2"/>
          <w:sz w:val="20"/>
          <w:szCs w:val="20"/>
          <w:lang w:val="en-US" w:eastAsia="zh-CN"/>
        </w:rPr>
        <w:t>4</w:t>
      </w:r>
      <w:r>
        <w:rPr>
          <w:rFonts w:hint="eastAsia" w:ascii="Times New Roman" w:hAnsi="Times New Roman" w:eastAsia="仿宋" w:cs="Times New Roman"/>
          <w:bCs/>
          <w:color w:val="333333"/>
          <w:spacing w:val="-2"/>
          <w:sz w:val="20"/>
          <w:szCs w:val="20"/>
          <w:lang w:eastAsia="zh-CN"/>
        </w:rPr>
        <w:t>）</w:t>
      </w:r>
      <w:r>
        <w:rPr>
          <w:rStyle w:val="14"/>
          <w:rFonts w:hint="eastAsia"/>
          <w:lang w:val="en-US" w:eastAsia="zh-CN"/>
        </w:rPr>
        <w:t>https://doi.org/10.19961/j.cnki.1672-4747.2026.01.015</w:t>
      </w:r>
    </w:p>
    <w:p w14:paraId="673E38FD">
      <w:pPr>
        <w:wordWrap w:val="0"/>
        <w:spacing w:line="300" w:lineRule="auto"/>
        <w:ind w:firstLine="196" w:firstLineChars="100"/>
        <w:jc w:val="both"/>
        <w:rPr>
          <w:rStyle w:val="14"/>
          <w:rFonts w:hint="eastAsia"/>
          <w:lang w:val="en-US" w:eastAsia="zh-CN"/>
        </w:rPr>
      </w:pPr>
      <w:r>
        <w:rPr>
          <w:rFonts w:hint="eastAsia"/>
          <w:sz w:val="20"/>
          <w:lang w:val="en-US" w:eastAsia="zh-CN"/>
        </w:rPr>
        <w:t xml:space="preserve">GAN Mi,TAN Xiangrong,LUO Xiaoyu ,et al. </w:t>
      </w:r>
      <w:r>
        <w:rPr>
          <w:rFonts w:hint="eastAsia"/>
          <w:b/>
          <w:bCs w:val="0"/>
          <w:sz w:val="20"/>
          <w:lang w:val="en-US" w:eastAsia="zh-CN"/>
        </w:rPr>
        <w:t>Co-opetition in intermodal transport involving multiple stakeholders:A review</w:t>
      </w:r>
      <w:r>
        <w:rPr>
          <w:rFonts w:hint="default" w:ascii="Times New Roman" w:hAnsi="Times New Roman" w:eastAsia="仿宋" w:cs="Times New Roman"/>
          <w:bCs/>
          <w:color w:val="333333"/>
          <w:spacing w:val="-2"/>
          <w:sz w:val="20"/>
          <w:szCs w:val="20"/>
        </w:rPr>
        <w:t>[J/OL]</w:t>
      </w:r>
      <w:r>
        <w:rPr>
          <w:rFonts w:hint="eastAsia"/>
          <w:sz w:val="20"/>
          <w:lang w:val="en-US" w:eastAsia="zh-CN"/>
        </w:rPr>
        <w:t>. Journal of Transportation Engineering and Information:</w:t>
      </w:r>
      <w:r>
        <w:rPr>
          <w:rFonts w:hint="eastAsia" w:ascii="Times New Roman" w:hAnsi="Times New Roman" w:eastAsia="仿宋" w:cs="Times New Roman"/>
          <w:bCs/>
          <w:color w:val="333333"/>
          <w:spacing w:val="-2"/>
          <w:sz w:val="20"/>
          <w:szCs w:val="20"/>
          <w:lang w:eastAsia="zh-CN"/>
        </w:rPr>
        <w:t>1-30（2026-0</w:t>
      </w:r>
      <w:r>
        <w:rPr>
          <w:rFonts w:hint="eastAsia" w:cs="Times New Roman"/>
          <w:bCs/>
          <w:color w:val="333333"/>
          <w:spacing w:val="-2"/>
          <w:sz w:val="20"/>
          <w:szCs w:val="20"/>
          <w:lang w:val="en-US" w:eastAsia="zh-CN"/>
        </w:rPr>
        <w:t>4</w:t>
      </w:r>
      <w:r>
        <w:rPr>
          <w:rFonts w:hint="eastAsia" w:ascii="Times New Roman" w:hAnsi="Times New Roman" w:eastAsia="仿宋" w:cs="Times New Roman"/>
          <w:bCs/>
          <w:color w:val="333333"/>
          <w:spacing w:val="-2"/>
          <w:sz w:val="20"/>
          <w:szCs w:val="20"/>
          <w:lang w:eastAsia="zh-CN"/>
        </w:rPr>
        <w:t>-1</w:t>
      </w:r>
      <w:r>
        <w:rPr>
          <w:rFonts w:hint="eastAsia" w:cs="Times New Roman"/>
          <w:bCs/>
          <w:color w:val="333333"/>
          <w:spacing w:val="-2"/>
          <w:sz w:val="20"/>
          <w:szCs w:val="20"/>
          <w:lang w:val="en-US" w:eastAsia="zh-CN"/>
        </w:rPr>
        <w:t>4</w:t>
      </w:r>
      <w:r>
        <w:rPr>
          <w:rFonts w:hint="eastAsia" w:ascii="Times New Roman" w:hAnsi="Times New Roman" w:eastAsia="仿宋" w:cs="Times New Roman"/>
          <w:bCs/>
          <w:color w:val="333333"/>
          <w:spacing w:val="-2"/>
          <w:sz w:val="20"/>
          <w:szCs w:val="20"/>
          <w:lang w:eastAsia="zh-CN"/>
        </w:rPr>
        <w:t>）</w:t>
      </w:r>
      <w:r>
        <w:rPr>
          <w:rStyle w:val="14"/>
          <w:rFonts w:hint="eastAsia"/>
          <w:lang w:val="en-US" w:eastAsia="zh-CN"/>
        </w:rPr>
        <w:t>https://doi.org/10.19961/j.cnki.1672-4747.2026.01.015</w:t>
      </w:r>
    </w:p>
    <w:p w14:paraId="7C142CF7">
      <w:pPr>
        <w:wordWrap w:val="0"/>
        <w:spacing w:line="300" w:lineRule="auto"/>
        <w:ind w:firstLine="196" w:firstLineChars="100"/>
        <w:jc w:val="both"/>
        <w:rPr>
          <w:rFonts w:hint="eastAsia" w:ascii="仿宋" w:hAnsi="仿宋" w:cs="仿宋"/>
          <w:bCs/>
          <w:color w:val="333333"/>
          <w:spacing w:val="-2"/>
          <w:sz w:val="20"/>
          <w:szCs w:val="20"/>
          <w:lang w:eastAsia="zh-CN"/>
        </w:rPr>
      </w:pPr>
      <w:r>
        <w:rPr>
          <w:rFonts w:hint="default" w:ascii="Wingdings" w:hAnsi="Wingdings" w:eastAsia="宋体" w:cs="Wingdings"/>
          <w:bCs/>
          <w:color w:val="333333"/>
          <w:spacing w:val="-2"/>
          <w:sz w:val="20"/>
          <w:szCs w:val="20"/>
        </w:rPr>
        <w:t>¬</w:t>
      </w:r>
      <w:r>
        <w:rPr>
          <w:rFonts w:hint="eastAsia" w:ascii="仿宋" w:hAnsi="仿宋" w:eastAsia="仿宋" w:cs="仿宋"/>
          <w:bCs/>
          <w:color w:val="333333"/>
          <w:spacing w:val="-2"/>
          <w:sz w:val="20"/>
          <w:szCs w:val="20"/>
        </w:rPr>
        <w:t>刘天亮,卢飞宇,王皓.</w:t>
      </w:r>
      <w:r>
        <w:rPr>
          <w:rFonts w:hint="eastAsia" w:ascii="仿宋" w:hAnsi="仿宋" w:eastAsia="仿宋" w:cs="仿宋"/>
          <w:b/>
          <w:bCs w:val="0"/>
          <w:color w:val="333333"/>
          <w:spacing w:val="-2"/>
          <w:sz w:val="20"/>
          <w:szCs w:val="20"/>
        </w:rPr>
        <w:t>考虑步行寻车的巡游网约并存出租车市场建模</w:t>
      </w:r>
      <w:r>
        <w:rPr>
          <w:rFonts w:hint="default" w:ascii="Times New Roman" w:hAnsi="Times New Roman" w:eastAsia="仿宋" w:cs="Times New Roman"/>
          <w:bCs/>
          <w:color w:val="333333"/>
          <w:spacing w:val="-2"/>
          <w:sz w:val="20"/>
          <w:szCs w:val="20"/>
        </w:rPr>
        <w:t>[J/OL]</w:t>
      </w:r>
      <w:r>
        <w:rPr>
          <w:rFonts w:hint="eastAsia" w:ascii="仿宋" w:hAnsi="仿宋" w:eastAsia="仿宋" w:cs="仿宋"/>
          <w:bCs/>
          <w:color w:val="333333"/>
          <w:spacing w:val="-2"/>
          <w:sz w:val="20"/>
          <w:szCs w:val="20"/>
        </w:rPr>
        <w:t>.交通运输工程与信息学报</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1-</w:t>
      </w:r>
      <w:r>
        <w:rPr>
          <w:rFonts w:hint="eastAsia" w:cs="Times New Roman"/>
          <w:bCs/>
          <w:color w:val="333333"/>
          <w:spacing w:val="-2"/>
          <w:sz w:val="20"/>
          <w:szCs w:val="20"/>
          <w:lang w:val="en-US" w:eastAsia="zh-CN"/>
        </w:rPr>
        <w:t>16</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2026-0</w:t>
      </w:r>
      <w:r>
        <w:rPr>
          <w:rFonts w:hint="eastAsia" w:cs="Times New Roman"/>
          <w:bCs/>
          <w:color w:val="333333"/>
          <w:spacing w:val="-2"/>
          <w:sz w:val="20"/>
          <w:szCs w:val="20"/>
          <w:lang w:val="en-US" w:eastAsia="zh-CN"/>
        </w:rPr>
        <w:t>4</w:t>
      </w:r>
      <w:r>
        <w:rPr>
          <w:rFonts w:hint="default" w:ascii="Times New Roman" w:hAnsi="Times New Roman" w:eastAsia="仿宋" w:cs="Times New Roman"/>
          <w:bCs/>
          <w:color w:val="333333"/>
          <w:spacing w:val="-2"/>
          <w:sz w:val="20"/>
          <w:szCs w:val="20"/>
        </w:rPr>
        <w:t>-</w:t>
      </w:r>
      <w:r>
        <w:rPr>
          <w:rFonts w:hint="eastAsia" w:cs="Times New Roman"/>
          <w:bCs/>
          <w:color w:val="333333"/>
          <w:spacing w:val="-2"/>
          <w:sz w:val="20"/>
          <w:szCs w:val="20"/>
          <w:lang w:val="en-US" w:eastAsia="zh-CN"/>
        </w:rPr>
        <w:t>02</w:t>
      </w:r>
      <w:r>
        <w:rPr>
          <w:rFonts w:hint="eastAsia" w:ascii="仿宋" w:hAnsi="仿宋" w:cs="仿宋"/>
          <w:bCs/>
          <w:color w:val="333333"/>
          <w:spacing w:val="-2"/>
          <w:sz w:val="20"/>
          <w:szCs w:val="20"/>
          <w:lang w:eastAsia="zh-CN"/>
        </w:rPr>
        <w:t>）</w:t>
      </w:r>
      <w:r>
        <w:rPr>
          <w:rStyle w:val="14"/>
          <w:rFonts w:hint="eastAsia"/>
          <w:lang w:val="en-US" w:eastAsia="zh-CN"/>
        </w:rPr>
        <w:t>https://doi.org/10.19961/j.cnki.1672-4747.2026.03.011</w:t>
      </w:r>
    </w:p>
    <w:p w14:paraId="5B13A327">
      <w:pPr>
        <w:wordWrap w:val="0"/>
        <w:spacing w:line="300" w:lineRule="auto"/>
        <w:ind w:firstLine="196" w:firstLineChars="100"/>
        <w:jc w:val="both"/>
        <w:rPr>
          <w:rFonts w:hint="default"/>
          <w:sz w:val="20"/>
          <w:lang w:val="en-US" w:eastAsia="zh-CN"/>
        </w:rPr>
      </w:pPr>
      <w:r>
        <w:rPr>
          <w:rFonts w:hint="eastAsia"/>
          <w:sz w:val="20"/>
          <w:lang w:val="en-US" w:eastAsia="zh-CN"/>
        </w:rPr>
        <w:t xml:space="preserve">LIU Tianliang,LU Feiyu,WANG Hao. </w:t>
      </w:r>
      <w:r>
        <w:rPr>
          <w:rFonts w:hint="eastAsia"/>
          <w:b/>
          <w:bCs w:val="0"/>
          <w:sz w:val="20"/>
          <w:lang w:val="en-US" w:eastAsia="zh-CN"/>
        </w:rPr>
        <w:t>Taxi market modeling with coexistence of street-hailing and ride-hailing services considering passengers</w:t>
      </w:r>
      <w:r>
        <w:rPr>
          <w:rFonts w:hint="default"/>
          <w:b/>
          <w:bCs w:val="0"/>
          <w:sz w:val="20"/>
          <w:lang w:val="en-US" w:eastAsia="zh-CN"/>
        </w:rPr>
        <w:t>’</w:t>
      </w:r>
      <w:r>
        <w:rPr>
          <w:rFonts w:hint="eastAsia"/>
          <w:b/>
          <w:bCs w:val="0"/>
          <w:sz w:val="20"/>
          <w:lang w:val="en-US" w:eastAsia="zh-CN"/>
        </w:rPr>
        <w:t xml:space="preserve"> walk-and-search behavior</w:t>
      </w:r>
      <w:r>
        <w:rPr>
          <w:rFonts w:hint="default" w:ascii="Times New Roman" w:hAnsi="Times New Roman" w:eastAsia="仿宋" w:cs="Times New Roman"/>
          <w:bCs/>
          <w:color w:val="333333"/>
          <w:spacing w:val="-2"/>
          <w:sz w:val="20"/>
          <w:szCs w:val="20"/>
        </w:rPr>
        <w:t>[J/OL]</w:t>
      </w:r>
      <w:r>
        <w:rPr>
          <w:rFonts w:hint="eastAsia"/>
          <w:sz w:val="20"/>
          <w:lang w:val="en-US" w:eastAsia="zh-CN"/>
        </w:rPr>
        <w:t>. Journal of Transportation Engineering and Information:</w:t>
      </w:r>
      <w:r>
        <w:rPr>
          <w:rFonts w:hint="default" w:ascii="Times New Roman" w:hAnsi="Times New Roman" w:eastAsia="仿宋" w:cs="Times New Roman"/>
          <w:bCs/>
          <w:color w:val="333333"/>
          <w:spacing w:val="-2"/>
          <w:sz w:val="20"/>
          <w:szCs w:val="20"/>
        </w:rPr>
        <w:t>1-</w:t>
      </w:r>
      <w:r>
        <w:rPr>
          <w:rFonts w:hint="eastAsia" w:cs="Times New Roman"/>
          <w:bCs/>
          <w:color w:val="333333"/>
          <w:spacing w:val="-2"/>
          <w:sz w:val="20"/>
          <w:szCs w:val="20"/>
          <w:lang w:val="en-US" w:eastAsia="zh-CN"/>
        </w:rPr>
        <w:t>16</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2026-0</w:t>
      </w:r>
      <w:r>
        <w:rPr>
          <w:rFonts w:hint="eastAsia" w:cs="Times New Roman"/>
          <w:bCs/>
          <w:color w:val="333333"/>
          <w:spacing w:val="-2"/>
          <w:sz w:val="20"/>
          <w:szCs w:val="20"/>
          <w:lang w:val="en-US" w:eastAsia="zh-CN"/>
        </w:rPr>
        <w:t>4</w:t>
      </w:r>
      <w:r>
        <w:rPr>
          <w:rFonts w:hint="default" w:ascii="Times New Roman" w:hAnsi="Times New Roman" w:eastAsia="仿宋" w:cs="Times New Roman"/>
          <w:bCs/>
          <w:color w:val="333333"/>
          <w:spacing w:val="-2"/>
          <w:sz w:val="20"/>
          <w:szCs w:val="20"/>
        </w:rPr>
        <w:t>-</w:t>
      </w:r>
      <w:r>
        <w:rPr>
          <w:rFonts w:hint="eastAsia" w:cs="Times New Roman"/>
          <w:bCs/>
          <w:color w:val="333333"/>
          <w:spacing w:val="-2"/>
          <w:sz w:val="20"/>
          <w:szCs w:val="20"/>
          <w:lang w:val="en-US" w:eastAsia="zh-CN"/>
        </w:rPr>
        <w:t>02</w:t>
      </w:r>
      <w:r>
        <w:rPr>
          <w:rFonts w:hint="eastAsia" w:ascii="仿宋" w:hAnsi="仿宋" w:cs="仿宋"/>
          <w:bCs/>
          <w:color w:val="333333"/>
          <w:spacing w:val="-2"/>
          <w:sz w:val="20"/>
          <w:szCs w:val="20"/>
          <w:lang w:eastAsia="zh-CN"/>
        </w:rPr>
        <w:t>）</w:t>
      </w:r>
      <w:r>
        <w:rPr>
          <w:rStyle w:val="14"/>
          <w:rFonts w:hint="eastAsia"/>
          <w:lang w:val="en-US" w:eastAsia="zh-CN"/>
        </w:rPr>
        <w:t>https://doi.org/10.19961/j.cnki.1672-4747.2026.03.011</w:t>
      </w:r>
    </w:p>
    <w:p w14:paraId="08253109">
      <w:pPr>
        <w:wordWrap w:val="0"/>
        <w:spacing w:line="300" w:lineRule="auto"/>
        <w:ind w:firstLine="196" w:firstLineChars="100"/>
        <w:jc w:val="both"/>
        <w:rPr>
          <w:rStyle w:val="14"/>
          <w:rFonts w:hint="eastAsia"/>
        </w:rPr>
      </w:pPr>
      <w:r>
        <w:rPr>
          <w:rFonts w:hint="default" w:ascii="Wingdings" w:hAnsi="Wingdings" w:eastAsia="宋体" w:cs="Wingdings"/>
          <w:bCs/>
          <w:color w:val="333333"/>
          <w:spacing w:val="-2"/>
          <w:sz w:val="20"/>
          <w:szCs w:val="20"/>
        </w:rPr>
        <w:t>¬</w:t>
      </w:r>
      <w:r>
        <w:rPr>
          <w:rFonts w:hint="eastAsia" w:ascii="仿宋" w:hAnsi="仿宋" w:eastAsia="仿宋" w:cs="仿宋"/>
          <w:bCs/>
          <w:color w:val="333333"/>
          <w:spacing w:val="-2"/>
          <w:sz w:val="20"/>
          <w:szCs w:val="20"/>
        </w:rPr>
        <w:t>代晓敏,刘清亮,江沙沙.</w:t>
      </w:r>
      <w:r>
        <w:rPr>
          <w:rFonts w:hint="eastAsia" w:ascii="仿宋" w:hAnsi="仿宋" w:eastAsia="仿宋" w:cs="仿宋"/>
          <w:b/>
          <w:bCs w:val="0"/>
          <w:color w:val="333333"/>
          <w:spacing w:val="-2"/>
          <w:sz w:val="20"/>
          <w:szCs w:val="20"/>
        </w:rPr>
        <w:t>多日观测下准稀疏两阶段随机规划OD估计</w:t>
      </w:r>
      <w:r>
        <w:rPr>
          <w:rFonts w:hint="default" w:ascii="Times New Roman" w:hAnsi="Times New Roman" w:eastAsia="仿宋" w:cs="Times New Roman"/>
          <w:bCs/>
          <w:color w:val="333333"/>
          <w:spacing w:val="-2"/>
          <w:sz w:val="20"/>
          <w:szCs w:val="20"/>
        </w:rPr>
        <w:t>[J/OL]</w:t>
      </w:r>
      <w:r>
        <w:rPr>
          <w:rFonts w:hint="eastAsia" w:ascii="仿宋" w:hAnsi="仿宋" w:eastAsia="仿宋" w:cs="仿宋"/>
          <w:bCs/>
          <w:color w:val="333333"/>
          <w:spacing w:val="-2"/>
          <w:sz w:val="20"/>
          <w:szCs w:val="20"/>
        </w:rPr>
        <w:t>.交通运输工程与信息学报</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1-</w:t>
      </w:r>
      <w:r>
        <w:rPr>
          <w:rFonts w:hint="eastAsia" w:cs="Times New Roman"/>
          <w:bCs/>
          <w:color w:val="333333"/>
          <w:spacing w:val="-2"/>
          <w:sz w:val="20"/>
          <w:szCs w:val="20"/>
          <w:lang w:val="en-US" w:eastAsia="zh-CN"/>
        </w:rPr>
        <w:t>18</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2026-0</w:t>
      </w:r>
      <w:r>
        <w:rPr>
          <w:rFonts w:hint="eastAsia" w:cs="Times New Roman"/>
          <w:bCs/>
          <w:color w:val="333333"/>
          <w:spacing w:val="-2"/>
          <w:sz w:val="20"/>
          <w:szCs w:val="20"/>
          <w:lang w:val="en-US" w:eastAsia="zh-CN"/>
        </w:rPr>
        <w:t>4</w:t>
      </w:r>
      <w:r>
        <w:rPr>
          <w:rFonts w:hint="default" w:ascii="Times New Roman" w:hAnsi="Times New Roman" w:eastAsia="仿宋" w:cs="Times New Roman"/>
          <w:bCs/>
          <w:color w:val="333333"/>
          <w:spacing w:val="-2"/>
          <w:sz w:val="20"/>
          <w:szCs w:val="20"/>
        </w:rPr>
        <w:t>-</w:t>
      </w:r>
      <w:r>
        <w:rPr>
          <w:rFonts w:hint="eastAsia" w:cs="Times New Roman"/>
          <w:bCs/>
          <w:color w:val="333333"/>
          <w:spacing w:val="-2"/>
          <w:sz w:val="20"/>
          <w:szCs w:val="20"/>
          <w:lang w:val="en-US" w:eastAsia="zh-CN"/>
        </w:rPr>
        <w:t>01</w:t>
      </w:r>
      <w:r>
        <w:rPr>
          <w:rFonts w:hint="eastAsia" w:ascii="仿宋" w:hAnsi="仿宋" w:cs="仿宋"/>
          <w:bCs/>
          <w:color w:val="333333"/>
          <w:spacing w:val="-2"/>
          <w:sz w:val="20"/>
          <w:szCs w:val="20"/>
          <w:lang w:eastAsia="zh-CN"/>
        </w:rPr>
        <w:t>）</w:t>
      </w:r>
      <w:r>
        <w:rPr>
          <w:rStyle w:val="14"/>
          <w:rFonts w:hint="eastAsia"/>
        </w:rPr>
        <w:t>https://doi.org/10.19961/j.cnki.1672-4747.2025.12.016</w:t>
      </w:r>
    </w:p>
    <w:p w14:paraId="3D77C2B3">
      <w:pPr>
        <w:wordWrap w:val="0"/>
        <w:spacing w:line="300" w:lineRule="auto"/>
        <w:ind w:firstLine="196" w:firstLineChars="100"/>
        <w:jc w:val="both"/>
        <w:rPr>
          <w:rFonts w:hint="eastAsia"/>
          <w:sz w:val="20"/>
          <w:lang w:val="en-US" w:eastAsia="zh-CN"/>
        </w:rPr>
      </w:pPr>
      <w:r>
        <w:rPr>
          <w:rFonts w:hint="eastAsia"/>
          <w:sz w:val="20"/>
          <w:lang w:val="en-US" w:eastAsia="zh-CN"/>
        </w:rPr>
        <w:t xml:space="preserve">DAI Xiaomin,LIU Qingliang,JIANG Shasha. </w:t>
      </w:r>
      <w:r>
        <w:rPr>
          <w:rFonts w:hint="eastAsia"/>
          <w:b/>
          <w:bCs w:val="0"/>
          <w:sz w:val="20"/>
          <w:lang w:val="en-US" w:eastAsia="zh-CN"/>
        </w:rPr>
        <w:t>Quasi-sparse two-stage stochastic programming for OD estimation under multi-day observations</w:t>
      </w:r>
      <w:r>
        <w:rPr>
          <w:rFonts w:hint="default" w:ascii="Times New Roman" w:hAnsi="Times New Roman" w:eastAsia="仿宋" w:cs="Times New Roman"/>
          <w:bCs/>
          <w:color w:val="333333"/>
          <w:spacing w:val="-2"/>
          <w:sz w:val="20"/>
          <w:szCs w:val="20"/>
        </w:rPr>
        <w:t>[J/OL]</w:t>
      </w:r>
      <w:r>
        <w:rPr>
          <w:rFonts w:hint="eastAsia"/>
          <w:sz w:val="20"/>
          <w:lang w:val="en-US" w:eastAsia="zh-CN"/>
        </w:rPr>
        <w:t>. Journal of Transportation Engineering and Information:</w:t>
      </w:r>
      <w:r>
        <w:rPr>
          <w:rFonts w:hint="default" w:ascii="Times New Roman" w:hAnsi="Times New Roman" w:eastAsia="仿宋" w:cs="Times New Roman"/>
          <w:bCs/>
          <w:color w:val="333333"/>
          <w:spacing w:val="-2"/>
          <w:sz w:val="20"/>
          <w:szCs w:val="20"/>
        </w:rPr>
        <w:t>1-</w:t>
      </w:r>
      <w:r>
        <w:rPr>
          <w:rFonts w:hint="eastAsia" w:cs="Times New Roman"/>
          <w:bCs/>
          <w:color w:val="333333"/>
          <w:spacing w:val="-2"/>
          <w:sz w:val="20"/>
          <w:szCs w:val="20"/>
          <w:lang w:val="en-US" w:eastAsia="zh-CN"/>
        </w:rPr>
        <w:t>18</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2026-0</w:t>
      </w:r>
      <w:r>
        <w:rPr>
          <w:rFonts w:hint="eastAsia" w:cs="Times New Roman"/>
          <w:bCs/>
          <w:color w:val="333333"/>
          <w:spacing w:val="-2"/>
          <w:sz w:val="20"/>
          <w:szCs w:val="20"/>
          <w:lang w:val="en-US" w:eastAsia="zh-CN"/>
        </w:rPr>
        <w:t>4</w:t>
      </w:r>
      <w:r>
        <w:rPr>
          <w:rFonts w:hint="default" w:ascii="Times New Roman" w:hAnsi="Times New Roman" w:eastAsia="仿宋" w:cs="Times New Roman"/>
          <w:bCs/>
          <w:color w:val="333333"/>
          <w:spacing w:val="-2"/>
          <w:sz w:val="20"/>
          <w:szCs w:val="20"/>
        </w:rPr>
        <w:t>-</w:t>
      </w:r>
      <w:r>
        <w:rPr>
          <w:rFonts w:hint="eastAsia" w:cs="Times New Roman"/>
          <w:bCs/>
          <w:color w:val="333333"/>
          <w:spacing w:val="-2"/>
          <w:sz w:val="20"/>
          <w:szCs w:val="20"/>
          <w:lang w:val="en-US" w:eastAsia="zh-CN"/>
        </w:rPr>
        <w:t>01</w:t>
      </w:r>
      <w:r>
        <w:rPr>
          <w:rFonts w:hint="eastAsia" w:ascii="仿宋" w:hAnsi="仿宋" w:cs="仿宋"/>
          <w:bCs/>
          <w:color w:val="333333"/>
          <w:spacing w:val="-2"/>
          <w:sz w:val="20"/>
          <w:szCs w:val="20"/>
          <w:lang w:eastAsia="zh-CN"/>
        </w:rPr>
        <w:t>）</w:t>
      </w:r>
      <w:r>
        <w:rPr>
          <w:rStyle w:val="14"/>
          <w:rFonts w:hint="eastAsia"/>
        </w:rPr>
        <w:t>https://doi.org/10.19961/j.cnki.1672-4747.2025.12.016</w:t>
      </w:r>
    </w:p>
    <w:p w14:paraId="560AB9EF">
      <w:pPr>
        <w:wordWrap w:val="0"/>
        <w:spacing w:line="300" w:lineRule="auto"/>
        <w:ind w:firstLine="196" w:firstLineChars="100"/>
        <w:jc w:val="both"/>
        <w:rPr>
          <w:rStyle w:val="14"/>
          <w:rFonts w:hint="eastAsia"/>
          <w:lang w:val="en-US" w:eastAsia="zh-CN"/>
        </w:rPr>
      </w:pPr>
      <w:r>
        <w:rPr>
          <w:rFonts w:hint="default" w:ascii="Wingdings" w:hAnsi="Wingdings" w:eastAsia="宋体" w:cs="Wingdings"/>
          <w:bCs/>
          <w:color w:val="333333"/>
          <w:spacing w:val="-2"/>
          <w:sz w:val="20"/>
          <w:szCs w:val="20"/>
        </w:rPr>
        <w:t>¬</w:t>
      </w:r>
      <w:r>
        <w:rPr>
          <w:rFonts w:hint="eastAsia" w:ascii="仿宋" w:hAnsi="仿宋" w:eastAsia="仿宋" w:cs="仿宋"/>
          <w:bCs/>
          <w:color w:val="333333"/>
          <w:spacing w:val="-2"/>
          <w:sz w:val="20"/>
          <w:szCs w:val="20"/>
        </w:rPr>
        <w:t>王栋,张倩男,张雪,等.</w:t>
      </w:r>
      <w:r>
        <w:rPr>
          <w:rFonts w:hint="eastAsia" w:ascii="仿宋" w:hAnsi="仿宋" w:eastAsia="仿宋" w:cs="仿宋"/>
          <w:b/>
          <w:bCs w:val="0"/>
          <w:color w:val="333333"/>
          <w:spacing w:val="-2"/>
          <w:sz w:val="20"/>
          <w:szCs w:val="20"/>
        </w:rPr>
        <w:t>考虑运营商与用户协同参与的共享汽车调度机制及优化策略</w:t>
      </w:r>
      <w:r>
        <w:rPr>
          <w:rFonts w:hint="default" w:ascii="Times New Roman" w:hAnsi="Times New Roman" w:eastAsia="仿宋" w:cs="Times New Roman"/>
          <w:bCs/>
          <w:color w:val="333333"/>
          <w:spacing w:val="-2"/>
          <w:sz w:val="20"/>
          <w:szCs w:val="20"/>
        </w:rPr>
        <w:t>[J/OL]</w:t>
      </w:r>
      <w:r>
        <w:rPr>
          <w:rFonts w:hint="eastAsia" w:ascii="仿宋" w:hAnsi="仿宋" w:eastAsia="仿宋" w:cs="仿宋"/>
          <w:bCs/>
          <w:color w:val="333333"/>
          <w:spacing w:val="-2"/>
          <w:sz w:val="20"/>
          <w:szCs w:val="20"/>
        </w:rPr>
        <w:t>.交通运输工程与信息学报</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1-</w:t>
      </w:r>
      <w:r>
        <w:rPr>
          <w:rFonts w:hint="eastAsia" w:cs="Times New Roman"/>
          <w:bCs/>
          <w:color w:val="333333"/>
          <w:spacing w:val="-2"/>
          <w:sz w:val="20"/>
          <w:szCs w:val="20"/>
          <w:lang w:val="en-US" w:eastAsia="zh-CN"/>
        </w:rPr>
        <w:t>17</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2026-0</w:t>
      </w:r>
      <w:r>
        <w:rPr>
          <w:rFonts w:hint="eastAsia" w:cs="Times New Roman"/>
          <w:bCs/>
          <w:color w:val="333333"/>
          <w:spacing w:val="-2"/>
          <w:sz w:val="20"/>
          <w:szCs w:val="20"/>
          <w:lang w:val="en-US" w:eastAsia="zh-CN"/>
        </w:rPr>
        <w:t>3</w:t>
      </w:r>
      <w:r>
        <w:rPr>
          <w:rFonts w:hint="default" w:ascii="Times New Roman" w:hAnsi="Times New Roman" w:eastAsia="仿宋" w:cs="Times New Roman"/>
          <w:bCs/>
          <w:color w:val="333333"/>
          <w:spacing w:val="-2"/>
          <w:sz w:val="20"/>
          <w:szCs w:val="20"/>
        </w:rPr>
        <w:t>-</w:t>
      </w:r>
      <w:r>
        <w:rPr>
          <w:rFonts w:hint="eastAsia" w:cs="Times New Roman"/>
          <w:bCs/>
          <w:color w:val="333333"/>
          <w:spacing w:val="-2"/>
          <w:sz w:val="20"/>
          <w:szCs w:val="20"/>
          <w:lang w:val="en-US" w:eastAsia="zh-CN"/>
        </w:rPr>
        <w:t>27</w:t>
      </w:r>
      <w:r>
        <w:rPr>
          <w:rFonts w:hint="eastAsia" w:ascii="仿宋" w:hAnsi="仿宋" w:cs="仿宋"/>
          <w:bCs/>
          <w:color w:val="333333"/>
          <w:spacing w:val="-2"/>
          <w:sz w:val="20"/>
          <w:szCs w:val="20"/>
          <w:lang w:eastAsia="zh-CN"/>
        </w:rPr>
        <w:t>）</w:t>
      </w:r>
      <w:r>
        <w:rPr>
          <w:rStyle w:val="14"/>
          <w:rFonts w:hint="default"/>
        </w:rPr>
        <w:t>https://doi.org/10.19961/j.cnki.1672-4747.2025.12.021</w:t>
      </w:r>
    </w:p>
    <w:p w14:paraId="04A349FB">
      <w:pPr>
        <w:wordWrap w:val="0"/>
        <w:spacing w:line="300" w:lineRule="auto"/>
        <w:ind w:firstLine="196" w:firstLineChars="100"/>
        <w:jc w:val="both"/>
        <w:rPr>
          <w:rFonts w:hint="default"/>
          <w:sz w:val="20"/>
          <w:lang w:val="en-US" w:eastAsia="zh-CN"/>
        </w:rPr>
      </w:pPr>
      <w:r>
        <w:rPr>
          <w:rFonts w:hint="default"/>
          <w:sz w:val="20"/>
          <w:lang w:val="en-US" w:eastAsia="zh-CN"/>
        </w:rPr>
        <w:t>WANG Dong,ZHANG Qiannan,ZHANG Xue ,et al.</w:t>
      </w:r>
      <w:r>
        <w:rPr>
          <w:rFonts w:hint="eastAsia"/>
          <w:sz w:val="20"/>
          <w:lang w:val="en-US" w:eastAsia="zh-CN"/>
        </w:rPr>
        <w:t xml:space="preserve"> </w:t>
      </w:r>
      <w:r>
        <w:rPr>
          <w:rFonts w:hint="default"/>
          <w:b/>
          <w:bCs w:val="0"/>
          <w:sz w:val="20"/>
          <w:lang w:val="en-US" w:eastAsia="zh-CN"/>
        </w:rPr>
        <w:t>Collaborative relocation mechanisms and optimization for shared cars: integrating operator-user coordination</w:t>
      </w:r>
      <w:r>
        <w:rPr>
          <w:rFonts w:hint="default" w:ascii="Times New Roman" w:hAnsi="Times New Roman" w:eastAsia="仿宋" w:cs="Times New Roman"/>
          <w:bCs/>
          <w:color w:val="333333"/>
          <w:spacing w:val="-2"/>
          <w:sz w:val="20"/>
          <w:szCs w:val="20"/>
        </w:rPr>
        <w:t>[J/OL]</w:t>
      </w:r>
      <w:r>
        <w:rPr>
          <w:rFonts w:hint="default"/>
          <w:sz w:val="20"/>
          <w:lang w:val="en-US" w:eastAsia="zh-CN"/>
        </w:rPr>
        <w:t>.</w:t>
      </w:r>
      <w:r>
        <w:rPr>
          <w:rFonts w:hint="eastAsia"/>
          <w:sz w:val="20"/>
          <w:lang w:val="en-US" w:eastAsia="zh-CN"/>
        </w:rPr>
        <w:t xml:space="preserve"> </w:t>
      </w:r>
      <w:r>
        <w:rPr>
          <w:rFonts w:hint="default"/>
          <w:sz w:val="20"/>
          <w:lang w:val="en-US" w:eastAsia="zh-CN"/>
        </w:rPr>
        <w:t>Journal of Transportation Engineering and Information</w:t>
      </w:r>
      <w:r>
        <w:rPr>
          <w:rFonts w:hint="eastAsia"/>
          <w:sz w:val="20"/>
          <w:lang w:val="en-US" w:eastAsia="zh-CN"/>
        </w:rPr>
        <w:t>:</w:t>
      </w:r>
      <w:r>
        <w:rPr>
          <w:rFonts w:hint="default" w:ascii="Times New Roman" w:hAnsi="Times New Roman" w:eastAsia="仿宋" w:cs="Times New Roman"/>
          <w:bCs/>
          <w:color w:val="333333"/>
          <w:spacing w:val="-2"/>
          <w:sz w:val="20"/>
          <w:szCs w:val="20"/>
        </w:rPr>
        <w:t>1-</w:t>
      </w:r>
      <w:r>
        <w:rPr>
          <w:rFonts w:hint="eastAsia" w:cs="Times New Roman"/>
          <w:bCs/>
          <w:color w:val="333333"/>
          <w:spacing w:val="-2"/>
          <w:sz w:val="20"/>
          <w:szCs w:val="20"/>
          <w:lang w:val="en-US" w:eastAsia="zh-CN"/>
        </w:rPr>
        <w:t>17</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2026-0</w:t>
      </w:r>
      <w:r>
        <w:rPr>
          <w:rFonts w:hint="eastAsia" w:cs="Times New Roman"/>
          <w:bCs/>
          <w:color w:val="333333"/>
          <w:spacing w:val="-2"/>
          <w:sz w:val="20"/>
          <w:szCs w:val="20"/>
          <w:lang w:val="en-US" w:eastAsia="zh-CN"/>
        </w:rPr>
        <w:t>3</w:t>
      </w:r>
      <w:r>
        <w:rPr>
          <w:rFonts w:hint="default" w:ascii="Times New Roman" w:hAnsi="Times New Roman" w:eastAsia="仿宋" w:cs="Times New Roman"/>
          <w:bCs/>
          <w:color w:val="333333"/>
          <w:spacing w:val="-2"/>
          <w:sz w:val="20"/>
          <w:szCs w:val="20"/>
        </w:rPr>
        <w:t>-</w:t>
      </w:r>
      <w:r>
        <w:rPr>
          <w:rFonts w:hint="eastAsia" w:cs="Times New Roman"/>
          <w:bCs/>
          <w:color w:val="333333"/>
          <w:spacing w:val="-2"/>
          <w:sz w:val="20"/>
          <w:szCs w:val="20"/>
          <w:lang w:val="en-US" w:eastAsia="zh-CN"/>
        </w:rPr>
        <w:t>27</w:t>
      </w:r>
      <w:r>
        <w:rPr>
          <w:rFonts w:hint="eastAsia" w:ascii="仿宋" w:hAnsi="仿宋" w:cs="仿宋"/>
          <w:bCs/>
          <w:color w:val="333333"/>
          <w:spacing w:val="-2"/>
          <w:sz w:val="20"/>
          <w:szCs w:val="20"/>
          <w:lang w:eastAsia="zh-CN"/>
        </w:rPr>
        <w:t>）</w:t>
      </w:r>
      <w:r>
        <w:rPr>
          <w:rStyle w:val="14"/>
          <w:rFonts w:hint="default"/>
        </w:rPr>
        <w:t>https://doi.org/10.19961/j.cnki.1672-4747.2025.12.021</w:t>
      </w:r>
    </w:p>
    <w:p w14:paraId="4F42F054">
      <w:pPr>
        <w:wordWrap w:val="0"/>
        <w:spacing w:line="300" w:lineRule="auto"/>
        <w:ind w:firstLine="196" w:firstLineChars="100"/>
        <w:jc w:val="both"/>
        <w:rPr>
          <w:rStyle w:val="14"/>
          <w:rFonts w:hint="eastAsia"/>
          <w:lang w:eastAsia="zh-CN"/>
        </w:rPr>
      </w:pPr>
      <w:r>
        <w:rPr>
          <w:rFonts w:hint="default" w:ascii="Wingdings" w:hAnsi="Wingdings" w:eastAsia="宋体" w:cs="Wingdings"/>
          <w:bCs/>
          <w:color w:val="333333"/>
          <w:spacing w:val="-2"/>
          <w:sz w:val="20"/>
          <w:szCs w:val="20"/>
        </w:rPr>
        <w:t>¬</w:t>
      </w:r>
      <w:r>
        <w:rPr>
          <w:rFonts w:hint="eastAsia" w:ascii="仿宋" w:hAnsi="仿宋" w:eastAsia="仿宋" w:cs="仿宋"/>
          <w:bCs/>
          <w:color w:val="333333"/>
          <w:spacing w:val="-2"/>
          <w:sz w:val="20"/>
          <w:szCs w:val="20"/>
        </w:rPr>
        <w:t>周占松,王馨悦,王开云.</w:t>
      </w:r>
      <w:r>
        <w:rPr>
          <w:rFonts w:hint="eastAsia" w:ascii="仿宋" w:hAnsi="仿宋" w:eastAsia="仿宋" w:cs="仿宋"/>
          <w:b/>
          <w:bCs w:val="0"/>
          <w:color w:val="333333"/>
          <w:spacing w:val="-2"/>
          <w:sz w:val="20"/>
          <w:szCs w:val="20"/>
        </w:rPr>
        <w:t>不同万吨编组列车空气制动特性对纵向动力学性能影响</w:t>
      </w:r>
      <w:r>
        <w:rPr>
          <w:rFonts w:hint="default" w:ascii="Times New Roman" w:hAnsi="Times New Roman" w:eastAsia="仿宋" w:cs="Times New Roman"/>
          <w:bCs/>
          <w:color w:val="333333"/>
          <w:spacing w:val="-2"/>
          <w:sz w:val="20"/>
          <w:szCs w:val="20"/>
        </w:rPr>
        <w:t>[J/OL]</w:t>
      </w:r>
      <w:r>
        <w:rPr>
          <w:rFonts w:hint="eastAsia" w:ascii="仿宋" w:hAnsi="仿宋" w:eastAsia="仿宋" w:cs="仿宋"/>
          <w:bCs/>
          <w:color w:val="333333"/>
          <w:spacing w:val="-2"/>
          <w:sz w:val="20"/>
          <w:szCs w:val="20"/>
        </w:rPr>
        <w:t>.交通运输工程与信息学报</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1-</w:t>
      </w:r>
      <w:r>
        <w:rPr>
          <w:rFonts w:hint="eastAsia" w:cs="Times New Roman"/>
          <w:bCs/>
          <w:color w:val="333333"/>
          <w:spacing w:val="-2"/>
          <w:sz w:val="20"/>
          <w:szCs w:val="20"/>
          <w:lang w:val="en-US" w:eastAsia="zh-CN"/>
        </w:rPr>
        <w:t>12</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2026-0</w:t>
      </w:r>
      <w:r>
        <w:rPr>
          <w:rFonts w:hint="eastAsia" w:cs="Times New Roman"/>
          <w:bCs/>
          <w:color w:val="333333"/>
          <w:spacing w:val="-2"/>
          <w:sz w:val="20"/>
          <w:szCs w:val="20"/>
          <w:lang w:val="en-US" w:eastAsia="zh-CN"/>
        </w:rPr>
        <w:t>3</w:t>
      </w:r>
      <w:r>
        <w:rPr>
          <w:rFonts w:hint="default" w:ascii="Times New Roman" w:hAnsi="Times New Roman" w:eastAsia="仿宋" w:cs="Times New Roman"/>
          <w:bCs/>
          <w:color w:val="333333"/>
          <w:spacing w:val="-2"/>
          <w:sz w:val="20"/>
          <w:szCs w:val="20"/>
        </w:rPr>
        <w:t>-</w:t>
      </w:r>
      <w:r>
        <w:rPr>
          <w:rFonts w:hint="eastAsia" w:cs="Times New Roman"/>
          <w:bCs/>
          <w:color w:val="333333"/>
          <w:spacing w:val="-2"/>
          <w:sz w:val="20"/>
          <w:szCs w:val="20"/>
          <w:lang w:val="en-US" w:eastAsia="zh-CN"/>
        </w:rPr>
        <w:t>27</w:t>
      </w:r>
      <w:r>
        <w:rPr>
          <w:rFonts w:hint="eastAsia" w:ascii="仿宋" w:hAnsi="仿宋" w:cs="仿宋"/>
          <w:bCs/>
          <w:color w:val="333333"/>
          <w:spacing w:val="-2"/>
          <w:sz w:val="20"/>
          <w:szCs w:val="20"/>
          <w:lang w:eastAsia="zh-CN"/>
        </w:rPr>
        <w:t>）</w:t>
      </w:r>
      <w:r>
        <w:rPr>
          <w:rStyle w:val="14"/>
          <w:rFonts w:hint="eastAsia"/>
        </w:rPr>
        <w:t>https://doi.org/10.19961/j.cnki.1672-4747.2025.12.003</w:t>
      </w:r>
    </w:p>
    <w:p w14:paraId="1C85FB0B">
      <w:pPr>
        <w:wordWrap w:val="0"/>
        <w:spacing w:line="300" w:lineRule="auto"/>
        <w:ind w:firstLine="196" w:firstLineChars="100"/>
        <w:jc w:val="both"/>
        <w:rPr>
          <w:rFonts w:hint="default"/>
          <w:sz w:val="20"/>
          <w:lang w:val="en-US" w:eastAsia="zh-CN"/>
        </w:rPr>
      </w:pPr>
      <w:r>
        <w:rPr>
          <w:rFonts w:hint="default"/>
          <w:sz w:val="20"/>
          <w:lang w:val="en-US" w:eastAsia="zh-CN"/>
        </w:rPr>
        <w:t>ZHOU Zhansong,WANG Xinyue,WANG Kaiyun.</w:t>
      </w:r>
      <w:r>
        <w:rPr>
          <w:rFonts w:hint="eastAsia"/>
          <w:sz w:val="20"/>
          <w:lang w:val="en-US" w:eastAsia="zh-CN"/>
        </w:rPr>
        <w:t xml:space="preserve"> </w:t>
      </w:r>
      <w:r>
        <w:rPr>
          <w:rFonts w:hint="default"/>
          <w:b/>
          <w:bCs w:val="0"/>
          <w:sz w:val="20"/>
          <w:lang w:val="en-US" w:eastAsia="zh-CN"/>
        </w:rPr>
        <w:t>The influence of air braking characteristics of different 10 000-tonne train formations on their longitudinal dynamic performance</w:t>
      </w:r>
      <w:r>
        <w:rPr>
          <w:rFonts w:hint="default" w:ascii="Times New Roman" w:hAnsi="Times New Roman" w:eastAsia="仿宋" w:cs="Times New Roman"/>
          <w:bCs/>
          <w:color w:val="333333"/>
          <w:spacing w:val="-2"/>
          <w:sz w:val="20"/>
          <w:szCs w:val="20"/>
        </w:rPr>
        <w:t>[J/OL]</w:t>
      </w:r>
      <w:r>
        <w:rPr>
          <w:rFonts w:hint="default"/>
          <w:sz w:val="20"/>
          <w:lang w:val="en-US" w:eastAsia="zh-CN"/>
        </w:rPr>
        <w:t>.</w:t>
      </w:r>
      <w:r>
        <w:rPr>
          <w:rFonts w:hint="eastAsia"/>
          <w:sz w:val="20"/>
          <w:lang w:val="en-US" w:eastAsia="zh-CN"/>
        </w:rPr>
        <w:t xml:space="preserve"> </w:t>
      </w:r>
      <w:r>
        <w:rPr>
          <w:rFonts w:hint="default"/>
          <w:sz w:val="20"/>
          <w:lang w:val="en-US" w:eastAsia="zh-CN"/>
        </w:rPr>
        <w:t>Journal of Transportation Engineering and Information</w:t>
      </w:r>
      <w:r>
        <w:rPr>
          <w:rFonts w:hint="eastAsia"/>
          <w:sz w:val="20"/>
          <w:lang w:val="en-US" w:eastAsia="zh-CN"/>
        </w:rPr>
        <w:t>:</w:t>
      </w:r>
      <w:r>
        <w:rPr>
          <w:rFonts w:hint="default" w:ascii="Times New Roman" w:hAnsi="Times New Roman" w:eastAsia="仿宋" w:cs="Times New Roman"/>
          <w:bCs/>
          <w:color w:val="333333"/>
          <w:spacing w:val="-2"/>
          <w:sz w:val="20"/>
          <w:szCs w:val="20"/>
        </w:rPr>
        <w:t>1-</w:t>
      </w:r>
      <w:r>
        <w:rPr>
          <w:rFonts w:hint="eastAsia" w:cs="Times New Roman"/>
          <w:bCs/>
          <w:color w:val="333333"/>
          <w:spacing w:val="-2"/>
          <w:sz w:val="20"/>
          <w:szCs w:val="20"/>
          <w:lang w:val="en-US" w:eastAsia="zh-CN"/>
        </w:rPr>
        <w:t>12</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2026-0</w:t>
      </w:r>
      <w:r>
        <w:rPr>
          <w:rFonts w:hint="eastAsia" w:cs="Times New Roman"/>
          <w:bCs/>
          <w:color w:val="333333"/>
          <w:spacing w:val="-2"/>
          <w:sz w:val="20"/>
          <w:szCs w:val="20"/>
          <w:lang w:val="en-US" w:eastAsia="zh-CN"/>
        </w:rPr>
        <w:t>3</w:t>
      </w:r>
      <w:r>
        <w:rPr>
          <w:rFonts w:hint="default" w:ascii="Times New Roman" w:hAnsi="Times New Roman" w:eastAsia="仿宋" w:cs="Times New Roman"/>
          <w:bCs/>
          <w:color w:val="333333"/>
          <w:spacing w:val="-2"/>
          <w:sz w:val="20"/>
          <w:szCs w:val="20"/>
        </w:rPr>
        <w:t>-</w:t>
      </w:r>
      <w:r>
        <w:rPr>
          <w:rFonts w:hint="eastAsia" w:cs="Times New Roman"/>
          <w:bCs/>
          <w:color w:val="333333"/>
          <w:spacing w:val="-2"/>
          <w:sz w:val="20"/>
          <w:szCs w:val="20"/>
          <w:lang w:val="en-US" w:eastAsia="zh-CN"/>
        </w:rPr>
        <w:t>27</w:t>
      </w:r>
      <w:r>
        <w:rPr>
          <w:rFonts w:hint="eastAsia" w:ascii="仿宋" w:hAnsi="仿宋" w:cs="仿宋"/>
          <w:bCs/>
          <w:color w:val="333333"/>
          <w:spacing w:val="-2"/>
          <w:sz w:val="20"/>
          <w:szCs w:val="20"/>
          <w:lang w:eastAsia="zh-CN"/>
        </w:rPr>
        <w:t>）</w:t>
      </w:r>
      <w:r>
        <w:rPr>
          <w:rStyle w:val="14"/>
          <w:rFonts w:hint="eastAsia"/>
        </w:rPr>
        <w:t>https://doi.org/10.19961/j.cnki.1672-4747.2025.12.003</w:t>
      </w:r>
    </w:p>
    <w:p w14:paraId="40862AB9">
      <w:pPr>
        <w:wordWrap w:val="0"/>
        <w:spacing w:line="300" w:lineRule="auto"/>
        <w:ind w:firstLine="196" w:firstLineChars="100"/>
        <w:jc w:val="both"/>
        <w:rPr>
          <w:rFonts w:hint="eastAsia" w:ascii="仿宋" w:hAnsi="仿宋" w:cs="仿宋"/>
          <w:bCs/>
          <w:color w:val="333333"/>
          <w:spacing w:val="-2"/>
          <w:sz w:val="20"/>
          <w:szCs w:val="20"/>
          <w:lang w:eastAsia="zh-CN"/>
        </w:rPr>
      </w:pPr>
      <w:r>
        <w:rPr>
          <w:rFonts w:hint="default" w:ascii="Wingdings" w:hAnsi="Wingdings" w:eastAsia="宋体" w:cs="Wingdings"/>
          <w:bCs/>
          <w:color w:val="333333"/>
          <w:spacing w:val="-2"/>
          <w:sz w:val="20"/>
          <w:szCs w:val="20"/>
        </w:rPr>
        <w:t>¬</w:t>
      </w:r>
      <w:r>
        <w:rPr>
          <w:rFonts w:hint="eastAsia" w:ascii="仿宋" w:hAnsi="仿宋" w:eastAsia="仿宋" w:cs="仿宋"/>
          <w:bCs/>
          <w:color w:val="333333"/>
          <w:spacing w:val="-2"/>
          <w:sz w:val="20"/>
          <w:szCs w:val="20"/>
        </w:rPr>
        <w:t>戴宇航,张逸骥,卿三东,等.</w:t>
      </w:r>
      <w:r>
        <w:rPr>
          <w:rFonts w:hint="eastAsia" w:ascii="仿宋" w:hAnsi="仿宋" w:eastAsia="仿宋" w:cs="仿宋"/>
          <w:b/>
          <w:bCs w:val="0"/>
          <w:color w:val="333333"/>
          <w:spacing w:val="-2"/>
          <w:sz w:val="20"/>
          <w:szCs w:val="20"/>
        </w:rPr>
        <w:t>基于改进聚类算法的大规模货车组队规划</w:t>
      </w:r>
      <w:r>
        <w:rPr>
          <w:rFonts w:hint="default" w:ascii="Times New Roman" w:hAnsi="Times New Roman" w:eastAsia="仿宋" w:cs="Times New Roman"/>
          <w:bCs/>
          <w:color w:val="333333"/>
          <w:spacing w:val="-2"/>
          <w:sz w:val="20"/>
          <w:szCs w:val="20"/>
        </w:rPr>
        <w:t>[J/OL]</w:t>
      </w:r>
      <w:r>
        <w:rPr>
          <w:rFonts w:hint="eastAsia" w:ascii="仿宋" w:hAnsi="仿宋" w:eastAsia="仿宋" w:cs="仿宋"/>
          <w:bCs/>
          <w:color w:val="333333"/>
          <w:spacing w:val="-2"/>
          <w:sz w:val="20"/>
          <w:szCs w:val="20"/>
        </w:rPr>
        <w:t>.交通运输工程与信息学报</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1-</w:t>
      </w:r>
      <w:r>
        <w:rPr>
          <w:rFonts w:hint="eastAsia" w:cs="Times New Roman"/>
          <w:bCs/>
          <w:color w:val="333333"/>
          <w:spacing w:val="-2"/>
          <w:sz w:val="20"/>
          <w:szCs w:val="20"/>
          <w:lang w:val="en-US" w:eastAsia="zh-CN"/>
        </w:rPr>
        <w:t>16</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2026-0</w:t>
      </w:r>
      <w:r>
        <w:rPr>
          <w:rFonts w:hint="eastAsia" w:cs="Times New Roman"/>
          <w:bCs/>
          <w:color w:val="333333"/>
          <w:spacing w:val="-2"/>
          <w:sz w:val="20"/>
          <w:szCs w:val="20"/>
          <w:lang w:val="en-US" w:eastAsia="zh-CN"/>
        </w:rPr>
        <w:t>3</w:t>
      </w:r>
      <w:r>
        <w:rPr>
          <w:rFonts w:hint="default" w:ascii="Times New Roman" w:hAnsi="Times New Roman" w:eastAsia="仿宋" w:cs="Times New Roman"/>
          <w:bCs/>
          <w:color w:val="333333"/>
          <w:spacing w:val="-2"/>
          <w:sz w:val="20"/>
          <w:szCs w:val="20"/>
        </w:rPr>
        <w:t>-</w:t>
      </w:r>
      <w:r>
        <w:rPr>
          <w:rFonts w:hint="eastAsia" w:cs="Times New Roman"/>
          <w:bCs/>
          <w:color w:val="333333"/>
          <w:spacing w:val="-2"/>
          <w:sz w:val="20"/>
          <w:szCs w:val="20"/>
          <w:lang w:val="en-US" w:eastAsia="zh-CN"/>
        </w:rPr>
        <w:t>13</w:t>
      </w:r>
      <w:r>
        <w:rPr>
          <w:rFonts w:hint="eastAsia" w:ascii="仿宋" w:hAnsi="仿宋" w:cs="仿宋"/>
          <w:bCs/>
          <w:color w:val="333333"/>
          <w:spacing w:val="-2"/>
          <w:sz w:val="20"/>
          <w:szCs w:val="20"/>
          <w:lang w:eastAsia="zh-CN"/>
        </w:rPr>
        <w:t>）</w:t>
      </w:r>
      <w:r>
        <w:rPr>
          <w:rStyle w:val="14"/>
          <w:rFonts w:hint="eastAsia"/>
          <w:lang w:eastAsia="zh-CN"/>
        </w:rPr>
        <w:t>https://link.cnki.net/urlid/51.1652.U.20260313.0915.002</w:t>
      </w:r>
    </w:p>
    <w:p w14:paraId="541382BD">
      <w:pPr>
        <w:wordWrap w:val="0"/>
        <w:spacing w:line="300" w:lineRule="auto"/>
        <w:ind w:firstLine="196" w:firstLineChars="100"/>
        <w:jc w:val="both"/>
        <w:rPr>
          <w:rFonts w:hint="default"/>
          <w:sz w:val="20"/>
          <w:lang w:val="en-US" w:eastAsia="zh-CN"/>
        </w:rPr>
      </w:pPr>
      <w:r>
        <w:rPr>
          <w:rFonts w:hint="default"/>
          <w:sz w:val="20"/>
          <w:lang w:val="en-US" w:eastAsia="zh-CN"/>
        </w:rPr>
        <w:t>DAI Yuhang,ZHANG Yiji,QING Sandong ,et al.</w:t>
      </w:r>
      <w:r>
        <w:rPr>
          <w:rFonts w:hint="eastAsia"/>
          <w:sz w:val="20"/>
          <w:lang w:val="en-US" w:eastAsia="zh-CN"/>
        </w:rPr>
        <w:t xml:space="preserve"> </w:t>
      </w:r>
      <w:r>
        <w:rPr>
          <w:rFonts w:hint="default"/>
          <w:b/>
          <w:bCs w:val="0"/>
          <w:sz w:val="20"/>
          <w:lang w:val="en-US" w:eastAsia="zh-CN"/>
        </w:rPr>
        <w:t>A large-scale truck-platooning planning model based on an improved spectral clustering algorithm</w:t>
      </w:r>
      <w:r>
        <w:rPr>
          <w:rFonts w:hint="default" w:ascii="Times New Roman" w:hAnsi="Times New Roman" w:eastAsia="仿宋" w:cs="Times New Roman"/>
          <w:bCs/>
          <w:color w:val="333333"/>
          <w:spacing w:val="-2"/>
          <w:sz w:val="20"/>
          <w:szCs w:val="20"/>
        </w:rPr>
        <w:t>[J/OL]</w:t>
      </w:r>
      <w:r>
        <w:rPr>
          <w:rFonts w:hint="default"/>
          <w:sz w:val="20"/>
          <w:lang w:val="en-US" w:eastAsia="zh-CN"/>
        </w:rPr>
        <w:t>.</w:t>
      </w:r>
      <w:r>
        <w:rPr>
          <w:rFonts w:hint="eastAsia"/>
          <w:sz w:val="20"/>
          <w:lang w:val="en-US" w:eastAsia="zh-CN"/>
        </w:rPr>
        <w:t xml:space="preserve"> </w:t>
      </w:r>
      <w:r>
        <w:rPr>
          <w:rFonts w:hint="default"/>
          <w:sz w:val="20"/>
          <w:lang w:val="en-US" w:eastAsia="zh-CN"/>
        </w:rPr>
        <w:t>Journal of Transportation Engineering and Information</w:t>
      </w:r>
      <w:r>
        <w:rPr>
          <w:rFonts w:hint="eastAsia"/>
          <w:sz w:val="20"/>
          <w:lang w:val="en-US" w:eastAsia="zh-CN"/>
        </w:rPr>
        <w:t>:</w:t>
      </w:r>
      <w:r>
        <w:rPr>
          <w:rFonts w:hint="default" w:ascii="Times New Roman" w:hAnsi="Times New Roman" w:eastAsia="仿宋" w:cs="Times New Roman"/>
          <w:bCs/>
          <w:color w:val="333333"/>
          <w:spacing w:val="-2"/>
          <w:sz w:val="20"/>
          <w:szCs w:val="20"/>
        </w:rPr>
        <w:t>1-</w:t>
      </w:r>
      <w:r>
        <w:rPr>
          <w:rFonts w:hint="eastAsia" w:cs="Times New Roman"/>
          <w:bCs/>
          <w:color w:val="333333"/>
          <w:spacing w:val="-2"/>
          <w:sz w:val="20"/>
          <w:szCs w:val="20"/>
          <w:lang w:val="en-US" w:eastAsia="zh-CN"/>
        </w:rPr>
        <w:t>16</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2026-0</w:t>
      </w:r>
      <w:r>
        <w:rPr>
          <w:rFonts w:hint="eastAsia" w:cs="Times New Roman"/>
          <w:bCs/>
          <w:color w:val="333333"/>
          <w:spacing w:val="-2"/>
          <w:sz w:val="20"/>
          <w:szCs w:val="20"/>
          <w:lang w:val="en-US" w:eastAsia="zh-CN"/>
        </w:rPr>
        <w:t>3</w:t>
      </w:r>
      <w:r>
        <w:rPr>
          <w:rFonts w:hint="default" w:ascii="Times New Roman" w:hAnsi="Times New Roman" w:eastAsia="仿宋" w:cs="Times New Roman"/>
          <w:bCs/>
          <w:color w:val="333333"/>
          <w:spacing w:val="-2"/>
          <w:sz w:val="20"/>
          <w:szCs w:val="20"/>
        </w:rPr>
        <w:t>-</w:t>
      </w:r>
      <w:r>
        <w:rPr>
          <w:rFonts w:hint="eastAsia" w:cs="Times New Roman"/>
          <w:bCs/>
          <w:color w:val="333333"/>
          <w:spacing w:val="-2"/>
          <w:sz w:val="20"/>
          <w:szCs w:val="20"/>
          <w:lang w:val="en-US" w:eastAsia="zh-CN"/>
        </w:rPr>
        <w:t>13</w:t>
      </w:r>
      <w:r>
        <w:rPr>
          <w:rFonts w:hint="eastAsia" w:ascii="仿宋" w:hAnsi="仿宋" w:cs="仿宋"/>
          <w:bCs/>
          <w:color w:val="333333"/>
          <w:spacing w:val="-2"/>
          <w:sz w:val="20"/>
          <w:szCs w:val="20"/>
          <w:lang w:eastAsia="zh-CN"/>
        </w:rPr>
        <w:t>）</w:t>
      </w:r>
      <w:r>
        <w:rPr>
          <w:rStyle w:val="14"/>
          <w:rFonts w:hint="eastAsia"/>
          <w:lang w:eastAsia="zh-CN"/>
        </w:rPr>
        <w:t>https://link.cnki.net/urlid/51.1652.U.20260313.0915.002</w:t>
      </w:r>
    </w:p>
    <w:p w14:paraId="29E73638">
      <w:pPr>
        <w:wordWrap w:val="0"/>
        <w:spacing w:line="300" w:lineRule="auto"/>
        <w:ind w:firstLine="196" w:firstLineChars="100"/>
        <w:jc w:val="both"/>
        <w:rPr>
          <w:rFonts w:hint="eastAsia" w:ascii="仿宋" w:hAnsi="仿宋" w:eastAsia="仿宋" w:cs="仿宋"/>
          <w:bCs/>
          <w:color w:val="333333"/>
          <w:spacing w:val="-2"/>
          <w:sz w:val="20"/>
          <w:szCs w:val="20"/>
        </w:rPr>
      </w:pPr>
      <w:r>
        <w:rPr>
          <w:rFonts w:hint="default" w:ascii="Wingdings" w:hAnsi="Wingdings" w:eastAsia="宋体" w:cs="Wingdings"/>
          <w:bCs/>
          <w:color w:val="333333"/>
          <w:spacing w:val="-2"/>
          <w:sz w:val="20"/>
          <w:szCs w:val="20"/>
        </w:rPr>
        <w:t>¬</w:t>
      </w:r>
      <w:r>
        <w:rPr>
          <w:rFonts w:hint="eastAsia" w:ascii="仿宋" w:hAnsi="仿宋" w:eastAsia="仿宋" w:cs="仿宋"/>
          <w:bCs/>
          <w:color w:val="333333"/>
          <w:spacing w:val="-2"/>
          <w:sz w:val="20"/>
          <w:szCs w:val="20"/>
        </w:rPr>
        <w:t>游欣,甘蜜,张义萌,等.</w:t>
      </w:r>
      <w:r>
        <w:rPr>
          <w:rFonts w:hint="eastAsia" w:ascii="仿宋" w:hAnsi="仿宋" w:eastAsia="仿宋" w:cs="仿宋"/>
          <w:b/>
          <w:bCs w:val="0"/>
          <w:color w:val="333333"/>
          <w:spacing w:val="-2"/>
          <w:sz w:val="20"/>
          <w:szCs w:val="20"/>
        </w:rPr>
        <w:t>考虑图特征的时空交通需求集成预测模型</w:t>
      </w:r>
      <w:r>
        <w:rPr>
          <w:rFonts w:hint="default" w:ascii="Times New Roman" w:hAnsi="Times New Roman" w:eastAsia="仿宋" w:cs="Times New Roman"/>
          <w:bCs/>
          <w:color w:val="333333"/>
          <w:spacing w:val="-2"/>
          <w:sz w:val="20"/>
          <w:szCs w:val="20"/>
        </w:rPr>
        <w:t>[J/OL]</w:t>
      </w:r>
      <w:r>
        <w:rPr>
          <w:rFonts w:hint="eastAsia" w:ascii="仿宋" w:hAnsi="仿宋" w:eastAsia="仿宋" w:cs="仿宋"/>
          <w:bCs/>
          <w:color w:val="333333"/>
          <w:spacing w:val="-2"/>
          <w:sz w:val="20"/>
          <w:szCs w:val="20"/>
        </w:rPr>
        <w:t>.交通运输工程与信息学报</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1-</w:t>
      </w:r>
      <w:r>
        <w:rPr>
          <w:rFonts w:hint="eastAsia" w:cs="Times New Roman"/>
          <w:bCs/>
          <w:color w:val="333333"/>
          <w:spacing w:val="-2"/>
          <w:sz w:val="20"/>
          <w:szCs w:val="20"/>
          <w:lang w:val="en-US" w:eastAsia="zh-CN"/>
        </w:rPr>
        <w:t>24</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2026-0</w:t>
      </w:r>
      <w:r>
        <w:rPr>
          <w:rFonts w:hint="eastAsia" w:cs="Times New Roman"/>
          <w:bCs/>
          <w:color w:val="333333"/>
          <w:spacing w:val="-2"/>
          <w:sz w:val="20"/>
          <w:szCs w:val="20"/>
          <w:lang w:val="en-US" w:eastAsia="zh-CN"/>
        </w:rPr>
        <w:t>3</w:t>
      </w:r>
      <w:r>
        <w:rPr>
          <w:rFonts w:hint="default" w:ascii="Times New Roman" w:hAnsi="Times New Roman" w:eastAsia="仿宋" w:cs="Times New Roman"/>
          <w:bCs/>
          <w:color w:val="333333"/>
          <w:spacing w:val="-2"/>
          <w:sz w:val="20"/>
          <w:szCs w:val="20"/>
        </w:rPr>
        <w:t>-</w:t>
      </w:r>
      <w:r>
        <w:rPr>
          <w:rFonts w:hint="eastAsia" w:cs="Times New Roman"/>
          <w:bCs/>
          <w:color w:val="333333"/>
          <w:spacing w:val="-2"/>
          <w:sz w:val="20"/>
          <w:szCs w:val="20"/>
          <w:lang w:val="en-US" w:eastAsia="zh-CN"/>
        </w:rPr>
        <w:t>09</w:t>
      </w:r>
      <w:r>
        <w:rPr>
          <w:rFonts w:hint="eastAsia" w:ascii="仿宋" w:hAnsi="仿宋" w:cs="仿宋"/>
          <w:bCs/>
          <w:color w:val="333333"/>
          <w:spacing w:val="-2"/>
          <w:sz w:val="20"/>
          <w:szCs w:val="20"/>
          <w:lang w:eastAsia="zh-CN"/>
        </w:rPr>
        <w:t>）</w:t>
      </w:r>
      <w:r>
        <w:rPr>
          <w:rStyle w:val="14"/>
          <w:rFonts w:hint="default"/>
        </w:rPr>
        <w:t>https://doi.org/10.19961/j.cnki.1672-4747.2025.12.010</w:t>
      </w:r>
    </w:p>
    <w:p w14:paraId="600C4E3B">
      <w:pPr>
        <w:wordWrap w:val="0"/>
        <w:spacing w:line="300" w:lineRule="auto"/>
        <w:ind w:firstLine="196" w:firstLineChars="100"/>
        <w:jc w:val="both"/>
        <w:rPr>
          <w:rStyle w:val="14"/>
          <w:rFonts w:hint="default"/>
        </w:rPr>
      </w:pPr>
      <w:r>
        <w:rPr>
          <w:rFonts w:hint="default"/>
          <w:sz w:val="20"/>
          <w:lang w:val="en-US" w:eastAsia="zh-CN"/>
        </w:rPr>
        <w:t>YOU Xin,GAN Mi,ZHANG Yimeng ,et al.</w:t>
      </w:r>
      <w:r>
        <w:rPr>
          <w:rFonts w:hint="eastAsia"/>
          <w:sz w:val="20"/>
          <w:lang w:val="en-US" w:eastAsia="zh-CN"/>
        </w:rPr>
        <w:t xml:space="preserve"> </w:t>
      </w:r>
      <w:r>
        <w:rPr>
          <w:rFonts w:hint="default"/>
          <w:b/>
          <w:bCs w:val="0"/>
          <w:sz w:val="20"/>
          <w:lang w:val="en-US" w:eastAsia="zh-CN"/>
        </w:rPr>
        <w:t>Spatiotemporal traffic demand ensemble forecasting model considering graph features</w:t>
      </w:r>
      <w:r>
        <w:rPr>
          <w:rFonts w:hint="default" w:ascii="Times New Roman" w:hAnsi="Times New Roman" w:eastAsia="仿宋" w:cs="Times New Roman"/>
          <w:bCs/>
          <w:color w:val="333333"/>
          <w:spacing w:val="-2"/>
          <w:sz w:val="20"/>
          <w:szCs w:val="20"/>
        </w:rPr>
        <w:t>[J/OL]</w:t>
      </w:r>
      <w:r>
        <w:rPr>
          <w:rFonts w:hint="default"/>
          <w:sz w:val="20"/>
          <w:lang w:val="en-US" w:eastAsia="zh-CN"/>
        </w:rPr>
        <w:t>.</w:t>
      </w:r>
      <w:r>
        <w:rPr>
          <w:rFonts w:hint="eastAsia"/>
          <w:sz w:val="20"/>
          <w:lang w:val="en-US" w:eastAsia="zh-CN"/>
        </w:rPr>
        <w:t xml:space="preserve"> </w:t>
      </w:r>
      <w:r>
        <w:rPr>
          <w:rFonts w:hint="default"/>
          <w:sz w:val="20"/>
          <w:lang w:val="en-US" w:eastAsia="zh-CN"/>
        </w:rPr>
        <w:t>Journal of Transportation Engineering and Information</w:t>
      </w:r>
      <w:r>
        <w:rPr>
          <w:rFonts w:hint="eastAsia"/>
          <w:sz w:val="20"/>
          <w:lang w:val="en-US" w:eastAsia="zh-CN"/>
        </w:rPr>
        <w:t>:</w:t>
      </w:r>
      <w:r>
        <w:rPr>
          <w:rFonts w:hint="default" w:ascii="Times New Roman" w:hAnsi="Times New Roman" w:eastAsia="仿宋" w:cs="Times New Roman"/>
          <w:bCs/>
          <w:color w:val="333333"/>
          <w:spacing w:val="-2"/>
          <w:sz w:val="20"/>
          <w:szCs w:val="20"/>
        </w:rPr>
        <w:t>1-</w:t>
      </w:r>
      <w:r>
        <w:rPr>
          <w:rFonts w:hint="eastAsia" w:cs="Times New Roman"/>
          <w:bCs/>
          <w:color w:val="333333"/>
          <w:spacing w:val="-2"/>
          <w:sz w:val="20"/>
          <w:szCs w:val="20"/>
          <w:lang w:val="en-US" w:eastAsia="zh-CN"/>
        </w:rPr>
        <w:t>24</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2026-0</w:t>
      </w:r>
      <w:r>
        <w:rPr>
          <w:rFonts w:hint="eastAsia" w:cs="Times New Roman"/>
          <w:bCs/>
          <w:color w:val="333333"/>
          <w:spacing w:val="-2"/>
          <w:sz w:val="20"/>
          <w:szCs w:val="20"/>
          <w:lang w:val="en-US" w:eastAsia="zh-CN"/>
        </w:rPr>
        <w:t>3</w:t>
      </w:r>
      <w:r>
        <w:rPr>
          <w:rFonts w:hint="default" w:ascii="Times New Roman" w:hAnsi="Times New Roman" w:eastAsia="仿宋" w:cs="Times New Roman"/>
          <w:bCs/>
          <w:color w:val="333333"/>
          <w:spacing w:val="-2"/>
          <w:sz w:val="20"/>
          <w:szCs w:val="20"/>
        </w:rPr>
        <w:t>-</w:t>
      </w:r>
      <w:r>
        <w:rPr>
          <w:rFonts w:hint="eastAsia" w:cs="Times New Roman"/>
          <w:bCs/>
          <w:color w:val="333333"/>
          <w:spacing w:val="-2"/>
          <w:sz w:val="20"/>
          <w:szCs w:val="20"/>
          <w:lang w:val="en-US" w:eastAsia="zh-CN"/>
        </w:rPr>
        <w:t>09</w:t>
      </w:r>
      <w:r>
        <w:rPr>
          <w:rFonts w:hint="eastAsia" w:ascii="仿宋" w:hAnsi="仿宋" w:cs="仿宋"/>
          <w:bCs/>
          <w:color w:val="333333"/>
          <w:spacing w:val="-2"/>
          <w:sz w:val="20"/>
          <w:szCs w:val="20"/>
          <w:lang w:eastAsia="zh-CN"/>
        </w:rPr>
        <w:t>）</w:t>
      </w:r>
      <w:r>
        <w:rPr>
          <w:rStyle w:val="14"/>
          <w:rFonts w:hint="default"/>
        </w:rPr>
        <w:t>https://doi.org/10.19961/j.cnki.1672-4747.2025.12.010</w:t>
      </w:r>
    </w:p>
    <w:p w14:paraId="7FCB7671">
      <w:pPr>
        <w:wordWrap w:val="0"/>
        <w:spacing w:line="300" w:lineRule="auto"/>
        <w:ind w:firstLine="196" w:firstLineChars="100"/>
        <w:jc w:val="both"/>
        <w:rPr>
          <w:rStyle w:val="14"/>
          <w:rFonts w:hint="default"/>
        </w:rPr>
      </w:pPr>
      <w:r>
        <w:rPr>
          <w:rFonts w:hint="default" w:ascii="Wingdings" w:hAnsi="Wingdings" w:eastAsia="宋体" w:cs="Wingdings"/>
          <w:bCs/>
          <w:color w:val="333333"/>
          <w:spacing w:val="-2"/>
          <w:sz w:val="20"/>
          <w:szCs w:val="20"/>
        </w:rPr>
        <w:t>¬</w:t>
      </w:r>
      <w:r>
        <w:rPr>
          <w:rFonts w:hint="eastAsia" w:ascii="仿宋" w:hAnsi="仿宋" w:eastAsia="仿宋" w:cs="仿宋"/>
          <w:bCs/>
          <w:color w:val="333333"/>
          <w:spacing w:val="-2"/>
          <w:sz w:val="20"/>
          <w:szCs w:val="20"/>
        </w:rPr>
        <w:t>郝峰,王亚宁,刘亚超,等.</w:t>
      </w:r>
      <w:r>
        <w:rPr>
          <w:rFonts w:hint="eastAsia" w:ascii="仿宋" w:hAnsi="仿宋" w:eastAsia="仿宋" w:cs="仿宋"/>
          <w:b/>
          <w:bCs w:val="0"/>
          <w:color w:val="333333"/>
          <w:spacing w:val="-2"/>
          <w:sz w:val="20"/>
          <w:szCs w:val="20"/>
        </w:rPr>
        <w:t>基于多智能体仿真的共享自动驾驶汽车对公交运营影响</w:t>
      </w:r>
      <w:r>
        <w:rPr>
          <w:rFonts w:hint="default" w:ascii="Times New Roman" w:hAnsi="Times New Roman" w:eastAsia="仿宋" w:cs="Times New Roman"/>
          <w:bCs/>
          <w:color w:val="333333"/>
          <w:spacing w:val="-2"/>
          <w:sz w:val="20"/>
          <w:szCs w:val="20"/>
        </w:rPr>
        <w:t>[J/OL]</w:t>
      </w:r>
      <w:r>
        <w:rPr>
          <w:rFonts w:hint="eastAsia" w:ascii="仿宋" w:hAnsi="仿宋" w:eastAsia="仿宋" w:cs="仿宋"/>
          <w:bCs/>
          <w:color w:val="333333"/>
          <w:spacing w:val="-2"/>
          <w:sz w:val="20"/>
          <w:szCs w:val="20"/>
        </w:rPr>
        <w:t>.交通运输工程与信息学报</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1-18</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2026-0</w:t>
      </w:r>
      <w:r>
        <w:rPr>
          <w:rFonts w:hint="default" w:ascii="Times New Roman" w:hAnsi="Times New Roman" w:cs="Times New Roman"/>
          <w:bCs/>
          <w:color w:val="333333"/>
          <w:spacing w:val="-2"/>
          <w:sz w:val="20"/>
          <w:szCs w:val="20"/>
          <w:lang w:val="en-US" w:eastAsia="zh-CN"/>
        </w:rPr>
        <w:t>2</w:t>
      </w:r>
      <w:r>
        <w:rPr>
          <w:rFonts w:hint="default" w:ascii="Times New Roman" w:hAnsi="Times New Roman" w:eastAsia="仿宋" w:cs="Times New Roman"/>
          <w:bCs/>
          <w:color w:val="333333"/>
          <w:spacing w:val="-2"/>
          <w:sz w:val="20"/>
          <w:szCs w:val="20"/>
        </w:rPr>
        <w:t>-</w:t>
      </w:r>
      <w:r>
        <w:rPr>
          <w:rFonts w:hint="default" w:ascii="Times New Roman" w:hAnsi="Times New Roman" w:cs="Times New Roman"/>
          <w:bCs/>
          <w:color w:val="333333"/>
          <w:spacing w:val="-2"/>
          <w:sz w:val="20"/>
          <w:szCs w:val="20"/>
          <w:lang w:val="en-US" w:eastAsia="zh-CN"/>
        </w:rPr>
        <w:t>26</w:t>
      </w:r>
      <w:r>
        <w:rPr>
          <w:rFonts w:hint="eastAsia" w:ascii="仿宋" w:hAnsi="仿宋" w:cs="仿宋"/>
          <w:bCs/>
          <w:color w:val="333333"/>
          <w:spacing w:val="-2"/>
          <w:sz w:val="20"/>
          <w:szCs w:val="20"/>
          <w:lang w:eastAsia="zh-CN"/>
        </w:rPr>
        <w:t>）</w:t>
      </w:r>
      <w:r>
        <w:rPr>
          <w:rStyle w:val="14"/>
          <w:rFonts w:hint="eastAsia"/>
        </w:rPr>
        <w:t>https://doi.org/10.19961/j.cnki.1672-4747.2025.07.012</w:t>
      </w:r>
    </w:p>
    <w:p w14:paraId="6E46EA55">
      <w:pPr>
        <w:wordWrap w:val="0"/>
        <w:spacing w:line="300" w:lineRule="auto"/>
        <w:ind w:firstLine="196" w:firstLineChars="100"/>
        <w:jc w:val="both"/>
        <w:rPr>
          <w:rFonts w:hint="default"/>
          <w:sz w:val="20"/>
          <w:lang w:val="en-US" w:eastAsia="zh-CN"/>
        </w:rPr>
      </w:pPr>
      <w:r>
        <w:rPr>
          <w:rFonts w:hint="eastAsia"/>
          <w:sz w:val="20"/>
          <w:lang w:val="en-US" w:eastAsia="zh-CN"/>
        </w:rPr>
        <w:t xml:space="preserve">HAO Feng,WANG Yaning,LIU Yachao ,et al. </w:t>
      </w:r>
      <w:r>
        <w:rPr>
          <w:rFonts w:hint="eastAsia"/>
          <w:b/>
          <w:bCs w:val="0"/>
          <w:sz w:val="20"/>
          <w:lang w:val="en-US" w:eastAsia="zh-CN"/>
        </w:rPr>
        <w:t>Impact of shared autonomous vehicles on public transportation operations based on multi-agent simulation</w:t>
      </w:r>
      <w:r>
        <w:rPr>
          <w:rFonts w:hint="default" w:ascii="Times New Roman" w:hAnsi="Times New Roman" w:eastAsia="仿宋" w:cs="Times New Roman"/>
          <w:bCs/>
          <w:color w:val="333333"/>
          <w:spacing w:val="-2"/>
          <w:sz w:val="20"/>
          <w:szCs w:val="20"/>
        </w:rPr>
        <w:t>[J/OL]</w:t>
      </w:r>
      <w:r>
        <w:rPr>
          <w:rFonts w:hint="eastAsia"/>
          <w:sz w:val="20"/>
          <w:lang w:val="en-US" w:eastAsia="zh-CN"/>
        </w:rPr>
        <w:t>. Journal of Transportation Engineering and Information:</w:t>
      </w:r>
      <w:r>
        <w:rPr>
          <w:rFonts w:hint="default" w:ascii="Times New Roman" w:hAnsi="Times New Roman" w:eastAsia="仿宋" w:cs="Times New Roman"/>
          <w:bCs/>
          <w:color w:val="333333"/>
          <w:spacing w:val="-2"/>
          <w:sz w:val="20"/>
          <w:szCs w:val="20"/>
        </w:rPr>
        <w:t>1-18</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2026-0</w:t>
      </w:r>
      <w:r>
        <w:rPr>
          <w:rFonts w:hint="default" w:ascii="Times New Roman" w:hAnsi="Times New Roman" w:cs="Times New Roman"/>
          <w:bCs/>
          <w:color w:val="333333"/>
          <w:spacing w:val="-2"/>
          <w:sz w:val="20"/>
          <w:szCs w:val="20"/>
          <w:lang w:val="en-US" w:eastAsia="zh-CN"/>
        </w:rPr>
        <w:t>2</w:t>
      </w:r>
      <w:r>
        <w:rPr>
          <w:rFonts w:hint="default" w:ascii="Times New Roman" w:hAnsi="Times New Roman" w:eastAsia="仿宋" w:cs="Times New Roman"/>
          <w:bCs/>
          <w:color w:val="333333"/>
          <w:spacing w:val="-2"/>
          <w:sz w:val="20"/>
          <w:szCs w:val="20"/>
        </w:rPr>
        <w:t>-</w:t>
      </w:r>
      <w:r>
        <w:rPr>
          <w:rFonts w:hint="default" w:ascii="Times New Roman" w:hAnsi="Times New Roman" w:cs="Times New Roman"/>
          <w:bCs/>
          <w:color w:val="333333"/>
          <w:spacing w:val="-2"/>
          <w:sz w:val="20"/>
          <w:szCs w:val="20"/>
          <w:lang w:val="en-US" w:eastAsia="zh-CN"/>
        </w:rPr>
        <w:t>26</w:t>
      </w:r>
      <w:r>
        <w:rPr>
          <w:rFonts w:hint="eastAsia" w:ascii="仿宋" w:hAnsi="仿宋" w:cs="仿宋"/>
          <w:bCs/>
          <w:color w:val="333333"/>
          <w:spacing w:val="-2"/>
          <w:sz w:val="20"/>
          <w:szCs w:val="20"/>
          <w:lang w:eastAsia="zh-CN"/>
        </w:rPr>
        <w:t>）</w:t>
      </w:r>
      <w:r>
        <w:rPr>
          <w:rStyle w:val="14"/>
          <w:rFonts w:hint="eastAsia"/>
        </w:rPr>
        <w:t>https://doi.org/10.19961/j.cnki.1672-4747.2025.07.012</w:t>
      </w:r>
    </w:p>
    <w:p w14:paraId="064C9548">
      <w:pPr>
        <w:wordWrap w:val="0"/>
        <w:spacing w:line="300" w:lineRule="auto"/>
        <w:ind w:firstLine="196" w:firstLineChars="100"/>
        <w:jc w:val="both"/>
        <w:rPr>
          <w:rStyle w:val="14"/>
          <w:rFonts w:hint="eastAsia" w:ascii="Times New Roman" w:hAnsi="Times New Roman" w:cs="Times New Roman"/>
          <w:sz w:val="20"/>
          <w:szCs w:val="21"/>
          <w:lang w:val="en-US" w:eastAsia="zh-CN"/>
        </w:rPr>
      </w:pPr>
      <w:r>
        <w:rPr>
          <w:rFonts w:hint="default" w:ascii="Wingdings" w:hAnsi="Wingdings" w:eastAsia="宋体" w:cs="Wingdings"/>
          <w:bCs/>
          <w:color w:val="333333"/>
          <w:spacing w:val="-2"/>
          <w:sz w:val="20"/>
          <w:szCs w:val="20"/>
        </w:rPr>
        <w:t>¬</w:t>
      </w:r>
      <w:r>
        <w:rPr>
          <w:rFonts w:hint="eastAsia" w:ascii="仿宋" w:hAnsi="仿宋" w:eastAsia="仿宋" w:cs="仿宋"/>
          <w:bCs/>
          <w:color w:val="333333"/>
          <w:spacing w:val="-2"/>
          <w:sz w:val="20"/>
          <w:szCs w:val="20"/>
        </w:rPr>
        <w:t>裘德志,叶宝林,张先超.</w:t>
      </w:r>
      <w:r>
        <w:rPr>
          <w:rFonts w:hint="eastAsia" w:ascii="仿宋" w:hAnsi="仿宋" w:eastAsia="仿宋" w:cs="仿宋"/>
          <w:b/>
          <w:bCs w:val="0"/>
          <w:color w:val="333333"/>
          <w:spacing w:val="-2"/>
          <w:sz w:val="20"/>
          <w:szCs w:val="20"/>
        </w:rPr>
        <w:t>融合大语言模型与强化学习的事故场景交通信号控制</w:t>
      </w:r>
      <w:r>
        <w:rPr>
          <w:rFonts w:hint="default" w:ascii="Times New Roman" w:hAnsi="Times New Roman" w:eastAsia="仿宋" w:cs="Times New Roman"/>
          <w:b w:val="0"/>
          <w:bCs/>
          <w:color w:val="333333"/>
          <w:spacing w:val="-2"/>
          <w:sz w:val="20"/>
          <w:szCs w:val="20"/>
        </w:rPr>
        <w:t>[</w:t>
      </w:r>
      <w:r>
        <w:rPr>
          <w:rFonts w:hint="default" w:ascii="Times New Roman" w:hAnsi="Times New Roman" w:eastAsia="仿宋" w:cs="Times New Roman"/>
          <w:bCs/>
          <w:color w:val="333333"/>
          <w:spacing w:val="-2"/>
          <w:sz w:val="20"/>
          <w:szCs w:val="20"/>
        </w:rPr>
        <w:t>J/OL</w:t>
      </w:r>
      <w:r>
        <w:rPr>
          <w:rFonts w:hint="default" w:ascii="Times New Roman" w:hAnsi="Times New Roman" w:eastAsia="仿宋" w:cs="Times New Roman"/>
          <w:b w:val="0"/>
          <w:bCs/>
          <w:color w:val="333333"/>
          <w:spacing w:val="-2"/>
          <w:sz w:val="20"/>
          <w:szCs w:val="20"/>
        </w:rPr>
        <w:t>]</w:t>
      </w:r>
      <w:r>
        <w:rPr>
          <w:rFonts w:hint="eastAsia" w:ascii="仿宋" w:hAnsi="仿宋" w:eastAsia="仿宋" w:cs="仿宋"/>
          <w:bCs/>
          <w:color w:val="333333"/>
          <w:spacing w:val="-2"/>
          <w:sz w:val="20"/>
          <w:szCs w:val="20"/>
        </w:rPr>
        <w:t>.交通运输工程与信息学报</w:t>
      </w:r>
      <w:r>
        <w:rPr>
          <w:rFonts w:hint="default" w:ascii="Times New Roman" w:hAnsi="Times New Roman" w:cs="Times New Roman"/>
          <w:bCs/>
          <w:color w:val="333333"/>
          <w:spacing w:val="-2"/>
          <w:sz w:val="20"/>
          <w:szCs w:val="20"/>
          <w:lang w:eastAsia="zh-CN"/>
        </w:rPr>
        <w:t>：</w:t>
      </w:r>
      <w:r>
        <w:rPr>
          <w:rFonts w:hint="default" w:ascii="Times New Roman" w:hAnsi="Times New Roman" w:eastAsia="仿宋" w:cs="Times New Roman"/>
          <w:bCs/>
          <w:color w:val="333333"/>
          <w:spacing w:val="-2"/>
          <w:sz w:val="20"/>
          <w:szCs w:val="20"/>
        </w:rPr>
        <w:t>1-14</w:t>
      </w:r>
      <w:r>
        <w:rPr>
          <w:rFonts w:hint="eastAsia" w:cs="Times New Roman"/>
          <w:bCs/>
          <w:color w:val="333333"/>
          <w:spacing w:val="-2"/>
          <w:sz w:val="20"/>
          <w:szCs w:val="20"/>
          <w:lang w:eastAsia="zh-CN"/>
        </w:rPr>
        <w:t>（</w:t>
      </w:r>
      <w:r>
        <w:rPr>
          <w:rFonts w:hint="default" w:ascii="Times New Roman" w:hAnsi="Times New Roman" w:eastAsia="仿宋" w:cs="Times New Roman"/>
          <w:bCs/>
          <w:color w:val="333333"/>
          <w:spacing w:val="-2"/>
          <w:sz w:val="20"/>
          <w:szCs w:val="20"/>
        </w:rPr>
        <w:t>2026-0</w:t>
      </w:r>
      <w:r>
        <w:rPr>
          <w:rFonts w:hint="eastAsia" w:cs="Times New Roman"/>
          <w:bCs/>
          <w:color w:val="333333"/>
          <w:spacing w:val="-2"/>
          <w:sz w:val="20"/>
          <w:szCs w:val="20"/>
          <w:lang w:val="en-US" w:eastAsia="zh-CN"/>
        </w:rPr>
        <w:t>2</w:t>
      </w:r>
      <w:r>
        <w:rPr>
          <w:rFonts w:hint="default" w:ascii="Times New Roman" w:hAnsi="Times New Roman" w:eastAsia="仿宋" w:cs="Times New Roman"/>
          <w:bCs/>
          <w:color w:val="333333"/>
          <w:spacing w:val="-2"/>
          <w:sz w:val="20"/>
          <w:szCs w:val="20"/>
        </w:rPr>
        <w:t>-</w:t>
      </w:r>
      <w:r>
        <w:rPr>
          <w:rFonts w:hint="eastAsia" w:cs="Times New Roman"/>
          <w:bCs/>
          <w:color w:val="333333"/>
          <w:spacing w:val="-2"/>
          <w:sz w:val="20"/>
          <w:szCs w:val="20"/>
          <w:lang w:val="en-US" w:eastAsia="zh-CN"/>
        </w:rPr>
        <w:t>24</w:t>
      </w:r>
      <w:r>
        <w:rPr>
          <w:rFonts w:hint="eastAsia" w:cs="Times New Roman"/>
          <w:bCs/>
          <w:color w:val="333333"/>
          <w:spacing w:val="-2"/>
          <w:sz w:val="20"/>
          <w:szCs w:val="20"/>
          <w:lang w:eastAsia="zh-CN"/>
        </w:rPr>
        <w:t>）</w:t>
      </w:r>
      <w:r>
        <w:rPr>
          <w:rStyle w:val="14"/>
          <w:rFonts w:hint="eastAsia" w:ascii="Times New Roman" w:hAnsi="Times New Roman" w:cs="Times New Roman"/>
          <w:sz w:val="20"/>
          <w:szCs w:val="21"/>
          <w:lang w:val="en-US" w:eastAsia="zh-CN"/>
        </w:rPr>
        <w:t>https://doi.org/10.19961/j.cnki.1672-4747.2025.12.009</w:t>
      </w:r>
    </w:p>
    <w:p w14:paraId="57DD385E">
      <w:pPr>
        <w:wordWrap w:val="0"/>
        <w:spacing w:line="300" w:lineRule="auto"/>
        <w:ind w:firstLine="196" w:firstLineChars="100"/>
        <w:jc w:val="both"/>
        <w:rPr>
          <w:rFonts w:hint="eastAsia" w:ascii="仿宋" w:hAnsi="仿宋" w:eastAsia="仿宋" w:cs="仿宋"/>
          <w:bCs/>
          <w:color w:val="333333"/>
          <w:spacing w:val="-2"/>
          <w:sz w:val="20"/>
          <w:szCs w:val="20"/>
        </w:rPr>
      </w:pPr>
      <w:r>
        <w:rPr>
          <w:rFonts w:hint="eastAsia"/>
          <w:sz w:val="20"/>
          <w:lang w:val="en-US" w:eastAsia="zh-CN"/>
        </w:rPr>
        <w:t xml:space="preserve">QIU Dezhi,YE Baolin,ZHANG Xianchao. </w:t>
      </w:r>
      <w:r>
        <w:rPr>
          <w:rFonts w:hint="eastAsia"/>
          <w:b/>
          <w:bCs w:val="0"/>
          <w:sz w:val="20"/>
          <w:lang w:val="en-US" w:eastAsia="zh-CN"/>
        </w:rPr>
        <w:t>Traffic signal control in accident scenarios integrating large language model and reinforcement learning</w:t>
      </w:r>
      <w:r>
        <w:rPr>
          <w:rFonts w:hint="default" w:ascii="Times New Roman" w:hAnsi="Times New Roman" w:eastAsia="仿宋" w:cs="Times New Roman"/>
          <w:b w:val="0"/>
          <w:bCs/>
          <w:color w:val="333333"/>
          <w:spacing w:val="-2"/>
          <w:sz w:val="20"/>
          <w:szCs w:val="20"/>
        </w:rPr>
        <w:t>[</w:t>
      </w:r>
      <w:r>
        <w:rPr>
          <w:rFonts w:hint="default" w:ascii="Times New Roman" w:hAnsi="Times New Roman" w:eastAsia="仿宋" w:cs="Times New Roman"/>
          <w:bCs/>
          <w:color w:val="333333"/>
          <w:spacing w:val="-2"/>
          <w:sz w:val="20"/>
          <w:szCs w:val="20"/>
        </w:rPr>
        <w:t>J/OL</w:t>
      </w:r>
      <w:r>
        <w:rPr>
          <w:rFonts w:hint="default" w:ascii="Times New Roman" w:hAnsi="Times New Roman" w:eastAsia="仿宋" w:cs="Times New Roman"/>
          <w:b w:val="0"/>
          <w:bCs/>
          <w:color w:val="333333"/>
          <w:spacing w:val="-2"/>
          <w:sz w:val="20"/>
          <w:szCs w:val="20"/>
        </w:rPr>
        <w:t>]</w:t>
      </w:r>
      <w:r>
        <w:rPr>
          <w:rFonts w:hint="eastAsia"/>
          <w:sz w:val="20"/>
          <w:lang w:val="en-US" w:eastAsia="zh-CN"/>
        </w:rPr>
        <w:t>. Journal of Transportation Engineering and Information:</w:t>
      </w:r>
      <w:r>
        <w:rPr>
          <w:rFonts w:hint="default" w:ascii="Times New Roman" w:hAnsi="Times New Roman" w:eastAsia="仿宋" w:cs="Times New Roman"/>
          <w:bCs/>
          <w:color w:val="333333"/>
          <w:spacing w:val="-2"/>
          <w:sz w:val="20"/>
          <w:szCs w:val="20"/>
        </w:rPr>
        <w:t>1-14</w:t>
      </w:r>
      <w:r>
        <w:rPr>
          <w:rFonts w:hint="eastAsia" w:cs="Times New Roman"/>
          <w:bCs/>
          <w:color w:val="333333"/>
          <w:spacing w:val="-2"/>
          <w:sz w:val="20"/>
          <w:szCs w:val="20"/>
          <w:lang w:eastAsia="zh-CN"/>
        </w:rPr>
        <w:t>（</w:t>
      </w:r>
      <w:r>
        <w:rPr>
          <w:rFonts w:hint="default" w:ascii="Times New Roman" w:hAnsi="Times New Roman" w:eastAsia="仿宋" w:cs="Times New Roman"/>
          <w:bCs/>
          <w:color w:val="333333"/>
          <w:spacing w:val="-2"/>
          <w:sz w:val="20"/>
          <w:szCs w:val="20"/>
        </w:rPr>
        <w:t>2026-0</w:t>
      </w:r>
      <w:r>
        <w:rPr>
          <w:rFonts w:hint="eastAsia" w:cs="Times New Roman"/>
          <w:bCs/>
          <w:color w:val="333333"/>
          <w:spacing w:val="-2"/>
          <w:sz w:val="20"/>
          <w:szCs w:val="20"/>
          <w:lang w:val="en-US" w:eastAsia="zh-CN"/>
        </w:rPr>
        <w:t>2</w:t>
      </w:r>
      <w:r>
        <w:rPr>
          <w:rFonts w:hint="default" w:ascii="Times New Roman" w:hAnsi="Times New Roman" w:eastAsia="仿宋" w:cs="Times New Roman"/>
          <w:bCs/>
          <w:color w:val="333333"/>
          <w:spacing w:val="-2"/>
          <w:sz w:val="20"/>
          <w:szCs w:val="20"/>
        </w:rPr>
        <w:t>-</w:t>
      </w:r>
      <w:r>
        <w:rPr>
          <w:rFonts w:hint="eastAsia" w:cs="Times New Roman"/>
          <w:bCs/>
          <w:color w:val="333333"/>
          <w:spacing w:val="-2"/>
          <w:sz w:val="20"/>
          <w:szCs w:val="20"/>
          <w:lang w:val="en-US" w:eastAsia="zh-CN"/>
        </w:rPr>
        <w:t>24</w:t>
      </w:r>
      <w:r>
        <w:rPr>
          <w:rFonts w:hint="eastAsia" w:cs="Times New Roman"/>
          <w:bCs/>
          <w:color w:val="333333"/>
          <w:spacing w:val="-2"/>
          <w:sz w:val="20"/>
          <w:szCs w:val="20"/>
          <w:lang w:eastAsia="zh-CN"/>
        </w:rPr>
        <w:t>）</w:t>
      </w:r>
      <w:r>
        <w:rPr>
          <w:rStyle w:val="14"/>
          <w:rFonts w:hint="eastAsia" w:ascii="Times New Roman" w:hAnsi="Times New Roman" w:cs="Times New Roman"/>
          <w:sz w:val="20"/>
          <w:szCs w:val="21"/>
          <w:lang w:val="en-US" w:eastAsia="zh-CN"/>
        </w:rPr>
        <w:t>https://doi.org/10.19961/j.cnki.1672-4747.2025.12.009</w:t>
      </w:r>
    </w:p>
    <w:p w14:paraId="03C67FA5">
      <w:pPr>
        <w:wordWrap w:val="0"/>
        <w:spacing w:line="300" w:lineRule="auto"/>
        <w:ind w:firstLine="196" w:firstLineChars="100"/>
        <w:jc w:val="both"/>
        <w:rPr>
          <w:rStyle w:val="14"/>
          <w:rFonts w:hint="eastAsia" w:ascii="Times New Roman" w:hAnsi="Times New Roman" w:cs="Times New Roman"/>
          <w:sz w:val="20"/>
          <w:szCs w:val="21"/>
          <w:lang w:val="en-US" w:eastAsia="zh-CN"/>
        </w:rPr>
      </w:pPr>
      <w:r>
        <w:rPr>
          <w:rFonts w:hint="default" w:ascii="Wingdings" w:hAnsi="Wingdings" w:eastAsia="宋体" w:cs="Wingdings"/>
          <w:bCs/>
          <w:color w:val="333333"/>
          <w:spacing w:val="-2"/>
          <w:sz w:val="20"/>
          <w:szCs w:val="20"/>
        </w:rPr>
        <w:t>¬</w:t>
      </w:r>
      <w:r>
        <w:rPr>
          <w:rFonts w:hint="eastAsia" w:ascii="仿宋" w:hAnsi="仿宋" w:eastAsia="仿宋" w:cs="仿宋"/>
          <w:bCs/>
          <w:color w:val="333333"/>
          <w:spacing w:val="-2"/>
          <w:sz w:val="20"/>
          <w:szCs w:val="20"/>
          <w:lang w:val="en-US" w:eastAsia="zh-CN"/>
        </w:rPr>
        <w:t>栾建霖,杨彬,王斯妮,等.</w:t>
      </w:r>
      <w:r>
        <w:rPr>
          <w:rFonts w:hint="eastAsia" w:ascii="仿宋" w:hAnsi="仿宋" w:eastAsia="仿宋" w:cs="仿宋"/>
          <w:b/>
          <w:bCs w:val="0"/>
          <w:color w:val="333333"/>
          <w:spacing w:val="-2"/>
          <w:sz w:val="20"/>
          <w:szCs w:val="20"/>
          <w:lang w:val="en-US" w:eastAsia="zh-CN"/>
        </w:rPr>
        <w:t>基于干散货货主潜类别分析的堆存期选择预测</w:t>
      </w:r>
      <w:r>
        <w:rPr>
          <w:rFonts w:hint="default" w:ascii="Times New Roman" w:hAnsi="Times New Roman" w:eastAsia="仿宋" w:cs="Times New Roman"/>
          <w:bCs/>
          <w:color w:val="333333"/>
          <w:spacing w:val="-2"/>
          <w:sz w:val="20"/>
          <w:szCs w:val="20"/>
        </w:rPr>
        <w:t>[J/OL]</w:t>
      </w:r>
      <w:r>
        <w:rPr>
          <w:rFonts w:hint="eastAsia" w:ascii="仿宋" w:hAnsi="仿宋" w:eastAsia="仿宋" w:cs="仿宋"/>
          <w:bCs/>
          <w:color w:val="333333"/>
          <w:spacing w:val="-2"/>
          <w:sz w:val="20"/>
          <w:szCs w:val="20"/>
          <w:lang w:val="en-US" w:eastAsia="zh-CN"/>
        </w:rPr>
        <w:t>.交通运输工程与信息学报</w:t>
      </w:r>
      <w:r>
        <w:rPr>
          <w:rFonts w:hint="eastAsia" w:ascii="仿宋" w:hAnsi="仿宋" w:cs="仿宋"/>
          <w:bCs/>
          <w:color w:val="333333"/>
          <w:spacing w:val="-2"/>
          <w:sz w:val="20"/>
          <w:szCs w:val="20"/>
          <w:lang w:val="en-US" w:eastAsia="zh-CN"/>
        </w:rPr>
        <w:t>：</w:t>
      </w:r>
      <w:r>
        <w:rPr>
          <w:rFonts w:hint="eastAsia" w:ascii="Times New Roman" w:hAnsi="Times New Roman" w:cs="Times New Roman"/>
          <w:bCs/>
          <w:color w:val="333333"/>
          <w:spacing w:val="-2"/>
          <w:sz w:val="20"/>
          <w:szCs w:val="20"/>
          <w:lang w:val="en-US" w:eastAsia="zh-CN"/>
        </w:rPr>
        <w:t>1-18（2026-0</w:t>
      </w:r>
      <w:r>
        <w:rPr>
          <w:rFonts w:hint="eastAsia" w:cs="Times New Roman"/>
          <w:bCs/>
          <w:color w:val="333333"/>
          <w:spacing w:val="-2"/>
          <w:sz w:val="20"/>
          <w:szCs w:val="20"/>
          <w:lang w:val="en-US" w:eastAsia="zh-CN"/>
        </w:rPr>
        <w:t>1</w:t>
      </w:r>
      <w:r>
        <w:rPr>
          <w:rFonts w:hint="eastAsia" w:ascii="Times New Roman" w:hAnsi="Times New Roman" w:cs="Times New Roman"/>
          <w:bCs/>
          <w:color w:val="333333"/>
          <w:spacing w:val="-2"/>
          <w:sz w:val="20"/>
          <w:szCs w:val="20"/>
          <w:lang w:val="en-US" w:eastAsia="zh-CN"/>
        </w:rPr>
        <w:t>-</w:t>
      </w:r>
      <w:r>
        <w:rPr>
          <w:rFonts w:hint="eastAsia" w:cs="Times New Roman"/>
          <w:bCs/>
          <w:color w:val="333333"/>
          <w:spacing w:val="-2"/>
          <w:sz w:val="20"/>
          <w:szCs w:val="20"/>
          <w:lang w:val="en-US" w:eastAsia="zh-CN"/>
        </w:rPr>
        <w:t>30</w:t>
      </w:r>
      <w:r>
        <w:rPr>
          <w:rFonts w:hint="eastAsia" w:ascii="Times New Roman" w:hAnsi="Times New Roman" w:cs="Times New Roman"/>
          <w:bCs/>
          <w:color w:val="333333"/>
          <w:spacing w:val="-2"/>
          <w:sz w:val="20"/>
          <w:szCs w:val="20"/>
          <w:lang w:val="en-US" w:eastAsia="zh-CN"/>
        </w:rPr>
        <w:t>）</w:t>
      </w:r>
      <w:r>
        <w:rPr>
          <w:rStyle w:val="14"/>
          <w:rFonts w:hint="eastAsia" w:ascii="Times New Roman" w:hAnsi="Times New Roman" w:cs="Times New Roman"/>
          <w:sz w:val="20"/>
          <w:szCs w:val="21"/>
          <w:lang w:val="en-US" w:eastAsia="zh-CN"/>
        </w:rPr>
        <w:t>https://doi.org/10.19961/j.cnki.1672-4747.2025.11.003</w:t>
      </w:r>
    </w:p>
    <w:p w14:paraId="6D8841D4">
      <w:pPr>
        <w:wordWrap w:val="0"/>
        <w:spacing w:line="300" w:lineRule="auto"/>
        <w:ind w:firstLine="196" w:firstLineChars="100"/>
        <w:jc w:val="both"/>
        <w:rPr>
          <w:rFonts w:hint="default"/>
          <w:sz w:val="20"/>
          <w:lang w:val="en-US" w:eastAsia="zh-CN"/>
        </w:rPr>
      </w:pPr>
      <w:r>
        <w:rPr>
          <w:rFonts w:hint="eastAsia"/>
          <w:sz w:val="20"/>
          <w:lang w:val="en-US" w:eastAsia="zh-CN"/>
        </w:rPr>
        <w:t xml:space="preserve">LUAN Jianlin,YANG Bin,WANG Sini ,et al. </w:t>
      </w:r>
      <w:r>
        <w:rPr>
          <w:rFonts w:hint="eastAsia"/>
          <w:b/>
          <w:bCs w:val="0"/>
          <w:sz w:val="20"/>
          <w:lang w:val="en-US" w:eastAsia="zh-CN"/>
        </w:rPr>
        <w:t>Prediction of stockpiling time choice based on latent classes of dry bulk cargo owners</w:t>
      </w:r>
      <w:r>
        <w:rPr>
          <w:rFonts w:hint="default" w:ascii="Times New Roman" w:hAnsi="Times New Roman" w:eastAsia="仿宋" w:cs="Times New Roman"/>
          <w:bCs/>
          <w:color w:val="333333"/>
          <w:spacing w:val="-2"/>
          <w:sz w:val="20"/>
          <w:szCs w:val="20"/>
        </w:rPr>
        <w:t>[J/OL]</w:t>
      </w:r>
      <w:r>
        <w:rPr>
          <w:rFonts w:hint="eastAsia"/>
          <w:sz w:val="20"/>
          <w:lang w:val="en-US" w:eastAsia="zh-CN"/>
        </w:rPr>
        <w:t>. Journal of Transportation Engineering and Information:</w:t>
      </w:r>
      <w:r>
        <w:rPr>
          <w:rFonts w:hint="eastAsia" w:ascii="Times New Roman" w:hAnsi="Times New Roman" w:cs="Times New Roman"/>
          <w:bCs/>
          <w:color w:val="333333"/>
          <w:spacing w:val="-2"/>
          <w:sz w:val="20"/>
          <w:szCs w:val="20"/>
          <w:lang w:val="en-US" w:eastAsia="zh-CN"/>
        </w:rPr>
        <w:t>1-18（2026-0</w:t>
      </w:r>
      <w:r>
        <w:rPr>
          <w:rFonts w:hint="eastAsia" w:cs="Times New Roman"/>
          <w:bCs/>
          <w:color w:val="333333"/>
          <w:spacing w:val="-2"/>
          <w:sz w:val="20"/>
          <w:szCs w:val="20"/>
          <w:lang w:val="en-US" w:eastAsia="zh-CN"/>
        </w:rPr>
        <w:t>1</w:t>
      </w:r>
      <w:r>
        <w:rPr>
          <w:rFonts w:hint="eastAsia" w:ascii="Times New Roman" w:hAnsi="Times New Roman" w:cs="Times New Roman"/>
          <w:bCs/>
          <w:color w:val="333333"/>
          <w:spacing w:val="-2"/>
          <w:sz w:val="20"/>
          <w:szCs w:val="20"/>
          <w:lang w:val="en-US" w:eastAsia="zh-CN"/>
        </w:rPr>
        <w:t>-</w:t>
      </w:r>
      <w:r>
        <w:rPr>
          <w:rFonts w:hint="eastAsia" w:cs="Times New Roman"/>
          <w:bCs/>
          <w:color w:val="333333"/>
          <w:spacing w:val="-2"/>
          <w:sz w:val="20"/>
          <w:szCs w:val="20"/>
          <w:lang w:val="en-US" w:eastAsia="zh-CN"/>
        </w:rPr>
        <w:t>30</w:t>
      </w:r>
      <w:r>
        <w:rPr>
          <w:rFonts w:hint="eastAsia" w:ascii="Times New Roman" w:hAnsi="Times New Roman" w:cs="Times New Roman"/>
          <w:bCs/>
          <w:color w:val="333333"/>
          <w:spacing w:val="-2"/>
          <w:sz w:val="20"/>
          <w:szCs w:val="20"/>
          <w:lang w:val="en-US" w:eastAsia="zh-CN"/>
        </w:rPr>
        <w:t>）</w:t>
      </w:r>
      <w:r>
        <w:rPr>
          <w:rStyle w:val="14"/>
          <w:rFonts w:hint="eastAsia" w:ascii="Times New Roman" w:hAnsi="Times New Roman" w:cs="Times New Roman"/>
          <w:sz w:val="20"/>
          <w:szCs w:val="21"/>
          <w:lang w:val="en-US" w:eastAsia="zh-CN"/>
        </w:rPr>
        <w:t>https://doi.org/10.19961/j.cnki.1672-4747.2025.11.003</w:t>
      </w:r>
    </w:p>
    <w:p w14:paraId="7CF73D29">
      <w:pPr>
        <w:wordWrap w:val="0"/>
        <w:spacing w:line="300" w:lineRule="auto"/>
        <w:ind w:firstLine="196" w:firstLineChars="100"/>
        <w:jc w:val="both"/>
        <w:rPr>
          <w:rStyle w:val="14"/>
          <w:rFonts w:hint="default" w:ascii="Times New Roman" w:hAnsi="Times New Roman" w:cs="Times New Roman"/>
          <w:sz w:val="20"/>
          <w:szCs w:val="21"/>
          <w:lang w:eastAsia="zh-CN"/>
        </w:rPr>
      </w:pPr>
      <w:r>
        <w:rPr>
          <w:rFonts w:hint="default" w:ascii="Wingdings" w:hAnsi="Wingdings" w:eastAsia="宋体" w:cs="Wingdings"/>
          <w:bCs/>
          <w:color w:val="333333"/>
          <w:spacing w:val="-2"/>
          <w:sz w:val="20"/>
          <w:szCs w:val="20"/>
        </w:rPr>
        <w:t>¬</w:t>
      </w:r>
      <w:r>
        <w:rPr>
          <w:rFonts w:hint="default" w:ascii="仿宋" w:hAnsi="仿宋" w:eastAsia="仿宋" w:cs="仿宋"/>
          <w:bCs/>
          <w:color w:val="333333"/>
          <w:spacing w:val="-2"/>
          <w:sz w:val="20"/>
          <w:szCs w:val="20"/>
        </w:rPr>
        <w:t>杨博文,林之喆,谢海,等.</w:t>
      </w:r>
      <w:r>
        <w:rPr>
          <w:rFonts w:hint="default" w:ascii="仿宋" w:hAnsi="仿宋" w:eastAsia="仿宋" w:cs="仿宋"/>
          <w:b/>
          <w:bCs w:val="0"/>
          <w:color w:val="333333"/>
          <w:spacing w:val="-2"/>
          <w:sz w:val="20"/>
          <w:szCs w:val="20"/>
        </w:rPr>
        <w:t>用于交通流预测的时空差分记忆注意力模型</w:t>
      </w:r>
      <w:r>
        <w:rPr>
          <w:rFonts w:hint="default" w:ascii="Times New Roman" w:hAnsi="Times New Roman" w:eastAsia="仿宋" w:cs="Times New Roman"/>
          <w:bCs/>
          <w:color w:val="333333"/>
          <w:spacing w:val="-2"/>
          <w:sz w:val="20"/>
          <w:szCs w:val="20"/>
        </w:rPr>
        <w:t>[J/OL]</w:t>
      </w:r>
      <w:r>
        <w:rPr>
          <w:rFonts w:hint="default" w:ascii="仿宋" w:hAnsi="仿宋" w:eastAsia="仿宋" w:cs="仿宋"/>
          <w:bCs/>
          <w:color w:val="333333"/>
          <w:spacing w:val="-2"/>
          <w:sz w:val="20"/>
          <w:szCs w:val="20"/>
        </w:rPr>
        <w:t>.交通运输工程与信息学报</w:t>
      </w:r>
      <w:r>
        <w:rPr>
          <w:rFonts w:hint="eastAsia" w:ascii="仿宋" w:hAnsi="仿宋" w:cs="仿宋"/>
          <w:bCs/>
          <w:color w:val="333333"/>
          <w:spacing w:val="-2"/>
          <w:sz w:val="20"/>
          <w:szCs w:val="20"/>
          <w:lang w:eastAsia="zh-CN"/>
        </w:rPr>
        <w:t>：</w:t>
      </w:r>
      <w:r>
        <w:rPr>
          <w:rFonts w:hint="default" w:ascii="Times New Roman" w:hAnsi="Times New Roman" w:cs="Times New Roman"/>
          <w:bCs/>
          <w:color w:val="333333"/>
          <w:spacing w:val="-2"/>
          <w:sz w:val="20"/>
          <w:szCs w:val="20"/>
          <w:lang w:eastAsia="zh-CN"/>
        </w:rPr>
        <w:t>1-19</w:t>
      </w:r>
      <w:r>
        <w:rPr>
          <w:rFonts w:hint="eastAsia" w:ascii="Times New Roman" w:hAnsi="Times New Roman" w:cs="Times New Roman"/>
          <w:bCs/>
          <w:color w:val="333333"/>
          <w:spacing w:val="-2"/>
          <w:sz w:val="20"/>
          <w:szCs w:val="20"/>
          <w:lang w:eastAsia="zh-CN"/>
        </w:rPr>
        <w:t>（</w:t>
      </w:r>
      <w:r>
        <w:rPr>
          <w:rFonts w:hint="default" w:ascii="Times New Roman" w:hAnsi="Times New Roman" w:cs="Times New Roman"/>
          <w:bCs/>
          <w:color w:val="333333"/>
          <w:spacing w:val="-2"/>
          <w:sz w:val="20"/>
          <w:szCs w:val="20"/>
          <w:lang w:eastAsia="zh-CN"/>
        </w:rPr>
        <w:t>2026-0</w:t>
      </w:r>
      <w:r>
        <w:rPr>
          <w:rFonts w:hint="eastAsia" w:cs="Times New Roman"/>
          <w:bCs/>
          <w:color w:val="333333"/>
          <w:spacing w:val="-2"/>
          <w:sz w:val="20"/>
          <w:szCs w:val="20"/>
          <w:lang w:val="en-US" w:eastAsia="zh-CN"/>
        </w:rPr>
        <w:t>1</w:t>
      </w:r>
      <w:r>
        <w:rPr>
          <w:rFonts w:hint="default" w:ascii="Times New Roman" w:hAnsi="Times New Roman" w:cs="Times New Roman"/>
          <w:bCs/>
          <w:color w:val="333333"/>
          <w:spacing w:val="-2"/>
          <w:sz w:val="20"/>
          <w:szCs w:val="20"/>
          <w:lang w:eastAsia="zh-CN"/>
        </w:rPr>
        <w:t>-</w:t>
      </w:r>
      <w:r>
        <w:rPr>
          <w:rFonts w:hint="eastAsia" w:cs="Times New Roman"/>
          <w:bCs/>
          <w:color w:val="333333"/>
          <w:spacing w:val="-2"/>
          <w:sz w:val="20"/>
          <w:szCs w:val="20"/>
          <w:lang w:val="en-US" w:eastAsia="zh-CN"/>
        </w:rPr>
        <w:t>27</w:t>
      </w:r>
      <w:r>
        <w:rPr>
          <w:rFonts w:hint="eastAsia" w:ascii="Times New Roman" w:hAnsi="Times New Roman" w:cs="Times New Roman"/>
          <w:bCs/>
          <w:color w:val="333333"/>
          <w:spacing w:val="-2"/>
          <w:sz w:val="20"/>
          <w:szCs w:val="20"/>
          <w:lang w:eastAsia="zh-CN"/>
        </w:rPr>
        <w:t>）</w:t>
      </w:r>
      <w:r>
        <w:rPr>
          <w:rStyle w:val="14"/>
          <w:rFonts w:hint="default" w:ascii="Times New Roman" w:hAnsi="Times New Roman" w:cs="Times New Roman"/>
          <w:sz w:val="20"/>
          <w:szCs w:val="21"/>
          <w:lang w:eastAsia="zh-CN"/>
        </w:rPr>
        <w:t>https://doi.org/10.19961/j.cnki.1672-4747.2026.01.006</w:t>
      </w:r>
    </w:p>
    <w:p w14:paraId="0FCA7053">
      <w:pPr>
        <w:wordWrap w:val="0"/>
        <w:spacing w:line="300" w:lineRule="auto"/>
        <w:ind w:firstLine="196" w:firstLineChars="100"/>
        <w:jc w:val="both"/>
        <w:rPr>
          <w:rFonts w:hint="default"/>
          <w:sz w:val="20"/>
          <w:lang w:val="en-US" w:eastAsia="zh-CN"/>
        </w:rPr>
      </w:pPr>
      <w:r>
        <w:rPr>
          <w:rFonts w:hint="default"/>
          <w:sz w:val="20"/>
          <w:lang w:val="en-US" w:eastAsia="zh-CN"/>
        </w:rPr>
        <w:t>YANG Bowen,LIN Zhizhe,XIE Hai ,et al.</w:t>
      </w:r>
      <w:r>
        <w:rPr>
          <w:rFonts w:hint="eastAsia"/>
          <w:sz w:val="20"/>
          <w:lang w:val="en-US" w:eastAsia="zh-CN"/>
        </w:rPr>
        <w:t xml:space="preserve"> </w:t>
      </w:r>
      <w:r>
        <w:rPr>
          <w:rFonts w:hint="default"/>
          <w:b/>
          <w:bCs w:val="0"/>
          <w:sz w:val="20"/>
          <w:lang w:val="en-US" w:eastAsia="zh-CN"/>
        </w:rPr>
        <w:t>Spatio-temporal differential memory attention model for traffic flow prediction</w:t>
      </w:r>
      <w:r>
        <w:rPr>
          <w:rFonts w:hint="default" w:ascii="Times New Roman" w:hAnsi="Times New Roman" w:eastAsia="仿宋" w:cs="Times New Roman"/>
          <w:bCs/>
          <w:color w:val="333333"/>
          <w:spacing w:val="-2"/>
          <w:sz w:val="20"/>
          <w:szCs w:val="20"/>
        </w:rPr>
        <w:t>[J/OL]</w:t>
      </w:r>
      <w:r>
        <w:rPr>
          <w:rFonts w:hint="default"/>
          <w:sz w:val="20"/>
          <w:lang w:val="en-US" w:eastAsia="zh-CN"/>
        </w:rPr>
        <w:t>.</w:t>
      </w:r>
      <w:r>
        <w:rPr>
          <w:rFonts w:hint="eastAsia"/>
          <w:sz w:val="20"/>
          <w:lang w:val="en-US" w:eastAsia="zh-CN"/>
        </w:rPr>
        <w:t xml:space="preserve"> </w:t>
      </w:r>
      <w:r>
        <w:rPr>
          <w:rFonts w:hint="default"/>
          <w:sz w:val="20"/>
          <w:lang w:val="en-US" w:eastAsia="zh-CN"/>
        </w:rPr>
        <w:t>Journal of Transportation Engineering and Information</w:t>
      </w:r>
      <w:r>
        <w:rPr>
          <w:rFonts w:hint="eastAsia"/>
          <w:sz w:val="20"/>
          <w:lang w:val="en-US" w:eastAsia="zh-CN"/>
        </w:rPr>
        <w:t>:</w:t>
      </w:r>
      <w:r>
        <w:rPr>
          <w:rFonts w:hint="default" w:ascii="Times New Roman" w:hAnsi="Times New Roman" w:cs="Times New Roman"/>
          <w:bCs/>
          <w:color w:val="333333"/>
          <w:spacing w:val="-2"/>
          <w:sz w:val="20"/>
          <w:szCs w:val="20"/>
          <w:lang w:eastAsia="zh-CN"/>
        </w:rPr>
        <w:t>1-19</w:t>
      </w:r>
      <w:r>
        <w:rPr>
          <w:rFonts w:hint="eastAsia" w:ascii="Times New Roman" w:hAnsi="Times New Roman" w:cs="Times New Roman"/>
          <w:bCs/>
          <w:color w:val="333333"/>
          <w:spacing w:val="-2"/>
          <w:sz w:val="20"/>
          <w:szCs w:val="20"/>
          <w:lang w:eastAsia="zh-CN"/>
        </w:rPr>
        <w:t>（</w:t>
      </w:r>
      <w:r>
        <w:rPr>
          <w:rFonts w:hint="default" w:ascii="Times New Roman" w:hAnsi="Times New Roman" w:cs="Times New Roman"/>
          <w:bCs/>
          <w:color w:val="333333"/>
          <w:spacing w:val="-2"/>
          <w:sz w:val="20"/>
          <w:szCs w:val="20"/>
          <w:lang w:eastAsia="zh-CN"/>
        </w:rPr>
        <w:t>2026-0</w:t>
      </w:r>
      <w:r>
        <w:rPr>
          <w:rFonts w:hint="eastAsia" w:cs="Times New Roman"/>
          <w:bCs/>
          <w:color w:val="333333"/>
          <w:spacing w:val="-2"/>
          <w:sz w:val="20"/>
          <w:szCs w:val="20"/>
          <w:lang w:val="en-US" w:eastAsia="zh-CN"/>
        </w:rPr>
        <w:t>1</w:t>
      </w:r>
      <w:r>
        <w:rPr>
          <w:rFonts w:hint="default" w:ascii="Times New Roman" w:hAnsi="Times New Roman" w:cs="Times New Roman"/>
          <w:bCs/>
          <w:color w:val="333333"/>
          <w:spacing w:val="-2"/>
          <w:sz w:val="20"/>
          <w:szCs w:val="20"/>
          <w:lang w:eastAsia="zh-CN"/>
        </w:rPr>
        <w:t>-</w:t>
      </w:r>
      <w:r>
        <w:rPr>
          <w:rFonts w:hint="eastAsia" w:cs="Times New Roman"/>
          <w:bCs/>
          <w:color w:val="333333"/>
          <w:spacing w:val="-2"/>
          <w:sz w:val="20"/>
          <w:szCs w:val="20"/>
          <w:lang w:val="en-US" w:eastAsia="zh-CN"/>
        </w:rPr>
        <w:t>27</w:t>
      </w:r>
      <w:r>
        <w:rPr>
          <w:rFonts w:hint="eastAsia" w:ascii="Times New Roman" w:hAnsi="Times New Roman" w:cs="Times New Roman"/>
          <w:bCs/>
          <w:color w:val="333333"/>
          <w:spacing w:val="-2"/>
          <w:sz w:val="20"/>
          <w:szCs w:val="20"/>
          <w:lang w:eastAsia="zh-CN"/>
        </w:rPr>
        <w:t>）</w:t>
      </w:r>
      <w:r>
        <w:rPr>
          <w:rStyle w:val="14"/>
          <w:rFonts w:hint="default" w:ascii="Times New Roman" w:hAnsi="Times New Roman" w:cs="Times New Roman"/>
          <w:sz w:val="20"/>
          <w:szCs w:val="21"/>
          <w:lang w:eastAsia="zh-CN"/>
        </w:rPr>
        <w:t>https://doi.org/10.19961/j.cnki.1672-4747.2026.01.006</w:t>
      </w:r>
    </w:p>
    <w:p w14:paraId="390163BF">
      <w:pPr>
        <w:wordWrap w:val="0"/>
        <w:spacing w:line="300" w:lineRule="auto"/>
        <w:ind w:firstLine="196" w:firstLineChars="100"/>
        <w:jc w:val="both"/>
        <w:rPr>
          <w:rStyle w:val="14"/>
          <w:rFonts w:hint="default"/>
          <w:sz w:val="20"/>
          <w:szCs w:val="21"/>
        </w:rPr>
      </w:pPr>
      <w:r>
        <w:rPr>
          <w:rFonts w:hint="default" w:ascii="Wingdings" w:hAnsi="Wingdings" w:eastAsia="宋体" w:cs="Wingdings"/>
          <w:bCs/>
          <w:color w:val="333333"/>
          <w:spacing w:val="-2"/>
          <w:sz w:val="20"/>
          <w:szCs w:val="20"/>
        </w:rPr>
        <w:t>¬</w:t>
      </w:r>
      <w:r>
        <w:rPr>
          <w:rFonts w:hint="default" w:ascii="仿宋" w:hAnsi="仿宋" w:eastAsia="仿宋" w:cs="仿宋"/>
          <w:bCs/>
          <w:color w:val="333333"/>
          <w:spacing w:val="-2"/>
          <w:sz w:val="20"/>
          <w:szCs w:val="20"/>
        </w:rPr>
        <w:t>高雅,程佳豪,李国旗.</w:t>
      </w:r>
      <w:r>
        <w:rPr>
          <w:rFonts w:hint="default" w:ascii="仿宋" w:hAnsi="仿宋" w:eastAsia="仿宋" w:cs="仿宋"/>
          <w:b/>
          <w:bCs w:val="0"/>
          <w:color w:val="333333"/>
          <w:spacing w:val="-2"/>
          <w:sz w:val="20"/>
          <w:szCs w:val="20"/>
        </w:rPr>
        <w:t>考虑快递员行为的末端网点竞争选址双层规划</w:t>
      </w:r>
      <w:r>
        <w:rPr>
          <w:rFonts w:hint="default" w:ascii="Times New Roman" w:hAnsi="Times New Roman" w:eastAsia="仿宋" w:cs="Times New Roman"/>
          <w:bCs/>
          <w:color w:val="333333"/>
          <w:spacing w:val="-2"/>
          <w:sz w:val="20"/>
          <w:szCs w:val="20"/>
        </w:rPr>
        <w:t>[J/OL]</w:t>
      </w:r>
      <w:r>
        <w:rPr>
          <w:rFonts w:hint="default" w:ascii="仿宋" w:hAnsi="仿宋" w:eastAsia="仿宋" w:cs="仿宋"/>
          <w:bCs/>
          <w:color w:val="333333"/>
          <w:spacing w:val="-2"/>
          <w:sz w:val="20"/>
          <w:szCs w:val="20"/>
        </w:rPr>
        <w:t>.交通运输工程与信息学报</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1-18</w:t>
      </w:r>
      <w:r>
        <w:rPr>
          <w:rFonts w:hint="eastAsia" w:cs="Times New Roman"/>
          <w:bCs/>
          <w:color w:val="333333"/>
          <w:spacing w:val="-2"/>
          <w:sz w:val="20"/>
          <w:szCs w:val="20"/>
          <w:lang w:eastAsia="zh-CN"/>
        </w:rPr>
        <w:t>（</w:t>
      </w:r>
      <w:r>
        <w:rPr>
          <w:rFonts w:hint="default" w:ascii="Times New Roman" w:hAnsi="Times New Roman" w:eastAsia="仿宋" w:cs="Times New Roman"/>
          <w:bCs/>
          <w:color w:val="333333"/>
          <w:spacing w:val="-2"/>
          <w:sz w:val="20"/>
          <w:szCs w:val="20"/>
        </w:rPr>
        <w:t>2026-01-1</w:t>
      </w:r>
      <w:r>
        <w:rPr>
          <w:rFonts w:hint="eastAsia" w:cs="Times New Roman"/>
          <w:bCs/>
          <w:color w:val="333333"/>
          <w:spacing w:val="-2"/>
          <w:sz w:val="20"/>
          <w:szCs w:val="20"/>
          <w:lang w:val="en-US" w:eastAsia="zh-CN"/>
        </w:rPr>
        <w:t>4</w:t>
      </w:r>
      <w:r>
        <w:rPr>
          <w:rFonts w:hint="eastAsia" w:cs="Times New Roman"/>
          <w:bCs/>
          <w:color w:val="333333"/>
          <w:spacing w:val="-2"/>
          <w:sz w:val="20"/>
          <w:szCs w:val="20"/>
          <w:lang w:eastAsia="zh-CN"/>
        </w:rPr>
        <w:t>）</w:t>
      </w:r>
      <w:r>
        <w:rPr>
          <w:rStyle w:val="14"/>
          <w:rFonts w:hint="default"/>
          <w:sz w:val="20"/>
          <w:szCs w:val="21"/>
        </w:rPr>
        <w:t>https://link.cnki.net/urlid/51.1652.U.20260114.1403.002</w:t>
      </w:r>
    </w:p>
    <w:p w14:paraId="38F8B003">
      <w:pPr>
        <w:wordWrap w:val="0"/>
        <w:spacing w:line="300" w:lineRule="auto"/>
        <w:ind w:firstLine="196" w:firstLineChars="100"/>
        <w:jc w:val="both"/>
        <w:rPr>
          <w:rFonts w:hint="eastAsia" w:eastAsia="仿宋"/>
          <w:sz w:val="20"/>
          <w:lang w:val="en-US" w:eastAsia="zh-CN"/>
        </w:rPr>
      </w:pPr>
      <w:r>
        <w:rPr>
          <w:rFonts w:hint="default"/>
          <w:sz w:val="20"/>
        </w:rPr>
        <w:t>GAO Ya,CHENG Jiahao,LI Guoqi.</w:t>
      </w:r>
      <w:r>
        <w:rPr>
          <w:rFonts w:hint="eastAsia"/>
          <w:sz w:val="20"/>
          <w:lang w:val="en-US" w:eastAsia="zh-CN"/>
        </w:rPr>
        <w:t xml:space="preserve"> </w:t>
      </w:r>
      <w:r>
        <w:rPr>
          <w:rFonts w:hint="default"/>
          <w:b/>
          <w:bCs w:val="0"/>
          <w:sz w:val="20"/>
        </w:rPr>
        <w:t>A bi-level programming model for competitive facilities location at delivery terminals considering courier behavior</w:t>
      </w:r>
      <w:r>
        <w:rPr>
          <w:rFonts w:hint="default" w:ascii="Times New Roman" w:hAnsi="Times New Roman" w:eastAsia="仿宋" w:cs="Times New Roman"/>
          <w:bCs/>
          <w:color w:val="333333"/>
          <w:spacing w:val="-2"/>
          <w:sz w:val="20"/>
          <w:szCs w:val="20"/>
        </w:rPr>
        <w:t>[J/OL]</w:t>
      </w:r>
      <w:r>
        <w:rPr>
          <w:rFonts w:hint="default"/>
          <w:sz w:val="20"/>
        </w:rPr>
        <w:t>.</w:t>
      </w:r>
      <w:r>
        <w:rPr>
          <w:rFonts w:hint="eastAsia"/>
          <w:sz w:val="20"/>
          <w:lang w:val="en-US" w:eastAsia="zh-CN"/>
        </w:rPr>
        <w:t xml:space="preserve"> </w:t>
      </w:r>
      <w:r>
        <w:rPr>
          <w:rFonts w:hint="default"/>
          <w:sz w:val="20"/>
        </w:rPr>
        <w:t>Journal of Transportation Engineering and Information</w:t>
      </w:r>
      <w:r>
        <w:rPr>
          <w:rFonts w:hint="eastAsia"/>
          <w:sz w:val="20"/>
          <w:lang w:val="en-US" w:eastAsia="zh-CN"/>
        </w:rPr>
        <w:t xml:space="preserve">: </w:t>
      </w:r>
      <w:r>
        <w:rPr>
          <w:rFonts w:hint="default" w:ascii="Times New Roman" w:hAnsi="Times New Roman" w:eastAsia="仿宋" w:cs="Times New Roman"/>
          <w:bCs/>
          <w:color w:val="333333"/>
          <w:spacing w:val="-2"/>
          <w:sz w:val="20"/>
          <w:szCs w:val="20"/>
        </w:rPr>
        <w:t>1-18</w:t>
      </w:r>
      <w:r>
        <w:rPr>
          <w:rFonts w:hint="eastAsia" w:cs="Times New Roman"/>
          <w:bCs/>
          <w:color w:val="333333"/>
          <w:spacing w:val="-2"/>
          <w:sz w:val="20"/>
          <w:szCs w:val="20"/>
          <w:lang w:eastAsia="zh-CN"/>
        </w:rPr>
        <w:t>（</w:t>
      </w:r>
      <w:r>
        <w:rPr>
          <w:rFonts w:hint="default" w:ascii="Times New Roman" w:hAnsi="Times New Roman" w:eastAsia="仿宋" w:cs="Times New Roman"/>
          <w:bCs/>
          <w:color w:val="333333"/>
          <w:spacing w:val="-2"/>
          <w:sz w:val="20"/>
          <w:szCs w:val="20"/>
        </w:rPr>
        <w:t>2026-01-1</w:t>
      </w:r>
      <w:r>
        <w:rPr>
          <w:rFonts w:hint="eastAsia" w:cs="Times New Roman"/>
          <w:bCs/>
          <w:color w:val="333333"/>
          <w:spacing w:val="-2"/>
          <w:sz w:val="20"/>
          <w:szCs w:val="20"/>
          <w:lang w:val="en-US" w:eastAsia="zh-CN"/>
        </w:rPr>
        <w:t>4</w:t>
      </w:r>
      <w:r>
        <w:rPr>
          <w:rFonts w:hint="eastAsia" w:cs="Times New Roman"/>
          <w:bCs/>
          <w:color w:val="333333"/>
          <w:spacing w:val="-2"/>
          <w:sz w:val="20"/>
          <w:szCs w:val="20"/>
          <w:lang w:eastAsia="zh-CN"/>
        </w:rPr>
        <w:t>）</w:t>
      </w:r>
      <w:r>
        <w:rPr>
          <w:rStyle w:val="14"/>
          <w:rFonts w:hint="default"/>
          <w:sz w:val="20"/>
          <w:szCs w:val="21"/>
        </w:rPr>
        <w:t>https://link.cnki.net/urlid/51.1652.U.20260114.1403.002</w:t>
      </w:r>
    </w:p>
    <w:p w14:paraId="506A47A4">
      <w:pPr>
        <w:wordWrap w:val="0"/>
        <w:spacing w:line="300" w:lineRule="auto"/>
        <w:ind w:firstLine="196" w:firstLineChars="100"/>
        <w:jc w:val="both"/>
        <w:rPr>
          <w:rStyle w:val="14"/>
          <w:rFonts w:hint="eastAsia"/>
          <w:sz w:val="20"/>
          <w:szCs w:val="21"/>
        </w:rPr>
      </w:pPr>
      <w:r>
        <w:rPr>
          <w:rFonts w:hint="default" w:ascii="Wingdings" w:hAnsi="Wingdings" w:eastAsia="宋体" w:cs="Wingdings"/>
          <w:bCs/>
          <w:color w:val="333333"/>
          <w:spacing w:val="-2"/>
          <w:sz w:val="20"/>
          <w:szCs w:val="20"/>
        </w:rPr>
        <w:t>¬</w:t>
      </w:r>
      <w:r>
        <w:rPr>
          <w:rFonts w:hint="eastAsia" w:ascii="仿宋" w:hAnsi="仿宋" w:eastAsia="仿宋" w:cs="仿宋"/>
          <w:bCs/>
          <w:color w:val="333333"/>
          <w:spacing w:val="-2"/>
          <w:sz w:val="20"/>
          <w:szCs w:val="20"/>
        </w:rPr>
        <w:t>简文良,闫婷婷.</w:t>
      </w:r>
      <w:r>
        <w:rPr>
          <w:rFonts w:hint="eastAsia" w:ascii="仿宋" w:hAnsi="仿宋" w:eastAsia="仿宋" w:cs="仿宋"/>
          <w:b/>
          <w:bCs w:val="0"/>
          <w:color w:val="333333"/>
          <w:spacing w:val="-2"/>
          <w:sz w:val="20"/>
          <w:szCs w:val="20"/>
        </w:rPr>
        <w:t>考虑时间价值差异的港口群海铁联运协同补贴策略</w:t>
      </w:r>
      <w:r>
        <w:rPr>
          <w:rFonts w:hint="default" w:ascii="Times New Roman" w:hAnsi="Times New Roman" w:eastAsia="仿宋" w:cs="Times New Roman"/>
          <w:bCs/>
          <w:color w:val="333333"/>
          <w:spacing w:val="-2"/>
          <w:sz w:val="20"/>
          <w:szCs w:val="20"/>
        </w:rPr>
        <w:t>[J/OL]</w:t>
      </w:r>
      <w:r>
        <w:rPr>
          <w:rFonts w:hint="eastAsia" w:ascii="仿宋" w:hAnsi="仿宋" w:eastAsia="仿宋" w:cs="仿宋"/>
          <w:bCs/>
          <w:color w:val="333333"/>
          <w:spacing w:val="-2"/>
          <w:sz w:val="20"/>
          <w:szCs w:val="20"/>
        </w:rPr>
        <w:t>.交通运输工程与信息学报</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1-16</w:t>
      </w:r>
      <w:r>
        <w:rPr>
          <w:rFonts w:hint="default" w:ascii="Times New Roman" w:hAnsi="Times New Roman" w:cs="Times New Roman"/>
          <w:bCs/>
          <w:color w:val="333333"/>
          <w:spacing w:val="-2"/>
          <w:sz w:val="20"/>
          <w:szCs w:val="20"/>
          <w:lang w:eastAsia="zh-CN"/>
        </w:rPr>
        <w:t>（</w:t>
      </w:r>
      <w:r>
        <w:rPr>
          <w:rFonts w:hint="default" w:ascii="Times New Roman" w:hAnsi="Times New Roman" w:eastAsia="仿宋" w:cs="Times New Roman"/>
          <w:bCs/>
          <w:color w:val="333333"/>
          <w:spacing w:val="-2"/>
          <w:sz w:val="20"/>
          <w:szCs w:val="20"/>
        </w:rPr>
        <w:t>2026-01-</w:t>
      </w:r>
      <w:r>
        <w:rPr>
          <w:rFonts w:hint="eastAsia" w:cs="Times New Roman"/>
          <w:bCs/>
          <w:color w:val="333333"/>
          <w:spacing w:val="-2"/>
          <w:sz w:val="20"/>
          <w:szCs w:val="20"/>
          <w:lang w:val="en-US" w:eastAsia="zh-CN"/>
        </w:rPr>
        <w:t>09</w:t>
      </w:r>
      <w:r>
        <w:rPr>
          <w:rFonts w:hint="default" w:ascii="Times New Roman" w:hAnsi="Times New Roman" w:cs="Times New Roman"/>
          <w:bCs/>
          <w:color w:val="333333"/>
          <w:spacing w:val="-2"/>
          <w:sz w:val="20"/>
          <w:szCs w:val="20"/>
          <w:lang w:eastAsia="zh-CN"/>
        </w:rPr>
        <w:t>）</w:t>
      </w:r>
      <w:r>
        <w:rPr>
          <w:rStyle w:val="14"/>
          <w:rFonts w:hint="eastAsia"/>
          <w:sz w:val="20"/>
          <w:szCs w:val="21"/>
        </w:rPr>
        <w:t>https://doi.org/10.19961/j.cnki.1672-4747.2025.10.008</w:t>
      </w:r>
    </w:p>
    <w:p w14:paraId="6FB2ABE7">
      <w:pPr>
        <w:wordWrap w:val="0"/>
        <w:spacing w:line="300" w:lineRule="auto"/>
        <w:ind w:left="196" w:leftChars="100" w:firstLine="196" w:firstLineChars="100"/>
        <w:jc w:val="both"/>
        <w:rPr>
          <w:rFonts w:hint="eastAsia" w:eastAsia="仿宋"/>
          <w:sz w:val="20"/>
          <w:lang w:val="en-US" w:eastAsia="zh-CN"/>
        </w:rPr>
      </w:pPr>
      <w:r>
        <w:rPr>
          <w:rFonts w:hint="default"/>
          <w:sz w:val="20"/>
        </w:rPr>
        <w:t>JIAN Wenliang,YAN Tingting.</w:t>
      </w:r>
      <w:r>
        <w:rPr>
          <w:rFonts w:hint="eastAsia"/>
          <w:sz w:val="20"/>
          <w:lang w:val="en-US" w:eastAsia="zh-CN"/>
        </w:rPr>
        <w:t xml:space="preserve"> </w:t>
      </w:r>
      <w:r>
        <w:rPr>
          <w:rFonts w:hint="default"/>
          <w:b/>
          <w:bCs w:val="0"/>
          <w:sz w:val="20"/>
        </w:rPr>
        <w:t>Collaborative subsidy for sea-rail intermodal transportation of port group considering value of time difference</w:t>
      </w:r>
      <w:r>
        <w:rPr>
          <w:rFonts w:hint="default" w:ascii="Times New Roman" w:hAnsi="Times New Roman" w:eastAsia="仿宋" w:cs="Times New Roman"/>
          <w:bCs/>
          <w:color w:val="333333"/>
          <w:spacing w:val="-2"/>
          <w:sz w:val="20"/>
          <w:szCs w:val="20"/>
        </w:rPr>
        <w:t>[J/OL]</w:t>
      </w:r>
      <w:r>
        <w:rPr>
          <w:rFonts w:hint="default"/>
          <w:sz w:val="20"/>
        </w:rPr>
        <w:t>.</w:t>
      </w:r>
      <w:r>
        <w:rPr>
          <w:rFonts w:hint="eastAsia"/>
          <w:sz w:val="20"/>
          <w:lang w:val="en-US" w:eastAsia="zh-CN"/>
        </w:rPr>
        <w:t xml:space="preserve"> </w:t>
      </w:r>
      <w:r>
        <w:rPr>
          <w:rFonts w:hint="default"/>
          <w:sz w:val="20"/>
        </w:rPr>
        <w:t>Journal of Transportation Engineering and Information</w:t>
      </w:r>
      <w:r>
        <w:rPr>
          <w:rFonts w:hint="eastAsia"/>
          <w:sz w:val="20"/>
          <w:lang w:val="en-US" w:eastAsia="zh-CN"/>
        </w:rPr>
        <w:t xml:space="preserve">: </w:t>
      </w:r>
      <w:r>
        <w:rPr>
          <w:rFonts w:hint="default" w:ascii="Times New Roman" w:hAnsi="Times New Roman" w:eastAsia="仿宋" w:cs="Times New Roman"/>
          <w:bCs/>
          <w:color w:val="333333"/>
          <w:spacing w:val="-2"/>
          <w:sz w:val="20"/>
          <w:szCs w:val="20"/>
        </w:rPr>
        <w:t>1-16</w:t>
      </w:r>
      <w:r>
        <w:rPr>
          <w:rFonts w:hint="default" w:ascii="Times New Roman" w:hAnsi="Times New Roman" w:cs="Times New Roman"/>
          <w:bCs/>
          <w:color w:val="333333"/>
          <w:spacing w:val="-2"/>
          <w:sz w:val="20"/>
          <w:szCs w:val="20"/>
          <w:lang w:eastAsia="zh-CN"/>
        </w:rPr>
        <w:t>（</w:t>
      </w:r>
      <w:r>
        <w:rPr>
          <w:rFonts w:hint="default" w:ascii="Times New Roman" w:hAnsi="Times New Roman" w:eastAsia="仿宋" w:cs="Times New Roman"/>
          <w:bCs/>
          <w:color w:val="333333"/>
          <w:spacing w:val="-2"/>
          <w:sz w:val="20"/>
          <w:szCs w:val="20"/>
        </w:rPr>
        <w:t>2026-01-</w:t>
      </w:r>
      <w:r>
        <w:rPr>
          <w:rFonts w:hint="eastAsia" w:cs="Times New Roman"/>
          <w:bCs/>
          <w:color w:val="333333"/>
          <w:spacing w:val="-2"/>
          <w:sz w:val="20"/>
          <w:szCs w:val="20"/>
          <w:lang w:val="en-US" w:eastAsia="zh-CN"/>
        </w:rPr>
        <w:t>09</w:t>
      </w:r>
      <w:r>
        <w:rPr>
          <w:rFonts w:hint="default" w:ascii="Times New Roman" w:hAnsi="Times New Roman" w:cs="Times New Roman"/>
          <w:bCs/>
          <w:color w:val="333333"/>
          <w:spacing w:val="-2"/>
          <w:sz w:val="20"/>
          <w:szCs w:val="20"/>
          <w:lang w:eastAsia="zh-CN"/>
        </w:rPr>
        <w:t>）</w:t>
      </w:r>
      <w:r>
        <w:rPr>
          <w:rStyle w:val="14"/>
          <w:rFonts w:hint="eastAsia"/>
          <w:sz w:val="20"/>
          <w:szCs w:val="21"/>
        </w:rPr>
        <w:t>https://doi.org/10.19961/j.cnki.1672-4747.2025.10.008</w:t>
      </w:r>
    </w:p>
    <w:p w14:paraId="38050D17">
      <w:pPr>
        <w:wordWrap w:val="0"/>
        <w:spacing w:line="300" w:lineRule="auto"/>
        <w:ind w:left="196" w:leftChars="0" w:firstLine="196" w:firstLineChars="100"/>
        <w:jc w:val="both"/>
        <w:rPr>
          <w:rStyle w:val="14"/>
          <w:rFonts w:hint="default"/>
          <w:sz w:val="20"/>
          <w:szCs w:val="21"/>
        </w:rPr>
      </w:pPr>
      <w:r>
        <w:rPr>
          <w:rFonts w:hint="default" w:ascii="Wingdings" w:hAnsi="Wingdings" w:eastAsia="宋体" w:cs="Wingdings"/>
          <w:bCs/>
          <w:color w:val="333333"/>
          <w:spacing w:val="-2"/>
          <w:sz w:val="20"/>
          <w:szCs w:val="20"/>
        </w:rPr>
        <w:t>¬</w:t>
      </w:r>
      <w:r>
        <w:rPr>
          <w:rFonts w:hint="default" w:ascii="仿宋" w:hAnsi="仿宋" w:eastAsia="仿宋" w:cs="仿宋"/>
          <w:bCs/>
          <w:color w:val="333333"/>
          <w:spacing w:val="-2"/>
          <w:sz w:val="20"/>
          <w:szCs w:val="20"/>
        </w:rPr>
        <w:t>李成龙,焦小刚,毕利.</w:t>
      </w:r>
      <w:r>
        <w:rPr>
          <w:rFonts w:hint="default" w:ascii="仿宋" w:hAnsi="仿宋" w:eastAsia="仿宋" w:cs="仿宋"/>
          <w:b/>
          <w:bCs w:val="0"/>
          <w:color w:val="333333"/>
          <w:spacing w:val="-2"/>
          <w:sz w:val="20"/>
          <w:szCs w:val="20"/>
        </w:rPr>
        <w:t>面向区域电动汽车充电站负荷统一预测的物理感知频域图模型</w:t>
      </w:r>
      <w:r>
        <w:rPr>
          <w:rFonts w:hint="default" w:ascii="Times New Roman" w:hAnsi="Times New Roman" w:eastAsia="仿宋" w:cs="Times New Roman"/>
          <w:bCs/>
          <w:color w:val="333333"/>
          <w:spacing w:val="-2"/>
          <w:sz w:val="20"/>
          <w:szCs w:val="20"/>
        </w:rPr>
        <w:t>[J/OL]</w:t>
      </w:r>
      <w:r>
        <w:rPr>
          <w:rFonts w:hint="default" w:ascii="仿宋" w:hAnsi="仿宋" w:eastAsia="仿宋" w:cs="仿宋"/>
          <w:bCs/>
          <w:color w:val="333333"/>
          <w:spacing w:val="-2"/>
          <w:sz w:val="20"/>
          <w:szCs w:val="20"/>
        </w:rPr>
        <w:t>.交通运输工程与信息学报</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1-16</w:t>
      </w:r>
      <w:r>
        <w:rPr>
          <w:rFonts w:hint="eastAsia" w:cs="Times New Roman"/>
          <w:bCs/>
          <w:color w:val="333333"/>
          <w:spacing w:val="-2"/>
          <w:sz w:val="20"/>
          <w:szCs w:val="20"/>
          <w:lang w:eastAsia="zh-CN"/>
        </w:rPr>
        <w:t>（</w:t>
      </w:r>
      <w:r>
        <w:rPr>
          <w:rFonts w:hint="default" w:ascii="Times New Roman" w:hAnsi="Times New Roman" w:eastAsia="仿宋" w:cs="Times New Roman"/>
          <w:bCs/>
          <w:color w:val="333333"/>
          <w:spacing w:val="-2"/>
          <w:sz w:val="20"/>
          <w:szCs w:val="20"/>
        </w:rPr>
        <w:t>202</w:t>
      </w:r>
      <w:r>
        <w:rPr>
          <w:rFonts w:hint="eastAsia" w:cs="Times New Roman"/>
          <w:bCs/>
          <w:color w:val="333333"/>
          <w:spacing w:val="-2"/>
          <w:sz w:val="20"/>
          <w:szCs w:val="20"/>
          <w:lang w:val="en-US" w:eastAsia="zh-CN"/>
        </w:rPr>
        <w:t>5</w:t>
      </w:r>
      <w:r>
        <w:rPr>
          <w:rFonts w:hint="default" w:ascii="Times New Roman" w:hAnsi="Times New Roman" w:eastAsia="仿宋" w:cs="Times New Roman"/>
          <w:bCs/>
          <w:color w:val="333333"/>
          <w:spacing w:val="-2"/>
          <w:sz w:val="20"/>
          <w:szCs w:val="20"/>
        </w:rPr>
        <w:t>-</w:t>
      </w:r>
      <w:r>
        <w:rPr>
          <w:rFonts w:hint="eastAsia" w:cs="Times New Roman"/>
          <w:bCs/>
          <w:color w:val="333333"/>
          <w:spacing w:val="-2"/>
          <w:sz w:val="20"/>
          <w:szCs w:val="20"/>
          <w:lang w:val="en-US" w:eastAsia="zh-CN"/>
        </w:rPr>
        <w:t>12</w:t>
      </w:r>
      <w:r>
        <w:rPr>
          <w:rFonts w:hint="default" w:ascii="Times New Roman" w:hAnsi="Times New Roman" w:eastAsia="仿宋" w:cs="Times New Roman"/>
          <w:bCs/>
          <w:color w:val="333333"/>
          <w:spacing w:val="-2"/>
          <w:sz w:val="20"/>
          <w:szCs w:val="20"/>
        </w:rPr>
        <w:t>-</w:t>
      </w:r>
      <w:r>
        <w:rPr>
          <w:rFonts w:hint="eastAsia" w:cs="Times New Roman"/>
          <w:bCs/>
          <w:color w:val="333333"/>
          <w:spacing w:val="-2"/>
          <w:sz w:val="20"/>
          <w:szCs w:val="20"/>
          <w:lang w:val="en-US" w:eastAsia="zh-CN"/>
        </w:rPr>
        <w:t>26）</w:t>
      </w:r>
      <w:r>
        <w:rPr>
          <w:rStyle w:val="14"/>
          <w:rFonts w:hint="default"/>
          <w:sz w:val="20"/>
          <w:szCs w:val="21"/>
        </w:rPr>
        <w:t>https://doi.org/10.19961/j.cnki.1672-4747.2025.11.023</w:t>
      </w:r>
    </w:p>
    <w:p w14:paraId="066E4FD2">
      <w:pPr>
        <w:wordWrap w:val="0"/>
        <w:spacing w:line="300" w:lineRule="auto"/>
        <w:ind w:left="196" w:leftChars="0" w:firstLine="196" w:firstLineChars="100"/>
        <w:jc w:val="both"/>
        <w:rPr>
          <w:rFonts w:hint="eastAsia" w:eastAsia="仿宋"/>
          <w:sz w:val="20"/>
          <w:lang w:val="en-US" w:eastAsia="zh-CN"/>
        </w:rPr>
      </w:pPr>
      <w:r>
        <w:rPr>
          <w:rFonts w:hint="default"/>
          <w:sz w:val="20"/>
        </w:rPr>
        <w:t>LI Chenglong,JIAO Xiaogang,BI Li.</w:t>
      </w:r>
      <w:r>
        <w:rPr>
          <w:rFonts w:hint="eastAsia"/>
          <w:sz w:val="20"/>
          <w:lang w:val="en-US" w:eastAsia="zh-CN"/>
        </w:rPr>
        <w:t xml:space="preserve"> </w:t>
      </w:r>
      <w:r>
        <w:rPr>
          <w:rFonts w:hint="default"/>
          <w:b/>
          <w:bCs w:val="0"/>
          <w:sz w:val="20"/>
        </w:rPr>
        <w:t>Physics-informed frequency-domain graph model for unified regional EV charging station load prediction</w:t>
      </w:r>
      <w:r>
        <w:rPr>
          <w:rFonts w:hint="default" w:ascii="Times New Roman" w:hAnsi="Times New Roman" w:eastAsia="仿宋" w:cs="Times New Roman"/>
          <w:bCs/>
          <w:color w:val="333333"/>
          <w:spacing w:val="-2"/>
          <w:sz w:val="20"/>
          <w:szCs w:val="20"/>
        </w:rPr>
        <w:t>[J/OL]</w:t>
      </w:r>
      <w:r>
        <w:rPr>
          <w:rFonts w:hint="default"/>
          <w:sz w:val="20"/>
        </w:rPr>
        <w:t>.</w:t>
      </w:r>
      <w:r>
        <w:rPr>
          <w:rFonts w:hint="eastAsia"/>
          <w:sz w:val="20"/>
          <w:lang w:val="en-US" w:eastAsia="zh-CN"/>
        </w:rPr>
        <w:t xml:space="preserve"> </w:t>
      </w:r>
      <w:r>
        <w:rPr>
          <w:rFonts w:hint="default"/>
          <w:sz w:val="20"/>
        </w:rPr>
        <w:t>Journal of Transportation Engineering and Information</w:t>
      </w:r>
      <w:r>
        <w:rPr>
          <w:rFonts w:hint="eastAsia"/>
          <w:sz w:val="20"/>
          <w:lang w:val="en-US" w:eastAsia="zh-CN"/>
        </w:rPr>
        <w:t xml:space="preserve">: </w:t>
      </w:r>
      <w:r>
        <w:rPr>
          <w:rFonts w:hint="default" w:ascii="Times New Roman" w:hAnsi="Times New Roman" w:eastAsia="仿宋" w:cs="Times New Roman"/>
          <w:bCs/>
          <w:color w:val="333333"/>
          <w:spacing w:val="-2"/>
          <w:sz w:val="20"/>
          <w:szCs w:val="20"/>
        </w:rPr>
        <w:t>1-16</w:t>
      </w:r>
      <w:r>
        <w:rPr>
          <w:rFonts w:hint="eastAsia" w:cs="Times New Roman"/>
          <w:bCs/>
          <w:color w:val="333333"/>
          <w:spacing w:val="-2"/>
          <w:sz w:val="20"/>
          <w:szCs w:val="20"/>
          <w:lang w:eastAsia="zh-CN"/>
        </w:rPr>
        <w:t>（</w:t>
      </w:r>
      <w:r>
        <w:rPr>
          <w:rFonts w:hint="default" w:ascii="Times New Roman" w:hAnsi="Times New Roman" w:eastAsia="仿宋" w:cs="Times New Roman"/>
          <w:bCs/>
          <w:color w:val="333333"/>
          <w:spacing w:val="-2"/>
          <w:sz w:val="20"/>
          <w:szCs w:val="20"/>
        </w:rPr>
        <w:t>202</w:t>
      </w:r>
      <w:r>
        <w:rPr>
          <w:rFonts w:hint="eastAsia" w:cs="Times New Roman"/>
          <w:bCs/>
          <w:color w:val="333333"/>
          <w:spacing w:val="-2"/>
          <w:sz w:val="20"/>
          <w:szCs w:val="20"/>
          <w:lang w:val="en-US" w:eastAsia="zh-CN"/>
        </w:rPr>
        <w:t>5</w:t>
      </w:r>
      <w:r>
        <w:rPr>
          <w:rFonts w:hint="default" w:ascii="Times New Roman" w:hAnsi="Times New Roman" w:eastAsia="仿宋" w:cs="Times New Roman"/>
          <w:bCs/>
          <w:color w:val="333333"/>
          <w:spacing w:val="-2"/>
          <w:sz w:val="20"/>
          <w:szCs w:val="20"/>
        </w:rPr>
        <w:t>-</w:t>
      </w:r>
      <w:r>
        <w:rPr>
          <w:rFonts w:hint="eastAsia" w:cs="Times New Roman"/>
          <w:bCs/>
          <w:color w:val="333333"/>
          <w:spacing w:val="-2"/>
          <w:sz w:val="20"/>
          <w:szCs w:val="20"/>
          <w:lang w:val="en-US" w:eastAsia="zh-CN"/>
        </w:rPr>
        <w:t>12</w:t>
      </w:r>
      <w:r>
        <w:rPr>
          <w:rFonts w:hint="default" w:ascii="Times New Roman" w:hAnsi="Times New Roman" w:eastAsia="仿宋" w:cs="Times New Roman"/>
          <w:bCs/>
          <w:color w:val="333333"/>
          <w:spacing w:val="-2"/>
          <w:sz w:val="20"/>
          <w:szCs w:val="20"/>
        </w:rPr>
        <w:t>-</w:t>
      </w:r>
      <w:r>
        <w:rPr>
          <w:rFonts w:hint="eastAsia" w:cs="Times New Roman"/>
          <w:bCs/>
          <w:color w:val="333333"/>
          <w:spacing w:val="-2"/>
          <w:sz w:val="20"/>
          <w:szCs w:val="20"/>
          <w:lang w:val="en-US" w:eastAsia="zh-CN"/>
        </w:rPr>
        <w:t>26）</w:t>
      </w:r>
      <w:r>
        <w:rPr>
          <w:rStyle w:val="14"/>
          <w:rFonts w:hint="default"/>
          <w:sz w:val="20"/>
          <w:szCs w:val="21"/>
        </w:rPr>
        <w:t>https://doi.org/10.19961/j.cnki.1672-4747.2025.11.023</w:t>
      </w:r>
    </w:p>
    <w:p w14:paraId="73BCAD57">
      <w:pPr>
        <w:wordWrap w:val="0"/>
        <w:spacing w:line="300" w:lineRule="auto"/>
        <w:ind w:left="196" w:leftChars="0" w:firstLine="196" w:firstLineChars="100"/>
        <w:jc w:val="both"/>
        <w:rPr>
          <w:rStyle w:val="14"/>
          <w:rFonts w:hint="default"/>
          <w:sz w:val="20"/>
          <w:szCs w:val="21"/>
        </w:rPr>
      </w:pPr>
      <w:r>
        <w:rPr>
          <w:rFonts w:hint="default" w:ascii="Wingdings" w:hAnsi="Wingdings" w:eastAsia="宋体" w:cs="Wingdings"/>
          <w:bCs/>
          <w:color w:val="333333"/>
          <w:spacing w:val="-2"/>
          <w:sz w:val="20"/>
          <w:szCs w:val="20"/>
        </w:rPr>
        <w:t>¬</w:t>
      </w:r>
      <w:r>
        <w:rPr>
          <w:rFonts w:hint="default" w:ascii="仿宋" w:hAnsi="仿宋" w:eastAsia="仿宋" w:cs="仿宋"/>
          <w:bCs/>
          <w:color w:val="333333"/>
          <w:spacing w:val="-2"/>
          <w:sz w:val="20"/>
          <w:szCs w:val="20"/>
        </w:rPr>
        <w:t>卜凡,吕莹,奇格奇,等.</w:t>
      </w:r>
      <w:r>
        <w:rPr>
          <w:rFonts w:hint="default" w:ascii="仿宋" w:hAnsi="仿宋" w:eastAsia="仿宋" w:cs="仿宋"/>
          <w:b/>
          <w:bCs w:val="0"/>
          <w:color w:val="333333"/>
          <w:spacing w:val="-2"/>
          <w:sz w:val="20"/>
          <w:szCs w:val="20"/>
        </w:rPr>
        <w:t>时间和碳交易价格不确定的协同联运路径优化</w:t>
      </w:r>
      <w:r>
        <w:rPr>
          <w:rFonts w:hint="default" w:ascii="Times New Roman" w:hAnsi="Times New Roman" w:eastAsia="仿宋" w:cs="Times New Roman"/>
          <w:bCs/>
          <w:color w:val="333333"/>
          <w:spacing w:val="-2"/>
          <w:sz w:val="20"/>
          <w:szCs w:val="20"/>
        </w:rPr>
        <w:t>[J/OL]</w:t>
      </w:r>
      <w:r>
        <w:rPr>
          <w:rFonts w:hint="default" w:ascii="仿宋" w:hAnsi="仿宋" w:eastAsia="仿宋" w:cs="仿宋"/>
          <w:bCs/>
          <w:color w:val="333333"/>
          <w:spacing w:val="-2"/>
          <w:sz w:val="20"/>
          <w:szCs w:val="20"/>
        </w:rPr>
        <w:t>.交通运输工程与信息学报</w:t>
      </w:r>
      <w:r>
        <w:rPr>
          <w:rFonts w:hint="eastAsia" w:ascii="仿宋" w:hAnsi="仿宋" w:cs="仿宋"/>
          <w:bCs/>
          <w:color w:val="333333"/>
          <w:spacing w:val="-2"/>
          <w:sz w:val="20"/>
          <w:szCs w:val="20"/>
          <w:lang w:eastAsia="zh-CN"/>
        </w:rPr>
        <w:t>：</w:t>
      </w:r>
      <w:r>
        <w:rPr>
          <w:rFonts w:hint="default" w:ascii="Times New Roman" w:hAnsi="Times New Roman" w:eastAsia="仿宋" w:cs="Times New Roman"/>
          <w:bCs/>
          <w:color w:val="333333"/>
          <w:spacing w:val="-2"/>
          <w:sz w:val="20"/>
          <w:szCs w:val="20"/>
        </w:rPr>
        <w:t>1-18</w:t>
      </w:r>
      <w:r>
        <w:rPr>
          <w:rFonts w:hint="eastAsia" w:cs="Times New Roman"/>
          <w:bCs/>
          <w:color w:val="333333"/>
          <w:spacing w:val="-2"/>
          <w:sz w:val="20"/>
          <w:szCs w:val="20"/>
          <w:lang w:eastAsia="zh-CN"/>
        </w:rPr>
        <w:t>（</w:t>
      </w:r>
      <w:r>
        <w:rPr>
          <w:rFonts w:hint="default" w:ascii="Times New Roman" w:hAnsi="Times New Roman" w:eastAsia="仿宋" w:cs="Times New Roman"/>
          <w:bCs/>
          <w:color w:val="333333"/>
          <w:spacing w:val="-2"/>
          <w:sz w:val="20"/>
          <w:szCs w:val="20"/>
        </w:rPr>
        <w:t>202</w:t>
      </w:r>
      <w:r>
        <w:rPr>
          <w:rFonts w:hint="eastAsia" w:cs="Times New Roman"/>
          <w:bCs/>
          <w:color w:val="333333"/>
          <w:spacing w:val="-2"/>
          <w:sz w:val="20"/>
          <w:szCs w:val="20"/>
          <w:lang w:val="en-US" w:eastAsia="zh-CN"/>
        </w:rPr>
        <w:t>5</w:t>
      </w:r>
      <w:r>
        <w:rPr>
          <w:rFonts w:hint="default" w:ascii="Times New Roman" w:hAnsi="Times New Roman" w:eastAsia="仿宋" w:cs="Times New Roman"/>
          <w:bCs/>
          <w:color w:val="333333"/>
          <w:spacing w:val="-2"/>
          <w:sz w:val="20"/>
          <w:szCs w:val="20"/>
        </w:rPr>
        <w:t>-</w:t>
      </w:r>
      <w:r>
        <w:rPr>
          <w:rFonts w:hint="eastAsia" w:cs="Times New Roman"/>
          <w:bCs/>
          <w:color w:val="333333"/>
          <w:spacing w:val="-2"/>
          <w:sz w:val="20"/>
          <w:szCs w:val="20"/>
          <w:lang w:val="en-US" w:eastAsia="zh-CN"/>
        </w:rPr>
        <w:t>12</w:t>
      </w:r>
      <w:r>
        <w:rPr>
          <w:rFonts w:hint="default" w:ascii="Times New Roman" w:hAnsi="Times New Roman" w:eastAsia="仿宋" w:cs="Times New Roman"/>
          <w:bCs/>
          <w:color w:val="333333"/>
          <w:spacing w:val="-2"/>
          <w:sz w:val="20"/>
          <w:szCs w:val="20"/>
        </w:rPr>
        <w:t>-</w:t>
      </w:r>
      <w:r>
        <w:rPr>
          <w:rFonts w:hint="eastAsia" w:cs="Times New Roman"/>
          <w:bCs/>
          <w:color w:val="333333"/>
          <w:spacing w:val="-2"/>
          <w:sz w:val="20"/>
          <w:szCs w:val="20"/>
          <w:lang w:val="en-US" w:eastAsia="zh-CN"/>
        </w:rPr>
        <w:t>25</w:t>
      </w:r>
      <w:r>
        <w:rPr>
          <w:rFonts w:hint="eastAsia" w:cs="Times New Roman"/>
          <w:bCs/>
          <w:color w:val="333333"/>
          <w:spacing w:val="-2"/>
          <w:sz w:val="20"/>
          <w:szCs w:val="20"/>
          <w:lang w:eastAsia="zh-CN"/>
        </w:rPr>
        <w:t>）</w:t>
      </w:r>
      <w:r>
        <w:rPr>
          <w:rStyle w:val="14"/>
          <w:rFonts w:hint="default"/>
          <w:sz w:val="20"/>
          <w:szCs w:val="21"/>
        </w:rPr>
        <w:t>https://doi.org/10.19961/j.cnki.1672-4747.2025.09.023</w:t>
      </w:r>
    </w:p>
    <w:p w14:paraId="4B50A764">
      <w:pPr>
        <w:wordWrap w:val="0"/>
        <w:spacing w:line="300" w:lineRule="auto"/>
        <w:ind w:left="196" w:leftChars="0" w:firstLine="196" w:firstLineChars="100"/>
        <w:jc w:val="both"/>
        <w:rPr>
          <w:rFonts w:hint="default"/>
          <w:sz w:val="20"/>
        </w:rPr>
      </w:pPr>
      <w:r>
        <w:rPr>
          <w:rFonts w:hint="default"/>
          <w:sz w:val="20"/>
        </w:rPr>
        <w:t>BU Fan,LYU Ying,QI Geqi ,et al.</w:t>
      </w:r>
      <w:r>
        <w:rPr>
          <w:rFonts w:hint="eastAsia"/>
          <w:sz w:val="20"/>
          <w:lang w:val="en-US" w:eastAsia="zh-CN"/>
        </w:rPr>
        <w:t xml:space="preserve"> </w:t>
      </w:r>
      <w:r>
        <w:rPr>
          <w:rFonts w:hint="default"/>
          <w:b/>
          <w:bCs w:val="0"/>
          <w:sz w:val="20"/>
        </w:rPr>
        <w:t>Optimization of synchromodal transport routes under uncertain time and carbon trading prices</w:t>
      </w:r>
      <w:r>
        <w:rPr>
          <w:rFonts w:hint="default" w:ascii="Times New Roman" w:hAnsi="Times New Roman" w:eastAsia="仿宋" w:cs="Times New Roman"/>
          <w:bCs/>
          <w:color w:val="333333"/>
          <w:spacing w:val="-2"/>
          <w:sz w:val="20"/>
          <w:szCs w:val="20"/>
        </w:rPr>
        <w:t>[J/OL]</w:t>
      </w:r>
      <w:r>
        <w:rPr>
          <w:rFonts w:hint="default"/>
          <w:sz w:val="20"/>
        </w:rPr>
        <w:t>.</w:t>
      </w:r>
      <w:r>
        <w:rPr>
          <w:rFonts w:hint="eastAsia"/>
          <w:sz w:val="20"/>
          <w:lang w:val="en-US" w:eastAsia="zh-CN"/>
        </w:rPr>
        <w:t xml:space="preserve"> </w:t>
      </w:r>
      <w:r>
        <w:rPr>
          <w:rFonts w:hint="default"/>
          <w:sz w:val="20"/>
        </w:rPr>
        <w:t>Journal of Transportation Engineering and Information</w:t>
      </w:r>
      <w:r>
        <w:rPr>
          <w:rFonts w:hint="eastAsia"/>
          <w:sz w:val="20"/>
          <w:lang w:val="en-US" w:eastAsia="zh-CN"/>
        </w:rPr>
        <w:t xml:space="preserve">: </w:t>
      </w:r>
      <w:r>
        <w:rPr>
          <w:rFonts w:hint="default" w:ascii="Times New Roman" w:hAnsi="Times New Roman" w:eastAsia="仿宋" w:cs="Times New Roman"/>
          <w:bCs/>
          <w:color w:val="333333"/>
          <w:spacing w:val="-2"/>
          <w:sz w:val="20"/>
          <w:szCs w:val="20"/>
        </w:rPr>
        <w:t>1-18</w:t>
      </w:r>
      <w:r>
        <w:rPr>
          <w:rFonts w:hint="eastAsia" w:cs="Times New Roman"/>
          <w:bCs/>
          <w:color w:val="333333"/>
          <w:spacing w:val="-2"/>
          <w:sz w:val="20"/>
          <w:szCs w:val="20"/>
          <w:lang w:eastAsia="zh-CN"/>
        </w:rPr>
        <w:t>（</w:t>
      </w:r>
      <w:r>
        <w:rPr>
          <w:rFonts w:hint="default" w:ascii="Times New Roman" w:hAnsi="Times New Roman" w:eastAsia="仿宋" w:cs="Times New Roman"/>
          <w:bCs/>
          <w:color w:val="333333"/>
          <w:spacing w:val="-2"/>
          <w:sz w:val="20"/>
          <w:szCs w:val="20"/>
        </w:rPr>
        <w:t>202</w:t>
      </w:r>
      <w:r>
        <w:rPr>
          <w:rFonts w:hint="eastAsia" w:cs="Times New Roman"/>
          <w:bCs/>
          <w:color w:val="333333"/>
          <w:spacing w:val="-2"/>
          <w:sz w:val="20"/>
          <w:szCs w:val="20"/>
          <w:lang w:val="en-US" w:eastAsia="zh-CN"/>
        </w:rPr>
        <w:t>5</w:t>
      </w:r>
      <w:r>
        <w:rPr>
          <w:rFonts w:hint="default" w:ascii="Times New Roman" w:hAnsi="Times New Roman" w:eastAsia="仿宋" w:cs="Times New Roman"/>
          <w:bCs/>
          <w:color w:val="333333"/>
          <w:spacing w:val="-2"/>
          <w:sz w:val="20"/>
          <w:szCs w:val="20"/>
        </w:rPr>
        <w:t>-</w:t>
      </w:r>
      <w:r>
        <w:rPr>
          <w:rFonts w:hint="eastAsia" w:cs="Times New Roman"/>
          <w:bCs/>
          <w:color w:val="333333"/>
          <w:spacing w:val="-2"/>
          <w:sz w:val="20"/>
          <w:szCs w:val="20"/>
          <w:lang w:val="en-US" w:eastAsia="zh-CN"/>
        </w:rPr>
        <w:t>12</w:t>
      </w:r>
      <w:r>
        <w:rPr>
          <w:rFonts w:hint="default" w:ascii="Times New Roman" w:hAnsi="Times New Roman" w:eastAsia="仿宋" w:cs="Times New Roman"/>
          <w:bCs/>
          <w:color w:val="333333"/>
          <w:spacing w:val="-2"/>
          <w:sz w:val="20"/>
          <w:szCs w:val="20"/>
        </w:rPr>
        <w:t>-</w:t>
      </w:r>
      <w:r>
        <w:rPr>
          <w:rFonts w:hint="eastAsia" w:cs="Times New Roman"/>
          <w:bCs/>
          <w:color w:val="333333"/>
          <w:spacing w:val="-2"/>
          <w:sz w:val="20"/>
          <w:szCs w:val="20"/>
          <w:lang w:val="en-US" w:eastAsia="zh-CN"/>
        </w:rPr>
        <w:t>25</w:t>
      </w:r>
      <w:r>
        <w:rPr>
          <w:rFonts w:hint="eastAsia" w:cs="Times New Roman"/>
          <w:bCs/>
          <w:color w:val="333333"/>
          <w:spacing w:val="-2"/>
          <w:sz w:val="20"/>
          <w:szCs w:val="20"/>
          <w:lang w:eastAsia="zh-CN"/>
        </w:rPr>
        <w:t>）</w:t>
      </w:r>
      <w:r>
        <w:rPr>
          <w:rStyle w:val="14"/>
          <w:rFonts w:hint="default"/>
          <w:sz w:val="20"/>
          <w:szCs w:val="21"/>
        </w:rPr>
        <w:t>https://doi.org/10.19961/j.cnki.1672-4747.2025.09.023</w:t>
      </w:r>
    </w:p>
    <w:p w14:paraId="5081352C">
      <w:pPr>
        <w:wordWrap w:val="0"/>
        <w:spacing w:line="300" w:lineRule="auto"/>
        <w:ind w:left="196" w:leftChars="0" w:firstLine="196" w:firstLineChars="100"/>
        <w:jc w:val="both"/>
        <w:rPr>
          <w:rStyle w:val="14"/>
          <w:rFonts w:hint="default"/>
          <w:sz w:val="20"/>
          <w:szCs w:val="21"/>
        </w:rPr>
      </w:pPr>
      <w:r>
        <w:rPr>
          <w:rFonts w:hint="default" w:ascii="Wingdings" w:hAnsi="Wingdings" w:eastAsia="宋体" w:cs="Wingdings"/>
          <w:bCs/>
          <w:color w:val="333333"/>
          <w:spacing w:val="-2"/>
          <w:sz w:val="20"/>
          <w:szCs w:val="20"/>
        </w:rPr>
        <w:t>¬</w:t>
      </w:r>
      <w:r>
        <w:rPr>
          <w:rFonts w:hint="default" w:ascii="仿宋" w:hAnsi="仿宋" w:eastAsia="仿宋" w:cs="仿宋"/>
          <w:bCs/>
          <w:color w:val="333333"/>
          <w:spacing w:val="-2"/>
          <w:sz w:val="20"/>
          <w:szCs w:val="20"/>
        </w:rPr>
        <w:t>杨贻凡,白霖涵,侯康宁,等.</w:t>
      </w:r>
      <w:r>
        <w:rPr>
          <w:rFonts w:hint="default" w:ascii="仿宋" w:hAnsi="仿宋" w:eastAsia="仿宋" w:cs="仿宋"/>
          <w:b/>
          <w:bCs w:val="0"/>
          <w:color w:val="333333"/>
          <w:spacing w:val="-2"/>
          <w:sz w:val="20"/>
          <w:szCs w:val="20"/>
        </w:rPr>
        <w:t>融合理性驾驶约束的自动驾驶车辆纵向控制深度强化学习模型</w:t>
      </w:r>
      <w:r>
        <w:rPr>
          <w:rFonts w:hint="default" w:ascii="Times New Roman" w:hAnsi="Times New Roman" w:eastAsia="仿宋" w:cs="Times New Roman"/>
          <w:bCs/>
          <w:color w:val="333333"/>
          <w:spacing w:val="-2"/>
          <w:sz w:val="20"/>
          <w:szCs w:val="20"/>
        </w:rPr>
        <w:t>[J/OL]</w:t>
      </w:r>
      <w:r>
        <w:rPr>
          <w:rFonts w:hint="default" w:ascii="仿宋" w:hAnsi="仿宋" w:eastAsia="仿宋" w:cs="仿宋"/>
          <w:bCs/>
          <w:color w:val="333333"/>
          <w:spacing w:val="-2"/>
          <w:sz w:val="20"/>
          <w:szCs w:val="20"/>
        </w:rPr>
        <w:t>.交通运输工程与信息学报</w:t>
      </w:r>
      <w:r>
        <w:rPr>
          <w:rFonts w:hint="eastAsia" w:ascii="仿宋" w:hAnsi="仿宋" w:cs="仿宋"/>
          <w:bCs/>
          <w:color w:val="333333"/>
          <w:spacing w:val="-2"/>
          <w:sz w:val="20"/>
          <w:szCs w:val="20"/>
          <w:lang w:eastAsia="zh-CN"/>
        </w:rPr>
        <w:t>：</w:t>
      </w:r>
      <w:r>
        <w:rPr>
          <w:rFonts w:hint="default"/>
          <w:sz w:val="20"/>
          <w:lang w:eastAsia="zh-CN"/>
        </w:rPr>
        <w:t>1-20</w:t>
      </w:r>
      <w:r>
        <w:rPr>
          <w:rFonts w:hint="eastAsia"/>
          <w:sz w:val="20"/>
          <w:lang w:eastAsia="zh-CN"/>
        </w:rPr>
        <w:t>（</w:t>
      </w:r>
      <w:r>
        <w:rPr>
          <w:rFonts w:hint="default"/>
          <w:sz w:val="20"/>
          <w:lang w:eastAsia="zh-CN"/>
        </w:rPr>
        <w:t>2025-1</w:t>
      </w:r>
      <w:r>
        <w:rPr>
          <w:rFonts w:hint="eastAsia"/>
          <w:sz w:val="20"/>
          <w:lang w:val="en-US" w:eastAsia="zh-CN"/>
        </w:rPr>
        <w:t>1</w:t>
      </w:r>
      <w:r>
        <w:rPr>
          <w:rFonts w:hint="default"/>
          <w:sz w:val="20"/>
          <w:lang w:eastAsia="zh-CN"/>
        </w:rPr>
        <w:t>-</w:t>
      </w:r>
      <w:r>
        <w:rPr>
          <w:rFonts w:hint="eastAsia"/>
          <w:sz w:val="20"/>
          <w:lang w:val="en-US" w:eastAsia="zh-CN"/>
        </w:rPr>
        <w:t>2</w:t>
      </w:r>
      <w:r>
        <w:rPr>
          <w:rFonts w:hint="default"/>
          <w:sz w:val="20"/>
          <w:lang w:eastAsia="zh-CN"/>
        </w:rPr>
        <w:t>6</w:t>
      </w:r>
      <w:r>
        <w:rPr>
          <w:rFonts w:hint="eastAsia"/>
          <w:sz w:val="20"/>
          <w:lang w:eastAsia="zh-CN"/>
        </w:rPr>
        <w:t>）</w:t>
      </w:r>
      <w:r>
        <w:rPr>
          <w:rStyle w:val="14"/>
          <w:rFonts w:hint="default"/>
          <w:sz w:val="20"/>
          <w:szCs w:val="21"/>
        </w:rPr>
        <w:t>https://doi.org/10.19961/j.cnki.1672-4747.2025.10.004</w:t>
      </w:r>
    </w:p>
    <w:p w14:paraId="65622C77">
      <w:pPr>
        <w:wordWrap w:val="0"/>
        <w:spacing w:line="300" w:lineRule="auto"/>
        <w:ind w:left="196" w:leftChars="0" w:firstLine="196" w:firstLineChars="100"/>
        <w:jc w:val="both"/>
        <w:rPr>
          <w:rFonts w:hint="eastAsia" w:eastAsia="仿宋"/>
          <w:sz w:val="20"/>
          <w:lang w:val="en-US" w:eastAsia="zh-CN"/>
        </w:rPr>
      </w:pPr>
      <w:r>
        <w:rPr>
          <w:rFonts w:hint="default"/>
          <w:sz w:val="20"/>
        </w:rPr>
        <w:t>YANG Yifan,BAI Linhan,HOU Kangning ,et al.</w:t>
      </w:r>
      <w:r>
        <w:rPr>
          <w:rFonts w:hint="eastAsia"/>
          <w:sz w:val="20"/>
          <w:lang w:val="en-US" w:eastAsia="zh-CN"/>
        </w:rPr>
        <w:t xml:space="preserve"> </w:t>
      </w:r>
      <w:r>
        <w:rPr>
          <w:rFonts w:hint="default"/>
          <w:b/>
          <w:bCs w:val="0"/>
          <w:sz w:val="20"/>
        </w:rPr>
        <w:t>A deep reinforcement learning based longitudinal control model for automated vehicles incorporating rational driving constraints</w:t>
      </w:r>
      <w:r>
        <w:rPr>
          <w:rFonts w:hint="default"/>
          <w:b w:val="0"/>
          <w:bCs/>
          <w:sz w:val="20"/>
        </w:rPr>
        <w:t>[J/OL]</w:t>
      </w:r>
      <w:r>
        <w:rPr>
          <w:rFonts w:hint="default"/>
          <w:sz w:val="20"/>
        </w:rPr>
        <w:t>.</w:t>
      </w:r>
      <w:r>
        <w:rPr>
          <w:rFonts w:hint="eastAsia"/>
          <w:sz w:val="20"/>
          <w:lang w:val="en-US" w:eastAsia="zh-CN"/>
        </w:rPr>
        <w:t xml:space="preserve"> </w:t>
      </w:r>
      <w:r>
        <w:rPr>
          <w:rFonts w:hint="default"/>
          <w:sz w:val="20"/>
        </w:rPr>
        <w:t>Journal of Transportation Engineering and Information</w:t>
      </w:r>
      <w:r>
        <w:rPr>
          <w:rFonts w:hint="eastAsia"/>
          <w:sz w:val="20"/>
          <w:lang w:val="en-US" w:eastAsia="zh-CN"/>
        </w:rPr>
        <w:t xml:space="preserve">: </w:t>
      </w:r>
      <w:r>
        <w:rPr>
          <w:rFonts w:hint="default"/>
          <w:sz w:val="20"/>
          <w:lang w:eastAsia="zh-CN"/>
        </w:rPr>
        <w:t>1-20</w:t>
      </w:r>
      <w:r>
        <w:rPr>
          <w:rFonts w:hint="eastAsia"/>
          <w:sz w:val="20"/>
          <w:lang w:eastAsia="zh-CN"/>
        </w:rPr>
        <w:t>（</w:t>
      </w:r>
      <w:r>
        <w:rPr>
          <w:rFonts w:hint="default"/>
          <w:sz w:val="20"/>
          <w:lang w:eastAsia="zh-CN"/>
        </w:rPr>
        <w:t>2025-1</w:t>
      </w:r>
      <w:r>
        <w:rPr>
          <w:rFonts w:hint="eastAsia"/>
          <w:sz w:val="20"/>
          <w:lang w:val="en-US" w:eastAsia="zh-CN"/>
        </w:rPr>
        <w:t>1</w:t>
      </w:r>
      <w:r>
        <w:rPr>
          <w:rFonts w:hint="default"/>
          <w:sz w:val="20"/>
          <w:lang w:eastAsia="zh-CN"/>
        </w:rPr>
        <w:t>-</w:t>
      </w:r>
      <w:r>
        <w:rPr>
          <w:rFonts w:hint="eastAsia"/>
          <w:sz w:val="20"/>
          <w:lang w:val="en-US" w:eastAsia="zh-CN"/>
        </w:rPr>
        <w:t>2</w:t>
      </w:r>
      <w:r>
        <w:rPr>
          <w:rFonts w:hint="default"/>
          <w:sz w:val="20"/>
          <w:lang w:eastAsia="zh-CN"/>
        </w:rPr>
        <w:t>6</w:t>
      </w:r>
      <w:r>
        <w:rPr>
          <w:rFonts w:hint="eastAsia"/>
          <w:sz w:val="20"/>
          <w:lang w:eastAsia="zh-CN"/>
        </w:rPr>
        <w:t>）</w:t>
      </w:r>
      <w:r>
        <w:rPr>
          <w:rStyle w:val="14"/>
          <w:rFonts w:hint="default"/>
          <w:sz w:val="20"/>
          <w:szCs w:val="21"/>
        </w:rPr>
        <w:t>https://doi.org/10.19961/j.cnki.1672-4747.2025.10.004</w:t>
      </w:r>
    </w:p>
    <w:p w14:paraId="64FCDA81">
      <w:pPr>
        <w:wordWrap w:val="0"/>
        <w:spacing w:line="300" w:lineRule="auto"/>
        <w:ind w:left="196" w:leftChars="0" w:firstLine="196" w:firstLineChars="100"/>
        <w:jc w:val="both"/>
        <w:rPr>
          <w:rFonts w:hint="default" w:ascii="Wingdings" w:hAnsi="Wingdings" w:eastAsia="宋体" w:cs="Wingdings"/>
          <w:bCs/>
          <w:color w:val="333333"/>
          <w:spacing w:val="-2"/>
          <w:sz w:val="20"/>
          <w:szCs w:val="20"/>
        </w:rPr>
      </w:pPr>
      <w:r>
        <w:rPr>
          <w:rFonts w:hint="default" w:ascii="Wingdings" w:hAnsi="Wingdings" w:eastAsia="宋体" w:cs="Wingdings"/>
          <w:bCs/>
          <w:color w:val="333333"/>
          <w:spacing w:val="-2"/>
          <w:sz w:val="20"/>
          <w:szCs w:val="20"/>
        </w:rPr>
        <w:t>¬</w:t>
      </w:r>
      <w:r>
        <w:rPr>
          <w:rFonts w:hint="default" w:ascii="仿宋" w:hAnsi="仿宋" w:eastAsia="仿宋" w:cs="仿宋"/>
          <w:bCs/>
          <w:color w:val="333333"/>
          <w:spacing w:val="-2"/>
          <w:sz w:val="20"/>
          <w:szCs w:val="20"/>
        </w:rPr>
        <w:t>杨逸宇,宋栋栋,冯婧,等.</w:t>
      </w:r>
      <w:r>
        <w:rPr>
          <w:rFonts w:hint="default" w:ascii="仿宋" w:hAnsi="仿宋" w:eastAsia="仿宋" w:cs="仿宋"/>
          <w:b/>
          <w:bCs w:val="0"/>
          <w:color w:val="333333"/>
          <w:spacing w:val="-2"/>
          <w:sz w:val="20"/>
          <w:szCs w:val="20"/>
        </w:rPr>
        <w:t>客货混行场景下的小汽车换道行为建模与分析</w:t>
      </w:r>
      <w:r>
        <w:rPr>
          <w:rFonts w:hint="default" w:ascii="Times New Roman" w:hAnsi="Times New Roman" w:eastAsia="仿宋" w:cs="Times New Roman"/>
          <w:bCs/>
          <w:color w:val="333333"/>
          <w:spacing w:val="-2"/>
          <w:sz w:val="20"/>
          <w:szCs w:val="20"/>
        </w:rPr>
        <w:t>[J/OL]</w:t>
      </w:r>
      <w:r>
        <w:rPr>
          <w:rFonts w:hint="default" w:ascii="仿宋" w:hAnsi="仿宋" w:eastAsia="仿宋" w:cs="仿宋"/>
          <w:bCs/>
          <w:color w:val="333333"/>
          <w:spacing w:val="-2"/>
          <w:sz w:val="20"/>
          <w:szCs w:val="20"/>
        </w:rPr>
        <w:t>.交通运输工程与信息学报</w:t>
      </w:r>
      <w:r>
        <w:rPr>
          <w:rFonts w:hint="eastAsia" w:ascii="仿宋" w:hAnsi="仿宋" w:cs="仿宋"/>
          <w:bCs/>
          <w:color w:val="333333"/>
          <w:spacing w:val="-2"/>
          <w:sz w:val="20"/>
          <w:szCs w:val="20"/>
          <w:lang w:eastAsia="zh-CN"/>
        </w:rPr>
        <w:t>：</w:t>
      </w:r>
      <w:r>
        <w:rPr>
          <w:rFonts w:hint="default"/>
          <w:sz w:val="20"/>
        </w:rPr>
        <w:t>1-17</w:t>
      </w:r>
      <w:r>
        <w:rPr>
          <w:rFonts w:hint="eastAsia"/>
          <w:sz w:val="20"/>
          <w:lang w:eastAsia="zh-CN"/>
        </w:rPr>
        <w:t>（</w:t>
      </w:r>
      <w:r>
        <w:rPr>
          <w:rFonts w:hint="default"/>
          <w:sz w:val="20"/>
        </w:rPr>
        <w:t>2025-1</w:t>
      </w:r>
      <w:r>
        <w:rPr>
          <w:rFonts w:hint="eastAsia"/>
          <w:sz w:val="20"/>
          <w:lang w:val="en-US" w:eastAsia="zh-CN"/>
        </w:rPr>
        <w:t>1</w:t>
      </w:r>
      <w:r>
        <w:rPr>
          <w:rFonts w:hint="default"/>
          <w:sz w:val="20"/>
        </w:rPr>
        <w:t>-</w:t>
      </w:r>
      <w:r>
        <w:rPr>
          <w:rFonts w:hint="eastAsia"/>
          <w:sz w:val="20"/>
          <w:lang w:val="en-US" w:eastAsia="zh-CN"/>
        </w:rPr>
        <w:t>26</w:t>
      </w:r>
      <w:r>
        <w:rPr>
          <w:rFonts w:hint="eastAsia"/>
          <w:sz w:val="20"/>
          <w:lang w:eastAsia="zh-CN"/>
        </w:rPr>
        <w:t>）</w:t>
      </w:r>
      <w:r>
        <w:rPr>
          <w:rStyle w:val="14"/>
          <w:rFonts w:hint="default"/>
          <w:sz w:val="20"/>
          <w:szCs w:val="21"/>
        </w:rPr>
        <w:t>https://doi.org/10.19961/j.cnki.1672-4747.2025.09.016</w:t>
      </w:r>
    </w:p>
    <w:p w14:paraId="36CE5D8B">
      <w:pPr>
        <w:wordWrap w:val="0"/>
        <w:spacing w:line="300" w:lineRule="auto"/>
        <w:ind w:left="196" w:leftChars="0" w:firstLine="196" w:firstLineChars="100"/>
        <w:jc w:val="both"/>
        <w:rPr>
          <w:rFonts w:hint="eastAsia" w:eastAsia="仿宋"/>
          <w:sz w:val="20"/>
          <w:lang w:val="en-US" w:eastAsia="zh-CN"/>
        </w:rPr>
      </w:pPr>
      <w:r>
        <w:rPr>
          <w:rFonts w:hint="default"/>
          <w:sz w:val="20"/>
        </w:rPr>
        <w:t>YANG Yiyu,SONG Dongdong,FENG Jing ,et al.</w:t>
      </w:r>
      <w:r>
        <w:rPr>
          <w:rFonts w:hint="eastAsia"/>
          <w:sz w:val="20"/>
          <w:lang w:val="en-US" w:eastAsia="zh-CN"/>
        </w:rPr>
        <w:t xml:space="preserve"> </w:t>
      </w:r>
      <w:r>
        <w:rPr>
          <w:rFonts w:hint="default"/>
          <w:b/>
          <w:bCs w:val="0"/>
          <w:sz w:val="20"/>
        </w:rPr>
        <w:t>Modeling and analysis of passenger car lane-changing behavior in mixed traffic scenarios</w:t>
      </w:r>
      <w:r>
        <w:rPr>
          <w:rFonts w:hint="default"/>
          <w:b w:val="0"/>
          <w:bCs/>
          <w:sz w:val="20"/>
        </w:rPr>
        <w:t>[J/OL]</w:t>
      </w:r>
      <w:r>
        <w:rPr>
          <w:rFonts w:hint="default"/>
          <w:sz w:val="20"/>
        </w:rPr>
        <w:t>.</w:t>
      </w:r>
      <w:r>
        <w:rPr>
          <w:rFonts w:hint="eastAsia"/>
          <w:sz w:val="20"/>
          <w:lang w:val="en-US" w:eastAsia="zh-CN"/>
        </w:rPr>
        <w:t xml:space="preserve"> </w:t>
      </w:r>
      <w:r>
        <w:rPr>
          <w:rFonts w:hint="default"/>
          <w:sz w:val="20"/>
        </w:rPr>
        <w:t>Journal of Transportation Engineering and Information</w:t>
      </w:r>
      <w:r>
        <w:rPr>
          <w:rFonts w:hint="eastAsia"/>
          <w:sz w:val="20"/>
          <w:lang w:val="en-US" w:eastAsia="zh-CN"/>
        </w:rPr>
        <w:t xml:space="preserve">: </w:t>
      </w:r>
      <w:r>
        <w:rPr>
          <w:rFonts w:hint="default"/>
          <w:sz w:val="20"/>
        </w:rPr>
        <w:t>1-17</w:t>
      </w:r>
      <w:r>
        <w:rPr>
          <w:rFonts w:hint="eastAsia"/>
          <w:sz w:val="20"/>
          <w:lang w:eastAsia="zh-CN"/>
        </w:rPr>
        <w:t>（</w:t>
      </w:r>
      <w:r>
        <w:rPr>
          <w:rFonts w:hint="default"/>
          <w:sz w:val="20"/>
        </w:rPr>
        <w:t>2025-1</w:t>
      </w:r>
      <w:r>
        <w:rPr>
          <w:rFonts w:hint="eastAsia"/>
          <w:sz w:val="20"/>
          <w:lang w:val="en-US" w:eastAsia="zh-CN"/>
        </w:rPr>
        <w:t>1</w:t>
      </w:r>
      <w:r>
        <w:rPr>
          <w:rFonts w:hint="default"/>
          <w:sz w:val="20"/>
        </w:rPr>
        <w:t>-</w:t>
      </w:r>
      <w:r>
        <w:rPr>
          <w:rFonts w:hint="eastAsia"/>
          <w:sz w:val="20"/>
          <w:lang w:val="en-US" w:eastAsia="zh-CN"/>
        </w:rPr>
        <w:t>26</w:t>
      </w:r>
      <w:r>
        <w:rPr>
          <w:rFonts w:hint="eastAsia"/>
          <w:sz w:val="20"/>
          <w:lang w:eastAsia="zh-CN"/>
        </w:rPr>
        <w:t>）</w:t>
      </w:r>
      <w:r>
        <w:rPr>
          <w:rStyle w:val="14"/>
          <w:rFonts w:hint="default"/>
          <w:sz w:val="20"/>
          <w:szCs w:val="21"/>
        </w:rPr>
        <w:t>https://doi.org/10.19961/j.cnki.1672-4747.2025.09.016</w:t>
      </w:r>
    </w:p>
    <w:p w14:paraId="7031BD2B">
      <w:pPr>
        <w:wordWrap w:val="0"/>
        <w:spacing w:line="300" w:lineRule="auto"/>
        <w:ind w:left="196" w:leftChars="0" w:firstLine="196" w:firstLineChars="100"/>
        <w:jc w:val="both"/>
        <w:rPr>
          <w:rFonts w:hint="default" w:ascii="Wingdings" w:hAnsi="Wingdings" w:eastAsia="宋体" w:cs="Wingdings"/>
          <w:bCs/>
          <w:color w:val="333333"/>
          <w:spacing w:val="-2"/>
          <w:sz w:val="20"/>
          <w:szCs w:val="20"/>
        </w:rPr>
      </w:pPr>
      <w:r>
        <w:rPr>
          <w:rFonts w:hint="default" w:ascii="Wingdings" w:hAnsi="Wingdings" w:eastAsia="宋体" w:cs="Wingdings"/>
          <w:bCs/>
          <w:color w:val="333333"/>
          <w:spacing w:val="-2"/>
          <w:sz w:val="20"/>
          <w:szCs w:val="20"/>
        </w:rPr>
        <w:t>¬</w:t>
      </w:r>
      <w:r>
        <w:rPr>
          <w:rFonts w:hint="eastAsia"/>
          <w:sz w:val="20"/>
        </w:rPr>
        <w:t>李鹏博,林之喆,张衡,等.</w:t>
      </w:r>
      <w:r>
        <w:rPr>
          <w:rFonts w:hint="eastAsia"/>
          <w:b/>
          <w:bCs w:val="0"/>
          <w:sz w:val="20"/>
        </w:rPr>
        <w:t>用于交通流预测的元参数特征融合动态图网络</w:t>
      </w:r>
      <w:r>
        <w:rPr>
          <w:rFonts w:hint="eastAsia"/>
          <w:sz w:val="20"/>
        </w:rPr>
        <w:t>[J/OL].交通运输工程与信息学报</w:t>
      </w:r>
      <w:r>
        <w:rPr>
          <w:rFonts w:hint="eastAsia"/>
          <w:sz w:val="20"/>
          <w:lang w:eastAsia="zh-CN"/>
        </w:rPr>
        <w:t>：</w:t>
      </w:r>
      <w:r>
        <w:rPr>
          <w:rFonts w:hint="eastAsia"/>
          <w:sz w:val="20"/>
        </w:rPr>
        <w:t>1-22</w:t>
      </w:r>
      <w:r>
        <w:rPr>
          <w:rFonts w:hint="eastAsia"/>
          <w:sz w:val="20"/>
          <w:lang w:eastAsia="zh-CN"/>
        </w:rPr>
        <w:t>（</w:t>
      </w:r>
      <w:r>
        <w:rPr>
          <w:rFonts w:hint="eastAsia"/>
          <w:sz w:val="20"/>
        </w:rPr>
        <w:t>2025-1</w:t>
      </w:r>
      <w:r>
        <w:rPr>
          <w:rFonts w:hint="eastAsia"/>
          <w:sz w:val="20"/>
          <w:lang w:val="en-US" w:eastAsia="zh-CN"/>
        </w:rPr>
        <w:t>0</w:t>
      </w:r>
      <w:r>
        <w:rPr>
          <w:rFonts w:hint="eastAsia"/>
          <w:sz w:val="20"/>
        </w:rPr>
        <w:t>-</w:t>
      </w:r>
      <w:r>
        <w:rPr>
          <w:rFonts w:hint="eastAsia"/>
          <w:sz w:val="20"/>
          <w:lang w:val="en-US" w:eastAsia="zh-CN"/>
        </w:rPr>
        <w:t>28</w:t>
      </w:r>
      <w:r>
        <w:rPr>
          <w:rFonts w:hint="eastAsia"/>
          <w:sz w:val="20"/>
          <w:lang w:eastAsia="zh-CN"/>
        </w:rPr>
        <w:t>）</w:t>
      </w:r>
      <w:r>
        <w:rPr>
          <w:rStyle w:val="14"/>
          <w:rFonts w:hint="eastAsia"/>
          <w:sz w:val="20"/>
          <w:szCs w:val="21"/>
        </w:rPr>
        <w:t>https://doi.org/10.19961/j.</w:t>
      </w:r>
      <w:r>
        <w:rPr>
          <w:rStyle w:val="14"/>
          <w:rFonts w:hint="eastAsia" w:eastAsia="宋体"/>
          <w:sz w:val="20"/>
          <w:szCs w:val="21"/>
          <w:lang w:val="en-US" w:eastAsia="zh-CN"/>
        </w:rPr>
        <w:t>-</w:t>
      </w:r>
      <w:r>
        <w:rPr>
          <w:rStyle w:val="14"/>
          <w:rFonts w:hint="eastAsia"/>
          <w:sz w:val="20"/>
          <w:szCs w:val="21"/>
        </w:rPr>
        <w:t>cnki.1672-4747.2025.09.019</w:t>
      </w:r>
    </w:p>
    <w:p w14:paraId="4ADFBAAC">
      <w:pPr>
        <w:wordWrap w:val="0"/>
        <w:spacing w:line="300" w:lineRule="auto"/>
        <w:ind w:left="196" w:leftChars="0" w:firstLine="196" w:firstLineChars="100"/>
        <w:jc w:val="both"/>
        <w:rPr>
          <w:sz w:val="20"/>
        </w:rPr>
      </w:pPr>
      <w:r>
        <w:rPr>
          <w:rFonts w:hint="eastAsia"/>
          <w:sz w:val="20"/>
        </w:rPr>
        <w:tab/>
      </w:r>
      <w:r>
        <w:rPr>
          <w:rFonts w:hint="eastAsia"/>
          <w:sz w:val="20"/>
        </w:rPr>
        <w:t>LI Pengbo,LIN Zhizhe,ZHANG Heng ,et al.</w:t>
      </w:r>
      <w:r>
        <w:rPr>
          <w:rFonts w:hint="eastAsia"/>
          <w:b/>
          <w:bCs w:val="0"/>
          <w:sz w:val="20"/>
        </w:rPr>
        <w:t>Meta-parameter feature fusion dynamic graph network for traffic flow forecasting</w:t>
      </w:r>
      <w:r>
        <w:rPr>
          <w:rFonts w:hint="default" w:ascii="Times New Roman" w:hAnsi="Times New Roman" w:eastAsia="仿宋" w:cs="Times New Roman"/>
          <w:bCs/>
          <w:color w:val="333333"/>
          <w:spacing w:val="-2"/>
          <w:sz w:val="20"/>
          <w:szCs w:val="20"/>
        </w:rPr>
        <w:t>[J/OL]</w:t>
      </w:r>
      <w:r>
        <w:rPr>
          <w:rFonts w:hint="eastAsia"/>
          <w:sz w:val="20"/>
        </w:rPr>
        <w:t>.Journal of Transportation Engineering and Information</w:t>
      </w:r>
      <w:r>
        <w:rPr>
          <w:rFonts w:hint="eastAsia"/>
          <w:sz w:val="20"/>
          <w:lang w:val="en-US" w:eastAsia="zh-CN"/>
        </w:rPr>
        <w:t>:1-22（2025-10-28）</w:t>
      </w:r>
      <w:r>
        <w:rPr>
          <w:rStyle w:val="14"/>
          <w:rFonts w:hint="eastAsia"/>
          <w:sz w:val="20"/>
          <w:szCs w:val="21"/>
        </w:rPr>
        <w:t>https://doi.org/10.19961/j.cnki.1672-4747.2025.09.019</w:t>
      </w:r>
    </w:p>
    <w:p w14:paraId="1263E2A9">
      <w:pPr>
        <w:wordWrap w:val="0"/>
        <w:spacing w:line="300" w:lineRule="auto"/>
        <w:ind w:left="196" w:leftChars="0" w:firstLine="196" w:firstLineChars="100"/>
        <w:jc w:val="both"/>
        <w:rPr>
          <w:rFonts w:hint="eastAsia"/>
          <w:sz w:val="20"/>
          <w:szCs w:val="20"/>
        </w:rPr>
      </w:pPr>
      <w:r>
        <w:rPr>
          <w:sz w:val="20"/>
        </w:rPr>
        <w:sym w:font="Wingdings" w:char="F0AC"/>
      </w:r>
      <w:r>
        <w:rPr>
          <w:rFonts w:hint="eastAsia"/>
          <w:sz w:val="20"/>
        </w:rPr>
        <w:t>宋成举,田恩光,王华荣,等.</w:t>
      </w:r>
      <w:r>
        <w:rPr>
          <w:rFonts w:hint="eastAsia"/>
          <w:b/>
          <w:bCs w:val="0"/>
          <w:sz w:val="20"/>
        </w:rPr>
        <w:t>网联环境下借道左转交叉口设计与动态控制方法</w:t>
      </w:r>
      <w:r>
        <w:rPr>
          <w:rFonts w:hint="eastAsia"/>
          <w:sz w:val="20"/>
        </w:rPr>
        <w:t>[J/OL]</w:t>
      </w:r>
      <w:r>
        <w:rPr>
          <w:sz w:val="20"/>
        </w:rPr>
        <w:t>．</w:t>
      </w:r>
      <w:r>
        <w:rPr>
          <w:rFonts w:hint="eastAsia"/>
          <w:sz w:val="20"/>
        </w:rPr>
        <w:t>交通运输工程与信息学报</w:t>
      </w:r>
      <w:r>
        <w:rPr>
          <w:rFonts w:hint="eastAsia"/>
          <w:sz w:val="20"/>
          <w:lang w:eastAsia="zh-CN"/>
        </w:rPr>
        <w:t>：</w:t>
      </w:r>
      <w:r>
        <w:rPr>
          <w:rFonts w:hint="eastAsia"/>
          <w:sz w:val="20"/>
        </w:rPr>
        <w:t>1-15</w:t>
      </w:r>
      <w:r>
        <w:rPr>
          <w:rFonts w:hint="eastAsia"/>
          <w:sz w:val="20"/>
          <w:lang w:eastAsia="zh-CN"/>
        </w:rPr>
        <w:t>（</w:t>
      </w:r>
      <w:r>
        <w:rPr>
          <w:rFonts w:hint="eastAsia"/>
          <w:sz w:val="20"/>
        </w:rPr>
        <w:t>2025-09-2</w:t>
      </w:r>
      <w:r>
        <w:rPr>
          <w:rFonts w:hint="eastAsia"/>
          <w:sz w:val="20"/>
          <w:lang w:val="en-US" w:eastAsia="zh-CN"/>
        </w:rPr>
        <w:t>2</w:t>
      </w:r>
      <w:r>
        <w:rPr>
          <w:rFonts w:hint="eastAsia"/>
          <w:sz w:val="20"/>
          <w:lang w:eastAsia="zh-CN"/>
        </w:rPr>
        <w:t>）</w:t>
      </w:r>
      <w:r>
        <w:rPr>
          <w:rStyle w:val="14"/>
          <w:rFonts w:hint="eastAsia"/>
          <w:sz w:val="20"/>
          <w:szCs w:val="20"/>
        </w:rPr>
        <w:t>https://doi.org/10.19961/j.cnki.1672-4747.2025.08.018</w:t>
      </w:r>
    </w:p>
    <w:p w14:paraId="2AD500F6">
      <w:pPr>
        <w:wordWrap w:val="0"/>
        <w:spacing w:line="300" w:lineRule="auto"/>
        <w:ind w:left="196" w:leftChars="0" w:firstLine="196" w:firstLineChars="100"/>
        <w:jc w:val="both"/>
        <w:rPr>
          <w:rStyle w:val="14"/>
          <w:rFonts w:hint="eastAsia"/>
          <w:sz w:val="20"/>
          <w:szCs w:val="20"/>
        </w:rPr>
      </w:pPr>
      <w:r>
        <w:rPr>
          <w:sz w:val="20"/>
        </w:rPr>
        <w:t>SONG Chengju,TIAN Enguang,</w:t>
      </w:r>
      <w:r>
        <w:rPr>
          <w:b w:val="0"/>
          <w:bCs/>
          <w:sz w:val="20"/>
        </w:rPr>
        <w:t>WANG Huarong et al.</w:t>
      </w:r>
      <w:r>
        <w:rPr>
          <w:rFonts w:hint="eastAsia"/>
          <w:b w:val="0"/>
          <w:bCs/>
          <w:sz w:val="20"/>
          <w:lang w:val="en-US" w:eastAsia="zh-CN"/>
        </w:rPr>
        <w:t xml:space="preserve"> </w:t>
      </w:r>
      <w:r>
        <w:rPr>
          <w:b/>
          <w:bCs w:val="0"/>
          <w:sz w:val="20"/>
        </w:rPr>
        <w:t>Design and dynamic control method of contraflow left-turn lane intersections in connected environment</w:t>
      </w:r>
      <w:r>
        <w:rPr>
          <w:rFonts w:hint="eastAsia"/>
          <w:b w:val="0"/>
          <w:bCs/>
          <w:sz w:val="20"/>
        </w:rPr>
        <w:t>[J/OL]</w:t>
      </w:r>
      <w:r>
        <w:rPr>
          <w:sz w:val="20"/>
        </w:rPr>
        <w:t>.</w:t>
      </w:r>
      <w:r>
        <w:rPr>
          <w:rFonts w:hint="eastAsia"/>
          <w:sz w:val="20"/>
          <w:lang w:val="en-US" w:eastAsia="zh-CN"/>
        </w:rPr>
        <w:t xml:space="preserve"> </w:t>
      </w:r>
      <w:r>
        <w:rPr>
          <w:sz w:val="20"/>
        </w:rPr>
        <w:t>Journal of Transportation Engineering and Information</w:t>
      </w:r>
      <w:r>
        <w:rPr>
          <w:rFonts w:hint="eastAsia"/>
          <w:sz w:val="20"/>
          <w:lang w:val="en-US" w:eastAsia="zh-CN"/>
        </w:rPr>
        <w:t>:</w:t>
      </w:r>
      <w:r>
        <w:rPr>
          <w:rFonts w:hint="eastAsia"/>
          <w:sz w:val="20"/>
        </w:rPr>
        <w:t>1-15</w:t>
      </w:r>
      <w:r>
        <w:rPr>
          <w:rFonts w:hint="eastAsia"/>
          <w:sz w:val="20"/>
          <w:lang w:eastAsia="zh-CN"/>
        </w:rPr>
        <w:t>（</w:t>
      </w:r>
      <w:r>
        <w:rPr>
          <w:rFonts w:hint="eastAsia"/>
          <w:sz w:val="20"/>
        </w:rPr>
        <w:t>2025-09-</w:t>
      </w:r>
      <w:r>
        <w:rPr>
          <w:rFonts w:hint="eastAsia"/>
          <w:sz w:val="20"/>
          <w:lang w:val="en-US" w:eastAsia="zh-CN"/>
        </w:rPr>
        <w:t>22</w:t>
      </w:r>
      <w:r>
        <w:rPr>
          <w:rFonts w:hint="eastAsia"/>
          <w:sz w:val="20"/>
          <w:lang w:eastAsia="zh-CN"/>
        </w:rPr>
        <w:t>）</w:t>
      </w:r>
      <w:r>
        <w:rPr>
          <w:rStyle w:val="14"/>
          <w:rFonts w:hint="eastAsia"/>
          <w:sz w:val="20"/>
          <w:szCs w:val="20"/>
        </w:rPr>
        <w:t>https://doi.org/10.19961/j.cnki.1672-4747.2025.08.018</w:t>
      </w:r>
    </w:p>
    <w:p w14:paraId="06CC7A8B">
      <w:pPr>
        <w:wordWrap w:val="0"/>
        <w:spacing w:line="300" w:lineRule="auto"/>
        <w:ind w:left="196" w:leftChars="0" w:firstLine="196" w:firstLineChars="100"/>
        <w:jc w:val="both"/>
        <w:rPr>
          <w:rFonts w:hint="eastAsia"/>
          <w:sz w:val="20"/>
          <w:lang w:val="en-US" w:eastAsia="zh-CN"/>
        </w:rPr>
      </w:pPr>
      <w:r>
        <w:rPr>
          <w:rFonts w:hint="eastAsia"/>
          <w:sz w:val="20"/>
          <w:lang w:val="en-US" w:eastAsia="zh-CN"/>
        </w:rPr>
        <w:sym w:font="Wingdings" w:char="F0AC"/>
      </w:r>
      <w:r>
        <w:rPr>
          <w:rFonts w:hint="eastAsia"/>
          <w:sz w:val="20"/>
          <w:lang w:val="en-US" w:eastAsia="zh-CN"/>
        </w:rPr>
        <w:t>勉海荣,焦小刚,毕利.</w:t>
      </w:r>
      <w:r>
        <w:rPr>
          <w:rFonts w:hint="eastAsia"/>
          <w:b/>
          <w:bCs w:val="0"/>
          <w:sz w:val="20"/>
          <w:lang w:val="en-US" w:eastAsia="zh-CN"/>
        </w:rPr>
        <w:t>基于图注意力强化学习的电动自动驾驶运营车队实时控制</w:t>
      </w:r>
      <w:r>
        <w:rPr>
          <w:rFonts w:hint="eastAsia"/>
          <w:sz w:val="20"/>
          <w:lang w:val="en-US" w:eastAsia="zh-CN"/>
        </w:rPr>
        <w:t>[J/OL]</w:t>
      </w:r>
      <w:r>
        <w:rPr>
          <w:sz w:val="20"/>
        </w:rPr>
        <w:t>．</w:t>
      </w:r>
      <w:r>
        <w:rPr>
          <w:rFonts w:hint="eastAsia"/>
          <w:sz w:val="20"/>
          <w:lang w:val="en-US" w:eastAsia="zh-CN"/>
        </w:rPr>
        <w:t>交通运输工程与信息学报：1-15（2025-07-17）</w:t>
      </w:r>
      <w:r>
        <w:rPr>
          <w:rStyle w:val="14"/>
          <w:rFonts w:hint="eastAsia"/>
          <w:sz w:val="20"/>
          <w:szCs w:val="21"/>
          <w:lang w:val="en-US" w:eastAsia="zh-CN"/>
        </w:rPr>
        <w:t>https://doi.org/10.19961/j.cnki.1672-4747.2025.06.001</w:t>
      </w:r>
    </w:p>
    <w:p w14:paraId="7B61703D">
      <w:pPr>
        <w:wordWrap w:val="0"/>
        <w:spacing w:line="300" w:lineRule="auto"/>
        <w:ind w:left="196" w:leftChars="0" w:firstLine="196" w:firstLineChars="100"/>
        <w:jc w:val="both"/>
        <w:rPr>
          <w:rFonts w:hint="default" w:eastAsia="仿宋"/>
          <w:sz w:val="20"/>
          <w:lang w:val="en-US" w:eastAsia="zh-CN"/>
        </w:rPr>
      </w:pPr>
      <w:r>
        <w:rPr>
          <w:rFonts w:hint="default" w:eastAsia="仿宋"/>
          <w:sz w:val="20"/>
          <w:lang w:val="en-US" w:eastAsia="zh-CN"/>
        </w:rPr>
        <w:t>MIAN Hairong,JIAO Xiaogang,BI Li.</w:t>
      </w:r>
      <w:r>
        <w:rPr>
          <w:rFonts w:hint="eastAsia"/>
          <w:sz w:val="20"/>
          <w:lang w:val="en-US" w:eastAsia="zh-CN"/>
        </w:rPr>
        <w:t xml:space="preserve"> </w:t>
      </w:r>
      <w:r>
        <w:rPr>
          <w:rFonts w:hint="default" w:eastAsia="仿宋"/>
          <w:b/>
          <w:bCs w:val="0"/>
          <w:sz w:val="20"/>
          <w:lang w:val="en-US" w:eastAsia="zh-CN"/>
        </w:rPr>
        <w:t>Real-time control of electric autonomous operational fleet based on graph attention reinforcement learning</w:t>
      </w:r>
      <w:r>
        <w:rPr>
          <w:rFonts w:hint="eastAsia"/>
          <w:sz w:val="20"/>
          <w:lang w:val="en-US" w:eastAsia="zh-CN"/>
        </w:rPr>
        <w:t>[J/OL]</w:t>
      </w:r>
      <w:r>
        <w:rPr>
          <w:rFonts w:hint="default" w:eastAsia="仿宋"/>
          <w:sz w:val="20"/>
          <w:lang w:val="en-US" w:eastAsia="zh-CN"/>
        </w:rPr>
        <w:t>.</w:t>
      </w:r>
      <w:r>
        <w:rPr>
          <w:rFonts w:hint="eastAsia"/>
          <w:sz w:val="20"/>
          <w:lang w:val="en-US" w:eastAsia="zh-CN"/>
        </w:rPr>
        <w:t xml:space="preserve"> </w:t>
      </w:r>
      <w:r>
        <w:rPr>
          <w:rFonts w:hint="default" w:eastAsia="仿宋"/>
          <w:sz w:val="20"/>
          <w:lang w:val="en-US" w:eastAsia="zh-CN"/>
        </w:rPr>
        <w:t>Journal of Transportation Engineering and Information</w:t>
      </w:r>
      <w:r>
        <w:rPr>
          <w:rFonts w:hint="eastAsia"/>
          <w:sz w:val="20"/>
          <w:lang w:val="en-US" w:eastAsia="zh-CN"/>
        </w:rPr>
        <w:t>:1-15（2025-07-17）</w:t>
      </w:r>
      <w:r>
        <w:rPr>
          <w:rStyle w:val="14"/>
          <w:rFonts w:hint="eastAsia"/>
          <w:sz w:val="20"/>
          <w:szCs w:val="21"/>
          <w:lang w:val="en-US" w:eastAsia="zh-CN"/>
        </w:rPr>
        <w:t>https://doi.org/10.19961/j.cnki.1672-4747.2025.06.001</w:t>
      </w:r>
    </w:p>
    <w:p w14:paraId="26484DF1">
      <w:pPr>
        <w:wordWrap w:val="0"/>
        <w:spacing w:line="300" w:lineRule="auto"/>
        <w:ind w:left="196" w:leftChars="0" w:firstLine="196" w:firstLineChars="100"/>
        <w:jc w:val="both"/>
        <w:rPr>
          <w:rStyle w:val="14"/>
          <w:rFonts w:hint="eastAsia"/>
          <w:sz w:val="20"/>
          <w:szCs w:val="21"/>
          <w:lang w:val="en-US" w:eastAsia="zh-CN"/>
        </w:rPr>
      </w:pPr>
      <w:r>
        <w:rPr>
          <w:rFonts w:hint="eastAsia"/>
          <w:sz w:val="20"/>
          <w:lang w:val="en-US" w:eastAsia="zh-CN"/>
        </w:rPr>
        <w:sym w:font="Wingdings" w:char="F0AC"/>
      </w:r>
      <w:r>
        <w:rPr>
          <w:rFonts w:hint="eastAsia"/>
          <w:sz w:val="20"/>
          <w:lang w:val="en-US" w:eastAsia="zh-CN"/>
        </w:rPr>
        <w:t>杨晓源,甘蜜,董鑫驰,等.</w:t>
      </w:r>
      <w:r>
        <w:rPr>
          <w:rFonts w:hint="eastAsia"/>
          <w:b/>
          <w:bCs w:val="0"/>
          <w:sz w:val="20"/>
          <w:lang w:val="en-US" w:eastAsia="zh-CN"/>
        </w:rPr>
        <w:t>基于图神经网络的铁路冷链运输网络链路预测</w:t>
      </w:r>
      <w:r>
        <w:rPr>
          <w:rFonts w:hint="eastAsia"/>
          <w:sz w:val="20"/>
          <w:lang w:val="en-US" w:eastAsia="zh-CN"/>
        </w:rPr>
        <w:t>[J/OL]</w:t>
      </w:r>
      <w:r>
        <w:rPr>
          <w:sz w:val="20"/>
        </w:rPr>
        <w:t>．</w:t>
      </w:r>
      <w:r>
        <w:rPr>
          <w:rFonts w:hint="eastAsia"/>
          <w:sz w:val="20"/>
          <w:lang w:val="en-US" w:eastAsia="zh-CN"/>
        </w:rPr>
        <w:t>交通运输工程与信息学报：1-20（2025-07-07）</w:t>
      </w:r>
      <w:r>
        <w:rPr>
          <w:rStyle w:val="14"/>
          <w:rFonts w:hint="eastAsia"/>
          <w:sz w:val="20"/>
          <w:szCs w:val="21"/>
          <w:lang w:val="en-US" w:eastAsia="zh-CN"/>
        </w:rPr>
        <w:t>https://doi.org/10.19961/j.cnki.1672-4747.2025.05.029</w:t>
      </w:r>
    </w:p>
    <w:p w14:paraId="1DEAD7EE">
      <w:pPr>
        <w:wordWrap w:val="0"/>
        <w:spacing w:line="300" w:lineRule="auto"/>
        <w:ind w:left="196" w:leftChars="0" w:firstLine="196" w:firstLineChars="100"/>
        <w:jc w:val="both"/>
        <w:rPr>
          <w:rFonts w:hint="default"/>
          <w:sz w:val="20"/>
          <w:lang w:val="en-US" w:eastAsia="zh-CN"/>
        </w:rPr>
      </w:pPr>
      <w:r>
        <w:rPr>
          <w:rFonts w:hint="default"/>
          <w:sz w:val="20"/>
          <w:lang w:val="en-US" w:eastAsia="zh-CN"/>
        </w:rPr>
        <w:t>YANG Xiaoyuan,GAN Mi,DONG Xinchi et al.</w:t>
      </w:r>
      <w:r>
        <w:rPr>
          <w:rFonts w:hint="eastAsia"/>
          <w:sz w:val="20"/>
          <w:lang w:val="en-US" w:eastAsia="zh-CN"/>
        </w:rPr>
        <w:t xml:space="preserve"> </w:t>
      </w:r>
      <w:r>
        <w:rPr>
          <w:rFonts w:hint="default"/>
          <w:b/>
          <w:bCs w:val="0"/>
          <w:sz w:val="20"/>
          <w:lang w:val="en-US" w:eastAsia="zh-CN"/>
        </w:rPr>
        <w:t>Link Prediction of Railway Cold Chain Transportation Network Based on Graph Neural Networks</w:t>
      </w:r>
      <w:r>
        <w:rPr>
          <w:rFonts w:hint="eastAsia"/>
          <w:sz w:val="20"/>
          <w:lang w:val="en-US" w:eastAsia="zh-CN"/>
        </w:rPr>
        <w:t>[J/OL]</w:t>
      </w:r>
      <w:r>
        <w:rPr>
          <w:rFonts w:hint="default"/>
          <w:sz w:val="20"/>
          <w:lang w:val="en-US" w:eastAsia="zh-CN"/>
        </w:rPr>
        <w:t>.</w:t>
      </w:r>
      <w:r>
        <w:rPr>
          <w:rFonts w:hint="eastAsia"/>
          <w:sz w:val="20"/>
          <w:lang w:val="en-US" w:eastAsia="zh-CN"/>
        </w:rPr>
        <w:t xml:space="preserve"> </w:t>
      </w:r>
      <w:r>
        <w:rPr>
          <w:rFonts w:hint="default"/>
          <w:sz w:val="20"/>
          <w:lang w:val="en-US" w:eastAsia="zh-CN"/>
        </w:rPr>
        <w:t>Journal of Transportation Engineering and Information</w:t>
      </w:r>
      <w:r>
        <w:rPr>
          <w:rFonts w:hint="eastAsia"/>
          <w:sz w:val="20"/>
          <w:lang w:val="en-US" w:eastAsia="zh-CN"/>
        </w:rPr>
        <w:t>:1-20（2025-07-07）</w:t>
      </w:r>
      <w:r>
        <w:rPr>
          <w:rStyle w:val="14"/>
          <w:rFonts w:hint="eastAsia"/>
          <w:sz w:val="20"/>
          <w:szCs w:val="21"/>
          <w:lang w:val="en-US" w:eastAsia="zh-CN"/>
        </w:rPr>
        <w:t>https://doi.org/10.19961/j.cnki.1672-4747.2025.05.029</w:t>
      </w:r>
    </w:p>
    <w:p w14:paraId="44FAFDFB">
      <w:pPr>
        <w:wordWrap w:val="0"/>
        <w:spacing w:line="300" w:lineRule="auto"/>
        <w:ind w:left="196" w:leftChars="0" w:firstLine="196" w:firstLineChars="100"/>
        <w:jc w:val="both"/>
        <w:rPr>
          <w:sz w:val="20"/>
        </w:rPr>
      </w:pPr>
      <w:r>
        <w:rPr>
          <w:sz w:val="20"/>
        </w:rPr>
        <w:sym w:font="Wingdings" w:char="F0AC"/>
      </w:r>
      <w:r>
        <w:rPr>
          <w:sz w:val="20"/>
        </w:rPr>
        <w:t>黄京金，倪少权，宋宗莹，</w:t>
      </w:r>
      <w:r>
        <w:rPr>
          <w:rFonts w:hint="eastAsia"/>
          <w:sz w:val="20"/>
        </w:rPr>
        <w:t>等</w:t>
      </w:r>
      <w:r>
        <w:rPr>
          <w:sz w:val="20"/>
        </w:rPr>
        <w:t>．</w:t>
      </w:r>
      <w:r>
        <w:rPr>
          <w:b/>
          <w:sz w:val="20"/>
        </w:rPr>
        <w:t>成网重载列车群组计划与运行计划协同优化</w:t>
      </w:r>
      <w:r>
        <w:rPr>
          <w:sz w:val="20"/>
        </w:rPr>
        <w:t>[J/OL]．交通运输工程与信息学报</w:t>
      </w:r>
      <w:r>
        <w:rPr>
          <w:rFonts w:hint="eastAsia"/>
          <w:sz w:val="20"/>
        </w:rPr>
        <w:t>：1</w:t>
      </w:r>
      <w:r>
        <w:rPr>
          <w:sz w:val="20"/>
        </w:rPr>
        <w:t>-18</w:t>
      </w:r>
      <w:r>
        <w:rPr>
          <w:rFonts w:hint="eastAsia"/>
          <w:sz w:val="20"/>
        </w:rPr>
        <w:t>（</w:t>
      </w:r>
      <w:r>
        <w:rPr>
          <w:sz w:val="20"/>
        </w:rPr>
        <w:t>2025-06-27</w:t>
      </w:r>
      <w:r>
        <w:rPr>
          <w:rFonts w:hint="eastAsia"/>
          <w:sz w:val="20"/>
        </w:rPr>
        <w:t>）</w:t>
      </w:r>
      <w:r>
        <w:fldChar w:fldCharType="begin"/>
      </w:r>
      <w:r>
        <w:instrText xml:space="preserve"> HYPERLINK "https://doi.org/10.19961/j.cnki.1672-4747.2025.05.028" </w:instrText>
      </w:r>
      <w:r>
        <w:fldChar w:fldCharType="separate"/>
      </w:r>
      <w:r>
        <w:rPr>
          <w:rStyle w:val="14"/>
          <w:sz w:val="20"/>
        </w:rPr>
        <w:t>https://doi.org/10.19961/j.cnki.1672-4747.2025.05.028</w:t>
      </w:r>
      <w:r>
        <w:rPr>
          <w:rStyle w:val="14"/>
          <w:sz w:val="20"/>
        </w:rPr>
        <w:fldChar w:fldCharType="end"/>
      </w:r>
    </w:p>
    <w:p w14:paraId="69C76B22">
      <w:pPr>
        <w:wordWrap w:val="0"/>
        <w:spacing w:line="300" w:lineRule="auto"/>
        <w:ind w:left="196" w:leftChars="0" w:firstLine="196" w:firstLineChars="100"/>
        <w:jc w:val="both"/>
        <w:rPr>
          <w:sz w:val="20"/>
        </w:rPr>
      </w:pPr>
      <w:r>
        <w:rPr>
          <w:sz w:val="20"/>
        </w:rPr>
        <w:t xml:space="preserve">HUANG Jingjin, NI Shaoquan, SONG Zongying, et al. </w:t>
      </w:r>
      <w:r>
        <w:rPr>
          <w:b/>
          <w:sz w:val="20"/>
        </w:rPr>
        <w:t>Collaborative optimization of network heavy haul train group plan and operation plan</w:t>
      </w:r>
      <w:r>
        <w:rPr>
          <w:sz w:val="20"/>
        </w:rPr>
        <w:t>[J/OL]. Journal of Transportation Engineering and Information:</w:t>
      </w:r>
      <w:r>
        <w:rPr>
          <w:rFonts w:hint="eastAsia"/>
          <w:sz w:val="20"/>
        </w:rPr>
        <w:t>1</w:t>
      </w:r>
      <w:r>
        <w:rPr>
          <w:sz w:val="20"/>
        </w:rPr>
        <w:t>-18</w:t>
      </w:r>
      <w:r>
        <w:rPr>
          <w:rFonts w:hint="eastAsia"/>
          <w:sz w:val="20"/>
        </w:rPr>
        <w:t>（</w:t>
      </w:r>
      <w:r>
        <w:rPr>
          <w:sz w:val="20"/>
        </w:rPr>
        <w:t>2025-06-27</w:t>
      </w:r>
      <w:r>
        <w:rPr>
          <w:rFonts w:hint="eastAsia"/>
          <w:sz w:val="20"/>
        </w:rPr>
        <w:t>）</w:t>
      </w:r>
      <w:r>
        <w:fldChar w:fldCharType="begin"/>
      </w:r>
      <w:r>
        <w:instrText xml:space="preserve"> HYPERLINK "https://doi.org/10.19961/j.cnki.1672-4747.2025.05.028" </w:instrText>
      </w:r>
      <w:r>
        <w:fldChar w:fldCharType="separate"/>
      </w:r>
      <w:r>
        <w:rPr>
          <w:rStyle w:val="14"/>
          <w:sz w:val="20"/>
        </w:rPr>
        <w:t>https://doi.org/10.19961/j.cnki.1672-4747.2025.05.028</w:t>
      </w:r>
      <w:r>
        <w:rPr>
          <w:rStyle w:val="14"/>
          <w:sz w:val="20"/>
        </w:rPr>
        <w:fldChar w:fldCharType="end"/>
      </w:r>
    </w:p>
    <w:p w14:paraId="48106722">
      <w:pPr>
        <w:wordWrap w:val="0"/>
        <w:spacing w:line="300" w:lineRule="auto"/>
        <w:ind w:left="196" w:leftChars="0" w:firstLine="196" w:firstLineChars="100"/>
        <w:jc w:val="both"/>
        <w:rPr>
          <w:sz w:val="20"/>
        </w:rPr>
      </w:pPr>
      <w:r>
        <w:rPr>
          <w:sz w:val="20"/>
        </w:rPr>
        <w:sym w:font="Wingdings" w:char="F0AC"/>
      </w:r>
      <w:r>
        <w:rPr>
          <w:rFonts w:ascii="仿宋" w:hAnsi="仿宋"/>
          <w:sz w:val="20"/>
        </w:rPr>
        <w:t>李堉琨，龙泺安，王晗，</w:t>
      </w:r>
      <w:r>
        <w:rPr>
          <w:rFonts w:hint="eastAsia" w:ascii="仿宋" w:hAnsi="仿宋"/>
          <w:sz w:val="20"/>
        </w:rPr>
        <w:t>等</w:t>
      </w:r>
      <w:r>
        <w:rPr>
          <w:rFonts w:ascii="仿宋" w:hAnsi="仿宋"/>
          <w:sz w:val="20"/>
        </w:rPr>
        <w:t>．</w:t>
      </w:r>
      <w:r>
        <w:rPr>
          <w:rFonts w:ascii="仿宋" w:hAnsi="仿宋"/>
          <w:b/>
          <w:sz w:val="20"/>
        </w:rPr>
        <w:t>政府补贴对共享自动驾驶运营商与用户的影响分析</w:t>
      </w:r>
      <w:r>
        <w:rPr>
          <w:rFonts w:ascii="仿宋" w:hAnsi="仿宋"/>
          <w:sz w:val="20"/>
        </w:rPr>
        <w:t>[J/OL]．交通运输工程与信息学报</w:t>
      </w:r>
      <w:r>
        <w:rPr>
          <w:rFonts w:hint="eastAsia" w:ascii="仿宋" w:hAnsi="仿宋"/>
          <w:sz w:val="20"/>
        </w:rPr>
        <w:t>：</w:t>
      </w:r>
      <w:r>
        <w:rPr>
          <w:sz w:val="20"/>
        </w:rPr>
        <w:t>1-24（2025-06-24）</w:t>
      </w:r>
      <w:r>
        <w:fldChar w:fldCharType="begin"/>
      </w:r>
      <w:r>
        <w:instrText xml:space="preserve"> HYPERLINK "https://doi.org/10.19961/j.cnki.1672-4747.2025.05.036" </w:instrText>
      </w:r>
      <w:r>
        <w:fldChar w:fldCharType="separate"/>
      </w:r>
      <w:r>
        <w:rPr>
          <w:rStyle w:val="14"/>
          <w:sz w:val="20"/>
        </w:rPr>
        <w:t>https://doi.org/10.19961/j.cnki.1672-4747.2025.05.036</w:t>
      </w:r>
      <w:r>
        <w:rPr>
          <w:rStyle w:val="14"/>
          <w:sz w:val="20"/>
        </w:rPr>
        <w:fldChar w:fldCharType="end"/>
      </w:r>
    </w:p>
    <w:p w14:paraId="3014C2B0">
      <w:pPr>
        <w:wordWrap w:val="0"/>
        <w:spacing w:line="300" w:lineRule="auto"/>
        <w:ind w:left="196" w:leftChars="0" w:firstLine="196" w:firstLineChars="100"/>
        <w:jc w:val="both"/>
        <w:rPr>
          <w:sz w:val="20"/>
        </w:rPr>
      </w:pPr>
      <w:r>
        <w:rPr>
          <w:sz w:val="20"/>
        </w:rPr>
        <w:t xml:space="preserve">LI Yukun, LONG Luoan, WANG Han, et al. </w:t>
      </w:r>
      <w:r>
        <w:rPr>
          <w:b/>
          <w:sz w:val="20"/>
        </w:rPr>
        <w:t>Analysis of the Impact of Government Subsidies on SAV Operators and Users</w:t>
      </w:r>
      <w:r>
        <w:rPr>
          <w:sz w:val="20"/>
        </w:rPr>
        <w:t>[J/OL]. Journal of Transportation Engineering and Information: 1-24（2025-06-24）</w:t>
      </w:r>
      <w:r>
        <w:fldChar w:fldCharType="begin"/>
      </w:r>
      <w:r>
        <w:instrText xml:space="preserve"> HYPERLINK "https://doi.org/10.19961/j.cnki.1672-4747.2025.05.036" </w:instrText>
      </w:r>
      <w:r>
        <w:fldChar w:fldCharType="separate"/>
      </w:r>
      <w:r>
        <w:rPr>
          <w:rStyle w:val="14"/>
          <w:sz w:val="20"/>
        </w:rPr>
        <w:t>https://doi.org/10.19961/j.cnki.1672-4747.2025.05.036</w:t>
      </w:r>
      <w:r>
        <w:rPr>
          <w:rStyle w:val="14"/>
          <w:sz w:val="20"/>
        </w:rPr>
        <w:fldChar w:fldCharType="end"/>
      </w:r>
    </w:p>
    <w:p w14:paraId="3749CD58">
      <w:pPr>
        <w:wordWrap w:val="0"/>
        <w:spacing w:line="300" w:lineRule="auto"/>
        <w:ind w:left="196" w:leftChars="0" w:firstLine="196" w:firstLineChars="100"/>
        <w:jc w:val="both"/>
        <w:rPr>
          <w:sz w:val="20"/>
        </w:rPr>
      </w:pPr>
      <w:r>
        <w:rPr>
          <w:sz w:val="20"/>
        </w:rPr>
        <w:sym w:font="Wingdings" w:char="F0AC"/>
      </w:r>
      <w:r>
        <w:rPr>
          <w:rFonts w:hint="eastAsia"/>
          <w:sz w:val="20"/>
        </w:rPr>
        <w:t>俞诚成，林昊成，徐雷</w:t>
      </w:r>
      <w:r>
        <w:rPr>
          <w:sz w:val="20"/>
        </w:rPr>
        <w:t>，</w:t>
      </w:r>
      <w:r>
        <w:rPr>
          <w:rFonts w:hint="eastAsia"/>
          <w:sz w:val="20"/>
        </w:rPr>
        <w:t>等</w:t>
      </w:r>
      <w:r>
        <w:rPr>
          <w:sz w:val="20"/>
        </w:rPr>
        <w:t>．</w:t>
      </w:r>
      <w:r>
        <w:rPr>
          <w:rFonts w:hint="eastAsia"/>
          <w:b/>
          <w:sz w:val="20"/>
        </w:rPr>
        <w:t>多模式公交用户行为状态识别及状态演化序列预测</w:t>
      </w:r>
      <w:r>
        <w:rPr>
          <w:sz w:val="20"/>
        </w:rPr>
        <w:t>[J/OL]．交通运输工程与信息学报</w:t>
      </w:r>
      <w:r>
        <w:rPr>
          <w:rFonts w:hint="eastAsia"/>
          <w:sz w:val="20"/>
        </w:rPr>
        <w:t>：1</w:t>
      </w:r>
      <w:r>
        <w:rPr>
          <w:sz w:val="20"/>
        </w:rPr>
        <w:t>-</w:t>
      </w:r>
      <w:r>
        <w:rPr>
          <w:rFonts w:hint="eastAsia"/>
          <w:sz w:val="20"/>
        </w:rPr>
        <w:t>14</w:t>
      </w:r>
      <w:r>
        <w:rPr>
          <w:sz w:val="20"/>
        </w:rPr>
        <w:t xml:space="preserve"> </w:t>
      </w:r>
      <w:r>
        <w:rPr>
          <w:rFonts w:hint="eastAsia"/>
          <w:sz w:val="20"/>
        </w:rPr>
        <w:t>(2</w:t>
      </w:r>
      <w:r>
        <w:rPr>
          <w:sz w:val="20"/>
        </w:rPr>
        <w:t>025-0</w:t>
      </w:r>
      <w:r>
        <w:rPr>
          <w:rFonts w:hint="eastAsia"/>
          <w:sz w:val="20"/>
        </w:rPr>
        <w:t>6</w:t>
      </w:r>
      <w:r>
        <w:rPr>
          <w:sz w:val="20"/>
        </w:rPr>
        <w:t>-</w:t>
      </w:r>
      <w:r>
        <w:rPr>
          <w:rFonts w:hint="eastAsia"/>
          <w:sz w:val="20"/>
        </w:rPr>
        <w:t>05)</w:t>
      </w:r>
      <w:r>
        <w:rPr>
          <w:sz w:val="20"/>
        </w:rPr>
        <w:t xml:space="preserve">. </w:t>
      </w:r>
      <w:r>
        <w:fldChar w:fldCharType="begin"/>
      </w:r>
      <w:r>
        <w:instrText xml:space="preserve"> HYPERLINK "https://doi.org/10.19961/j.cnki.1672-4747.2025.04.022" </w:instrText>
      </w:r>
      <w:r>
        <w:fldChar w:fldCharType="separate"/>
      </w:r>
      <w:r>
        <w:rPr>
          <w:rStyle w:val="14"/>
          <w:sz w:val="20"/>
        </w:rPr>
        <w:t>https://doi.org/10.19961/j.cnki.1672-4747.202</w:t>
      </w:r>
      <w:r>
        <w:rPr>
          <w:rStyle w:val="14"/>
          <w:rFonts w:hint="eastAsia"/>
          <w:sz w:val="20"/>
        </w:rPr>
        <w:t>5</w:t>
      </w:r>
      <w:r>
        <w:rPr>
          <w:rStyle w:val="14"/>
          <w:sz w:val="20"/>
        </w:rPr>
        <w:t>.</w:t>
      </w:r>
      <w:r>
        <w:rPr>
          <w:rStyle w:val="14"/>
          <w:rFonts w:hint="eastAsia"/>
          <w:sz w:val="20"/>
        </w:rPr>
        <w:t>04</w:t>
      </w:r>
      <w:r>
        <w:rPr>
          <w:rStyle w:val="14"/>
          <w:sz w:val="20"/>
        </w:rPr>
        <w:t>.0</w:t>
      </w:r>
      <w:r>
        <w:rPr>
          <w:rStyle w:val="14"/>
          <w:rFonts w:hint="eastAsia"/>
          <w:sz w:val="20"/>
        </w:rPr>
        <w:t>22</w:t>
      </w:r>
      <w:r>
        <w:rPr>
          <w:rStyle w:val="14"/>
          <w:rFonts w:hint="eastAsia"/>
          <w:sz w:val="20"/>
        </w:rPr>
        <w:fldChar w:fldCharType="end"/>
      </w:r>
    </w:p>
    <w:p w14:paraId="3CBDD7C9">
      <w:pPr>
        <w:wordWrap w:val="0"/>
        <w:spacing w:line="300" w:lineRule="auto"/>
        <w:ind w:left="196" w:leftChars="0" w:firstLine="196" w:firstLineChars="100"/>
        <w:jc w:val="both"/>
        <w:rPr>
          <w:b/>
          <w:sz w:val="20"/>
        </w:rPr>
      </w:pPr>
      <w:r>
        <w:rPr>
          <w:rFonts w:hint="eastAsia"/>
          <w:sz w:val="20"/>
        </w:rPr>
        <w:t>YU Chengcheng, LIN Haocheng, XU Lei</w:t>
      </w:r>
      <w:r>
        <w:rPr>
          <w:sz w:val="20"/>
        </w:rPr>
        <w:t>, et al.</w:t>
      </w:r>
      <w:r>
        <w:rPr>
          <w:b/>
          <w:sz w:val="20"/>
        </w:rPr>
        <w:t xml:space="preserve"> </w:t>
      </w:r>
      <w:r>
        <w:rPr>
          <w:rFonts w:hint="eastAsia"/>
          <w:b/>
          <w:sz w:val="20"/>
        </w:rPr>
        <w:t>Transit riders’ behavior status identification and evolution sequence prediction of the multimodal public transit systems</w:t>
      </w:r>
      <w:r>
        <w:rPr>
          <w:sz w:val="20"/>
        </w:rPr>
        <w:t>[J/OL]. Journal of Transportation Engineering and Information:</w:t>
      </w:r>
      <w:r>
        <w:rPr>
          <w:rFonts w:hint="eastAsia"/>
          <w:sz w:val="20"/>
        </w:rPr>
        <w:t xml:space="preserve"> 1</w:t>
      </w:r>
      <w:r>
        <w:rPr>
          <w:sz w:val="20"/>
        </w:rPr>
        <w:t>-</w:t>
      </w:r>
      <w:r>
        <w:rPr>
          <w:rFonts w:hint="eastAsia"/>
          <w:sz w:val="20"/>
        </w:rPr>
        <w:t>14</w:t>
      </w:r>
      <w:r>
        <w:rPr>
          <w:sz w:val="20"/>
        </w:rPr>
        <w:t xml:space="preserve"> </w:t>
      </w:r>
      <w:r>
        <w:rPr>
          <w:rFonts w:hint="eastAsia"/>
          <w:sz w:val="20"/>
        </w:rPr>
        <w:t>(2</w:t>
      </w:r>
      <w:r>
        <w:rPr>
          <w:sz w:val="20"/>
        </w:rPr>
        <w:t>025-0</w:t>
      </w:r>
      <w:r>
        <w:rPr>
          <w:rFonts w:hint="eastAsia"/>
          <w:sz w:val="20"/>
        </w:rPr>
        <w:t>6</w:t>
      </w:r>
      <w:r>
        <w:rPr>
          <w:sz w:val="20"/>
        </w:rPr>
        <w:t>-</w:t>
      </w:r>
      <w:r>
        <w:rPr>
          <w:rFonts w:hint="eastAsia"/>
          <w:sz w:val="20"/>
        </w:rPr>
        <w:t>05)</w:t>
      </w:r>
      <w:r>
        <w:rPr>
          <w:sz w:val="20"/>
        </w:rPr>
        <w:t xml:space="preserve">. </w:t>
      </w:r>
      <w:r>
        <w:fldChar w:fldCharType="begin"/>
      </w:r>
      <w:r>
        <w:instrText xml:space="preserve"> HYPERLINK "https://doi.org/10.19961/j.cnki.1672-4747.2025.04.022" </w:instrText>
      </w:r>
      <w:r>
        <w:fldChar w:fldCharType="separate"/>
      </w:r>
      <w:r>
        <w:rPr>
          <w:rStyle w:val="14"/>
          <w:sz w:val="20"/>
        </w:rPr>
        <w:t>https://doi.org/10.19961/j.cnki.1672-4747.202</w:t>
      </w:r>
      <w:r>
        <w:rPr>
          <w:rStyle w:val="14"/>
          <w:rFonts w:hint="eastAsia"/>
          <w:sz w:val="20"/>
        </w:rPr>
        <w:t>5</w:t>
      </w:r>
      <w:r>
        <w:rPr>
          <w:rStyle w:val="14"/>
          <w:sz w:val="20"/>
        </w:rPr>
        <w:t>.</w:t>
      </w:r>
      <w:r>
        <w:rPr>
          <w:rStyle w:val="14"/>
          <w:rFonts w:hint="eastAsia"/>
          <w:sz w:val="20"/>
        </w:rPr>
        <w:t>04</w:t>
      </w:r>
      <w:r>
        <w:rPr>
          <w:rStyle w:val="14"/>
          <w:sz w:val="20"/>
        </w:rPr>
        <w:t>.0</w:t>
      </w:r>
      <w:r>
        <w:rPr>
          <w:rStyle w:val="14"/>
          <w:rFonts w:hint="eastAsia"/>
          <w:sz w:val="20"/>
        </w:rPr>
        <w:t>22</w:t>
      </w:r>
      <w:r>
        <w:rPr>
          <w:rStyle w:val="14"/>
          <w:rFonts w:hint="eastAsia"/>
          <w:sz w:val="20"/>
        </w:rPr>
        <w:fldChar w:fldCharType="end"/>
      </w:r>
    </w:p>
    <w:p w14:paraId="06AECAD4">
      <w:pPr>
        <w:wordWrap w:val="0"/>
        <w:spacing w:line="300" w:lineRule="auto"/>
        <w:ind w:left="196" w:leftChars="0" w:firstLine="196" w:firstLineChars="100"/>
        <w:jc w:val="both"/>
        <w:rPr>
          <w:color w:val="auto"/>
          <w:sz w:val="20"/>
        </w:rPr>
      </w:pPr>
      <w:r>
        <w:rPr>
          <w:sz w:val="20"/>
        </w:rPr>
        <w:sym w:font="Wingdings" w:char="F0AC"/>
      </w:r>
      <w:r>
        <w:rPr>
          <w:rFonts w:hint="eastAsia"/>
          <w:sz w:val="20"/>
        </w:rPr>
        <w:t>曾艾馨，陆良，江岳桉，等</w:t>
      </w:r>
      <w:r>
        <w:rPr>
          <w:sz w:val="20"/>
        </w:rPr>
        <w:t>．</w:t>
      </w:r>
      <w:r>
        <w:rPr>
          <w:rFonts w:hint="eastAsia"/>
          <w:b/>
          <w:sz w:val="20"/>
        </w:rPr>
        <w:t>面向交通事件的可变限速与匝道协调控制方法</w:t>
      </w:r>
      <w:r>
        <w:rPr>
          <w:sz w:val="20"/>
        </w:rPr>
        <w:t>[J/OL]．交通运输工程与信息学报:1-</w:t>
      </w:r>
      <w:r>
        <w:rPr>
          <w:rFonts w:hint="eastAsia"/>
          <w:sz w:val="20"/>
        </w:rPr>
        <w:t>19</w:t>
      </w:r>
      <w:r>
        <w:rPr>
          <w:sz w:val="20"/>
        </w:rPr>
        <w:t xml:space="preserve"> (2025-0</w:t>
      </w:r>
      <w:r>
        <w:rPr>
          <w:rFonts w:hint="eastAsia"/>
          <w:sz w:val="20"/>
        </w:rPr>
        <w:t>5</w:t>
      </w:r>
      <w:r>
        <w:rPr>
          <w:sz w:val="20"/>
        </w:rPr>
        <w:t>-</w:t>
      </w:r>
      <w:r>
        <w:rPr>
          <w:rFonts w:hint="eastAsia"/>
          <w:sz w:val="20"/>
        </w:rPr>
        <w:t>19</w:t>
      </w:r>
      <w:r>
        <w:rPr>
          <w:sz w:val="20"/>
        </w:rPr>
        <w:t xml:space="preserve">). </w:t>
      </w:r>
      <w:r>
        <w:rPr>
          <w:color w:val="auto"/>
          <w:sz w:val="20"/>
        </w:rPr>
        <w:fldChar w:fldCharType="begin"/>
      </w:r>
      <w:r>
        <w:rPr>
          <w:color w:val="auto"/>
          <w:sz w:val="20"/>
        </w:rPr>
        <w:instrText xml:space="preserve">HYPERLINK "https://doi.org/</w:instrText>
      </w:r>
      <w:r>
        <w:rPr>
          <w:rFonts w:hint="eastAsia"/>
          <w:color w:val="auto"/>
          <w:sz w:val="20"/>
        </w:rPr>
        <w:instrText xml:space="preserve">10.19961/j.cnki.1672-4747.2025.05.014</w:instrText>
      </w:r>
    </w:p>
    <w:p w14:paraId="57FA7F07">
      <w:pPr>
        <w:wordWrap w:val="0"/>
        <w:spacing w:line="300" w:lineRule="auto"/>
        <w:ind w:left="196" w:leftChars="0" w:firstLine="196" w:firstLineChars="100"/>
        <w:jc w:val="both"/>
        <w:rPr>
          <w:rStyle w:val="14"/>
          <w:sz w:val="20"/>
        </w:rPr>
      </w:pPr>
      <w:r>
        <w:rPr>
          <w:color w:val="auto"/>
          <w:sz w:val="20"/>
        </w:rPr>
        <w:instrText xml:space="preserve">"</w:instrText>
      </w:r>
      <w:r>
        <w:rPr>
          <w:color w:val="auto"/>
          <w:sz w:val="20"/>
        </w:rPr>
        <w:fldChar w:fldCharType="separate"/>
      </w:r>
      <w:r>
        <w:rPr>
          <w:rStyle w:val="14"/>
          <w:sz w:val="20"/>
        </w:rPr>
        <w:t>https://doi.org/</w:t>
      </w:r>
      <w:r>
        <w:rPr>
          <w:rStyle w:val="14"/>
          <w:rFonts w:hint="eastAsia"/>
          <w:sz w:val="20"/>
        </w:rPr>
        <w:t>10.19961/j.cnki.1672-4747.2025.05.014</w:t>
      </w:r>
    </w:p>
    <w:p w14:paraId="08810DE7">
      <w:pPr>
        <w:wordWrap w:val="0"/>
        <w:spacing w:line="300" w:lineRule="auto"/>
        <w:ind w:left="196" w:leftChars="0" w:firstLine="196" w:firstLineChars="100"/>
        <w:jc w:val="both"/>
        <w:rPr>
          <w:b/>
          <w:sz w:val="20"/>
        </w:rPr>
      </w:pPr>
      <w:r>
        <w:rPr>
          <w:color w:val="auto"/>
          <w:sz w:val="20"/>
        </w:rPr>
        <w:fldChar w:fldCharType="end"/>
      </w:r>
      <w:r>
        <w:rPr>
          <w:sz w:val="20"/>
        </w:rPr>
        <w:t xml:space="preserve"> ZENG Aixin</w:t>
      </w:r>
      <w:r>
        <w:rPr>
          <w:rFonts w:hint="eastAsia"/>
          <w:sz w:val="20"/>
        </w:rPr>
        <w:t>,</w:t>
      </w:r>
      <w:r>
        <w:rPr>
          <w:sz w:val="20"/>
        </w:rPr>
        <w:t>LU Liang</w:t>
      </w:r>
      <w:r>
        <w:rPr>
          <w:rFonts w:hint="eastAsia"/>
          <w:sz w:val="20"/>
        </w:rPr>
        <w:t>,</w:t>
      </w:r>
      <w:r>
        <w:rPr>
          <w:sz w:val="20"/>
        </w:rPr>
        <w:t>JIANG Yuean</w:t>
      </w:r>
      <w:r>
        <w:rPr>
          <w:rFonts w:hint="eastAsia"/>
          <w:sz w:val="20"/>
        </w:rPr>
        <w:t>, et al</w:t>
      </w:r>
      <w:r>
        <w:rPr>
          <w:sz w:val="20"/>
        </w:rPr>
        <w:t xml:space="preserve">. </w:t>
      </w:r>
      <w:r>
        <w:rPr>
          <w:b/>
          <w:sz w:val="20"/>
        </w:rPr>
        <w:t>Coordinated control of variable speed limit</w:t>
      </w:r>
      <w:r>
        <w:rPr>
          <w:rFonts w:hint="eastAsia"/>
          <w:b/>
          <w:sz w:val="20"/>
        </w:rPr>
        <w:t xml:space="preserve"> </w:t>
      </w:r>
      <w:r>
        <w:rPr>
          <w:b/>
          <w:sz w:val="20"/>
        </w:rPr>
        <w:t>and ramp metering for traffic incidents</w:t>
      </w:r>
      <w:r>
        <w:rPr>
          <w:sz w:val="20"/>
        </w:rPr>
        <w:t>[J/OL]. Journal of Transportation Engineering and Information: 1-</w:t>
      </w:r>
      <w:r>
        <w:rPr>
          <w:rFonts w:hint="eastAsia"/>
          <w:sz w:val="20"/>
        </w:rPr>
        <w:t>19</w:t>
      </w:r>
      <w:r>
        <w:rPr>
          <w:sz w:val="20"/>
        </w:rPr>
        <w:t xml:space="preserve"> (2025-0</w:t>
      </w:r>
      <w:r>
        <w:rPr>
          <w:rFonts w:hint="eastAsia"/>
          <w:sz w:val="20"/>
        </w:rPr>
        <w:t>5</w:t>
      </w:r>
      <w:r>
        <w:rPr>
          <w:sz w:val="20"/>
        </w:rPr>
        <w:t>-</w:t>
      </w:r>
      <w:r>
        <w:rPr>
          <w:rFonts w:hint="eastAsia"/>
          <w:sz w:val="20"/>
        </w:rPr>
        <w:t>19</w:t>
      </w:r>
      <w:r>
        <w:rPr>
          <w:sz w:val="20"/>
        </w:rPr>
        <w:t xml:space="preserve">). </w:t>
      </w:r>
      <w:r>
        <w:rPr>
          <w:color w:val="auto"/>
          <w:sz w:val="20"/>
        </w:rPr>
        <w:fldChar w:fldCharType="begin"/>
      </w:r>
      <w:r>
        <w:rPr>
          <w:color w:val="auto"/>
          <w:sz w:val="20"/>
        </w:rPr>
        <w:instrText xml:space="preserve">HYPERLINK "https://doi.org/ </w:instrText>
      </w:r>
      <w:r>
        <w:rPr>
          <w:rFonts w:hint="eastAsia"/>
          <w:color w:val="auto"/>
          <w:sz w:val="20"/>
        </w:rPr>
        <w:instrText xml:space="preserve">10.19961/j.cnki.1672-4747.2025.05.014</w:instrText>
      </w:r>
    </w:p>
    <w:p w14:paraId="5EDEF6DB">
      <w:pPr>
        <w:wordWrap w:val="0"/>
        <w:spacing w:line="300" w:lineRule="auto"/>
        <w:ind w:left="196" w:leftChars="0" w:firstLine="196" w:firstLineChars="100"/>
        <w:jc w:val="both"/>
        <w:rPr>
          <w:rStyle w:val="14"/>
          <w:sz w:val="20"/>
        </w:rPr>
      </w:pPr>
      <w:r>
        <w:rPr>
          <w:color w:val="auto"/>
          <w:sz w:val="20"/>
        </w:rPr>
        <w:instrText xml:space="preserve">"</w:instrText>
      </w:r>
      <w:r>
        <w:rPr>
          <w:color w:val="auto"/>
          <w:sz w:val="20"/>
        </w:rPr>
        <w:fldChar w:fldCharType="separate"/>
      </w:r>
      <w:r>
        <w:rPr>
          <w:rStyle w:val="14"/>
          <w:sz w:val="20"/>
        </w:rPr>
        <w:t xml:space="preserve">https://doi.org/ </w:t>
      </w:r>
      <w:r>
        <w:rPr>
          <w:rStyle w:val="14"/>
          <w:rFonts w:hint="eastAsia"/>
          <w:sz w:val="20"/>
        </w:rPr>
        <w:t>10.19961/j.cnki.1672-4747.2025.05.014</w:t>
      </w:r>
    </w:p>
    <w:p w14:paraId="143F8F5D">
      <w:pPr>
        <w:wordWrap w:val="0"/>
        <w:spacing w:line="300" w:lineRule="auto"/>
        <w:ind w:left="196" w:leftChars="0" w:firstLine="196" w:firstLineChars="100"/>
        <w:jc w:val="both"/>
        <w:rPr>
          <w:rStyle w:val="14"/>
          <w:sz w:val="20"/>
        </w:rPr>
      </w:pPr>
      <w:r>
        <w:rPr>
          <w:color w:val="auto"/>
          <w:sz w:val="20"/>
        </w:rPr>
        <w:fldChar w:fldCharType="end"/>
      </w:r>
      <w:r>
        <w:rPr>
          <w:sz w:val="20"/>
        </w:rPr>
        <w:sym w:font="Wingdings" w:char="F0AC"/>
      </w:r>
      <w:r>
        <w:rPr>
          <w:rFonts w:hint="eastAsia"/>
          <w:sz w:val="20"/>
        </w:rPr>
        <w:t>戎栋磊，白聪聪，吴跃锋，等</w:t>
      </w:r>
      <w:r>
        <w:rPr>
          <w:sz w:val="20"/>
        </w:rPr>
        <w:t>．</w:t>
      </w:r>
      <w:r>
        <w:rPr>
          <w:rFonts w:hint="eastAsia"/>
          <w:b/>
          <w:sz w:val="20"/>
        </w:rPr>
        <w:t>基于Level-k博弈理论的多车协同轨迹规划方法</w:t>
      </w:r>
      <w:r>
        <w:rPr>
          <w:sz w:val="20"/>
        </w:rPr>
        <w:t>[J/OL]．交通运输工程与信息学报:1-</w:t>
      </w:r>
      <w:r>
        <w:rPr>
          <w:rFonts w:hint="eastAsia"/>
          <w:sz w:val="20"/>
        </w:rPr>
        <w:t>21</w:t>
      </w:r>
      <w:r>
        <w:rPr>
          <w:sz w:val="20"/>
        </w:rPr>
        <w:t xml:space="preserve"> (2025-0</w:t>
      </w:r>
      <w:r>
        <w:rPr>
          <w:rFonts w:hint="eastAsia"/>
          <w:sz w:val="20"/>
        </w:rPr>
        <w:t>4</w:t>
      </w:r>
      <w:r>
        <w:rPr>
          <w:sz w:val="20"/>
        </w:rPr>
        <w:t>-</w:t>
      </w:r>
      <w:r>
        <w:rPr>
          <w:rFonts w:hint="eastAsia"/>
          <w:sz w:val="20"/>
        </w:rPr>
        <w:t>29</w:t>
      </w:r>
      <w:r>
        <w:rPr>
          <w:sz w:val="20"/>
        </w:rPr>
        <w:t xml:space="preserve">). </w:t>
      </w:r>
      <w:r>
        <w:rPr>
          <w:color w:val="auto"/>
          <w:sz w:val="20"/>
        </w:rPr>
        <w:fldChar w:fldCharType="begin"/>
      </w:r>
      <w:r>
        <w:rPr>
          <w:color w:val="auto"/>
          <w:sz w:val="20"/>
        </w:rPr>
        <w:instrText xml:space="preserve"> HYPERLINK "https://doi.org/10.19961/j.cnki.1672-4747.2025.03.023" </w:instrText>
      </w:r>
      <w:r>
        <w:rPr>
          <w:color w:val="auto"/>
          <w:sz w:val="20"/>
        </w:rPr>
        <w:fldChar w:fldCharType="separate"/>
      </w:r>
      <w:r>
        <w:rPr>
          <w:rStyle w:val="14"/>
          <w:sz w:val="20"/>
        </w:rPr>
        <w:t>https://doi.org/10.19961/j.cnki.1672-4747.2025.03.044</w:t>
      </w:r>
    </w:p>
    <w:p w14:paraId="0391ABBE">
      <w:pPr>
        <w:wordWrap w:val="0"/>
        <w:spacing w:line="300" w:lineRule="auto"/>
        <w:ind w:left="196" w:leftChars="0" w:firstLine="196" w:firstLineChars="100"/>
        <w:jc w:val="both"/>
        <w:rPr>
          <w:rStyle w:val="14"/>
          <w:sz w:val="20"/>
        </w:rPr>
      </w:pPr>
      <w:r>
        <w:rPr>
          <w:color w:val="auto"/>
          <w:sz w:val="20"/>
        </w:rPr>
        <w:fldChar w:fldCharType="end"/>
      </w:r>
      <w:r>
        <w:rPr>
          <w:color w:val="auto"/>
          <w:sz w:val="20"/>
        </w:rPr>
        <w:t>RONG Donglei</w:t>
      </w:r>
      <w:r>
        <w:rPr>
          <w:rFonts w:hint="eastAsia"/>
          <w:color w:val="auto"/>
          <w:sz w:val="20"/>
        </w:rPr>
        <w:t>,</w:t>
      </w:r>
      <w:r>
        <w:rPr>
          <w:color w:val="auto"/>
          <w:sz w:val="20"/>
        </w:rPr>
        <w:t>BAI Congcong</w:t>
      </w:r>
      <w:r>
        <w:rPr>
          <w:rFonts w:hint="eastAsia"/>
          <w:color w:val="auto"/>
          <w:sz w:val="20"/>
        </w:rPr>
        <w:t>,</w:t>
      </w:r>
      <w:r>
        <w:rPr>
          <w:color w:val="auto"/>
          <w:sz w:val="20"/>
        </w:rPr>
        <w:t>WU Yuefeng</w:t>
      </w:r>
      <w:r>
        <w:rPr>
          <w:rFonts w:hint="eastAsia"/>
          <w:sz w:val="20"/>
        </w:rPr>
        <w:t>, et al</w:t>
      </w:r>
      <w:r>
        <w:rPr>
          <w:sz w:val="20"/>
        </w:rPr>
        <w:t xml:space="preserve">. </w:t>
      </w:r>
      <w:r>
        <w:rPr>
          <w:b/>
          <w:sz w:val="20"/>
        </w:rPr>
        <w:t>Trajectory planning for multi-vehicle based</w:t>
      </w:r>
      <w:r>
        <w:rPr>
          <w:rFonts w:hint="eastAsia"/>
          <w:b/>
          <w:sz w:val="20"/>
        </w:rPr>
        <w:t xml:space="preserve"> </w:t>
      </w:r>
      <w:r>
        <w:rPr>
          <w:b/>
          <w:sz w:val="20"/>
        </w:rPr>
        <w:t>on level-k game theory</w:t>
      </w:r>
      <w:r>
        <w:rPr>
          <w:rFonts w:hint="eastAsia"/>
          <w:b/>
          <w:sz w:val="20"/>
        </w:rPr>
        <w:t xml:space="preserve"> </w:t>
      </w:r>
      <w:r>
        <w:rPr>
          <w:sz w:val="20"/>
        </w:rPr>
        <w:t>[J/OL]. Journal of Transportation Engineering and Information: 1-</w:t>
      </w:r>
      <w:r>
        <w:rPr>
          <w:rFonts w:hint="eastAsia"/>
          <w:sz w:val="20"/>
        </w:rPr>
        <w:t>21</w:t>
      </w:r>
      <w:r>
        <w:rPr>
          <w:sz w:val="20"/>
        </w:rPr>
        <w:t xml:space="preserve"> (2025-0</w:t>
      </w:r>
      <w:r>
        <w:rPr>
          <w:rFonts w:hint="eastAsia"/>
          <w:sz w:val="20"/>
        </w:rPr>
        <w:t>4</w:t>
      </w:r>
      <w:r>
        <w:rPr>
          <w:sz w:val="20"/>
        </w:rPr>
        <w:t>-</w:t>
      </w:r>
      <w:r>
        <w:rPr>
          <w:rFonts w:hint="eastAsia"/>
          <w:sz w:val="20"/>
        </w:rPr>
        <w:t>29</w:t>
      </w:r>
      <w:r>
        <w:rPr>
          <w:sz w:val="20"/>
        </w:rPr>
        <w:t xml:space="preserve">). </w:t>
      </w:r>
      <w:r>
        <w:rPr>
          <w:color w:val="auto"/>
          <w:sz w:val="20"/>
        </w:rPr>
        <w:fldChar w:fldCharType="begin"/>
      </w:r>
      <w:r>
        <w:rPr>
          <w:color w:val="auto"/>
          <w:sz w:val="20"/>
        </w:rPr>
        <w:instrText xml:space="preserve"> HYPERLINK "https://doi.org/10.19961/j.cnki.1672-4747.2025.03.023" </w:instrText>
      </w:r>
      <w:r>
        <w:rPr>
          <w:color w:val="auto"/>
          <w:sz w:val="20"/>
        </w:rPr>
        <w:fldChar w:fldCharType="separate"/>
      </w:r>
      <w:r>
        <w:rPr>
          <w:rStyle w:val="14"/>
          <w:sz w:val="20"/>
        </w:rPr>
        <w:t>https://doi.org/10.19961/j.cnki.1672-4747.2025.03.044</w:t>
      </w:r>
    </w:p>
    <w:p w14:paraId="715A2712">
      <w:pPr>
        <w:wordWrap w:val="0"/>
        <w:spacing w:line="300" w:lineRule="auto"/>
        <w:ind w:left="0" w:leftChars="0" w:firstLine="392" w:firstLineChars="200"/>
        <w:jc w:val="both"/>
        <w:rPr>
          <w:rStyle w:val="14"/>
          <w:sz w:val="20"/>
        </w:rPr>
      </w:pPr>
      <w:r>
        <w:rPr>
          <w:color w:val="auto"/>
          <w:sz w:val="20"/>
        </w:rPr>
        <w:fldChar w:fldCharType="end"/>
      </w:r>
      <w:r>
        <w:rPr>
          <w:sz w:val="20"/>
        </w:rPr>
        <w:sym w:font="Wingdings" w:char="F0AC"/>
      </w:r>
      <w:r>
        <w:rPr>
          <w:rFonts w:hint="eastAsia"/>
          <w:sz w:val="20"/>
        </w:rPr>
        <w:t>常祎妹，王子翔，林忆婷</w:t>
      </w:r>
      <w:r>
        <w:rPr>
          <w:sz w:val="20"/>
        </w:rPr>
        <w:t>．</w:t>
      </w:r>
      <w:r>
        <w:rPr>
          <w:rFonts w:hint="eastAsia"/>
          <w:b/>
          <w:sz w:val="20"/>
        </w:rPr>
        <w:t>集装箱铁水联运作业设备调度优化研究综述</w:t>
      </w:r>
      <w:r>
        <w:rPr>
          <w:sz w:val="20"/>
        </w:rPr>
        <w:t>[J/OL]．交通运输工程与信息学报:1-</w:t>
      </w:r>
      <w:r>
        <w:rPr>
          <w:rFonts w:hint="eastAsia"/>
          <w:sz w:val="20"/>
        </w:rPr>
        <w:t>27</w:t>
      </w:r>
      <w:r>
        <w:rPr>
          <w:sz w:val="20"/>
        </w:rPr>
        <w:t xml:space="preserve"> (2025-0</w:t>
      </w:r>
      <w:r>
        <w:rPr>
          <w:rFonts w:hint="eastAsia"/>
          <w:sz w:val="20"/>
        </w:rPr>
        <w:t>4</w:t>
      </w:r>
      <w:r>
        <w:rPr>
          <w:sz w:val="20"/>
        </w:rPr>
        <w:t>-</w:t>
      </w:r>
      <w:r>
        <w:rPr>
          <w:rFonts w:hint="eastAsia"/>
          <w:sz w:val="20"/>
        </w:rPr>
        <w:t>18</w:t>
      </w:r>
      <w:r>
        <w:rPr>
          <w:sz w:val="20"/>
        </w:rPr>
        <w:t xml:space="preserve">). </w:t>
      </w:r>
      <w:r>
        <w:rPr>
          <w:color w:val="auto"/>
          <w:sz w:val="20"/>
        </w:rPr>
        <w:fldChar w:fldCharType="begin"/>
      </w:r>
      <w:r>
        <w:rPr>
          <w:color w:val="auto"/>
          <w:sz w:val="20"/>
        </w:rPr>
        <w:instrText xml:space="preserve"> HYPERLINK "https://doi.org/10.19961/j.cnki.1672-4747.2025.03.033" </w:instrText>
      </w:r>
      <w:r>
        <w:rPr>
          <w:color w:val="auto"/>
          <w:sz w:val="20"/>
        </w:rPr>
        <w:fldChar w:fldCharType="separate"/>
      </w:r>
      <w:r>
        <w:rPr>
          <w:rStyle w:val="14"/>
          <w:sz w:val="20"/>
        </w:rPr>
        <w:t>https://doi.org/10.19961/j.cnki.1672-4747.202</w:t>
      </w:r>
      <w:r>
        <w:rPr>
          <w:rStyle w:val="14"/>
          <w:rFonts w:hint="eastAsia"/>
          <w:sz w:val="20"/>
        </w:rPr>
        <w:t>5</w:t>
      </w:r>
      <w:r>
        <w:rPr>
          <w:rStyle w:val="14"/>
          <w:sz w:val="20"/>
        </w:rPr>
        <w:t>.</w:t>
      </w:r>
      <w:r>
        <w:rPr>
          <w:rStyle w:val="14"/>
          <w:rFonts w:hint="eastAsia"/>
          <w:sz w:val="20"/>
        </w:rPr>
        <w:t>03</w:t>
      </w:r>
      <w:r>
        <w:rPr>
          <w:rStyle w:val="14"/>
          <w:sz w:val="20"/>
        </w:rPr>
        <w:t>.0</w:t>
      </w:r>
      <w:r>
        <w:rPr>
          <w:rStyle w:val="14"/>
          <w:rFonts w:hint="eastAsia"/>
          <w:sz w:val="20"/>
        </w:rPr>
        <w:t>33</w:t>
      </w:r>
    </w:p>
    <w:p w14:paraId="729E7C46">
      <w:pPr>
        <w:wordWrap w:val="0"/>
        <w:spacing w:line="300" w:lineRule="auto"/>
        <w:ind w:left="196" w:leftChars="0" w:firstLine="196" w:firstLineChars="100"/>
        <w:jc w:val="both"/>
        <w:rPr>
          <w:rStyle w:val="14"/>
          <w:sz w:val="20"/>
        </w:rPr>
      </w:pPr>
      <w:r>
        <w:rPr>
          <w:color w:val="auto"/>
          <w:sz w:val="20"/>
        </w:rPr>
        <w:fldChar w:fldCharType="end"/>
      </w:r>
      <w:r>
        <w:rPr>
          <w:rFonts w:hint="eastAsia"/>
          <w:sz w:val="20"/>
        </w:rPr>
        <w:t>CHANG Yimei, WANG Zixiang, LIN Yiting</w:t>
      </w:r>
      <w:r>
        <w:rPr>
          <w:sz w:val="20"/>
        </w:rPr>
        <w:t xml:space="preserve">. </w:t>
      </w:r>
      <w:r>
        <w:rPr>
          <w:rFonts w:hint="eastAsia"/>
          <w:b/>
          <w:sz w:val="20"/>
        </w:rPr>
        <w:t xml:space="preserve">Review on operation equipment scheduling of container for rail-water intermodal transportation </w:t>
      </w:r>
      <w:r>
        <w:rPr>
          <w:sz w:val="20"/>
        </w:rPr>
        <w:t>[J/OL]. Journal of Transportation Engineering and Information:1-</w:t>
      </w:r>
      <w:r>
        <w:rPr>
          <w:rFonts w:hint="eastAsia"/>
          <w:sz w:val="20"/>
        </w:rPr>
        <w:t>27</w:t>
      </w:r>
      <w:r>
        <w:rPr>
          <w:sz w:val="20"/>
        </w:rPr>
        <w:t xml:space="preserve"> (2025-0</w:t>
      </w:r>
      <w:r>
        <w:rPr>
          <w:rFonts w:hint="eastAsia"/>
          <w:sz w:val="20"/>
        </w:rPr>
        <w:t>4</w:t>
      </w:r>
      <w:r>
        <w:rPr>
          <w:sz w:val="20"/>
        </w:rPr>
        <w:t>-</w:t>
      </w:r>
      <w:r>
        <w:rPr>
          <w:rFonts w:hint="eastAsia"/>
          <w:sz w:val="20"/>
        </w:rPr>
        <w:t>18</w:t>
      </w:r>
      <w:r>
        <w:rPr>
          <w:sz w:val="20"/>
        </w:rPr>
        <w:t xml:space="preserve">). </w:t>
      </w:r>
      <w:r>
        <w:rPr>
          <w:color w:val="auto"/>
          <w:sz w:val="20"/>
        </w:rPr>
        <w:fldChar w:fldCharType="begin"/>
      </w:r>
      <w:r>
        <w:rPr>
          <w:color w:val="auto"/>
          <w:sz w:val="20"/>
        </w:rPr>
        <w:instrText xml:space="preserve"> HYPERLINK "https://doi.org/10.19961/j.cnki.1672-4747.2025.03.033" </w:instrText>
      </w:r>
      <w:r>
        <w:rPr>
          <w:color w:val="auto"/>
          <w:sz w:val="20"/>
        </w:rPr>
        <w:fldChar w:fldCharType="separate"/>
      </w:r>
      <w:r>
        <w:rPr>
          <w:rStyle w:val="14"/>
          <w:sz w:val="20"/>
        </w:rPr>
        <w:t>https://doi.org/10.19961/j.cnki.1672-4747.202</w:t>
      </w:r>
      <w:r>
        <w:rPr>
          <w:rStyle w:val="14"/>
          <w:rFonts w:hint="eastAsia"/>
          <w:sz w:val="20"/>
        </w:rPr>
        <w:t>5</w:t>
      </w:r>
      <w:r>
        <w:rPr>
          <w:rStyle w:val="14"/>
          <w:sz w:val="20"/>
        </w:rPr>
        <w:t>.</w:t>
      </w:r>
      <w:r>
        <w:rPr>
          <w:rStyle w:val="14"/>
          <w:rFonts w:hint="eastAsia"/>
          <w:sz w:val="20"/>
        </w:rPr>
        <w:t>03</w:t>
      </w:r>
      <w:r>
        <w:rPr>
          <w:rStyle w:val="14"/>
          <w:sz w:val="20"/>
        </w:rPr>
        <w:t>.0</w:t>
      </w:r>
      <w:r>
        <w:rPr>
          <w:rStyle w:val="14"/>
          <w:rFonts w:hint="eastAsia"/>
          <w:sz w:val="20"/>
        </w:rPr>
        <w:t>33</w:t>
      </w:r>
    </w:p>
    <w:p w14:paraId="04C86B53">
      <w:pPr>
        <w:wordWrap w:val="0"/>
        <w:spacing w:line="300" w:lineRule="auto"/>
        <w:ind w:left="196" w:leftChars="0" w:firstLine="196" w:firstLineChars="100"/>
        <w:jc w:val="both"/>
        <w:rPr>
          <w:rStyle w:val="14"/>
          <w:sz w:val="20"/>
        </w:rPr>
      </w:pPr>
      <w:r>
        <w:rPr>
          <w:color w:val="auto"/>
          <w:sz w:val="20"/>
        </w:rPr>
        <w:fldChar w:fldCharType="end"/>
      </w:r>
      <w:r>
        <w:rPr>
          <w:sz w:val="20"/>
        </w:rPr>
        <w:sym w:font="Wingdings" w:char="F0AC"/>
      </w:r>
      <w:r>
        <w:rPr>
          <w:rFonts w:hint="eastAsia"/>
          <w:sz w:val="20"/>
        </w:rPr>
        <w:t>杜鹏飞，代 亮，黄自彬</w:t>
      </w:r>
      <w:r>
        <w:rPr>
          <w:sz w:val="20"/>
        </w:rPr>
        <w:t>．</w:t>
      </w:r>
      <w:r>
        <w:rPr>
          <w:rFonts w:hint="eastAsia"/>
          <w:b/>
          <w:sz w:val="20"/>
        </w:rPr>
        <w:t>面向协同信号控制的路网子区动态划分方法</w:t>
      </w:r>
      <w:r>
        <w:rPr>
          <w:sz w:val="20"/>
        </w:rPr>
        <w:t>[J/OL]．交通运输工程与信息学报:1-</w:t>
      </w:r>
      <w:r>
        <w:rPr>
          <w:rFonts w:hint="eastAsia"/>
          <w:sz w:val="20"/>
        </w:rPr>
        <w:t>17</w:t>
      </w:r>
      <w:r>
        <w:rPr>
          <w:sz w:val="20"/>
        </w:rPr>
        <w:t xml:space="preserve"> (2025-0</w:t>
      </w:r>
      <w:r>
        <w:rPr>
          <w:rFonts w:hint="eastAsia"/>
          <w:sz w:val="20"/>
        </w:rPr>
        <w:t>4</w:t>
      </w:r>
      <w:r>
        <w:rPr>
          <w:sz w:val="20"/>
        </w:rPr>
        <w:t>-</w:t>
      </w:r>
      <w:r>
        <w:rPr>
          <w:rFonts w:hint="eastAsia"/>
          <w:sz w:val="20"/>
        </w:rPr>
        <w:t>08</w:t>
      </w:r>
      <w:r>
        <w:rPr>
          <w:sz w:val="20"/>
        </w:rPr>
        <w:t xml:space="preserve">). </w:t>
      </w:r>
      <w:r>
        <w:rPr>
          <w:color w:val="auto"/>
          <w:sz w:val="20"/>
        </w:rPr>
        <w:fldChar w:fldCharType="begin"/>
      </w:r>
      <w:r>
        <w:rPr>
          <w:color w:val="auto"/>
          <w:sz w:val="20"/>
        </w:rPr>
        <w:instrText xml:space="preserve"> HYPERLINK "https://doi.org/10.19961/j.cnki.1672-4747.2025.03.028" </w:instrText>
      </w:r>
      <w:r>
        <w:rPr>
          <w:color w:val="auto"/>
          <w:sz w:val="20"/>
        </w:rPr>
        <w:fldChar w:fldCharType="separate"/>
      </w:r>
      <w:r>
        <w:rPr>
          <w:rStyle w:val="14"/>
          <w:sz w:val="20"/>
        </w:rPr>
        <w:t>https://doi.org/10.19961/j.cnki.1672-4747.202</w:t>
      </w:r>
      <w:r>
        <w:rPr>
          <w:rStyle w:val="14"/>
          <w:rFonts w:hint="eastAsia"/>
          <w:sz w:val="20"/>
        </w:rPr>
        <w:t>5</w:t>
      </w:r>
      <w:r>
        <w:rPr>
          <w:rStyle w:val="14"/>
          <w:sz w:val="20"/>
        </w:rPr>
        <w:t>.</w:t>
      </w:r>
      <w:r>
        <w:rPr>
          <w:rStyle w:val="14"/>
          <w:rFonts w:hint="eastAsia"/>
          <w:sz w:val="20"/>
        </w:rPr>
        <w:t>03</w:t>
      </w:r>
      <w:r>
        <w:rPr>
          <w:rStyle w:val="14"/>
          <w:sz w:val="20"/>
        </w:rPr>
        <w:t>.0</w:t>
      </w:r>
      <w:r>
        <w:rPr>
          <w:rStyle w:val="14"/>
          <w:rFonts w:hint="eastAsia"/>
          <w:sz w:val="20"/>
        </w:rPr>
        <w:t>28</w:t>
      </w:r>
    </w:p>
    <w:p w14:paraId="4ECE14CD">
      <w:pPr>
        <w:wordWrap w:val="0"/>
        <w:spacing w:line="300" w:lineRule="auto"/>
        <w:ind w:left="196" w:leftChars="0" w:firstLine="196" w:firstLineChars="100"/>
        <w:jc w:val="both"/>
        <w:rPr>
          <w:rStyle w:val="14"/>
          <w:sz w:val="20"/>
        </w:rPr>
      </w:pPr>
      <w:r>
        <w:rPr>
          <w:color w:val="auto"/>
          <w:sz w:val="20"/>
        </w:rPr>
        <w:fldChar w:fldCharType="end"/>
      </w:r>
      <w:r>
        <w:rPr>
          <w:rFonts w:hint="eastAsia"/>
          <w:sz w:val="20"/>
        </w:rPr>
        <w:t>DU Pengfei, DAI Liang, HUANG Zibin</w:t>
      </w:r>
      <w:r>
        <w:rPr>
          <w:sz w:val="20"/>
        </w:rPr>
        <w:t xml:space="preserve">. </w:t>
      </w:r>
      <w:r>
        <w:rPr>
          <w:rFonts w:hint="eastAsia"/>
          <w:b/>
          <w:sz w:val="20"/>
        </w:rPr>
        <w:t xml:space="preserve">A Dynamic Division Method of Road Network Sub-area for Cooperative Signal Control </w:t>
      </w:r>
      <w:r>
        <w:rPr>
          <w:sz w:val="20"/>
        </w:rPr>
        <w:t>[J/OL]. Journal of Transportation Engineering and Information:1-</w:t>
      </w:r>
      <w:r>
        <w:rPr>
          <w:rFonts w:hint="eastAsia"/>
          <w:sz w:val="20"/>
        </w:rPr>
        <w:t>17</w:t>
      </w:r>
      <w:r>
        <w:rPr>
          <w:sz w:val="20"/>
        </w:rPr>
        <w:t xml:space="preserve"> (2025-0</w:t>
      </w:r>
      <w:r>
        <w:rPr>
          <w:rFonts w:hint="eastAsia"/>
          <w:sz w:val="20"/>
        </w:rPr>
        <w:t>4</w:t>
      </w:r>
      <w:r>
        <w:rPr>
          <w:sz w:val="20"/>
        </w:rPr>
        <w:t>-</w:t>
      </w:r>
      <w:r>
        <w:rPr>
          <w:rFonts w:hint="eastAsia"/>
          <w:sz w:val="20"/>
        </w:rPr>
        <w:t>08</w:t>
      </w:r>
      <w:r>
        <w:rPr>
          <w:sz w:val="20"/>
        </w:rPr>
        <w:t xml:space="preserve">). </w:t>
      </w:r>
      <w:r>
        <w:rPr>
          <w:color w:val="auto"/>
          <w:sz w:val="20"/>
        </w:rPr>
        <w:fldChar w:fldCharType="begin"/>
      </w:r>
      <w:r>
        <w:rPr>
          <w:color w:val="auto"/>
          <w:sz w:val="20"/>
        </w:rPr>
        <w:instrText xml:space="preserve"> HYPERLINK "https://doi.org/10.19961/j.cnki.1672-4747.2025.03.028" </w:instrText>
      </w:r>
      <w:r>
        <w:rPr>
          <w:color w:val="auto"/>
          <w:sz w:val="20"/>
        </w:rPr>
        <w:fldChar w:fldCharType="separate"/>
      </w:r>
      <w:r>
        <w:rPr>
          <w:rStyle w:val="14"/>
          <w:sz w:val="20"/>
        </w:rPr>
        <w:t>https://doi.org/10.19961/j.cnki.1672-4747.202</w:t>
      </w:r>
      <w:r>
        <w:rPr>
          <w:rStyle w:val="14"/>
          <w:rFonts w:hint="eastAsia"/>
          <w:sz w:val="20"/>
        </w:rPr>
        <w:t>5</w:t>
      </w:r>
      <w:r>
        <w:rPr>
          <w:rStyle w:val="14"/>
          <w:sz w:val="20"/>
        </w:rPr>
        <w:t>.</w:t>
      </w:r>
      <w:r>
        <w:rPr>
          <w:rStyle w:val="14"/>
          <w:rFonts w:hint="eastAsia"/>
          <w:sz w:val="20"/>
        </w:rPr>
        <w:t>03</w:t>
      </w:r>
      <w:r>
        <w:rPr>
          <w:rStyle w:val="14"/>
          <w:sz w:val="20"/>
        </w:rPr>
        <w:t>.0</w:t>
      </w:r>
      <w:r>
        <w:rPr>
          <w:rStyle w:val="14"/>
          <w:rFonts w:hint="eastAsia"/>
          <w:sz w:val="20"/>
        </w:rPr>
        <w:t>28</w:t>
      </w:r>
    </w:p>
    <w:p w14:paraId="5F664DF2">
      <w:pPr>
        <w:spacing w:line="300" w:lineRule="auto"/>
        <w:ind w:left="0" w:leftChars="0"/>
        <w:jc w:val="both"/>
        <w:rPr>
          <w:color w:val="auto"/>
          <w:sz w:val="20"/>
        </w:rPr>
      </w:pPr>
      <w:r>
        <w:rPr>
          <w:color w:val="auto"/>
          <w:sz w:val="20"/>
        </w:rPr>
        <w:fldChar w:fldCharType="end"/>
      </w:r>
    </w:p>
    <w:p w14:paraId="5445B935">
      <w:pPr>
        <w:spacing w:line="300" w:lineRule="auto"/>
        <w:jc w:val="both"/>
        <w:rPr>
          <w:color w:val="auto"/>
          <w:sz w:val="20"/>
        </w:rPr>
      </w:pPr>
    </w:p>
    <w:p w14:paraId="726B5446">
      <w:pPr>
        <w:spacing w:line="300" w:lineRule="auto"/>
        <w:jc w:val="both"/>
        <w:rPr>
          <w:color w:val="auto"/>
          <w:sz w:val="20"/>
        </w:rPr>
      </w:pPr>
    </w:p>
    <w:p w14:paraId="41CC4BBE">
      <w:pPr>
        <w:ind w:firstLine="592" w:firstLineChars="200"/>
        <w:jc w:val="center"/>
        <w:rPr>
          <w:rFonts w:eastAsia="黑体"/>
          <w:sz w:val="30"/>
          <w:szCs w:val="30"/>
        </w:rPr>
      </w:pPr>
      <w:r>
        <w:rPr>
          <w:rFonts w:eastAsia="黑体"/>
          <w:sz w:val="30"/>
          <w:szCs w:val="30"/>
        </w:rPr>
        <w:t>202</w:t>
      </w:r>
      <w:r>
        <w:rPr>
          <w:rFonts w:hint="eastAsia" w:eastAsia="黑体"/>
          <w:sz w:val="30"/>
          <w:szCs w:val="30"/>
          <w:lang w:val="en-US" w:eastAsia="zh-CN"/>
        </w:rPr>
        <w:t>6</w:t>
      </w:r>
      <w:r>
        <w:rPr>
          <w:rFonts w:eastAsia="黑体"/>
          <w:sz w:val="30"/>
          <w:szCs w:val="30"/>
        </w:rPr>
        <w:t>年第</w:t>
      </w:r>
      <w:r>
        <w:rPr>
          <w:rFonts w:hint="eastAsia" w:eastAsia="黑体"/>
          <w:sz w:val="30"/>
          <w:szCs w:val="30"/>
          <w:lang w:val="en-US" w:eastAsia="zh-CN"/>
        </w:rPr>
        <w:t>4</w:t>
      </w:r>
      <w:r>
        <w:rPr>
          <w:rFonts w:eastAsia="黑体"/>
          <w:sz w:val="30"/>
          <w:szCs w:val="30"/>
        </w:rPr>
        <w:t>期</w:t>
      </w:r>
    </w:p>
    <w:p w14:paraId="5A128174">
      <w:pPr>
        <w:numPr>
          <w:ilvl w:val="0"/>
          <w:numId w:val="1"/>
        </w:numPr>
        <w:spacing w:line="300" w:lineRule="auto"/>
        <w:ind w:left="196" w:leftChars="100" w:firstLine="196" w:firstLineChars="100"/>
        <w:jc w:val="both"/>
        <w:rPr>
          <w:rFonts w:hint="eastAsia"/>
          <w:lang w:val="en-US" w:eastAsia="zh-CN"/>
        </w:rPr>
      </w:pPr>
      <w:r>
        <w:rPr>
          <w:rFonts w:hint="eastAsia"/>
          <w:lang w:val="en-US" w:eastAsia="zh-CN"/>
        </w:rPr>
        <w:t>黄海峰，王湛，田勇，等.</w:t>
      </w:r>
      <w:r>
        <w:rPr>
          <w:rFonts w:hint="eastAsia"/>
          <w:b/>
          <w:bCs w:val="0"/>
          <w:lang w:val="en-US" w:eastAsia="zh-CN"/>
        </w:rPr>
        <w:t>基于因果复杂网络的机场延误传播分析</w:t>
      </w:r>
      <w:r>
        <w:rPr>
          <w:rFonts w:hint="eastAsia"/>
          <w:lang w:val="en-US" w:eastAsia="zh-CN"/>
        </w:rPr>
        <w:t>[J].交通运输工程与信息学报，2026，24(4)：1-14.</w:t>
      </w:r>
    </w:p>
    <w:p w14:paraId="4B70D074">
      <w:pPr>
        <w:wordWrap w:val="0"/>
        <w:spacing w:line="300" w:lineRule="auto"/>
        <w:ind w:left="196" w:leftChars="100" w:firstLine="196" w:firstLineChars="100"/>
        <w:jc w:val="both"/>
        <w:rPr>
          <w:rFonts w:hint="default"/>
          <w:sz w:val="20"/>
          <w:lang w:val="en-US" w:eastAsia="zh-CN"/>
        </w:rPr>
      </w:pPr>
      <w:r>
        <w:rPr>
          <w:rFonts w:hint="default"/>
          <w:sz w:val="20"/>
          <w:lang w:val="en-US" w:eastAsia="zh-CN"/>
        </w:rPr>
        <w:t>HUANG Haifeng,WANG Zhan,TIAN Yong ,et al.</w:t>
      </w:r>
      <w:r>
        <w:rPr>
          <w:rFonts w:hint="eastAsia"/>
          <w:sz w:val="20"/>
          <w:lang w:val="en-US" w:eastAsia="zh-CN"/>
        </w:rPr>
        <w:t xml:space="preserve"> </w:t>
      </w:r>
      <w:r>
        <w:rPr>
          <w:rFonts w:hint="default"/>
          <w:b/>
          <w:bCs w:val="0"/>
          <w:sz w:val="20"/>
          <w:lang w:val="en-US" w:eastAsia="zh-CN"/>
        </w:rPr>
        <w:t>Airport delay propagation analysis based on causal complex network modeling</w:t>
      </w:r>
      <w:r>
        <w:rPr>
          <w:rFonts w:hint="default"/>
          <w:sz w:val="20"/>
          <w:lang w:val="en-US" w:eastAsia="zh-CN"/>
        </w:rPr>
        <w:t>[J].</w:t>
      </w:r>
      <w:r>
        <w:rPr>
          <w:rFonts w:hint="eastAsia"/>
          <w:sz w:val="20"/>
          <w:lang w:val="en-US" w:eastAsia="zh-CN"/>
        </w:rPr>
        <w:t xml:space="preserve"> </w:t>
      </w:r>
      <w:r>
        <w:rPr>
          <w:rFonts w:hint="default"/>
          <w:sz w:val="20"/>
          <w:lang w:val="en-US" w:eastAsia="zh-CN"/>
        </w:rPr>
        <w:t>Journal of Transportation Engineering and Information</w:t>
      </w:r>
      <w:r>
        <w:rPr>
          <w:rFonts w:hint="eastAsia"/>
          <w:sz w:val="20"/>
          <w:lang w:val="en-US" w:eastAsia="zh-CN"/>
        </w:rPr>
        <w:t>,</w:t>
      </w:r>
      <w:r>
        <w:rPr>
          <w:rFonts w:hint="default"/>
          <w:sz w:val="20"/>
          <w:lang w:val="en-US" w:eastAsia="zh-CN"/>
        </w:rPr>
        <w:t>2026,24(4):1-14.</w:t>
      </w:r>
    </w:p>
    <w:p w14:paraId="1EEEE579">
      <w:pPr>
        <w:numPr>
          <w:ilvl w:val="0"/>
          <w:numId w:val="1"/>
        </w:numPr>
        <w:spacing w:line="300" w:lineRule="auto"/>
        <w:ind w:left="196" w:leftChars="100" w:firstLine="196" w:firstLineChars="100"/>
        <w:jc w:val="both"/>
        <w:rPr>
          <w:rFonts w:hint="default"/>
          <w:lang w:val="en-US" w:eastAsia="zh-CN"/>
        </w:rPr>
      </w:pPr>
      <w:r>
        <w:rPr>
          <w:rFonts w:hint="default"/>
          <w:lang w:val="en-US" w:eastAsia="zh-CN"/>
        </w:rPr>
        <w:t>李健</w:t>
      </w:r>
      <w:r>
        <w:rPr>
          <w:rFonts w:hint="eastAsia"/>
          <w:lang w:val="en-US" w:eastAsia="zh-CN"/>
        </w:rPr>
        <w:t>，</w:t>
      </w:r>
      <w:r>
        <w:rPr>
          <w:rFonts w:hint="default"/>
          <w:lang w:val="en-US" w:eastAsia="zh-CN"/>
        </w:rPr>
        <w:t>张军峰</w:t>
      </w:r>
      <w:r>
        <w:rPr>
          <w:rFonts w:hint="eastAsia"/>
          <w:lang w:val="en-US" w:eastAsia="zh-CN"/>
        </w:rPr>
        <w:t>，</w:t>
      </w:r>
      <w:r>
        <w:rPr>
          <w:rFonts w:hint="default"/>
          <w:lang w:val="en-US" w:eastAsia="zh-CN"/>
        </w:rPr>
        <w:t>周仁浩</w:t>
      </w:r>
      <w:r>
        <w:rPr>
          <w:rFonts w:hint="eastAsia"/>
          <w:lang w:val="en-US" w:eastAsia="zh-CN"/>
        </w:rPr>
        <w:t>，</w:t>
      </w:r>
      <w:r>
        <w:rPr>
          <w:rFonts w:hint="default"/>
          <w:lang w:val="en-US" w:eastAsia="zh-CN"/>
        </w:rPr>
        <w:t>等.</w:t>
      </w:r>
      <w:r>
        <w:rPr>
          <w:rFonts w:hint="default"/>
          <w:b/>
          <w:bCs w:val="0"/>
          <w:lang w:val="en-US" w:eastAsia="zh-CN"/>
        </w:rPr>
        <w:t>不确定离场滑行与进场飞行时间下的鲁棒跑道调度</w:t>
      </w:r>
      <w:r>
        <w:rPr>
          <w:rFonts w:hint="default"/>
          <w:lang w:val="en-US" w:eastAsia="zh-CN"/>
        </w:rPr>
        <w:t>[J].交通运输工程与信息学报</w:t>
      </w:r>
      <w:r>
        <w:rPr>
          <w:rFonts w:hint="eastAsia"/>
          <w:lang w:val="en-US" w:eastAsia="zh-CN"/>
        </w:rPr>
        <w:t>，</w:t>
      </w:r>
      <w:r>
        <w:rPr>
          <w:rFonts w:hint="default"/>
          <w:lang w:val="en-US" w:eastAsia="zh-CN"/>
        </w:rPr>
        <w:t>2026</w:t>
      </w:r>
      <w:r>
        <w:rPr>
          <w:rFonts w:hint="eastAsia"/>
          <w:lang w:val="en-US" w:eastAsia="zh-CN"/>
        </w:rPr>
        <w:t>，</w:t>
      </w:r>
      <w:r>
        <w:rPr>
          <w:rFonts w:hint="default"/>
          <w:lang w:val="en-US" w:eastAsia="zh-CN"/>
        </w:rPr>
        <w:t>24(4)</w:t>
      </w:r>
      <w:r>
        <w:rPr>
          <w:rFonts w:hint="eastAsia"/>
          <w:lang w:val="en-US" w:eastAsia="zh-CN"/>
        </w:rPr>
        <w:t>：</w:t>
      </w:r>
      <w:r>
        <w:rPr>
          <w:rFonts w:hint="default"/>
          <w:lang w:val="en-US" w:eastAsia="zh-CN"/>
        </w:rPr>
        <w:t>15-27.</w:t>
      </w:r>
    </w:p>
    <w:p w14:paraId="1611E936">
      <w:pPr>
        <w:wordWrap w:val="0"/>
        <w:spacing w:line="300" w:lineRule="auto"/>
        <w:ind w:left="196" w:leftChars="100" w:firstLine="196" w:firstLineChars="100"/>
        <w:jc w:val="both"/>
        <w:rPr>
          <w:rFonts w:hint="default"/>
          <w:sz w:val="20"/>
          <w:lang w:val="en-US" w:eastAsia="zh-CN"/>
        </w:rPr>
      </w:pPr>
      <w:r>
        <w:rPr>
          <w:rFonts w:hint="default"/>
          <w:sz w:val="20"/>
          <w:lang w:val="en-US" w:eastAsia="zh-CN"/>
        </w:rPr>
        <w:t>LI Jian,ZHANG Junfeng,ZHOU Renhao ,et al.</w:t>
      </w:r>
      <w:r>
        <w:rPr>
          <w:rFonts w:hint="eastAsia"/>
          <w:sz w:val="20"/>
          <w:lang w:val="en-US" w:eastAsia="zh-CN"/>
        </w:rPr>
        <w:t xml:space="preserve"> </w:t>
      </w:r>
      <w:r>
        <w:rPr>
          <w:rFonts w:hint="default"/>
          <w:b/>
          <w:bCs w:val="0"/>
          <w:sz w:val="20"/>
          <w:lang w:val="en-US" w:eastAsia="zh-CN"/>
        </w:rPr>
        <w:t>Robust runway scheduling under uncertain taxi-departure and flight-arrival times</w:t>
      </w:r>
      <w:r>
        <w:rPr>
          <w:rFonts w:hint="default"/>
          <w:sz w:val="20"/>
          <w:lang w:val="en-US" w:eastAsia="zh-CN"/>
        </w:rPr>
        <w:t>[J].</w:t>
      </w:r>
      <w:r>
        <w:rPr>
          <w:rFonts w:hint="eastAsia"/>
          <w:sz w:val="20"/>
          <w:lang w:val="en-US" w:eastAsia="zh-CN"/>
        </w:rPr>
        <w:t xml:space="preserve"> </w:t>
      </w:r>
      <w:r>
        <w:rPr>
          <w:rFonts w:hint="default"/>
          <w:sz w:val="20"/>
          <w:lang w:val="en-US" w:eastAsia="zh-CN"/>
        </w:rPr>
        <w:t>Journal of Transportation Engineering and Information,2026,24(4):15-27.</w:t>
      </w:r>
    </w:p>
    <w:p w14:paraId="63EDD541">
      <w:pPr>
        <w:numPr>
          <w:ilvl w:val="0"/>
          <w:numId w:val="1"/>
        </w:numPr>
        <w:spacing w:line="300" w:lineRule="auto"/>
        <w:ind w:left="196" w:leftChars="100" w:firstLine="196" w:firstLineChars="100"/>
        <w:jc w:val="both"/>
        <w:rPr>
          <w:rFonts w:hint="default"/>
          <w:lang w:val="en-US" w:eastAsia="zh-CN"/>
        </w:rPr>
      </w:pPr>
      <w:r>
        <w:rPr>
          <w:rFonts w:hint="default"/>
          <w:lang w:val="en-US" w:eastAsia="zh-CN"/>
        </w:rPr>
        <w:t>胡平华</w:t>
      </w:r>
      <w:r>
        <w:rPr>
          <w:rFonts w:hint="eastAsia"/>
          <w:lang w:val="en-US" w:eastAsia="zh-CN"/>
        </w:rPr>
        <w:t>，</w:t>
      </w:r>
      <w:r>
        <w:rPr>
          <w:rFonts w:hint="default"/>
          <w:lang w:val="en-US" w:eastAsia="zh-CN"/>
        </w:rPr>
        <w:t>吴禄彬</w:t>
      </w:r>
      <w:r>
        <w:rPr>
          <w:rFonts w:hint="eastAsia"/>
          <w:lang w:val="en-US" w:eastAsia="zh-CN"/>
        </w:rPr>
        <w:t>，</w:t>
      </w:r>
      <w:r>
        <w:rPr>
          <w:rFonts w:hint="default"/>
          <w:lang w:val="en-US" w:eastAsia="zh-CN"/>
        </w:rPr>
        <w:t>袁梦</w:t>
      </w:r>
      <w:r>
        <w:rPr>
          <w:rFonts w:hint="eastAsia"/>
          <w:lang w:val="en-US" w:eastAsia="zh-CN"/>
        </w:rPr>
        <w:t>，</w:t>
      </w:r>
      <w:r>
        <w:rPr>
          <w:rFonts w:hint="default"/>
          <w:lang w:val="en-US" w:eastAsia="zh-CN"/>
        </w:rPr>
        <w:t>等.</w:t>
      </w:r>
      <w:r>
        <w:rPr>
          <w:rFonts w:hint="default"/>
          <w:b/>
          <w:bCs w:val="0"/>
          <w:lang w:val="en-US" w:eastAsia="zh-CN"/>
        </w:rPr>
        <w:t>考虑异质船队与吃水约束的海上船舶调度优化</w:t>
      </w:r>
      <w:r>
        <w:rPr>
          <w:rFonts w:hint="default"/>
          <w:lang w:val="en-US" w:eastAsia="zh-CN"/>
        </w:rPr>
        <w:t>[J].交通运输工程与信息学报</w:t>
      </w:r>
      <w:r>
        <w:rPr>
          <w:rFonts w:hint="eastAsia"/>
          <w:lang w:val="en-US" w:eastAsia="zh-CN"/>
        </w:rPr>
        <w:t>，</w:t>
      </w:r>
      <w:r>
        <w:rPr>
          <w:rFonts w:hint="default"/>
          <w:lang w:val="en-US" w:eastAsia="zh-CN"/>
        </w:rPr>
        <w:t>2026</w:t>
      </w:r>
      <w:r>
        <w:rPr>
          <w:rFonts w:hint="eastAsia"/>
          <w:lang w:val="en-US" w:eastAsia="zh-CN"/>
        </w:rPr>
        <w:t>，</w:t>
      </w:r>
      <w:r>
        <w:rPr>
          <w:rFonts w:hint="default"/>
          <w:lang w:val="en-US" w:eastAsia="zh-CN"/>
        </w:rPr>
        <w:t>24(4)</w:t>
      </w:r>
      <w:r>
        <w:rPr>
          <w:rFonts w:hint="eastAsia"/>
          <w:lang w:val="en-US" w:eastAsia="zh-CN"/>
        </w:rPr>
        <w:t>：</w:t>
      </w:r>
      <w:r>
        <w:rPr>
          <w:rFonts w:hint="default"/>
          <w:lang w:val="en-US" w:eastAsia="zh-CN"/>
        </w:rPr>
        <w:t>28-38.</w:t>
      </w:r>
    </w:p>
    <w:p w14:paraId="177B6A09">
      <w:pPr>
        <w:wordWrap w:val="0"/>
        <w:spacing w:line="300" w:lineRule="auto"/>
        <w:ind w:left="196" w:leftChars="100" w:firstLine="196" w:firstLineChars="100"/>
        <w:jc w:val="both"/>
        <w:rPr>
          <w:rFonts w:hint="default"/>
          <w:sz w:val="20"/>
          <w:lang w:val="en-US" w:eastAsia="zh-CN"/>
        </w:rPr>
      </w:pPr>
      <w:r>
        <w:rPr>
          <w:rFonts w:hint="default"/>
          <w:sz w:val="20"/>
          <w:lang w:val="en-US" w:eastAsia="zh-CN"/>
        </w:rPr>
        <w:t>HU Pinghua,WU Lubin,YUAN Meng ,et al.</w:t>
      </w:r>
      <w:r>
        <w:rPr>
          <w:rFonts w:hint="eastAsia"/>
          <w:sz w:val="20"/>
          <w:lang w:val="en-US" w:eastAsia="zh-CN"/>
        </w:rPr>
        <w:t xml:space="preserve"> </w:t>
      </w:r>
      <w:r>
        <w:rPr>
          <w:rFonts w:hint="default"/>
          <w:b/>
          <w:bCs w:val="0"/>
          <w:sz w:val="20"/>
          <w:lang w:val="en-US" w:eastAsia="zh-CN"/>
        </w:rPr>
        <w:t>Optimization of maritime ship scheduling with heterogeneous fleet and draft limits</w:t>
      </w:r>
      <w:r>
        <w:rPr>
          <w:rFonts w:hint="default"/>
          <w:sz w:val="20"/>
          <w:lang w:val="en-US" w:eastAsia="zh-CN"/>
        </w:rPr>
        <w:t>[J].</w:t>
      </w:r>
      <w:r>
        <w:rPr>
          <w:rFonts w:hint="eastAsia"/>
          <w:sz w:val="20"/>
          <w:lang w:val="en-US" w:eastAsia="zh-CN"/>
        </w:rPr>
        <w:t xml:space="preserve"> </w:t>
      </w:r>
      <w:r>
        <w:rPr>
          <w:rFonts w:hint="default"/>
          <w:sz w:val="20"/>
          <w:lang w:val="en-US" w:eastAsia="zh-CN"/>
        </w:rPr>
        <w:t>Journal of Transportation Engineering and Information,2026,24(4):28-38.</w:t>
      </w:r>
    </w:p>
    <w:p w14:paraId="5A048344">
      <w:pPr>
        <w:numPr>
          <w:ilvl w:val="0"/>
          <w:numId w:val="1"/>
        </w:numPr>
        <w:spacing w:line="300" w:lineRule="auto"/>
        <w:ind w:left="196" w:leftChars="100" w:firstLine="196" w:firstLineChars="100"/>
        <w:jc w:val="both"/>
        <w:rPr>
          <w:rFonts w:hint="default"/>
          <w:lang w:val="en-US" w:eastAsia="zh-CN"/>
        </w:rPr>
      </w:pPr>
      <w:r>
        <w:rPr>
          <w:rFonts w:hint="default"/>
          <w:lang w:val="en-US" w:eastAsia="zh-CN"/>
        </w:rPr>
        <w:t>张新伟</w:t>
      </w:r>
      <w:r>
        <w:rPr>
          <w:rFonts w:hint="eastAsia"/>
          <w:lang w:val="en-US" w:eastAsia="zh-CN"/>
        </w:rPr>
        <w:t>，</w:t>
      </w:r>
      <w:r>
        <w:rPr>
          <w:rFonts w:hint="default"/>
          <w:lang w:val="en-US" w:eastAsia="zh-CN"/>
        </w:rPr>
        <w:t>刘文.</w:t>
      </w:r>
      <w:r>
        <w:rPr>
          <w:rFonts w:hint="default"/>
          <w:b/>
          <w:bCs w:val="0"/>
          <w:lang w:val="en-US" w:eastAsia="zh-CN"/>
        </w:rPr>
        <w:t>面向任务驱动的船舶轨迹多维特征动态选择</w:t>
      </w:r>
      <w:r>
        <w:rPr>
          <w:rFonts w:hint="default"/>
          <w:lang w:val="en-US" w:eastAsia="zh-CN"/>
        </w:rPr>
        <w:t>[J].交通运输工程与信息学报</w:t>
      </w:r>
      <w:r>
        <w:rPr>
          <w:rFonts w:hint="eastAsia"/>
          <w:lang w:val="en-US" w:eastAsia="zh-CN"/>
        </w:rPr>
        <w:t>，</w:t>
      </w:r>
      <w:r>
        <w:rPr>
          <w:rFonts w:hint="default"/>
          <w:lang w:val="en-US" w:eastAsia="zh-CN"/>
        </w:rPr>
        <w:t>2026</w:t>
      </w:r>
      <w:r>
        <w:rPr>
          <w:rFonts w:hint="eastAsia"/>
          <w:lang w:val="en-US" w:eastAsia="zh-CN"/>
        </w:rPr>
        <w:t>，</w:t>
      </w:r>
      <w:r>
        <w:rPr>
          <w:rFonts w:hint="default"/>
          <w:lang w:val="en-US" w:eastAsia="zh-CN"/>
        </w:rPr>
        <w:t>24(4)</w:t>
      </w:r>
      <w:r>
        <w:rPr>
          <w:rFonts w:hint="eastAsia"/>
          <w:lang w:val="en-US" w:eastAsia="zh-CN"/>
        </w:rPr>
        <w:t>：</w:t>
      </w:r>
      <w:r>
        <w:rPr>
          <w:rFonts w:hint="default"/>
          <w:lang w:val="en-US" w:eastAsia="zh-CN"/>
        </w:rPr>
        <w:t>39-52.</w:t>
      </w:r>
    </w:p>
    <w:p w14:paraId="45C39601">
      <w:pPr>
        <w:wordWrap w:val="0"/>
        <w:spacing w:line="300" w:lineRule="auto"/>
        <w:ind w:left="196" w:leftChars="100" w:firstLine="196" w:firstLineChars="100"/>
        <w:jc w:val="both"/>
        <w:rPr>
          <w:rFonts w:hint="default"/>
          <w:sz w:val="20"/>
          <w:lang w:val="en-US" w:eastAsia="zh-CN"/>
        </w:rPr>
      </w:pPr>
      <w:r>
        <w:rPr>
          <w:rFonts w:hint="default"/>
          <w:sz w:val="20"/>
          <w:lang w:val="en-US" w:eastAsia="zh-CN"/>
        </w:rPr>
        <w:t>ZHANG Xinwei,LIU Wen.</w:t>
      </w:r>
      <w:r>
        <w:rPr>
          <w:rFonts w:hint="eastAsia"/>
          <w:sz w:val="20"/>
          <w:lang w:val="en-US" w:eastAsia="zh-CN"/>
        </w:rPr>
        <w:t xml:space="preserve"> </w:t>
      </w:r>
      <w:r>
        <w:rPr>
          <w:rFonts w:hint="default"/>
          <w:b/>
          <w:bCs w:val="0"/>
          <w:sz w:val="20"/>
          <w:lang w:val="en-US" w:eastAsia="zh-CN"/>
        </w:rPr>
        <w:t>Task-driven multi-dimensional feature dynamic selection of ship trajectory</w:t>
      </w:r>
      <w:r>
        <w:rPr>
          <w:rFonts w:hint="default"/>
          <w:sz w:val="20"/>
          <w:lang w:val="en-US" w:eastAsia="zh-CN"/>
        </w:rPr>
        <w:t>[J].</w:t>
      </w:r>
      <w:r>
        <w:rPr>
          <w:rFonts w:hint="eastAsia"/>
          <w:sz w:val="20"/>
          <w:lang w:val="en-US" w:eastAsia="zh-CN"/>
        </w:rPr>
        <w:t xml:space="preserve"> </w:t>
      </w:r>
      <w:r>
        <w:rPr>
          <w:rFonts w:hint="default"/>
          <w:sz w:val="20"/>
          <w:lang w:val="en-US" w:eastAsia="zh-CN"/>
        </w:rPr>
        <w:t>Journal of Transportation Engineering and Information,2026,24(4):39-52.</w:t>
      </w:r>
    </w:p>
    <w:p w14:paraId="6C005345">
      <w:pPr>
        <w:numPr>
          <w:ilvl w:val="0"/>
          <w:numId w:val="1"/>
        </w:numPr>
        <w:spacing w:line="300" w:lineRule="auto"/>
        <w:ind w:left="196" w:leftChars="100" w:firstLine="196" w:firstLineChars="100"/>
        <w:jc w:val="both"/>
        <w:rPr>
          <w:rFonts w:hint="default"/>
          <w:lang w:val="en-US" w:eastAsia="zh-CN"/>
        </w:rPr>
      </w:pPr>
      <w:r>
        <w:rPr>
          <w:rFonts w:hint="default"/>
          <w:lang w:val="en-US" w:eastAsia="zh-CN"/>
        </w:rPr>
        <w:t>王若水</w:t>
      </w:r>
      <w:r>
        <w:rPr>
          <w:rFonts w:hint="eastAsia"/>
          <w:lang w:val="en-US" w:eastAsia="zh-CN"/>
        </w:rPr>
        <w:t>，</w:t>
      </w:r>
      <w:r>
        <w:rPr>
          <w:rFonts w:hint="default"/>
          <w:lang w:val="en-US" w:eastAsia="zh-CN"/>
        </w:rPr>
        <w:t>郭欣</w:t>
      </w:r>
      <w:r>
        <w:rPr>
          <w:rFonts w:hint="eastAsia"/>
          <w:lang w:val="en-US" w:eastAsia="zh-CN"/>
        </w:rPr>
        <w:t>，</w:t>
      </w:r>
      <w:r>
        <w:rPr>
          <w:rFonts w:hint="default"/>
          <w:lang w:val="en-US" w:eastAsia="zh-CN"/>
        </w:rPr>
        <w:t>孙会君.</w:t>
      </w:r>
      <w:r>
        <w:rPr>
          <w:rFonts w:hint="default"/>
          <w:b/>
          <w:bCs w:val="0"/>
          <w:lang w:val="en-US" w:eastAsia="zh-CN"/>
        </w:rPr>
        <w:t>考虑灵活编组的地铁客货运力分配与定价联合优化</w:t>
      </w:r>
      <w:r>
        <w:rPr>
          <w:rFonts w:hint="default"/>
          <w:lang w:val="en-US" w:eastAsia="zh-CN"/>
        </w:rPr>
        <w:t>[J].交通运输工程与信息学报</w:t>
      </w:r>
      <w:r>
        <w:rPr>
          <w:rFonts w:hint="eastAsia"/>
          <w:lang w:val="en-US" w:eastAsia="zh-CN"/>
        </w:rPr>
        <w:t>，</w:t>
      </w:r>
      <w:r>
        <w:rPr>
          <w:rFonts w:hint="default"/>
          <w:lang w:val="en-US" w:eastAsia="zh-CN"/>
        </w:rPr>
        <w:t>2026</w:t>
      </w:r>
      <w:r>
        <w:rPr>
          <w:rFonts w:hint="eastAsia"/>
          <w:lang w:val="en-US" w:eastAsia="zh-CN"/>
        </w:rPr>
        <w:t>，</w:t>
      </w:r>
      <w:r>
        <w:rPr>
          <w:rFonts w:hint="default"/>
          <w:lang w:val="en-US" w:eastAsia="zh-CN"/>
        </w:rPr>
        <w:t>24(4)</w:t>
      </w:r>
      <w:r>
        <w:rPr>
          <w:rFonts w:hint="eastAsia"/>
          <w:lang w:val="en-US" w:eastAsia="zh-CN"/>
        </w:rPr>
        <w:t>：</w:t>
      </w:r>
      <w:r>
        <w:rPr>
          <w:rFonts w:hint="default"/>
          <w:lang w:val="en-US" w:eastAsia="zh-CN"/>
        </w:rPr>
        <w:t>53-65.</w:t>
      </w:r>
    </w:p>
    <w:p w14:paraId="55EA71AB">
      <w:pPr>
        <w:wordWrap w:val="0"/>
        <w:spacing w:line="300" w:lineRule="auto"/>
        <w:ind w:left="196" w:leftChars="100" w:firstLine="196" w:firstLineChars="100"/>
        <w:jc w:val="both"/>
        <w:rPr>
          <w:rFonts w:hint="default"/>
          <w:sz w:val="20"/>
          <w:lang w:val="en-US" w:eastAsia="zh-CN"/>
        </w:rPr>
      </w:pPr>
      <w:r>
        <w:rPr>
          <w:rFonts w:hint="default"/>
          <w:sz w:val="20"/>
          <w:lang w:val="en-US" w:eastAsia="zh-CN"/>
        </w:rPr>
        <w:t>WANG Ruoshui,GUO Xin,SUN Huijun.</w:t>
      </w:r>
      <w:r>
        <w:rPr>
          <w:rFonts w:hint="eastAsia"/>
          <w:sz w:val="20"/>
          <w:lang w:val="en-US" w:eastAsia="zh-CN"/>
        </w:rPr>
        <w:t xml:space="preserve"> </w:t>
      </w:r>
      <w:r>
        <w:rPr>
          <w:rFonts w:hint="default"/>
          <w:sz w:val="20"/>
          <w:lang w:val="en-US" w:eastAsia="zh-CN"/>
        </w:rPr>
        <w:t>J</w:t>
      </w:r>
      <w:r>
        <w:rPr>
          <w:rFonts w:hint="default"/>
          <w:b/>
          <w:bCs w:val="0"/>
          <w:sz w:val="20"/>
          <w:lang w:val="en-US" w:eastAsia="zh-CN"/>
        </w:rPr>
        <w:t>oint optimization of passenger-freight capacity allocation and pricing in metro systems with flexible marshalling</w:t>
      </w:r>
      <w:r>
        <w:rPr>
          <w:rFonts w:hint="default"/>
          <w:sz w:val="20"/>
          <w:lang w:val="en-US" w:eastAsia="zh-CN"/>
        </w:rPr>
        <w:t>[J].</w:t>
      </w:r>
      <w:r>
        <w:rPr>
          <w:rFonts w:hint="eastAsia"/>
          <w:sz w:val="20"/>
          <w:lang w:val="en-US" w:eastAsia="zh-CN"/>
        </w:rPr>
        <w:t xml:space="preserve"> </w:t>
      </w:r>
      <w:r>
        <w:rPr>
          <w:rFonts w:hint="default"/>
          <w:sz w:val="20"/>
          <w:lang w:val="en-US" w:eastAsia="zh-CN"/>
        </w:rPr>
        <w:t>Journal of Transportation Engineering and Information,2026,24(4):53-65.</w:t>
      </w:r>
    </w:p>
    <w:p w14:paraId="5A51C978">
      <w:pPr>
        <w:numPr>
          <w:ilvl w:val="0"/>
          <w:numId w:val="1"/>
        </w:numPr>
        <w:spacing w:line="300" w:lineRule="auto"/>
        <w:ind w:left="196" w:leftChars="100" w:firstLine="196" w:firstLineChars="100"/>
        <w:jc w:val="both"/>
        <w:rPr>
          <w:rFonts w:hint="default"/>
          <w:lang w:val="en-US" w:eastAsia="zh-CN"/>
        </w:rPr>
      </w:pPr>
      <w:r>
        <w:rPr>
          <w:rFonts w:hint="default"/>
          <w:lang w:val="en-US" w:eastAsia="zh-CN"/>
        </w:rPr>
        <w:t>何若冰</w:t>
      </w:r>
      <w:r>
        <w:rPr>
          <w:rFonts w:hint="eastAsia"/>
          <w:lang w:val="en-US" w:eastAsia="zh-CN"/>
        </w:rPr>
        <w:t>，</w:t>
      </w:r>
      <w:r>
        <w:rPr>
          <w:rFonts w:hint="default"/>
          <w:lang w:val="en-US" w:eastAsia="zh-CN"/>
        </w:rPr>
        <w:t>朱才梵</w:t>
      </w:r>
      <w:r>
        <w:rPr>
          <w:rFonts w:hint="eastAsia"/>
          <w:lang w:val="en-US" w:eastAsia="zh-CN"/>
        </w:rPr>
        <w:t>，</w:t>
      </w:r>
      <w:r>
        <w:rPr>
          <w:rFonts w:hint="default"/>
          <w:lang w:val="en-US" w:eastAsia="zh-CN"/>
        </w:rPr>
        <w:t>冯文件,等.</w:t>
      </w:r>
      <w:r>
        <w:rPr>
          <w:rFonts w:hint="default"/>
          <w:b/>
          <w:bCs w:val="0"/>
          <w:lang w:val="en-US" w:eastAsia="zh-CN"/>
        </w:rPr>
        <w:t>基于目标切换机制的分布式多列车鲁棒预测控制</w:t>
      </w:r>
      <w:r>
        <w:rPr>
          <w:rFonts w:hint="default"/>
          <w:lang w:val="en-US" w:eastAsia="zh-CN"/>
        </w:rPr>
        <w:t>[J].交通运输工程与信息学报</w:t>
      </w:r>
      <w:r>
        <w:rPr>
          <w:rFonts w:hint="eastAsia"/>
          <w:lang w:val="en-US" w:eastAsia="zh-CN"/>
        </w:rPr>
        <w:t>，</w:t>
      </w:r>
      <w:r>
        <w:rPr>
          <w:rFonts w:hint="default"/>
          <w:lang w:val="en-US" w:eastAsia="zh-CN"/>
        </w:rPr>
        <w:t>2026</w:t>
      </w:r>
      <w:r>
        <w:rPr>
          <w:rFonts w:hint="eastAsia"/>
          <w:lang w:val="en-US" w:eastAsia="zh-CN"/>
        </w:rPr>
        <w:t>，</w:t>
      </w:r>
      <w:r>
        <w:rPr>
          <w:rFonts w:hint="default"/>
          <w:lang w:val="en-US" w:eastAsia="zh-CN"/>
        </w:rPr>
        <w:t>24(4)</w:t>
      </w:r>
      <w:r>
        <w:rPr>
          <w:rFonts w:hint="eastAsia"/>
          <w:lang w:val="en-US" w:eastAsia="zh-CN"/>
        </w:rPr>
        <w:t>：</w:t>
      </w:r>
      <w:r>
        <w:rPr>
          <w:rFonts w:hint="default"/>
          <w:lang w:val="en-US" w:eastAsia="zh-CN"/>
        </w:rPr>
        <w:t>66-77.</w:t>
      </w:r>
    </w:p>
    <w:p w14:paraId="53095457">
      <w:pPr>
        <w:wordWrap w:val="0"/>
        <w:spacing w:line="300" w:lineRule="auto"/>
        <w:ind w:left="196" w:leftChars="100" w:firstLine="196" w:firstLineChars="100"/>
        <w:jc w:val="both"/>
        <w:rPr>
          <w:rFonts w:hint="default"/>
          <w:sz w:val="20"/>
          <w:lang w:val="en-US" w:eastAsia="zh-CN"/>
        </w:rPr>
      </w:pPr>
      <w:r>
        <w:rPr>
          <w:rFonts w:hint="default"/>
          <w:sz w:val="20"/>
          <w:lang w:val="en-US" w:eastAsia="zh-CN"/>
        </w:rPr>
        <w:t>HE Ruobing,ZHU Caifan,FENG Wenjian ,et al.</w:t>
      </w:r>
      <w:r>
        <w:rPr>
          <w:rFonts w:hint="eastAsia"/>
          <w:sz w:val="20"/>
          <w:lang w:val="en-US" w:eastAsia="zh-CN"/>
        </w:rPr>
        <w:t xml:space="preserve"> </w:t>
      </w:r>
      <w:r>
        <w:rPr>
          <w:rFonts w:hint="default"/>
          <w:b/>
          <w:bCs w:val="0"/>
          <w:sz w:val="20"/>
          <w:lang w:val="en-US" w:eastAsia="zh-CN"/>
        </w:rPr>
        <w:t>Dstributed multi-train robust predictive control with a target switching mechanism</w:t>
      </w:r>
      <w:r>
        <w:rPr>
          <w:rFonts w:hint="default"/>
          <w:sz w:val="20"/>
          <w:lang w:val="en-US" w:eastAsia="zh-CN"/>
        </w:rPr>
        <w:t>[J]</w:t>
      </w:r>
      <w:r>
        <w:rPr>
          <w:rFonts w:hint="eastAsia"/>
          <w:sz w:val="20"/>
          <w:lang w:val="en-US" w:eastAsia="zh-CN"/>
        </w:rPr>
        <w:t xml:space="preserve">. </w:t>
      </w:r>
      <w:r>
        <w:rPr>
          <w:rFonts w:hint="default"/>
          <w:sz w:val="20"/>
          <w:lang w:val="en-US" w:eastAsia="zh-CN"/>
        </w:rPr>
        <w:t>Journal of Transportation Engineering and Information,2026,24(04):66-77.</w:t>
      </w:r>
    </w:p>
    <w:p w14:paraId="58BFCCC0">
      <w:pPr>
        <w:numPr>
          <w:ilvl w:val="0"/>
          <w:numId w:val="1"/>
        </w:numPr>
        <w:spacing w:line="300" w:lineRule="auto"/>
        <w:ind w:left="196" w:leftChars="100" w:firstLine="196" w:firstLineChars="100"/>
        <w:jc w:val="both"/>
        <w:rPr>
          <w:rFonts w:hint="default"/>
          <w:lang w:val="en-US" w:eastAsia="zh-CN"/>
        </w:rPr>
      </w:pPr>
      <w:r>
        <w:rPr>
          <w:rFonts w:hint="default"/>
          <w:lang w:val="en-US" w:eastAsia="zh-CN"/>
        </w:rPr>
        <w:t>侯龙妹</w:t>
      </w:r>
      <w:r>
        <w:rPr>
          <w:rFonts w:hint="eastAsia"/>
          <w:lang w:val="en-US" w:eastAsia="zh-CN"/>
        </w:rPr>
        <w:t>，</w:t>
      </w:r>
      <w:r>
        <w:rPr>
          <w:rFonts w:hint="default"/>
          <w:lang w:val="en-US" w:eastAsia="zh-CN"/>
        </w:rPr>
        <w:t>程春</w:t>
      </w:r>
      <w:r>
        <w:rPr>
          <w:rFonts w:hint="eastAsia"/>
          <w:lang w:val="en-US" w:eastAsia="zh-CN"/>
        </w:rPr>
        <w:t>，</w:t>
      </w:r>
      <w:r>
        <w:rPr>
          <w:rFonts w:hint="default"/>
          <w:lang w:val="en-US" w:eastAsia="zh-CN"/>
        </w:rPr>
        <w:t>刘昊东</w:t>
      </w:r>
      <w:r>
        <w:rPr>
          <w:rFonts w:hint="eastAsia"/>
          <w:lang w:val="en-US" w:eastAsia="zh-CN"/>
        </w:rPr>
        <w:t>，</w:t>
      </w:r>
      <w:r>
        <w:rPr>
          <w:rFonts w:hint="default"/>
          <w:lang w:val="en-US" w:eastAsia="zh-CN"/>
        </w:rPr>
        <w:t>等.</w:t>
      </w:r>
      <w:r>
        <w:rPr>
          <w:rFonts w:hint="default"/>
          <w:b/>
          <w:bCs w:val="0"/>
          <w:lang w:val="en-US" w:eastAsia="zh-CN"/>
        </w:rPr>
        <w:t>灾后无人机救援设施选址及资源分配的鲁棒优化方法</w:t>
      </w:r>
      <w:r>
        <w:rPr>
          <w:rFonts w:hint="default"/>
          <w:lang w:val="en-US" w:eastAsia="zh-CN"/>
        </w:rPr>
        <w:t>[J].交通运输工程与信息学报</w:t>
      </w:r>
      <w:r>
        <w:rPr>
          <w:rFonts w:hint="eastAsia"/>
          <w:lang w:val="en-US" w:eastAsia="zh-CN"/>
        </w:rPr>
        <w:t>，</w:t>
      </w:r>
      <w:r>
        <w:rPr>
          <w:rFonts w:hint="default"/>
          <w:lang w:val="en-US" w:eastAsia="zh-CN"/>
        </w:rPr>
        <w:t>2026</w:t>
      </w:r>
      <w:r>
        <w:rPr>
          <w:rFonts w:hint="eastAsia"/>
          <w:lang w:val="en-US" w:eastAsia="zh-CN"/>
        </w:rPr>
        <w:t>，</w:t>
      </w:r>
      <w:r>
        <w:rPr>
          <w:rFonts w:hint="default"/>
          <w:lang w:val="en-US" w:eastAsia="zh-CN"/>
        </w:rPr>
        <w:t>24(4)</w:t>
      </w:r>
      <w:r>
        <w:rPr>
          <w:rFonts w:hint="eastAsia"/>
          <w:lang w:val="en-US" w:eastAsia="zh-CN"/>
        </w:rPr>
        <w:t>：</w:t>
      </w:r>
      <w:r>
        <w:rPr>
          <w:rFonts w:hint="default"/>
          <w:lang w:val="en-US" w:eastAsia="zh-CN"/>
        </w:rPr>
        <w:t>78-89.</w:t>
      </w:r>
    </w:p>
    <w:p w14:paraId="3F4E67F8">
      <w:pPr>
        <w:wordWrap w:val="0"/>
        <w:spacing w:line="300" w:lineRule="auto"/>
        <w:ind w:left="196" w:leftChars="100" w:firstLine="196" w:firstLineChars="100"/>
        <w:jc w:val="both"/>
        <w:rPr>
          <w:rFonts w:hint="default"/>
          <w:sz w:val="20"/>
          <w:lang w:val="en-US" w:eastAsia="zh-CN"/>
        </w:rPr>
      </w:pPr>
      <w:r>
        <w:rPr>
          <w:rFonts w:hint="default"/>
          <w:sz w:val="20"/>
          <w:lang w:val="en-US" w:eastAsia="zh-CN"/>
        </w:rPr>
        <w:t>HOU Longmei,CHENG Chun,LIU Haodong ,et al.</w:t>
      </w:r>
      <w:r>
        <w:rPr>
          <w:rFonts w:hint="eastAsia"/>
          <w:sz w:val="20"/>
          <w:lang w:val="en-US" w:eastAsia="zh-CN"/>
        </w:rPr>
        <w:t xml:space="preserve"> </w:t>
      </w:r>
      <w:r>
        <w:rPr>
          <w:rFonts w:hint="default"/>
          <w:b/>
          <w:bCs w:val="0"/>
          <w:sz w:val="20"/>
          <w:lang w:val="en-US" w:eastAsia="zh-CN"/>
        </w:rPr>
        <w:t>Robust optimization method for post-disaster drone rescue facility location and resource allocation</w:t>
      </w:r>
      <w:r>
        <w:rPr>
          <w:rFonts w:hint="default"/>
          <w:sz w:val="20"/>
          <w:lang w:val="en-US" w:eastAsia="zh-CN"/>
        </w:rPr>
        <w:t>[J].</w:t>
      </w:r>
      <w:r>
        <w:rPr>
          <w:rFonts w:hint="eastAsia"/>
          <w:sz w:val="20"/>
          <w:lang w:val="en-US" w:eastAsia="zh-CN"/>
        </w:rPr>
        <w:t xml:space="preserve"> </w:t>
      </w:r>
      <w:r>
        <w:rPr>
          <w:rFonts w:hint="default"/>
          <w:sz w:val="20"/>
          <w:lang w:val="en-US" w:eastAsia="zh-CN"/>
        </w:rPr>
        <w:t>Journal of Transportation Engineering and Information,2026,24(4):78-89.</w:t>
      </w:r>
    </w:p>
    <w:p w14:paraId="23B21163">
      <w:pPr>
        <w:numPr>
          <w:ilvl w:val="0"/>
          <w:numId w:val="1"/>
        </w:numPr>
        <w:spacing w:line="300" w:lineRule="auto"/>
        <w:ind w:left="196" w:leftChars="100" w:firstLine="196" w:firstLineChars="100"/>
        <w:jc w:val="both"/>
        <w:rPr>
          <w:rFonts w:hint="default"/>
          <w:lang w:val="en-US" w:eastAsia="zh-CN"/>
        </w:rPr>
      </w:pPr>
      <w:r>
        <w:rPr>
          <w:rFonts w:hint="default"/>
          <w:lang w:val="en-US" w:eastAsia="zh-CN"/>
        </w:rPr>
        <w:t>杨博岩</w:t>
      </w:r>
      <w:r>
        <w:rPr>
          <w:rFonts w:hint="eastAsia"/>
          <w:lang w:val="en-US" w:eastAsia="zh-CN"/>
        </w:rPr>
        <w:t>，</w:t>
      </w:r>
      <w:r>
        <w:rPr>
          <w:rFonts w:hint="default"/>
          <w:lang w:val="en-US" w:eastAsia="zh-CN"/>
        </w:rPr>
        <w:t>刘鹏</w:t>
      </w:r>
      <w:r>
        <w:rPr>
          <w:rFonts w:hint="eastAsia"/>
          <w:lang w:val="en-US" w:eastAsia="zh-CN"/>
        </w:rPr>
        <w:t>，</w:t>
      </w:r>
      <w:r>
        <w:rPr>
          <w:rFonts w:hint="default"/>
          <w:lang w:val="en-US" w:eastAsia="zh-CN"/>
        </w:rPr>
        <w:t>陈晓静</w:t>
      </w:r>
      <w:r>
        <w:rPr>
          <w:rFonts w:hint="eastAsia"/>
          <w:lang w:val="en-US" w:eastAsia="zh-CN"/>
        </w:rPr>
        <w:t>，</w:t>
      </w:r>
      <w:r>
        <w:rPr>
          <w:rFonts w:hint="default"/>
          <w:lang w:val="en-US" w:eastAsia="zh-CN"/>
        </w:rPr>
        <w:t>等.</w:t>
      </w:r>
      <w:r>
        <w:rPr>
          <w:rFonts w:hint="default"/>
          <w:b/>
          <w:bCs w:val="0"/>
          <w:lang w:val="en-US" w:eastAsia="zh-CN"/>
        </w:rPr>
        <w:t>考虑覆盖与连通的城市低空起降点三维选址方法</w:t>
      </w:r>
      <w:r>
        <w:rPr>
          <w:rFonts w:hint="default"/>
          <w:lang w:val="en-US" w:eastAsia="zh-CN"/>
        </w:rPr>
        <w:t>[J].交通运输工程与信息学报</w:t>
      </w:r>
      <w:r>
        <w:rPr>
          <w:rFonts w:hint="eastAsia"/>
          <w:lang w:val="en-US" w:eastAsia="zh-CN"/>
        </w:rPr>
        <w:t>，</w:t>
      </w:r>
      <w:r>
        <w:rPr>
          <w:rFonts w:hint="default"/>
          <w:lang w:val="en-US" w:eastAsia="zh-CN"/>
        </w:rPr>
        <w:t>2026</w:t>
      </w:r>
      <w:r>
        <w:rPr>
          <w:rFonts w:hint="eastAsia"/>
          <w:lang w:val="en-US" w:eastAsia="zh-CN"/>
        </w:rPr>
        <w:t>，</w:t>
      </w:r>
      <w:r>
        <w:rPr>
          <w:rFonts w:hint="default"/>
          <w:lang w:val="en-US" w:eastAsia="zh-CN"/>
        </w:rPr>
        <w:t>24(4)</w:t>
      </w:r>
      <w:r>
        <w:rPr>
          <w:rFonts w:hint="eastAsia"/>
          <w:lang w:val="en-US" w:eastAsia="zh-CN"/>
        </w:rPr>
        <w:t>：</w:t>
      </w:r>
      <w:r>
        <w:rPr>
          <w:rFonts w:hint="default"/>
          <w:lang w:val="en-US" w:eastAsia="zh-CN"/>
        </w:rPr>
        <w:t>90-102.</w:t>
      </w:r>
    </w:p>
    <w:p w14:paraId="2FE7EDD9">
      <w:pPr>
        <w:wordWrap w:val="0"/>
        <w:spacing w:line="300" w:lineRule="auto"/>
        <w:ind w:left="196" w:leftChars="100" w:firstLine="196" w:firstLineChars="100"/>
        <w:jc w:val="both"/>
        <w:rPr>
          <w:rFonts w:hint="default"/>
          <w:sz w:val="20"/>
          <w:lang w:val="en-US" w:eastAsia="zh-CN"/>
        </w:rPr>
      </w:pPr>
      <w:r>
        <w:rPr>
          <w:rFonts w:hint="default"/>
          <w:sz w:val="20"/>
          <w:lang w:val="en-US" w:eastAsia="zh-CN"/>
        </w:rPr>
        <w:t>YANG Boyan,LIU Peng,CHEN Xiaojing ,et al.</w:t>
      </w:r>
      <w:r>
        <w:rPr>
          <w:rFonts w:hint="eastAsia"/>
          <w:sz w:val="20"/>
          <w:lang w:val="en-US" w:eastAsia="zh-CN"/>
        </w:rPr>
        <w:t xml:space="preserve"> </w:t>
      </w:r>
      <w:r>
        <w:rPr>
          <w:rFonts w:hint="default"/>
          <w:b/>
          <w:bCs w:val="0"/>
          <w:sz w:val="20"/>
          <w:lang w:val="en-US" w:eastAsia="zh-CN"/>
        </w:rPr>
        <w:t>Urban low-altitude vertiport siting in three-dimensional space with coverage and connectivity considerations</w:t>
      </w:r>
      <w:r>
        <w:rPr>
          <w:rFonts w:hint="default"/>
          <w:sz w:val="20"/>
          <w:lang w:val="en-US" w:eastAsia="zh-CN"/>
        </w:rPr>
        <w:t>[J].</w:t>
      </w:r>
      <w:r>
        <w:rPr>
          <w:rFonts w:hint="eastAsia"/>
          <w:sz w:val="20"/>
          <w:lang w:val="en-US" w:eastAsia="zh-CN"/>
        </w:rPr>
        <w:t xml:space="preserve"> </w:t>
      </w:r>
      <w:r>
        <w:rPr>
          <w:rFonts w:hint="default"/>
          <w:sz w:val="20"/>
          <w:lang w:val="en-US" w:eastAsia="zh-CN"/>
        </w:rPr>
        <w:t>Journal of Transportation Engineering and Information,2026,24(4):90-102.</w:t>
      </w:r>
    </w:p>
    <w:p w14:paraId="2966A84B">
      <w:pPr>
        <w:numPr>
          <w:ilvl w:val="0"/>
          <w:numId w:val="1"/>
        </w:numPr>
        <w:spacing w:line="300" w:lineRule="auto"/>
        <w:ind w:left="196" w:leftChars="100" w:firstLine="196" w:firstLineChars="100"/>
        <w:jc w:val="both"/>
        <w:rPr>
          <w:rFonts w:hint="default"/>
          <w:lang w:val="en-US" w:eastAsia="zh-CN"/>
        </w:rPr>
      </w:pPr>
      <w:r>
        <w:rPr>
          <w:rFonts w:hint="default"/>
          <w:lang w:val="en-US" w:eastAsia="zh-CN"/>
        </w:rPr>
        <w:t>唐立</w:t>
      </w:r>
      <w:r>
        <w:rPr>
          <w:rFonts w:hint="eastAsia"/>
          <w:lang w:val="en-US" w:eastAsia="zh-CN"/>
        </w:rPr>
        <w:t>，</w:t>
      </w:r>
      <w:r>
        <w:rPr>
          <w:rFonts w:hint="default"/>
          <w:lang w:val="en-US" w:eastAsia="zh-CN"/>
        </w:rPr>
        <w:t>尹瑶琳</w:t>
      </w:r>
      <w:r>
        <w:rPr>
          <w:rFonts w:hint="eastAsia"/>
          <w:lang w:val="en-US" w:eastAsia="zh-CN"/>
        </w:rPr>
        <w:t>，</w:t>
      </w:r>
      <w:r>
        <w:rPr>
          <w:rFonts w:hint="default"/>
          <w:lang w:val="en-US" w:eastAsia="zh-CN"/>
        </w:rPr>
        <w:t>蒲科先</w:t>
      </w:r>
      <w:r>
        <w:rPr>
          <w:rFonts w:hint="eastAsia"/>
          <w:lang w:val="en-US" w:eastAsia="zh-CN"/>
        </w:rPr>
        <w:t>，</w:t>
      </w:r>
      <w:r>
        <w:rPr>
          <w:rFonts w:hint="default"/>
          <w:lang w:val="en-US" w:eastAsia="zh-CN"/>
        </w:rPr>
        <w:t>等.</w:t>
      </w:r>
      <w:r>
        <w:rPr>
          <w:rFonts w:hint="default"/>
          <w:b/>
          <w:bCs w:val="0"/>
          <w:lang w:val="en-US" w:eastAsia="zh-CN"/>
        </w:rPr>
        <w:t>场景驱动的卡车-无人机协同配送问题研究综述</w:t>
      </w:r>
      <w:r>
        <w:rPr>
          <w:rFonts w:hint="default"/>
          <w:lang w:val="en-US" w:eastAsia="zh-CN"/>
        </w:rPr>
        <w:t>[J].交通运输工程与信息学报</w:t>
      </w:r>
      <w:r>
        <w:rPr>
          <w:rFonts w:hint="eastAsia"/>
          <w:lang w:val="en-US" w:eastAsia="zh-CN"/>
        </w:rPr>
        <w:t>，</w:t>
      </w:r>
      <w:r>
        <w:rPr>
          <w:rFonts w:hint="default"/>
          <w:lang w:val="en-US" w:eastAsia="zh-CN"/>
        </w:rPr>
        <w:t>2026</w:t>
      </w:r>
      <w:r>
        <w:rPr>
          <w:rFonts w:hint="eastAsia"/>
          <w:lang w:val="en-US" w:eastAsia="zh-CN"/>
        </w:rPr>
        <w:t>，</w:t>
      </w:r>
      <w:r>
        <w:rPr>
          <w:rFonts w:hint="default"/>
          <w:lang w:val="en-US" w:eastAsia="zh-CN"/>
        </w:rPr>
        <w:t>24(4)</w:t>
      </w:r>
      <w:r>
        <w:rPr>
          <w:rFonts w:hint="eastAsia"/>
          <w:lang w:val="en-US" w:eastAsia="zh-CN"/>
        </w:rPr>
        <w:t>：</w:t>
      </w:r>
      <w:r>
        <w:rPr>
          <w:rFonts w:hint="default"/>
          <w:lang w:val="en-US" w:eastAsia="zh-CN"/>
        </w:rPr>
        <w:t>103-119.</w:t>
      </w:r>
    </w:p>
    <w:p w14:paraId="36A8AEC9">
      <w:pPr>
        <w:wordWrap w:val="0"/>
        <w:spacing w:line="300" w:lineRule="auto"/>
        <w:ind w:left="196" w:leftChars="100" w:firstLine="196" w:firstLineChars="100"/>
        <w:jc w:val="both"/>
        <w:rPr>
          <w:rFonts w:hint="default"/>
          <w:sz w:val="20"/>
          <w:lang w:val="en-US" w:eastAsia="zh-CN"/>
        </w:rPr>
      </w:pPr>
      <w:r>
        <w:rPr>
          <w:rFonts w:hint="default"/>
          <w:sz w:val="20"/>
          <w:lang w:val="en-US" w:eastAsia="zh-CN"/>
        </w:rPr>
        <w:t>TANG Li,YIN Yaolin,PU Kexian ,et al.</w:t>
      </w:r>
      <w:r>
        <w:rPr>
          <w:rFonts w:hint="eastAsia"/>
          <w:sz w:val="20"/>
          <w:lang w:val="en-US" w:eastAsia="zh-CN"/>
        </w:rPr>
        <w:t xml:space="preserve"> </w:t>
      </w:r>
      <w:r>
        <w:rPr>
          <w:rFonts w:hint="default"/>
          <w:b/>
          <w:bCs w:val="0"/>
          <w:sz w:val="20"/>
          <w:lang w:val="en-US" w:eastAsia="zh-CN"/>
        </w:rPr>
        <w:t>Scenario-driven truck-drone collaborative delivery: a literature review</w:t>
      </w:r>
      <w:r>
        <w:rPr>
          <w:rFonts w:hint="default"/>
          <w:sz w:val="20"/>
          <w:lang w:val="en-US" w:eastAsia="zh-CN"/>
        </w:rPr>
        <w:t>[J]</w:t>
      </w:r>
      <w:r>
        <w:rPr>
          <w:rFonts w:hint="eastAsia"/>
          <w:sz w:val="20"/>
          <w:lang w:val="en-US" w:eastAsia="zh-CN"/>
        </w:rPr>
        <w:t xml:space="preserve"> </w:t>
      </w:r>
      <w:r>
        <w:rPr>
          <w:rFonts w:hint="default"/>
          <w:sz w:val="20"/>
          <w:lang w:val="en-US" w:eastAsia="zh-CN"/>
        </w:rPr>
        <w:t>Journal of Transportation Engineering and Information,2026,24(4):103-119.</w:t>
      </w:r>
    </w:p>
    <w:p w14:paraId="32494116">
      <w:pPr>
        <w:numPr>
          <w:ilvl w:val="0"/>
          <w:numId w:val="1"/>
        </w:numPr>
        <w:spacing w:line="300" w:lineRule="auto"/>
        <w:ind w:left="196" w:leftChars="100" w:firstLine="196" w:firstLineChars="100"/>
        <w:jc w:val="both"/>
        <w:rPr>
          <w:rFonts w:hint="default"/>
          <w:lang w:val="en-US" w:eastAsia="zh-CN"/>
        </w:rPr>
      </w:pPr>
      <w:r>
        <w:rPr>
          <w:rFonts w:hint="default"/>
          <w:lang w:val="en-US" w:eastAsia="zh-CN"/>
        </w:rPr>
        <w:t>施浩然</w:t>
      </w:r>
      <w:r>
        <w:rPr>
          <w:rFonts w:hint="eastAsia"/>
          <w:lang w:val="en-US" w:eastAsia="zh-CN"/>
        </w:rPr>
        <w:t>，</w:t>
      </w:r>
      <w:r>
        <w:rPr>
          <w:rFonts w:hint="default"/>
          <w:lang w:val="en-US" w:eastAsia="zh-CN"/>
        </w:rPr>
        <w:t>蹇明</w:t>
      </w:r>
      <w:r>
        <w:rPr>
          <w:rFonts w:hint="eastAsia"/>
          <w:lang w:val="en-US" w:eastAsia="zh-CN"/>
        </w:rPr>
        <w:t>，</w:t>
      </w:r>
      <w:r>
        <w:rPr>
          <w:rFonts w:hint="default"/>
          <w:lang w:val="en-US" w:eastAsia="zh-CN"/>
        </w:rPr>
        <w:t>吴玥含.</w:t>
      </w:r>
      <w:r>
        <w:rPr>
          <w:rFonts w:hint="default"/>
          <w:b/>
          <w:bCs w:val="0"/>
          <w:lang w:val="en-US" w:eastAsia="zh-CN"/>
        </w:rPr>
        <w:t>面向高价值货物的无人机配送网络鲁棒规划</w:t>
      </w:r>
      <w:r>
        <w:rPr>
          <w:rFonts w:hint="default"/>
          <w:lang w:val="en-US" w:eastAsia="zh-CN"/>
        </w:rPr>
        <w:t>[J].交通运输工程与信息学报</w:t>
      </w:r>
      <w:r>
        <w:rPr>
          <w:rFonts w:hint="eastAsia"/>
          <w:lang w:val="en-US" w:eastAsia="zh-CN"/>
        </w:rPr>
        <w:t>，</w:t>
      </w:r>
      <w:r>
        <w:rPr>
          <w:rFonts w:hint="default"/>
          <w:lang w:val="en-US" w:eastAsia="zh-CN"/>
        </w:rPr>
        <w:t>2026</w:t>
      </w:r>
      <w:r>
        <w:rPr>
          <w:rFonts w:hint="eastAsia"/>
          <w:lang w:val="en-US" w:eastAsia="zh-CN"/>
        </w:rPr>
        <w:t>，</w:t>
      </w:r>
      <w:r>
        <w:rPr>
          <w:rFonts w:hint="default"/>
          <w:lang w:val="en-US" w:eastAsia="zh-CN"/>
        </w:rPr>
        <w:t>24(4)</w:t>
      </w:r>
      <w:r>
        <w:rPr>
          <w:rFonts w:hint="eastAsia"/>
          <w:lang w:val="en-US" w:eastAsia="zh-CN"/>
        </w:rPr>
        <w:t>：</w:t>
      </w:r>
      <w:r>
        <w:rPr>
          <w:rFonts w:hint="default"/>
          <w:lang w:val="en-US" w:eastAsia="zh-CN"/>
        </w:rPr>
        <w:t>120-131.</w:t>
      </w:r>
    </w:p>
    <w:p w14:paraId="015281FA">
      <w:pPr>
        <w:wordWrap w:val="0"/>
        <w:spacing w:line="300" w:lineRule="auto"/>
        <w:ind w:left="196" w:leftChars="100" w:firstLine="196" w:firstLineChars="100"/>
        <w:jc w:val="both"/>
        <w:rPr>
          <w:rFonts w:hint="default"/>
          <w:sz w:val="20"/>
          <w:lang w:val="en-US" w:eastAsia="zh-CN"/>
        </w:rPr>
      </w:pPr>
      <w:r>
        <w:rPr>
          <w:rFonts w:hint="default"/>
          <w:sz w:val="20"/>
          <w:lang w:val="en-US" w:eastAsia="zh-CN"/>
        </w:rPr>
        <w:t>SHI Haoran,JIAN Ming,WU Yuehan.</w:t>
      </w:r>
      <w:r>
        <w:rPr>
          <w:rFonts w:hint="eastAsia"/>
          <w:sz w:val="20"/>
          <w:lang w:val="en-US" w:eastAsia="zh-CN"/>
        </w:rPr>
        <w:t xml:space="preserve"> </w:t>
      </w:r>
      <w:r>
        <w:rPr>
          <w:rFonts w:hint="default"/>
          <w:b/>
          <w:bCs w:val="0"/>
          <w:sz w:val="20"/>
          <w:lang w:val="en-US" w:eastAsia="zh-CN"/>
        </w:rPr>
        <w:t>Robust planning of UAV delivery networks for high-value goods</w:t>
      </w:r>
      <w:r>
        <w:rPr>
          <w:rFonts w:hint="default"/>
          <w:sz w:val="20"/>
          <w:lang w:val="en-US" w:eastAsia="zh-CN"/>
        </w:rPr>
        <w:t>[J].</w:t>
      </w:r>
      <w:r>
        <w:rPr>
          <w:rFonts w:hint="eastAsia"/>
          <w:sz w:val="20"/>
          <w:lang w:val="en-US" w:eastAsia="zh-CN"/>
        </w:rPr>
        <w:t xml:space="preserve"> </w:t>
      </w:r>
      <w:r>
        <w:rPr>
          <w:rFonts w:hint="default"/>
          <w:sz w:val="20"/>
          <w:lang w:val="en-US" w:eastAsia="zh-CN"/>
        </w:rPr>
        <w:t>Journal of Transportation Engineering and Information,2026,24(4):120-131.</w:t>
      </w:r>
    </w:p>
    <w:p w14:paraId="2871A795">
      <w:pPr>
        <w:numPr>
          <w:ilvl w:val="0"/>
          <w:numId w:val="1"/>
        </w:numPr>
        <w:spacing w:line="300" w:lineRule="auto"/>
        <w:ind w:left="196" w:leftChars="100" w:firstLine="196" w:firstLineChars="100"/>
        <w:jc w:val="both"/>
        <w:rPr>
          <w:rFonts w:hint="eastAsia"/>
          <w:lang w:val="en-US" w:eastAsia="zh-CN"/>
        </w:rPr>
      </w:pPr>
      <w:r>
        <w:rPr>
          <w:rFonts w:hint="eastAsia"/>
          <w:lang w:val="en-US" w:eastAsia="zh-CN"/>
        </w:rPr>
        <w:t>刘子聪，包丹文，仇逸芙.</w:t>
      </w:r>
      <w:r>
        <w:rPr>
          <w:rFonts w:hint="eastAsia"/>
          <w:b/>
          <w:bCs w:val="0"/>
          <w:lang w:val="en-US" w:eastAsia="zh-CN"/>
        </w:rPr>
        <w:t>有人机-无人机混合低空交通建模：微观-宏观耦合框架</w:t>
      </w:r>
      <w:r>
        <w:rPr>
          <w:rFonts w:hint="eastAsia"/>
          <w:lang w:val="en-US" w:eastAsia="zh-CN"/>
        </w:rPr>
        <w:t>[J].交通运输工程与信息学报，2026，24(4)：132-144.</w:t>
      </w:r>
    </w:p>
    <w:p w14:paraId="1B43FA13">
      <w:pPr>
        <w:wordWrap w:val="0"/>
        <w:spacing w:line="300" w:lineRule="auto"/>
        <w:ind w:left="196" w:leftChars="100" w:firstLine="196" w:firstLineChars="100"/>
        <w:jc w:val="both"/>
        <w:rPr>
          <w:rFonts w:hint="default"/>
          <w:sz w:val="20"/>
          <w:lang w:val="en-US" w:eastAsia="zh-CN"/>
        </w:rPr>
      </w:pPr>
      <w:r>
        <w:rPr>
          <w:rFonts w:hint="default"/>
          <w:sz w:val="20"/>
          <w:lang w:val="en-US" w:eastAsia="zh-CN"/>
        </w:rPr>
        <w:t>LIU Zicong,BAO Danwen,QIU Yifu.</w:t>
      </w:r>
      <w:r>
        <w:rPr>
          <w:rFonts w:hint="eastAsia"/>
          <w:sz w:val="20"/>
          <w:lang w:val="en-US" w:eastAsia="zh-CN"/>
        </w:rPr>
        <w:t xml:space="preserve"> </w:t>
      </w:r>
      <w:r>
        <w:rPr>
          <w:rFonts w:hint="default"/>
          <w:b/>
          <w:bCs w:val="0"/>
          <w:sz w:val="20"/>
          <w:lang w:val="en-US" w:eastAsia="zh-CN"/>
        </w:rPr>
        <w:t>Modeling mixed low-altitude traffic of manned aircraft and unmanned aerial vehicles: a micro-macroscopic coupled framework</w:t>
      </w:r>
      <w:r>
        <w:rPr>
          <w:rFonts w:hint="default"/>
          <w:sz w:val="20"/>
          <w:lang w:val="en-US" w:eastAsia="zh-CN"/>
        </w:rPr>
        <w:t>[J].</w:t>
      </w:r>
      <w:r>
        <w:rPr>
          <w:rFonts w:hint="eastAsia"/>
          <w:sz w:val="20"/>
          <w:lang w:val="en-US" w:eastAsia="zh-CN"/>
        </w:rPr>
        <w:t xml:space="preserve"> </w:t>
      </w:r>
      <w:r>
        <w:rPr>
          <w:rFonts w:hint="default"/>
          <w:sz w:val="20"/>
          <w:lang w:val="en-US" w:eastAsia="zh-CN"/>
        </w:rPr>
        <w:t>Journal of Transportation Engineering and Information,2026,24(4):132-144.</w:t>
      </w:r>
    </w:p>
    <w:p w14:paraId="49FCCA33">
      <w:pPr>
        <w:numPr>
          <w:ilvl w:val="0"/>
          <w:numId w:val="1"/>
        </w:numPr>
        <w:spacing w:line="300" w:lineRule="auto"/>
        <w:ind w:left="196" w:leftChars="100" w:firstLine="196" w:firstLineChars="100"/>
        <w:jc w:val="both"/>
        <w:rPr>
          <w:rFonts w:hint="eastAsia"/>
          <w:lang w:val="en-US" w:eastAsia="zh-CN"/>
        </w:rPr>
      </w:pPr>
      <w:r>
        <w:rPr>
          <w:rFonts w:hint="eastAsia"/>
          <w:lang w:val="en-US" w:eastAsia="zh-CN"/>
        </w:rPr>
        <w:t>邵悦，赵靖，林瑜，等.</w:t>
      </w:r>
      <w:r>
        <w:rPr>
          <w:rFonts w:hint="eastAsia"/>
          <w:b/>
          <w:bCs w:val="0"/>
          <w:lang w:val="en-US" w:eastAsia="zh-CN"/>
        </w:rPr>
        <w:t>面向路网监测的无人机配置与调度协同优化方法</w:t>
      </w:r>
      <w:r>
        <w:rPr>
          <w:rFonts w:hint="eastAsia"/>
          <w:lang w:val="en-US" w:eastAsia="zh-CN"/>
        </w:rPr>
        <w:t>[J].交通运输工程与信息学报，2026，24(4)：145-158.</w:t>
      </w:r>
    </w:p>
    <w:p w14:paraId="6634682C">
      <w:pPr>
        <w:wordWrap w:val="0"/>
        <w:spacing w:line="300" w:lineRule="auto"/>
        <w:ind w:left="196" w:leftChars="100" w:firstLine="196" w:firstLineChars="100"/>
        <w:jc w:val="both"/>
        <w:rPr>
          <w:rFonts w:hint="eastAsia"/>
          <w:sz w:val="20"/>
          <w:lang w:val="en-US" w:eastAsia="zh-CN"/>
        </w:rPr>
      </w:pPr>
      <w:r>
        <w:rPr>
          <w:rFonts w:hint="default"/>
          <w:sz w:val="20"/>
          <w:lang w:val="en-US" w:eastAsia="zh-CN"/>
        </w:rPr>
        <w:t>SHAO Yue,ZHAO Jing,LIN Yu ,et al.Collaborative optimization method for UAV configuration and scheduling in road network monitoring[J].</w:t>
      </w:r>
      <w:r>
        <w:rPr>
          <w:rFonts w:hint="eastAsia"/>
          <w:sz w:val="20"/>
          <w:lang w:val="en-US" w:eastAsia="zh-CN"/>
        </w:rPr>
        <w:t xml:space="preserve"> </w:t>
      </w:r>
      <w:r>
        <w:rPr>
          <w:rFonts w:hint="default"/>
          <w:sz w:val="20"/>
          <w:lang w:val="en-US" w:eastAsia="zh-CN"/>
        </w:rPr>
        <w:t>Journal of Transportation Engineering and Information,2026,24(4):145-158.</w:t>
      </w:r>
    </w:p>
    <w:p w14:paraId="495735A9">
      <w:pPr>
        <w:spacing w:line="300" w:lineRule="auto"/>
        <w:jc w:val="both"/>
        <w:rPr>
          <w:color w:val="auto"/>
          <w:sz w:val="20"/>
        </w:rPr>
      </w:pPr>
    </w:p>
    <w:p w14:paraId="6EDEE721">
      <w:pPr>
        <w:spacing w:line="300" w:lineRule="auto"/>
        <w:jc w:val="both"/>
        <w:rPr>
          <w:color w:val="auto"/>
          <w:sz w:val="20"/>
        </w:rPr>
      </w:pPr>
      <w:bookmarkStart w:id="4" w:name="_GoBack"/>
      <w:bookmarkEnd w:id="4"/>
    </w:p>
    <w:p w14:paraId="2703B40F">
      <w:pPr>
        <w:spacing w:line="300" w:lineRule="auto"/>
        <w:jc w:val="both"/>
        <w:rPr>
          <w:color w:val="auto"/>
          <w:sz w:val="20"/>
        </w:rPr>
      </w:pPr>
    </w:p>
    <w:p w14:paraId="16027FD6">
      <w:pPr>
        <w:ind w:firstLine="592" w:firstLineChars="200"/>
        <w:jc w:val="center"/>
        <w:rPr>
          <w:rFonts w:eastAsia="黑体"/>
          <w:sz w:val="30"/>
          <w:szCs w:val="30"/>
        </w:rPr>
      </w:pPr>
      <w:r>
        <w:rPr>
          <w:rFonts w:eastAsia="黑体"/>
          <w:sz w:val="30"/>
          <w:szCs w:val="30"/>
        </w:rPr>
        <w:t>202</w:t>
      </w:r>
      <w:r>
        <w:rPr>
          <w:rFonts w:hint="eastAsia" w:eastAsia="黑体"/>
          <w:sz w:val="30"/>
          <w:szCs w:val="30"/>
          <w:lang w:val="en-US" w:eastAsia="zh-CN"/>
        </w:rPr>
        <w:t>6</w:t>
      </w:r>
      <w:r>
        <w:rPr>
          <w:rFonts w:eastAsia="黑体"/>
          <w:sz w:val="30"/>
          <w:szCs w:val="30"/>
        </w:rPr>
        <w:t>年第</w:t>
      </w:r>
      <w:r>
        <w:rPr>
          <w:rFonts w:hint="eastAsia" w:eastAsia="黑体"/>
          <w:sz w:val="30"/>
          <w:szCs w:val="30"/>
          <w:lang w:val="en-US" w:eastAsia="zh-CN"/>
        </w:rPr>
        <w:t>3</w:t>
      </w:r>
      <w:r>
        <w:rPr>
          <w:rFonts w:eastAsia="黑体"/>
          <w:sz w:val="30"/>
          <w:szCs w:val="30"/>
        </w:rPr>
        <w:t>期</w:t>
      </w:r>
    </w:p>
    <w:p w14:paraId="225FDCA9">
      <w:pPr>
        <w:numPr>
          <w:ilvl w:val="0"/>
          <w:numId w:val="2"/>
        </w:numPr>
        <w:spacing w:line="300" w:lineRule="auto"/>
        <w:ind w:left="196" w:leftChars="100" w:firstLine="196" w:firstLineChars="100"/>
        <w:jc w:val="both"/>
        <w:rPr>
          <w:rFonts w:hint="eastAsia"/>
          <w:lang w:val="en-US" w:eastAsia="zh-CN"/>
        </w:rPr>
      </w:pPr>
      <w:r>
        <w:rPr>
          <w:rFonts w:hint="eastAsia"/>
          <w:lang w:val="en-US" w:eastAsia="zh-CN"/>
        </w:rPr>
        <w:t>高雅，冯忠祥，李靖宇.</w:t>
      </w:r>
      <w:r>
        <w:rPr>
          <w:rFonts w:hint="eastAsia"/>
          <w:b/>
          <w:bCs w:val="0"/>
          <w:lang w:val="en-US" w:eastAsia="zh-CN"/>
        </w:rPr>
        <w:t>车载信息系统交互任务复杂度对驾驶员认知负荷和行为表现影响分析</w:t>
      </w:r>
      <w:r>
        <w:rPr>
          <w:rFonts w:hint="default"/>
          <w:lang w:val="en-US" w:eastAsia="zh-CN"/>
        </w:rPr>
        <w:t>[J]</w:t>
      </w:r>
      <w:r>
        <w:rPr>
          <w:rFonts w:hint="eastAsia"/>
          <w:lang w:val="en-US" w:eastAsia="zh-CN"/>
        </w:rPr>
        <w:t>.交通运输工程与信息学报，2026，24(3)：1-15.</w:t>
      </w:r>
    </w:p>
    <w:p w14:paraId="25C39DCC">
      <w:pPr>
        <w:wordWrap w:val="0"/>
        <w:spacing w:line="300" w:lineRule="auto"/>
        <w:ind w:left="196" w:leftChars="100" w:firstLine="196" w:firstLineChars="100"/>
        <w:jc w:val="both"/>
        <w:rPr>
          <w:rFonts w:hint="default"/>
          <w:sz w:val="20"/>
          <w:lang w:val="en-US" w:eastAsia="zh-CN"/>
        </w:rPr>
      </w:pPr>
      <w:r>
        <w:rPr>
          <w:rFonts w:hint="default"/>
          <w:sz w:val="20"/>
          <w:lang w:val="en-US" w:eastAsia="zh-CN"/>
        </w:rPr>
        <w:t>GAO Ya,FENG Zhongxiang,LI Jingyu.</w:t>
      </w:r>
      <w:r>
        <w:rPr>
          <w:rFonts w:hint="eastAsia"/>
          <w:sz w:val="20"/>
          <w:lang w:val="en-US" w:eastAsia="zh-CN"/>
        </w:rPr>
        <w:t xml:space="preserve"> </w:t>
      </w:r>
      <w:r>
        <w:rPr>
          <w:rFonts w:hint="default"/>
          <w:b/>
          <w:bCs w:val="0"/>
          <w:sz w:val="20"/>
          <w:lang w:val="en-US" w:eastAsia="zh-CN"/>
        </w:rPr>
        <w:t>Analysis of the impact of in-vehicle information system interaction task complexity on drivers' cognitive load and behavioral performance</w:t>
      </w:r>
      <w:r>
        <w:rPr>
          <w:rFonts w:hint="default" w:ascii="Times New Roman" w:hAnsi="Times New Roman" w:cs="Times New Roman"/>
          <w:sz w:val="20"/>
          <w:lang w:val="en-US" w:eastAsia="zh-CN"/>
        </w:rPr>
        <w:t>[J]</w:t>
      </w:r>
      <w:r>
        <w:rPr>
          <w:rFonts w:hint="default"/>
          <w:sz w:val="20"/>
          <w:lang w:val="en-US" w:eastAsia="zh-CN"/>
        </w:rPr>
        <w:t>.</w:t>
      </w:r>
      <w:r>
        <w:rPr>
          <w:rFonts w:hint="eastAsia"/>
          <w:sz w:val="20"/>
          <w:lang w:val="en-US" w:eastAsia="zh-CN"/>
        </w:rPr>
        <w:t xml:space="preserve"> </w:t>
      </w:r>
      <w:r>
        <w:rPr>
          <w:rFonts w:hint="default"/>
          <w:sz w:val="20"/>
          <w:lang w:val="en-US" w:eastAsia="zh-CN"/>
        </w:rPr>
        <w:t>Journal of Transportation Engineering and Information,2026,24(3):1-15.</w:t>
      </w:r>
    </w:p>
    <w:p w14:paraId="156EF65E">
      <w:pPr>
        <w:numPr>
          <w:ilvl w:val="0"/>
          <w:numId w:val="2"/>
        </w:numPr>
        <w:spacing w:line="300" w:lineRule="auto"/>
        <w:ind w:left="196" w:leftChars="100" w:firstLine="196" w:firstLineChars="100"/>
        <w:jc w:val="both"/>
        <w:rPr>
          <w:rFonts w:hint="eastAsia"/>
          <w:lang w:val="en-US" w:eastAsia="zh-CN"/>
        </w:rPr>
      </w:pPr>
      <w:r>
        <w:rPr>
          <w:rFonts w:hint="eastAsia"/>
          <w:lang w:val="en-US" w:eastAsia="zh-CN"/>
        </w:rPr>
        <w:t>张健，张志顺，徐婷，等.</w:t>
      </w:r>
      <w:r>
        <w:rPr>
          <w:rFonts w:hint="eastAsia"/>
          <w:b/>
          <w:bCs w:val="0"/>
          <w:lang w:val="en-US" w:eastAsia="zh-CN"/>
        </w:rPr>
        <w:t>车联网环境下高速公路分流区车流建模及分析</w:t>
      </w:r>
      <w:r>
        <w:rPr>
          <w:rFonts w:hint="default"/>
          <w:lang w:val="en-US" w:eastAsia="zh-CN"/>
        </w:rPr>
        <w:t>[J]</w:t>
      </w:r>
      <w:r>
        <w:rPr>
          <w:rFonts w:hint="eastAsia"/>
          <w:lang w:val="en-US" w:eastAsia="zh-CN"/>
        </w:rPr>
        <w:t>.交通运输工程与信息学报，2026，24(3)：16-25.</w:t>
      </w:r>
    </w:p>
    <w:p w14:paraId="439EA58C">
      <w:pPr>
        <w:wordWrap w:val="0"/>
        <w:spacing w:line="300" w:lineRule="auto"/>
        <w:ind w:left="196" w:leftChars="100" w:firstLine="196" w:firstLineChars="100"/>
        <w:jc w:val="both"/>
        <w:rPr>
          <w:rFonts w:hint="eastAsia"/>
          <w:sz w:val="20"/>
          <w:lang w:val="en-US" w:eastAsia="zh-CN"/>
        </w:rPr>
      </w:pPr>
      <w:r>
        <w:rPr>
          <w:rFonts w:hint="default"/>
          <w:sz w:val="20"/>
          <w:lang w:val="en-US" w:eastAsia="zh-CN"/>
        </w:rPr>
        <w:t>ZHANG Jian,ZHANG Zhishun,XU Ting</w:t>
      </w:r>
      <w:r>
        <w:rPr>
          <w:rFonts w:hint="eastAsia"/>
          <w:sz w:val="20"/>
          <w:lang w:val="en-US" w:eastAsia="zh-CN"/>
        </w:rPr>
        <w:t xml:space="preserve">, </w:t>
      </w:r>
      <w:r>
        <w:rPr>
          <w:rFonts w:hint="default"/>
          <w:sz w:val="20"/>
          <w:lang w:val="en-US" w:eastAsia="zh-CN"/>
        </w:rPr>
        <w:t>et al.</w:t>
      </w:r>
      <w:r>
        <w:rPr>
          <w:rFonts w:hint="eastAsia"/>
          <w:sz w:val="20"/>
          <w:lang w:val="en-US" w:eastAsia="zh-CN"/>
        </w:rPr>
        <w:t xml:space="preserve"> </w:t>
      </w:r>
      <w:r>
        <w:rPr>
          <w:rFonts w:hint="default"/>
          <w:b/>
          <w:bCs w:val="0"/>
          <w:sz w:val="20"/>
          <w:lang w:val="en-US" w:eastAsia="zh-CN"/>
        </w:rPr>
        <w:t>Modeling and analysis of traffic flow safety in highway diverging zones within connected and autonomous environment</w:t>
      </w:r>
      <w:r>
        <w:rPr>
          <w:rFonts w:hint="default" w:ascii="Times New Roman" w:hAnsi="Times New Roman" w:cs="Times New Roman"/>
          <w:sz w:val="20"/>
          <w:lang w:val="en-US" w:eastAsia="zh-CN"/>
        </w:rPr>
        <w:t>[J]</w:t>
      </w:r>
      <w:r>
        <w:rPr>
          <w:rFonts w:hint="default"/>
          <w:sz w:val="20"/>
          <w:lang w:val="en-US" w:eastAsia="zh-CN"/>
        </w:rPr>
        <w:t>.</w:t>
      </w:r>
      <w:r>
        <w:rPr>
          <w:rFonts w:hint="eastAsia"/>
          <w:sz w:val="20"/>
          <w:lang w:val="en-US" w:eastAsia="zh-CN"/>
        </w:rPr>
        <w:t xml:space="preserve"> </w:t>
      </w:r>
      <w:r>
        <w:rPr>
          <w:rFonts w:hint="default"/>
          <w:sz w:val="20"/>
          <w:lang w:val="en-US" w:eastAsia="zh-CN"/>
        </w:rPr>
        <w:t>Journal of Transportation Engineering and Information,2026,24.</w:t>
      </w:r>
      <w:r>
        <w:rPr>
          <w:rFonts w:hint="eastAsia"/>
          <w:sz w:val="20"/>
          <w:lang w:val="en-US" w:eastAsia="zh-CN"/>
        </w:rPr>
        <w:t>(</w:t>
      </w:r>
      <w:r>
        <w:rPr>
          <w:rFonts w:hint="default"/>
          <w:sz w:val="20"/>
          <w:lang w:val="en-US" w:eastAsia="zh-CN"/>
        </w:rPr>
        <w:t>3</w:t>
      </w:r>
      <w:r>
        <w:rPr>
          <w:rFonts w:hint="eastAsia"/>
          <w:sz w:val="20"/>
          <w:lang w:val="en-US" w:eastAsia="zh-CN"/>
        </w:rPr>
        <w:t>)</w:t>
      </w:r>
      <w:r>
        <w:rPr>
          <w:rFonts w:hint="default"/>
          <w:sz w:val="20"/>
          <w:lang w:val="en-US" w:eastAsia="zh-CN"/>
        </w:rPr>
        <w:t>:16-25.</w:t>
      </w:r>
    </w:p>
    <w:p w14:paraId="1F6CF8D6">
      <w:pPr>
        <w:numPr>
          <w:ilvl w:val="0"/>
          <w:numId w:val="2"/>
        </w:numPr>
        <w:spacing w:line="300" w:lineRule="auto"/>
        <w:ind w:left="196" w:leftChars="100" w:firstLine="196" w:firstLineChars="100"/>
        <w:jc w:val="both"/>
        <w:rPr>
          <w:rFonts w:hint="eastAsia"/>
          <w:lang w:val="en-US" w:eastAsia="zh-CN"/>
        </w:rPr>
      </w:pPr>
      <w:r>
        <w:rPr>
          <w:rFonts w:hint="eastAsia"/>
          <w:lang w:val="en-US" w:eastAsia="zh-CN"/>
        </w:rPr>
        <w:t>周泓卓，孙闻鹏，王云晓，等.</w:t>
      </w:r>
      <w:r>
        <w:rPr>
          <w:rFonts w:hint="eastAsia"/>
          <w:b/>
          <w:bCs w:val="0"/>
          <w:lang w:val="en-US" w:eastAsia="zh-CN"/>
        </w:rPr>
        <w:t>多层视线诱导下隧道入口驾驶行为调控与安全增益评价</w:t>
      </w:r>
      <w:r>
        <w:rPr>
          <w:rFonts w:hint="default"/>
          <w:lang w:val="en-US" w:eastAsia="zh-CN"/>
        </w:rPr>
        <w:t>[J]</w:t>
      </w:r>
      <w:r>
        <w:rPr>
          <w:rFonts w:hint="eastAsia"/>
          <w:lang w:val="en-US" w:eastAsia="zh-CN"/>
        </w:rPr>
        <w:t>.交通运输工程与信息学报，2026，24(3)：26-38.</w:t>
      </w:r>
    </w:p>
    <w:p w14:paraId="362674B6">
      <w:pPr>
        <w:wordWrap w:val="0"/>
        <w:spacing w:line="300" w:lineRule="auto"/>
        <w:ind w:left="196" w:leftChars="100" w:firstLine="196" w:firstLineChars="100"/>
        <w:jc w:val="both"/>
        <w:rPr>
          <w:rFonts w:hint="eastAsia"/>
          <w:sz w:val="20"/>
          <w:lang w:val="en-US" w:eastAsia="zh-CN"/>
        </w:rPr>
      </w:pPr>
      <w:r>
        <w:rPr>
          <w:rFonts w:hint="default"/>
          <w:sz w:val="20"/>
          <w:lang w:val="en-US" w:eastAsia="zh-CN"/>
        </w:rPr>
        <w:t>ZHOU Hongzhuo,SUN Wenpeng,WANG Yunxiao ,et al.</w:t>
      </w:r>
      <w:r>
        <w:rPr>
          <w:rFonts w:hint="eastAsia"/>
          <w:sz w:val="20"/>
          <w:lang w:val="en-US" w:eastAsia="zh-CN"/>
        </w:rPr>
        <w:t xml:space="preserve"> </w:t>
      </w:r>
      <w:r>
        <w:rPr>
          <w:rFonts w:hint="default"/>
          <w:b/>
          <w:bCs w:val="0"/>
          <w:sz w:val="20"/>
          <w:lang w:val="en-US" w:eastAsia="zh-CN"/>
        </w:rPr>
        <w:t>Evaluation of driving behavior regulation and safety benefits based of multi-level visual guidance at tunnel entrances</w:t>
      </w:r>
      <w:r>
        <w:rPr>
          <w:rFonts w:hint="default"/>
          <w:sz w:val="20"/>
          <w:lang w:val="en-US" w:eastAsia="zh-CN"/>
        </w:rPr>
        <w:t>[J].</w:t>
      </w:r>
      <w:r>
        <w:rPr>
          <w:rFonts w:hint="eastAsia"/>
          <w:sz w:val="20"/>
          <w:lang w:val="en-US" w:eastAsia="zh-CN"/>
        </w:rPr>
        <w:t xml:space="preserve"> </w:t>
      </w:r>
      <w:r>
        <w:rPr>
          <w:rFonts w:hint="default"/>
          <w:sz w:val="20"/>
          <w:lang w:val="en-US" w:eastAsia="zh-CN"/>
        </w:rPr>
        <w:t>Journal of Transportation Engineering and Information,2026,24(3):26-38.</w:t>
      </w:r>
    </w:p>
    <w:p w14:paraId="6000B2A6">
      <w:pPr>
        <w:numPr>
          <w:ilvl w:val="0"/>
          <w:numId w:val="2"/>
        </w:numPr>
        <w:spacing w:line="300" w:lineRule="auto"/>
        <w:ind w:left="196" w:leftChars="100" w:firstLine="196" w:firstLineChars="100"/>
        <w:jc w:val="both"/>
        <w:rPr>
          <w:rFonts w:hint="eastAsia"/>
          <w:lang w:val="en-US" w:eastAsia="zh-CN"/>
        </w:rPr>
      </w:pPr>
      <w:r>
        <w:rPr>
          <w:rFonts w:hint="eastAsia"/>
          <w:lang w:val="en-US" w:eastAsia="zh-CN"/>
        </w:rPr>
        <w:t>张俊杰，马永锋，张子煜，等.</w:t>
      </w:r>
      <w:r>
        <w:rPr>
          <w:rFonts w:hint="eastAsia"/>
          <w:b/>
          <w:bCs w:val="0"/>
          <w:lang w:val="en-US" w:eastAsia="zh-CN"/>
        </w:rPr>
        <w:t>有条件自动驾驶横向接管控制行为建模</w:t>
      </w:r>
      <w:r>
        <w:rPr>
          <w:rFonts w:hint="default"/>
          <w:lang w:val="en-US" w:eastAsia="zh-CN"/>
        </w:rPr>
        <w:t>[J]</w:t>
      </w:r>
      <w:r>
        <w:rPr>
          <w:rFonts w:hint="eastAsia"/>
          <w:lang w:val="en-US" w:eastAsia="zh-CN"/>
        </w:rPr>
        <w:t>.交通运输工程与信息学报，2026，24(3)：39-50.</w:t>
      </w:r>
    </w:p>
    <w:p w14:paraId="7628BF10">
      <w:pPr>
        <w:wordWrap w:val="0"/>
        <w:spacing w:line="300" w:lineRule="auto"/>
        <w:ind w:left="196" w:leftChars="100" w:firstLine="196" w:firstLineChars="100"/>
        <w:jc w:val="both"/>
        <w:rPr>
          <w:rFonts w:hint="default"/>
          <w:sz w:val="20"/>
          <w:lang w:val="en-US" w:eastAsia="zh-CN"/>
        </w:rPr>
      </w:pPr>
      <w:r>
        <w:rPr>
          <w:rFonts w:hint="default"/>
          <w:sz w:val="20"/>
          <w:lang w:val="en-US" w:eastAsia="zh-CN"/>
        </w:rPr>
        <w:t>ZHANG Junjie,MA Yongfeng,ZHANG Ziyu ,et al.</w:t>
      </w:r>
      <w:r>
        <w:rPr>
          <w:rFonts w:hint="eastAsia"/>
          <w:sz w:val="20"/>
          <w:lang w:val="en-US" w:eastAsia="zh-CN"/>
        </w:rPr>
        <w:t xml:space="preserve"> </w:t>
      </w:r>
      <w:r>
        <w:rPr>
          <w:rFonts w:hint="default"/>
          <w:b/>
          <w:bCs w:val="0"/>
          <w:sz w:val="20"/>
          <w:lang w:val="en-US" w:eastAsia="zh-CN"/>
        </w:rPr>
        <w:t>Modeling of lateral takeover control behavior in conditional automated driving environment</w:t>
      </w:r>
      <w:r>
        <w:rPr>
          <w:rFonts w:hint="default"/>
          <w:sz w:val="20"/>
          <w:lang w:val="en-US" w:eastAsia="zh-CN"/>
        </w:rPr>
        <w:t>[J].</w:t>
      </w:r>
      <w:r>
        <w:rPr>
          <w:rFonts w:hint="eastAsia"/>
          <w:sz w:val="20"/>
          <w:lang w:val="en-US" w:eastAsia="zh-CN"/>
        </w:rPr>
        <w:t xml:space="preserve"> </w:t>
      </w:r>
      <w:r>
        <w:rPr>
          <w:rFonts w:hint="default"/>
          <w:sz w:val="20"/>
          <w:lang w:val="en-US" w:eastAsia="zh-CN"/>
        </w:rPr>
        <w:t>Journal of Transportation Engineering and Information,2026,24(3):</w:t>
      </w:r>
      <w:r>
        <w:rPr>
          <w:rFonts w:hint="eastAsia"/>
          <w:sz w:val="20"/>
          <w:lang w:val="en-US" w:eastAsia="zh-CN"/>
        </w:rPr>
        <w:t>39-50</w:t>
      </w:r>
    </w:p>
    <w:p w14:paraId="7E89E9C9">
      <w:pPr>
        <w:numPr>
          <w:ilvl w:val="0"/>
          <w:numId w:val="2"/>
        </w:numPr>
        <w:spacing w:line="300" w:lineRule="auto"/>
        <w:ind w:left="196" w:leftChars="100" w:firstLine="196" w:firstLineChars="100"/>
        <w:jc w:val="both"/>
        <w:rPr>
          <w:rFonts w:hint="eastAsia"/>
          <w:lang w:val="en-US" w:eastAsia="zh-CN"/>
        </w:rPr>
      </w:pPr>
      <w:r>
        <w:rPr>
          <w:rFonts w:hint="eastAsia"/>
          <w:lang w:val="en-US" w:eastAsia="zh-CN"/>
        </w:rPr>
        <w:t>黄磊，郭淼，姚莹，等.</w:t>
      </w:r>
      <w:r>
        <w:rPr>
          <w:rFonts w:hint="eastAsia"/>
          <w:b/>
          <w:bCs w:val="0"/>
          <w:lang w:val="en-US" w:eastAsia="zh-CN"/>
        </w:rPr>
        <w:t>高速公路交通风险多因素叠加作用与特征解析</w:t>
      </w:r>
      <w:r>
        <w:rPr>
          <w:rFonts w:hint="default"/>
          <w:lang w:val="en-US" w:eastAsia="zh-CN"/>
        </w:rPr>
        <w:t>[J]</w:t>
      </w:r>
      <w:r>
        <w:rPr>
          <w:rFonts w:hint="eastAsia"/>
          <w:lang w:val="en-US" w:eastAsia="zh-CN"/>
        </w:rPr>
        <w:t>.交通运输工程与信息学报，2026，24(3)：51-68.</w:t>
      </w:r>
    </w:p>
    <w:p w14:paraId="0E1C9AFF">
      <w:pPr>
        <w:wordWrap w:val="0"/>
        <w:spacing w:line="300" w:lineRule="auto"/>
        <w:ind w:left="196" w:leftChars="100" w:firstLine="196" w:firstLineChars="100"/>
        <w:jc w:val="both"/>
        <w:rPr>
          <w:rFonts w:hint="eastAsia"/>
          <w:sz w:val="20"/>
          <w:lang w:val="en-US" w:eastAsia="zh-CN"/>
        </w:rPr>
      </w:pPr>
      <w:r>
        <w:rPr>
          <w:rFonts w:hint="default"/>
          <w:sz w:val="20"/>
          <w:lang w:val="en-US" w:eastAsia="zh-CN"/>
        </w:rPr>
        <w:t>HUANG Lei,GUO Miao,YAO Ying ,et al.</w:t>
      </w:r>
      <w:r>
        <w:rPr>
          <w:rFonts w:hint="eastAsia"/>
          <w:sz w:val="20"/>
          <w:lang w:val="en-US" w:eastAsia="zh-CN"/>
        </w:rPr>
        <w:t xml:space="preserve"> </w:t>
      </w:r>
      <w:r>
        <w:rPr>
          <w:rFonts w:hint="default"/>
          <w:b/>
          <w:bCs w:val="0"/>
          <w:sz w:val="20"/>
          <w:lang w:val="en-US" w:eastAsia="zh-CN"/>
        </w:rPr>
        <w:t>Analysis of multi-factor superposition effects and characteristics in highway traffic risk</w:t>
      </w:r>
      <w:r>
        <w:rPr>
          <w:rFonts w:hint="default"/>
          <w:sz w:val="20"/>
          <w:lang w:val="en-US" w:eastAsia="zh-CN"/>
        </w:rPr>
        <w:t>[J].</w:t>
      </w:r>
      <w:r>
        <w:rPr>
          <w:rFonts w:hint="eastAsia"/>
          <w:sz w:val="20"/>
          <w:lang w:val="en-US" w:eastAsia="zh-CN"/>
        </w:rPr>
        <w:t xml:space="preserve"> </w:t>
      </w:r>
      <w:r>
        <w:rPr>
          <w:rFonts w:hint="default"/>
          <w:sz w:val="20"/>
          <w:lang w:val="en-US" w:eastAsia="zh-CN"/>
        </w:rPr>
        <w:t>Journal of Transportation Engineering and Information,2026,24(3):51-68.</w:t>
      </w:r>
    </w:p>
    <w:p w14:paraId="3BF2D0AE">
      <w:pPr>
        <w:numPr>
          <w:ilvl w:val="0"/>
          <w:numId w:val="2"/>
        </w:numPr>
        <w:spacing w:line="300" w:lineRule="auto"/>
        <w:ind w:left="196" w:leftChars="100" w:firstLine="196" w:firstLineChars="100"/>
        <w:jc w:val="both"/>
        <w:rPr>
          <w:rFonts w:hint="eastAsia"/>
          <w:lang w:val="en-US" w:eastAsia="zh-CN"/>
        </w:rPr>
      </w:pPr>
      <w:r>
        <w:rPr>
          <w:rFonts w:hint="eastAsia"/>
          <w:lang w:val="en-US" w:eastAsia="zh-CN"/>
        </w:rPr>
        <w:t>曹缘浩，吕兴，曹峰.</w:t>
      </w:r>
      <w:r>
        <w:rPr>
          <w:rFonts w:hint="eastAsia"/>
          <w:b/>
          <w:bCs w:val="0"/>
          <w:lang w:val="en-US" w:eastAsia="zh-CN"/>
        </w:rPr>
        <w:t>突发与紧急情形拥堵路段疏导模型的设计与应用</w:t>
      </w:r>
      <w:r>
        <w:rPr>
          <w:rFonts w:hint="default"/>
          <w:lang w:val="en-US" w:eastAsia="zh-CN"/>
        </w:rPr>
        <w:t>[J]</w:t>
      </w:r>
      <w:r>
        <w:rPr>
          <w:rFonts w:hint="eastAsia"/>
          <w:lang w:val="en-US" w:eastAsia="zh-CN"/>
        </w:rPr>
        <w:t>.交通运输工程与信息学报，2026，24(3)：69-78.</w:t>
      </w:r>
    </w:p>
    <w:p w14:paraId="6D72F5DE">
      <w:pPr>
        <w:wordWrap w:val="0"/>
        <w:spacing w:line="300" w:lineRule="auto"/>
        <w:ind w:left="196" w:leftChars="100" w:firstLine="196" w:firstLineChars="100"/>
        <w:jc w:val="both"/>
        <w:rPr>
          <w:rFonts w:hint="eastAsia"/>
          <w:sz w:val="20"/>
          <w:lang w:val="en-US" w:eastAsia="zh-CN"/>
        </w:rPr>
      </w:pPr>
      <w:r>
        <w:rPr>
          <w:rFonts w:hint="default"/>
          <w:sz w:val="20"/>
          <w:lang w:val="en-US" w:eastAsia="zh-CN"/>
        </w:rPr>
        <w:t>CAO Yuanhao,LYU Xing,CAO Feng.</w:t>
      </w:r>
      <w:r>
        <w:rPr>
          <w:rFonts w:hint="eastAsia"/>
          <w:sz w:val="20"/>
          <w:lang w:val="en-US" w:eastAsia="zh-CN"/>
        </w:rPr>
        <w:t xml:space="preserve"> </w:t>
      </w:r>
      <w:r>
        <w:rPr>
          <w:rFonts w:hint="default"/>
          <w:b/>
          <w:bCs w:val="0"/>
          <w:sz w:val="20"/>
          <w:lang w:val="en-US" w:eastAsia="zh-CN"/>
        </w:rPr>
        <w:t>Design and application of a guidance model for congested road sections during emergencies and unexpected situations</w:t>
      </w:r>
      <w:r>
        <w:rPr>
          <w:rFonts w:hint="default"/>
          <w:sz w:val="20"/>
          <w:lang w:val="en-US" w:eastAsia="zh-CN"/>
        </w:rPr>
        <w:t>[J].</w:t>
      </w:r>
      <w:r>
        <w:rPr>
          <w:rFonts w:hint="eastAsia"/>
          <w:sz w:val="20"/>
          <w:lang w:val="en-US" w:eastAsia="zh-CN"/>
        </w:rPr>
        <w:t xml:space="preserve"> </w:t>
      </w:r>
      <w:r>
        <w:rPr>
          <w:rFonts w:hint="default"/>
          <w:sz w:val="20"/>
          <w:lang w:val="en-US" w:eastAsia="zh-CN"/>
        </w:rPr>
        <w:t>Journal of Transportation Engineering and Information,2026,24(3):69-78.</w:t>
      </w:r>
    </w:p>
    <w:p w14:paraId="56BF378C">
      <w:pPr>
        <w:numPr>
          <w:ilvl w:val="0"/>
          <w:numId w:val="2"/>
        </w:numPr>
        <w:spacing w:line="300" w:lineRule="auto"/>
        <w:ind w:left="196" w:leftChars="100" w:firstLine="196" w:firstLineChars="100"/>
        <w:jc w:val="both"/>
        <w:rPr>
          <w:rFonts w:hint="eastAsia"/>
          <w:lang w:val="en-US" w:eastAsia="zh-CN"/>
        </w:rPr>
      </w:pPr>
      <w:r>
        <w:rPr>
          <w:rFonts w:hint="eastAsia"/>
          <w:lang w:val="en-US" w:eastAsia="zh-CN"/>
        </w:rPr>
        <w:t>周文静，张玺，薛钦，等.</w:t>
      </w:r>
      <w:r>
        <w:rPr>
          <w:rFonts w:hint="eastAsia"/>
          <w:b/>
          <w:bCs w:val="0"/>
          <w:lang w:val="en-US" w:eastAsia="zh-CN"/>
        </w:rPr>
        <w:t>突发事件下城市交通路网小时级韧性度量模型</w:t>
      </w:r>
      <w:r>
        <w:rPr>
          <w:rFonts w:hint="default"/>
          <w:lang w:val="en-US" w:eastAsia="zh-CN"/>
        </w:rPr>
        <w:t>[J]</w:t>
      </w:r>
      <w:r>
        <w:rPr>
          <w:rFonts w:hint="eastAsia"/>
          <w:lang w:val="en-US" w:eastAsia="zh-CN"/>
        </w:rPr>
        <w:t>.交通运输工程与信息学报，2026，24(3)：79-91.</w:t>
      </w:r>
    </w:p>
    <w:p w14:paraId="5436C72B">
      <w:pPr>
        <w:wordWrap w:val="0"/>
        <w:spacing w:line="300" w:lineRule="auto"/>
        <w:ind w:left="196" w:leftChars="100" w:firstLine="196" w:firstLineChars="100"/>
        <w:jc w:val="both"/>
        <w:rPr>
          <w:rFonts w:hint="eastAsia"/>
          <w:sz w:val="20"/>
          <w:lang w:val="en-US" w:eastAsia="zh-CN"/>
        </w:rPr>
      </w:pPr>
      <w:r>
        <w:rPr>
          <w:rFonts w:hint="default"/>
          <w:sz w:val="20"/>
          <w:lang w:val="en-US" w:eastAsia="zh-CN"/>
        </w:rPr>
        <w:t>ZHOU Wenjing,ZHANG Xi,XUE Qin ,et al.</w:t>
      </w:r>
      <w:r>
        <w:rPr>
          <w:rFonts w:hint="eastAsia"/>
          <w:sz w:val="20"/>
          <w:lang w:val="en-US" w:eastAsia="zh-CN"/>
        </w:rPr>
        <w:t xml:space="preserve"> </w:t>
      </w:r>
      <w:r>
        <w:rPr>
          <w:rFonts w:hint="default"/>
          <w:b/>
          <w:bCs w:val="0"/>
          <w:sz w:val="20"/>
          <w:lang w:val="en-US" w:eastAsia="zh-CN"/>
        </w:rPr>
        <w:t>Hourly resilience measurement model of urban traffic network under disruptive events</w:t>
      </w:r>
      <w:r>
        <w:rPr>
          <w:rFonts w:hint="default"/>
          <w:sz w:val="20"/>
          <w:lang w:val="en-US" w:eastAsia="zh-CN"/>
        </w:rPr>
        <w:t>[J].</w:t>
      </w:r>
      <w:r>
        <w:rPr>
          <w:rFonts w:hint="eastAsia"/>
          <w:sz w:val="20"/>
          <w:lang w:val="en-US" w:eastAsia="zh-CN"/>
        </w:rPr>
        <w:t xml:space="preserve"> </w:t>
      </w:r>
      <w:r>
        <w:rPr>
          <w:rFonts w:hint="default"/>
          <w:sz w:val="20"/>
          <w:lang w:val="en-US" w:eastAsia="zh-CN"/>
        </w:rPr>
        <w:t>Journal of Transportation Engineering and Information,2026,24(3):79-91.</w:t>
      </w:r>
    </w:p>
    <w:p w14:paraId="72138884">
      <w:pPr>
        <w:numPr>
          <w:ilvl w:val="0"/>
          <w:numId w:val="2"/>
        </w:numPr>
        <w:spacing w:line="300" w:lineRule="auto"/>
        <w:ind w:left="196" w:leftChars="100" w:firstLine="196" w:firstLineChars="100"/>
        <w:jc w:val="both"/>
        <w:rPr>
          <w:rFonts w:hint="eastAsia"/>
          <w:lang w:val="en-US" w:eastAsia="zh-CN"/>
        </w:rPr>
      </w:pPr>
      <w:r>
        <w:rPr>
          <w:rFonts w:hint="eastAsia"/>
          <w:lang w:val="en-US" w:eastAsia="zh-CN"/>
        </w:rPr>
        <w:t>彭毅果，唐坤，郭唐仪，等.</w:t>
      </w:r>
      <w:r>
        <w:rPr>
          <w:rFonts w:hint="eastAsia"/>
          <w:b/>
          <w:bCs w:val="0"/>
          <w:lang w:val="en-US" w:eastAsia="zh-CN"/>
        </w:rPr>
        <w:t>突发事件下数据驱动交通网络延误最优控制方法</w:t>
      </w:r>
      <w:r>
        <w:rPr>
          <w:rFonts w:hint="default"/>
          <w:lang w:val="en-US" w:eastAsia="zh-CN"/>
        </w:rPr>
        <w:t>[J]</w:t>
      </w:r>
      <w:r>
        <w:rPr>
          <w:rFonts w:hint="eastAsia"/>
          <w:lang w:val="en-US" w:eastAsia="zh-CN"/>
        </w:rPr>
        <w:t>.交通运输工程与信息学报，2026，24(3)：92-101.</w:t>
      </w:r>
    </w:p>
    <w:p w14:paraId="2DE51F60">
      <w:pPr>
        <w:wordWrap w:val="0"/>
        <w:spacing w:line="300" w:lineRule="auto"/>
        <w:ind w:left="196" w:leftChars="100" w:firstLine="196" w:firstLineChars="100"/>
        <w:jc w:val="both"/>
        <w:rPr>
          <w:rFonts w:hint="eastAsia"/>
          <w:sz w:val="20"/>
          <w:lang w:val="en-US" w:eastAsia="zh-CN"/>
        </w:rPr>
      </w:pPr>
      <w:r>
        <w:rPr>
          <w:rFonts w:hint="default"/>
          <w:sz w:val="20"/>
          <w:lang w:val="en-US" w:eastAsia="zh-CN"/>
        </w:rPr>
        <w:t>PENG Yiguo,TANG Kun,GUO Tangyi ,et al.</w:t>
      </w:r>
      <w:r>
        <w:rPr>
          <w:rFonts w:hint="eastAsia"/>
          <w:sz w:val="20"/>
          <w:lang w:val="en-US" w:eastAsia="zh-CN"/>
        </w:rPr>
        <w:t xml:space="preserve"> </w:t>
      </w:r>
      <w:r>
        <w:rPr>
          <w:rFonts w:hint="default"/>
          <w:b/>
          <w:bCs w:val="0"/>
          <w:sz w:val="20"/>
          <w:lang w:val="en-US" w:eastAsia="zh-CN"/>
        </w:rPr>
        <w:t>Data-driven optimal control method for mitigating delays in transportation networks under emergency conditions</w:t>
      </w:r>
      <w:r>
        <w:rPr>
          <w:rFonts w:hint="default"/>
          <w:sz w:val="20"/>
          <w:lang w:val="en-US" w:eastAsia="zh-CN"/>
        </w:rPr>
        <w:t>[J].</w:t>
      </w:r>
      <w:r>
        <w:rPr>
          <w:rFonts w:hint="eastAsia"/>
          <w:sz w:val="20"/>
          <w:lang w:val="en-US" w:eastAsia="zh-CN"/>
        </w:rPr>
        <w:t xml:space="preserve"> </w:t>
      </w:r>
      <w:r>
        <w:rPr>
          <w:rFonts w:hint="default"/>
          <w:sz w:val="20"/>
          <w:lang w:val="en-US" w:eastAsia="zh-CN"/>
        </w:rPr>
        <w:t>Journal of Transportation Engineering and Information,2026,24(3):92-101.</w:t>
      </w:r>
    </w:p>
    <w:p w14:paraId="7C9FE80D">
      <w:pPr>
        <w:numPr>
          <w:ilvl w:val="0"/>
          <w:numId w:val="2"/>
        </w:numPr>
        <w:spacing w:line="300" w:lineRule="auto"/>
        <w:ind w:left="196" w:leftChars="100" w:firstLine="196" w:firstLineChars="100"/>
        <w:jc w:val="both"/>
        <w:rPr>
          <w:rFonts w:hint="eastAsia"/>
          <w:lang w:val="en-US" w:eastAsia="zh-CN"/>
        </w:rPr>
      </w:pPr>
      <w:r>
        <w:rPr>
          <w:rFonts w:hint="eastAsia"/>
          <w:lang w:val="en-US" w:eastAsia="zh-CN"/>
        </w:rPr>
        <w:t>徐嗣轩，何治平，周威，等.</w:t>
      </w:r>
      <w:r>
        <w:rPr>
          <w:rFonts w:hint="eastAsia"/>
          <w:b/>
          <w:bCs w:val="0"/>
          <w:lang w:val="en-US" w:eastAsia="zh-CN"/>
        </w:rPr>
        <w:t>基于可解释机器学习的信号交叉口左转冲突风险建模与量化分析</w:t>
      </w:r>
      <w:r>
        <w:rPr>
          <w:rFonts w:hint="default"/>
          <w:lang w:val="en-US" w:eastAsia="zh-CN"/>
        </w:rPr>
        <w:t>[J]</w:t>
      </w:r>
      <w:r>
        <w:rPr>
          <w:rFonts w:hint="eastAsia"/>
          <w:lang w:val="en-US" w:eastAsia="zh-CN"/>
        </w:rPr>
        <w:t>.交通运输工程与信息学报，2026，24(3)：102-113.</w:t>
      </w:r>
    </w:p>
    <w:p w14:paraId="08A5A138">
      <w:pPr>
        <w:wordWrap w:val="0"/>
        <w:spacing w:line="300" w:lineRule="auto"/>
        <w:ind w:left="196" w:leftChars="100" w:firstLine="196" w:firstLineChars="100"/>
        <w:jc w:val="both"/>
        <w:rPr>
          <w:rFonts w:hint="eastAsia"/>
          <w:sz w:val="20"/>
          <w:lang w:val="en-US" w:eastAsia="zh-CN"/>
        </w:rPr>
      </w:pPr>
      <w:r>
        <w:rPr>
          <w:rFonts w:hint="default"/>
          <w:sz w:val="20"/>
          <w:lang w:val="en-US" w:eastAsia="zh-CN"/>
        </w:rPr>
        <w:t>XU Sixuan,HE Zhiping,ZHOU Wei ,et al.</w:t>
      </w:r>
      <w:r>
        <w:rPr>
          <w:rFonts w:hint="eastAsia"/>
          <w:sz w:val="20"/>
          <w:lang w:val="en-US" w:eastAsia="zh-CN"/>
        </w:rPr>
        <w:t xml:space="preserve"> </w:t>
      </w:r>
      <w:r>
        <w:rPr>
          <w:rFonts w:hint="default"/>
          <w:b/>
          <w:bCs w:val="0"/>
          <w:sz w:val="20"/>
          <w:lang w:val="en-US" w:eastAsia="zh-CN"/>
        </w:rPr>
        <w:t>Modeling and quantifying left-turn traffic conflict at signalized intersections based on explainable machine learning</w:t>
      </w:r>
      <w:r>
        <w:rPr>
          <w:rFonts w:hint="default"/>
          <w:sz w:val="20"/>
          <w:lang w:val="en-US" w:eastAsia="zh-CN"/>
        </w:rPr>
        <w:t>[J].</w:t>
      </w:r>
      <w:r>
        <w:rPr>
          <w:rFonts w:hint="eastAsia"/>
          <w:sz w:val="20"/>
          <w:lang w:val="en-US" w:eastAsia="zh-CN"/>
        </w:rPr>
        <w:t xml:space="preserve"> </w:t>
      </w:r>
      <w:r>
        <w:rPr>
          <w:rFonts w:hint="default"/>
          <w:sz w:val="20"/>
          <w:lang w:val="en-US" w:eastAsia="zh-CN"/>
        </w:rPr>
        <w:t>Journal of Transportation Engineering and Information,2026,24(3):102-113.</w:t>
      </w:r>
    </w:p>
    <w:p w14:paraId="65ECF638">
      <w:pPr>
        <w:numPr>
          <w:ilvl w:val="0"/>
          <w:numId w:val="2"/>
        </w:numPr>
        <w:spacing w:line="300" w:lineRule="auto"/>
        <w:ind w:left="196" w:leftChars="100" w:firstLine="196" w:firstLineChars="100"/>
        <w:jc w:val="both"/>
        <w:rPr>
          <w:rFonts w:hint="eastAsia"/>
          <w:lang w:val="en-US" w:eastAsia="zh-CN"/>
        </w:rPr>
      </w:pPr>
      <w:r>
        <w:rPr>
          <w:rFonts w:hint="eastAsia"/>
          <w:lang w:val="en-US" w:eastAsia="zh-CN"/>
        </w:rPr>
        <w:t>陈鹏，宋栋栋，支丹月，等.</w:t>
      </w:r>
      <w:r>
        <w:rPr>
          <w:rFonts w:hint="eastAsia"/>
          <w:b/>
          <w:bCs w:val="0"/>
          <w:lang w:val="en-US" w:eastAsia="zh-CN"/>
        </w:rPr>
        <w:t>建成环境对交通事故伤亡的时变影响——基于Copula的双变量方法</w:t>
      </w:r>
      <w:r>
        <w:rPr>
          <w:rFonts w:hint="default"/>
          <w:lang w:val="en-US" w:eastAsia="zh-CN"/>
        </w:rPr>
        <w:t>[J]</w:t>
      </w:r>
      <w:r>
        <w:rPr>
          <w:rFonts w:hint="eastAsia"/>
          <w:lang w:val="en-US" w:eastAsia="zh-CN"/>
        </w:rPr>
        <w:t>.交通运输工程与信息学报，2026，24(3)：114-125.</w:t>
      </w:r>
    </w:p>
    <w:p w14:paraId="223A812B">
      <w:pPr>
        <w:wordWrap w:val="0"/>
        <w:spacing w:line="300" w:lineRule="auto"/>
        <w:ind w:left="196" w:leftChars="100" w:firstLine="196" w:firstLineChars="100"/>
        <w:jc w:val="both"/>
        <w:rPr>
          <w:rFonts w:eastAsia="黑体"/>
          <w:sz w:val="30"/>
          <w:szCs w:val="30"/>
        </w:rPr>
      </w:pPr>
      <w:r>
        <w:rPr>
          <w:rFonts w:hint="default"/>
          <w:sz w:val="20"/>
          <w:lang w:val="en-US" w:eastAsia="zh-CN"/>
        </w:rPr>
        <w:t>CHEN Peng,SONG Dongdong,ZHI Danyue ,et al.</w:t>
      </w:r>
      <w:r>
        <w:rPr>
          <w:rFonts w:hint="eastAsia"/>
          <w:sz w:val="20"/>
          <w:lang w:val="en-US" w:eastAsia="zh-CN"/>
        </w:rPr>
        <w:t xml:space="preserve"> </w:t>
      </w:r>
      <w:r>
        <w:rPr>
          <w:rFonts w:hint="default"/>
          <w:b/>
          <w:bCs w:val="0"/>
          <w:sz w:val="20"/>
          <w:lang w:val="en-US" w:eastAsia="zh-CN"/>
        </w:rPr>
        <w:t>Temporal stability of built environment impacts on traffic crash casualties:a copula-based bivariate model</w:t>
      </w:r>
      <w:r>
        <w:rPr>
          <w:rFonts w:hint="default"/>
          <w:sz w:val="20"/>
          <w:lang w:val="en-US" w:eastAsia="zh-CN"/>
        </w:rPr>
        <w:t>[J].</w:t>
      </w:r>
      <w:r>
        <w:rPr>
          <w:rFonts w:hint="eastAsia"/>
          <w:sz w:val="20"/>
          <w:lang w:val="en-US" w:eastAsia="zh-CN"/>
        </w:rPr>
        <w:t xml:space="preserve"> </w:t>
      </w:r>
      <w:r>
        <w:rPr>
          <w:rFonts w:hint="default"/>
          <w:sz w:val="20"/>
          <w:lang w:val="en-US" w:eastAsia="zh-CN"/>
        </w:rPr>
        <w:t>Journal of Transportation Engineering and Information,2026,24(3):114-125.</w:t>
      </w:r>
    </w:p>
    <w:p w14:paraId="6012C259">
      <w:pPr>
        <w:ind w:firstLine="592" w:firstLineChars="200"/>
        <w:jc w:val="left"/>
        <w:rPr>
          <w:rFonts w:eastAsia="黑体"/>
          <w:sz w:val="30"/>
          <w:szCs w:val="30"/>
        </w:rPr>
      </w:pPr>
    </w:p>
    <w:p w14:paraId="7D755515">
      <w:pPr>
        <w:ind w:firstLine="592" w:firstLineChars="200"/>
        <w:jc w:val="center"/>
        <w:rPr>
          <w:rFonts w:eastAsia="黑体"/>
          <w:sz w:val="30"/>
          <w:szCs w:val="30"/>
        </w:rPr>
      </w:pPr>
    </w:p>
    <w:p w14:paraId="7FE7FFE5">
      <w:pPr>
        <w:ind w:firstLine="592" w:firstLineChars="200"/>
        <w:jc w:val="center"/>
        <w:rPr>
          <w:rFonts w:eastAsia="黑体"/>
          <w:sz w:val="30"/>
          <w:szCs w:val="30"/>
        </w:rPr>
      </w:pPr>
    </w:p>
    <w:p w14:paraId="78A754F9">
      <w:pPr>
        <w:ind w:firstLine="592" w:firstLineChars="200"/>
        <w:jc w:val="center"/>
        <w:rPr>
          <w:rFonts w:eastAsia="黑体"/>
          <w:sz w:val="30"/>
          <w:szCs w:val="30"/>
        </w:rPr>
      </w:pPr>
      <w:r>
        <w:rPr>
          <w:rFonts w:eastAsia="黑体"/>
          <w:sz w:val="30"/>
          <w:szCs w:val="30"/>
        </w:rPr>
        <w:t>202</w:t>
      </w:r>
      <w:r>
        <w:rPr>
          <w:rFonts w:hint="eastAsia" w:eastAsia="黑体"/>
          <w:sz w:val="30"/>
          <w:szCs w:val="30"/>
          <w:lang w:val="en-US" w:eastAsia="zh-CN"/>
        </w:rPr>
        <w:t>6</w:t>
      </w:r>
      <w:r>
        <w:rPr>
          <w:rFonts w:eastAsia="黑体"/>
          <w:sz w:val="30"/>
          <w:szCs w:val="30"/>
        </w:rPr>
        <w:t>年第</w:t>
      </w:r>
      <w:r>
        <w:rPr>
          <w:rFonts w:hint="eastAsia" w:eastAsia="黑体"/>
          <w:sz w:val="30"/>
          <w:szCs w:val="30"/>
          <w:lang w:val="en-US" w:eastAsia="zh-CN"/>
        </w:rPr>
        <w:t>2</w:t>
      </w:r>
      <w:r>
        <w:rPr>
          <w:rFonts w:eastAsia="黑体"/>
          <w:sz w:val="30"/>
          <w:szCs w:val="30"/>
        </w:rPr>
        <w:t>期</w:t>
      </w:r>
    </w:p>
    <w:p w14:paraId="6866C1B7">
      <w:pPr>
        <w:numPr>
          <w:ilvl w:val="0"/>
          <w:numId w:val="3"/>
        </w:numPr>
        <w:spacing w:line="300" w:lineRule="auto"/>
        <w:ind w:left="196" w:leftChars="100" w:firstLine="196" w:firstLineChars="100"/>
        <w:jc w:val="both"/>
        <w:rPr>
          <w:rFonts w:hint="eastAsia"/>
          <w:lang w:val="en-US" w:eastAsia="zh-CN"/>
        </w:rPr>
      </w:pPr>
      <w:r>
        <w:rPr>
          <w:rFonts w:hint="eastAsia"/>
          <w:lang w:val="en-US" w:eastAsia="zh-CN"/>
        </w:rPr>
        <w:t>周雨阳，胡世龙，李资资，等.</w:t>
      </w:r>
      <w:r>
        <w:rPr>
          <w:rFonts w:hint="eastAsia"/>
          <w:b/>
          <w:bCs w:val="0"/>
          <w:lang w:val="en-US" w:eastAsia="zh-CN"/>
        </w:rPr>
        <w:t>考虑社会公平性的都市圈通勤公交可达性评价</w:t>
      </w:r>
      <w:r>
        <w:rPr>
          <w:rFonts w:hint="eastAsia"/>
          <w:lang w:val="en-US" w:eastAsia="zh-CN"/>
        </w:rPr>
        <w:t>[J]. 交通运输工程与信息学报，2026，24(2)：1-10.</w:t>
      </w:r>
    </w:p>
    <w:p w14:paraId="5AECAD92">
      <w:pPr>
        <w:wordWrap w:val="0"/>
        <w:spacing w:line="300" w:lineRule="auto"/>
        <w:ind w:left="196" w:leftChars="100" w:firstLine="196" w:firstLineChars="100"/>
        <w:jc w:val="both"/>
        <w:rPr>
          <w:rFonts w:hint="default"/>
          <w:sz w:val="20"/>
          <w:lang w:val="en-US" w:eastAsia="zh-CN"/>
        </w:rPr>
      </w:pPr>
      <w:r>
        <w:rPr>
          <w:rFonts w:hint="default"/>
          <w:sz w:val="20"/>
          <w:lang w:val="en-US" w:eastAsia="zh-CN"/>
        </w:rPr>
        <w:t xml:space="preserve">ZHOU Yuyang, HU Shilong, LI Zizi, et al. </w:t>
      </w:r>
      <w:r>
        <w:rPr>
          <w:rFonts w:hint="default"/>
          <w:b/>
          <w:bCs w:val="0"/>
          <w:sz w:val="20"/>
          <w:lang w:val="en-US" w:eastAsia="zh-CN"/>
        </w:rPr>
        <w:t>Commuter bus accessibility evaluation in metropolitan area considering social equity</w:t>
      </w:r>
      <w:r>
        <w:rPr>
          <w:rFonts w:hint="default"/>
          <w:sz w:val="20"/>
          <w:lang w:val="en-US" w:eastAsia="zh-CN"/>
        </w:rPr>
        <w:t>[J]. Journal of Transportation Engineering and Information</w:t>
      </w:r>
      <w:r>
        <w:rPr>
          <w:rFonts w:hint="eastAsia"/>
          <w:sz w:val="20"/>
          <w:lang w:val="en-US" w:eastAsia="zh-CN"/>
        </w:rPr>
        <w:t>,</w:t>
      </w:r>
      <w:r>
        <w:rPr>
          <w:rFonts w:hint="default"/>
          <w:sz w:val="20"/>
          <w:lang w:val="en-US" w:eastAsia="zh-CN"/>
        </w:rPr>
        <w:t>2026</w:t>
      </w:r>
      <w:r>
        <w:rPr>
          <w:rFonts w:hint="eastAsia"/>
          <w:sz w:val="20"/>
          <w:lang w:val="en-US" w:eastAsia="zh-CN"/>
        </w:rPr>
        <w:t>,24</w:t>
      </w:r>
      <w:r>
        <w:rPr>
          <w:rFonts w:hint="default"/>
          <w:sz w:val="20"/>
          <w:lang w:val="en-US" w:eastAsia="zh-CN"/>
        </w:rPr>
        <w:t>(2)</w:t>
      </w:r>
      <w:r>
        <w:rPr>
          <w:rFonts w:hint="eastAsia"/>
          <w:sz w:val="20"/>
          <w:lang w:val="en-US" w:eastAsia="zh-CN"/>
        </w:rPr>
        <w:t>:</w:t>
      </w:r>
      <w:r>
        <w:rPr>
          <w:rFonts w:hint="default"/>
          <w:sz w:val="20"/>
          <w:lang w:val="en-US" w:eastAsia="zh-CN"/>
        </w:rPr>
        <w:t>1-10.</w:t>
      </w:r>
    </w:p>
    <w:p w14:paraId="68B8AC17">
      <w:pPr>
        <w:numPr>
          <w:ilvl w:val="0"/>
          <w:numId w:val="3"/>
        </w:numPr>
        <w:spacing w:line="300" w:lineRule="auto"/>
        <w:ind w:left="196" w:leftChars="100" w:firstLine="196" w:firstLineChars="100"/>
        <w:jc w:val="both"/>
        <w:rPr>
          <w:rFonts w:hint="eastAsia"/>
          <w:lang w:val="en-US" w:eastAsia="zh-CN"/>
        </w:rPr>
      </w:pPr>
      <w:r>
        <w:rPr>
          <w:rFonts w:hint="eastAsia"/>
          <w:lang w:val="en-US" w:eastAsia="zh-CN"/>
        </w:rPr>
        <w:t>邓钦原，秦雅琴，钱正富</w:t>
      </w:r>
      <w:r>
        <w:rPr>
          <w:rFonts w:hint="default"/>
          <w:lang w:val="en-US" w:eastAsia="zh-CN"/>
        </w:rPr>
        <w:t>.</w:t>
      </w:r>
      <w:r>
        <w:rPr>
          <w:rFonts w:hint="default"/>
          <w:b/>
          <w:bCs w:val="0"/>
          <w:lang w:val="en-US" w:eastAsia="zh-CN"/>
        </w:rPr>
        <w:t>低出行密度下的通道型响应式公交路径优化</w:t>
      </w:r>
      <w:r>
        <w:rPr>
          <w:rFonts w:hint="default"/>
          <w:lang w:val="en-US" w:eastAsia="zh-CN"/>
        </w:rPr>
        <w:t>[J]. 交通运输工程与信息学报，</w:t>
      </w:r>
      <w:r>
        <w:rPr>
          <w:rFonts w:hint="eastAsia" w:ascii="仿宋" w:hAnsi="仿宋" w:eastAsia="仿宋" w:cs="仿宋"/>
          <w:lang w:val="en-US" w:eastAsia="zh-CN"/>
        </w:rPr>
        <w:t>2026，24(2)：11-21</w:t>
      </w:r>
      <w:r>
        <w:rPr>
          <w:rFonts w:hint="eastAsia" w:ascii="仿宋" w:hAnsi="仿宋" w:cs="仿宋"/>
          <w:lang w:val="en-US" w:eastAsia="zh-CN"/>
        </w:rPr>
        <w:t>.</w:t>
      </w:r>
    </w:p>
    <w:p w14:paraId="068AE33B">
      <w:pPr>
        <w:wordWrap w:val="0"/>
        <w:spacing w:line="300" w:lineRule="auto"/>
        <w:ind w:left="196" w:leftChars="100" w:firstLine="196" w:firstLineChars="100"/>
        <w:jc w:val="both"/>
        <w:rPr>
          <w:rFonts w:hint="default"/>
          <w:sz w:val="20"/>
          <w:lang w:val="en-US" w:eastAsia="zh-CN"/>
        </w:rPr>
      </w:pPr>
      <w:r>
        <w:rPr>
          <w:rFonts w:hint="default"/>
          <w:sz w:val="20"/>
          <w:lang w:val="en-US" w:eastAsia="zh-CN"/>
        </w:rPr>
        <w:t>DENG Qinyuan, QIN Yaqin</w:t>
      </w:r>
      <w:r>
        <w:rPr>
          <w:rFonts w:hint="eastAsia"/>
          <w:sz w:val="20"/>
          <w:lang w:val="en-US" w:eastAsia="zh-CN"/>
        </w:rPr>
        <w:t xml:space="preserve">, </w:t>
      </w:r>
      <w:r>
        <w:rPr>
          <w:rFonts w:hint="default"/>
          <w:sz w:val="20"/>
          <w:lang w:val="en-US" w:eastAsia="zh-CN"/>
        </w:rPr>
        <w:t xml:space="preserve">QIAN Zhengfu. </w:t>
      </w:r>
      <w:r>
        <w:rPr>
          <w:rFonts w:hint="default"/>
          <w:b/>
          <w:bCs w:val="0"/>
          <w:sz w:val="20"/>
          <w:lang w:val="en-US" w:eastAsia="zh-CN"/>
        </w:rPr>
        <w:t>Channel-based responsive bus route optimization under low travel density</w:t>
      </w:r>
      <w:r>
        <w:rPr>
          <w:rFonts w:hint="default"/>
          <w:sz w:val="20"/>
          <w:lang w:val="en-US" w:eastAsia="zh-CN"/>
        </w:rPr>
        <w:t>[J]. Journal of Transportation Engineering and Information</w:t>
      </w:r>
      <w:r>
        <w:rPr>
          <w:rFonts w:hint="eastAsia"/>
          <w:sz w:val="20"/>
          <w:lang w:val="en-US" w:eastAsia="zh-CN"/>
        </w:rPr>
        <w:t>,</w:t>
      </w:r>
      <w:r>
        <w:rPr>
          <w:rFonts w:hint="default"/>
          <w:sz w:val="20"/>
          <w:lang w:val="en-US" w:eastAsia="zh-CN"/>
        </w:rPr>
        <w:t>2026</w:t>
      </w:r>
      <w:r>
        <w:rPr>
          <w:rFonts w:hint="eastAsia"/>
          <w:sz w:val="20"/>
          <w:lang w:val="en-US" w:eastAsia="zh-CN"/>
        </w:rPr>
        <w:t>,</w:t>
      </w:r>
      <w:r>
        <w:rPr>
          <w:rFonts w:hint="default"/>
          <w:sz w:val="20"/>
          <w:lang w:val="en-US" w:eastAsia="zh-CN"/>
        </w:rPr>
        <w:t>24(2)</w:t>
      </w:r>
      <w:r>
        <w:rPr>
          <w:rFonts w:hint="eastAsia"/>
          <w:sz w:val="20"/>
          <w:lang w:val="en-US" w:eastAsia="zh-CN"/>
        </w:rPr>
        <w:t>:</w:t>
      </w:r>
      <w:r>
        <w:rPr>
          <w:rFonts w:hint="default"/>
          <w:sz w:val="20"/>
          <w:lang w:val="en-US" w:eastAsia="zh-CN"/>
        </w:rPr>
        <w:t>11-21.</w:t>
      </w:r>
    </w:p>
    <w:p w14:paraId="77D1F14D">
      <w:pPr>
        <w:numPr>
          <w:ilvl w:val="0"/>
          <w:numId w:val="3"/>
        </w:numPr>
        <w:spacing w:line="300" w:lineRule="auto"/>
        <w:ind w:left="196" w:leftChars="100" w:firstLine="196" w:firstLineChars="100"/>
        <w:jc w:val="both"/>
        <w:rPr>
          <w:rFonts w:hint="eastAsia"/>
          <w:lang w:val="en-US" w:eastAsia="zh-CN"/>
        </w:rPr>
      </w:pPr>
      <w:r>
        <w:rPr>
          <w:rFonts w:hint="eastAsia"/>
          <w:lang w:val="en-US" w:eastAsia="zh-CN"/>
        </w:rPr>
        <w:t>马健兵</w:t>
      </w:r>
      <w:r>
        <w:rPr>
          <w:rFonts w:hint="default"/>
          <w:lang w:val="en-US" w:eastAsia="zh-CN"/>
        </w:rPr>
        <w:t>, 张伊涵，张永琪.</w:t>
      </w:r>
      <w:r>
        <w:rPr>
          <w:rFonts w:hint="default"/>
          <w:b/>
          <w:bCs w:val="0"/>
          <w:lang w:val="en-US" w:eastAsia="zh-CN"/>
        </w:rPr>
        <w:t>建成环境视角下共享单车与地铁的竞合关系非线性影响分析</w:t>
      </w:r>
      <w:r>
        <w:rPr>
          <w:rFonts w:hint="default"/>
          <w:lang w:val="en-US" w:eastAsia="zh-CN"/>
        </w:rPr>
        <w:t>[J]. 交通运输工程与信息学报</w:t>
      </w:r>
      <w:r>
        <w:rPr>
          <w:rFonts w:hint="eastAsia" w:ascii="仿宋" w:hAnsi="仿宋" w:eastAsia="仿宋" w:cs="仿宋"/>
          <w:lang w:val="en-US" w:eastAsia="zh-CN"/>
        </w:rPr>
        <w:t>，2026，24(2)：22-37</w:t>
      </w:r>
      <w:r>
        <w:rPr>
          <w:rFonts w:hint="eastAsia" w:ascii="仿宋" w:hAnsi="仿宋" w:cs="仿宋"/>
          <w:lang w:val="en-US" w:eastAsia="zh-CN"/>
        </w:rPr>
        <w:t>.</w:t>
      </w:r>
    </w:p>
    <w:p w14:paraId="2AF58AA2">
      <w:pPr>
        <w:wordWrap w:val="0"/>
        <w:spacing w:line="300" w:lineRule="auto"/>
        <w:ind w:left="196" w:leftChars="100" w:firstLine="196" w:firstLineChars="100"/>
        <w:jc w:val="both"/>
        <w:rPr>
          <w:rFonts w:hint="default"/>
          <w:sz w:val="20"/>
          <w:lang w:val="en-US" w:eastAsia="zh-CN"/>
        </w:rPr>
      </w:pPr>
      <w:r>
        <w:rPr>
          <w:rFonts w:hint="default"/>
          <w:sz w:val="20"/>
          <w:lang w:val="en-US" w:eastAsia="zh-CN"/>
        </w:rPr>
        <w:t xml:space="preserve">MA Jianbing, ZHANG Yihan, ZHANG Yongqi. </w:t>
      </w:r>
      <w:r>
        <w:rPr>
          <w:rFonts w:hint="default"/>
          <w:b/>
          <w:bCs w:val="0"/>
          <w:sz w:val="20"/>
          <w:lang w:val="en-US" w:eastAsia="zh-CN"/>
        </w:rPr>
        <w:t>Nonlinear effects analysis of the competitive and cooperative relationship between shared bikes and subways from a built environment perspective</w:t>
      </w:r>
      <w:r>
        <w:rPr>
          <w:rFonts w:hint="default"/>
          <w:sz w:val="20"/>
          <w:lang w:val="en-US" w:eastAsia="zh-CN"/>
        </w:rPr>
        <w:t>[J]. Journal of Transportation Engineering and Information</w:t>
      </w:r>
      <w:r>
        <w:rPr>
          <w:rFonts w:hint="eastAsia"/>
          <w:sz w:val="20"/>
          <w:lang w:val="en-US" w:eastAsia="zh-CN"/>
        </w:rPr>
        <w:t>,</w:t>
      </w:r>
      <w:r>
        <w:rPr>
          <w:rFonts w:hint="default"/>
          <w:sz w:val="20"/>
          <w:lang w:val="en-US" w:eastAsia="zh-CN"/>
        </w:rPr>
        <w:t>2026</w:t>
      </w:r>
      <w:r>
        <w:rPr>
          <w:rFonts w:hint="eastAsia"/>
          <w:sz w:val="20"/>
          <w:lang w:val="en-US" w:eastAsia="zh-CN"/>
        </w:rPr>
        <w:t>,</w:t>
      </w:r>
      <w:r>
        <w:rPr>
          <w:rFonts w:hint="default"/>
          <w:sz w:val="20"/>
          <w:lang w:val="en-US" w:eastAsia="zh-CN"/>
        </w:rPr>
        <w:t>24(2)</w:t>
      </w:r>
      <w:r>
        <w:rPr>
          <w:rFonts w:hint="eastAsia"/>
          <w:sz w:val="20"/>
          <w:lang w:val="en-US" w:eastAsia="zh-CN"/>
        </w:rPr>
        <w:t>:</w:t>
      </w:r>
      <w:r>
        <w:rPr>
          <w:rFonts w:hint="default"/>
          <w:sz w:val="20"/>
          <w:lang w:val="en-US" w:eastAsia="zh-CN"/>
        </w:rPr>
        <w:t>22-37</w:t>
      </w:r>
    </w:p>
    <w:p w14:paraId="4454ECC4">
      <w:pPr>
        <w:numPr>
          <w:ilvl w:val="0"/>
          <w:numId w:val="3"/>
        </w:numPr>
        <w:spacing w:line="300" w:lineRule="auto"/>
        <w:ind w:left="196" w:leftChars="100" w:firstLine="196" w:firstLineChars="100"/>
        <w:jc w:val="both"/>
        <w:rPr>
          <w:rFonts w:hint="eastAsia"/>
          <w:lang w:val="en-US" w:eastAsia="zh-CN"/>
        </w:rPr>
      </w:pPr>
      <w:r>
        <w:rPr>
          <w:rFonts w:hint="eastAsia"/>
          <w:lang w:val="en-US" w:eastAsia="zh-CN"/>
        </w:rPr>
        <w:t>秦焕美，张永欢，杨帆，等</w:t>
      </w:r>
      <w:r>
        <w:rPr>
          <w:rFonts w:hint="default"/>
          <w:lang w:val="en-US" w:eastAsia="zh-CN"/>
        </w:rPr>
        <w:t>.</w:t>
      </w:r>
      <w:r>
        <w:rPr>
          <w:rFonts w:hint="default"/>
          <w:b/>
          <w:bCs w:val="0"/>
          <w:lang w:val="en-US" w:eastAsia="zh-CN"/>
        </w:rPr>
        <w:t>基于助推理论的低碳出行方式选择</w:t>
      </w:r>
      <w:r>
        <w:rPr>
          <w:rFonts w:hint="default"/>
          <w:lang w:val="en-US" w:eastAsia="zh-CN"/>
        </w:rPr>
        <w:t>[J]. 交通运输工程与信息学报</w:t>
      </w:r>
      <w:r>
        <w:rPr>
          <w:rFonts w:hint="eastAsia" w:ascii="仿宋" w:hAnsi="仿宋" w:eastAsia="仿宋" w:cs="仿宋"/>
          <w:lang w:val="en-US" w:eastAsia="zh-CN"/>
        </w:rPr>
        <w:t>，2026，24(2)：38-52</w:t>
      </w:r>
      <w:r>
        <w:rPr>
          <w:rFonts w:hint="eastAsia" w:ascii="仿宋" w:hAnsi="仿宋" w:cs="仿宋"/>
          <w:lang w:val="en-US" w:eastAsia="zh-CN"/>
        </w:rPr>
        <w:t>.</w:t>
      </w:r>
    </w:p>
    <w:p w14:paraId="1AC97C4F">
      <w:pPr>
        <w:wordWrap w:val="0"/>
        <w:spacing w:line="300" w:lineRule="auto"/>
        <w:ind w:left="196" w:leftChars="100" w:firstLine="196" w:firstLineChars="100"/>
        <w:jc w:val="both"/>
        <w:rPr>
          <w:rFonts w:hint="default"/>
          <w:sz w:val="20"/>
          <w:lang w:val="en-US" w:eastAsia="zh-CN"/>
        </w:rPr>
      </w:pPr>
      <w:r>
        <w:rPr>
          <w:rFonts w:hint="default"/>
          <w:sz w:val="20"/>
          <w:lang w:val="en-US" w:eastAsia="zh-CN"/>
        </w:rPr>
        <w:t xml:space="preserve">QIN Huanmei, ZHANG Yonghuan,YANG Fan, et al. </w:t>
      </w:r>
      <w:r>
        <w:rPr>
          <w:rFonts w:hint="default"/>
          <w:b/>
          <w:bCs w:val="0"/>
          <w:sz w:val="20"/>
          <w:lang w:val="en-US" w:eastAsia="zh-CN"/>
        </w:rPr>
        <w:t>Low-carbon travel mode choice based on nudge theory</w:t>
      </w:r>
      <w:r>
        <w:rPr>
          <w:rFonts w:hint="default"/>
          <w:sz w:val="20"/>
          <w:lang w:val="en-US" w:eastAsia="zh-CN"/>
        </w:rPr>
        <w:t>[J].Journal of Transportation Engineering and Information</w:t>
      </w:r>
      <w:r>
        <w:rPr>
          <w:rFonts w:hint="eastAsia"/>
          <w:sz w:val="20"/>
          <w:lang w:val="en-US" w:eastAsia="zh-CN"/>
        </w:rPr>
        <w:t>,</w:t>
      </w:r>
      <w:r>
        <w:rPr>
          <w:rFonts w:hint="default"/>
          <w:sz w:val="20"/>
          <w:lang w:val="en-US" w:eastAsia="zh-CN"/>
        </w:rPr>
        <w:t>2026</w:t>
      </w:r>
      <w:r>
        <w:rPr>
          <w:rFonts w:hint="eastAsia"/>
          <w:sz w:val="20"/>
          <w:lang w:val="en-US" w:eastAsia="zh-CN"/>
        </w:rPr>
        <w:t>,</w:t>
      </w:r>
      <w:r>
        <w:rPr>
          <w:rFonts w:hint="default"/>
          <w:sz w:val="20"/>
          <w:lang w:val="en-US" w:eastAsia="zh-CN"/>
        </w:rPr>
        <w:t>24(2)</w:t>
      </w:r>
      <w:r>
        <w:rPr>
          <w:rFonts w:hint="eastAsia"/>
          <w:sz w:val="20"/>
          <w:lang w:val="en-US" w:eastAsia="zh-CN"/>
        </w:rPr>
        <w:t>:</w:t>
      </w:r>
      <w:r>
        <w:rPr>
          <w:rFonts w:hint="default"/>
          <w:sz w:val="20"/>
          <w:lang w:val="en-US" w:eastAsia="zh-CN"/>
        </w:rPr>
        <w:t>38-52.</w:t>
      </w:r>
    </w:p>
    <w:p w14:paraId="6478E7B7">
      <w:pPr>
        <w:numPr>
          <w:ilvl w:val="0"/>
          <w:numId w:val="3"/>
        </w:numPr>
        <w:spacing w:line="300" w:lineRule="auto"/>
        <w:ind w:left="196" w:leftChars="100" w:firstLine="196" w:firstLineChars="100"/>
        <w:jc w:val="both"/>
        <w:rPr>
          <w:rFonts w:hint="eastAsia"/>
          <w:lang w:val="en-US" w:eastAsia="zh-CN"/>
        </w:rPr>
      </w:pPr>
      <w:r>
        <w:rPr>
          <w:rFonts w:hint="eastAsia"/>
          <w:lang w:val="en-US" w:eastAsia="zh-CN"/>
        </w:rPr>
        <w:t>李文翔，刘博，袁炫渝，等</w:t>
      </w:r>
      <w:r>
        <w:rPr>
          <w:rFonts w:hint="default"/>
          <w:lang w:val="en-US" w:eastAsia="zh-CN"/>
        </w:rPr>
        <w:t>.</w:t>
      </w:r>
      <w:r>
        <w:rPr>
          <w:rFonts w:hint="default"/>
          <w:b/>
          <w:bCs w:val="0"/>
          <w:lang w:val="en-US" w:eastAsia="zh-CN"/>
        </w:rPr>
        <w:t>出行即服务环境下地铁多模式出行替代潜力评估</w:t>
      </w:r>
      <w:r>
        <w:rPr>
          <w:rFonts w:hint="default"/>
          <w:lang w:val="en-US" w:eastAsia="zh-CN"/>
        </w:rPr>
        <w:t>[J]. 交通运输工程与信息学</w:t>
      </w:r>
      <w:r>
        <w:rPr>
          <w:rFonts w:hint="eastAsia" w:ascii="仿宋" w:hAnsi="仿宋" w:eastAsia="仿宋" w:cs="仿宋"/>
          <w:lang w:val="en-US" w:eastAsia="zh-CN"/>
        </w:rPr>
        <w:t>报，2026，24(2)：53-66</w:t>
      </w:r>
      <w:r>
        <w:rPr>
          <w:rFonts w:hint="eastAsia" w:ascii="仿宋" w:hAnsi="仿宋" w:cs="仿宋"/>
          <w:lang w:val="en-US" w:eastAsia="zh-CN"/>
        </w:rPr>
        <w:t>.</w:t>
      </w:r>
    </w:p>
    <w:p w14:paraId="59B02A7E">
      <w:pPr>
        <w:wordWrap w:val="0"/>
        <w:spacing w:line="300" w:lineRule="auto"/>
        <w:ind w:left="196" w:leftChars="100" w:firstLine="196" w:firstLineChars="100"/>
        <w:jc w:val="both"/>
        <w:rPr>
          <w:rFonts w:hint="default"/>
          <w:sz w:val="20"/>
          <w:lang w:val="en-US" w:eastAsia="zh-CN"/>
        </w:rPr>
      </w:pPr>
      <w:r>
        <w:rPr>
          <w:rFonts w:hint="default"/>
          <w:sz w:val="20"/>
          <w:lang w:val="en-US" w:eastAsia="zh-CN"/>
        </w:rPr>
        <w:t xml:space="preserve">LI Wenxiang, LIU Bo, YUAN Xuanyu, et al. </w:t>
      </w:r>
      <w:r>
        <w:rPr>
          <w:rFonts w:hint="default"/>
          <w:b/>
          <w:bCs w:val="0"/>
          <w:sz w:val="20"/>
          <w:lang w:val="en-US" w:eastAsia="zh-CN"/>
        </w:rPr>
        <w:t>Evaluation of the substitution potential of metro-integrated multimodal travel in the MaaS environment</w:t>
      </w:r>
      <w:r>
        <w:rPr>
          <w:rFonts w:hint="default"/>
          <w:sz w:val="20"/>
          <w:lang w:val="en-US" w:eastAsia="zh-CN"/>
        </w:rPr>
        <w:t>[J]. Journal of Transportation Engineering and Information</w:t>
      </w:r>
      <w:r>
        <w:rPr>
          <w:rFonts w:hint="eastAsia"/>
          <w:sz w:val="20"/>
          <w:lang w:val="en-US" w:eastAsia="zh-CN"/>
        </w:rPr>
        <w:t>,</w:t>
      </w:r>
      <w:r>
        <w:rPr>
          <w:rFonts w:hint="default"/>
          <w:sz w:val="20"/>
          <w:lang w:val="en-US" w:eastAsia="zh-CN"/>
        </w:rPr>
        <w:t>2026</w:t>
      </w:r>
      <w:r>
        <w:rPr>
          <w:rFonts w:hint="eastAsia"/>
          <w:sz w:val="20"/>
          <w:lang w:val="en-US" w:eastAsia="zh-CN"/>
        </w:rPr>
        <w:t>,</w:t>
      </w:r>
      <w:r>
        <w:rPr>
          <w:rFonts w:hint="default"/>
          <w:sz w:val="20"/>
          <w:lang w:val="en-US" w:eastAsia="zh-CN"/>
        </w:rPr>
        <w:t>24(2)</w:t>
      </w:r>
      <w:r>
        <w:rPr>
          <w:rFonts w:hint="eastAsia"/>
          <w:sz w:val="20"/>
          <w:lang w:val="en-US" w:eastAsia="zh-CN"/>
        </w:rPr>
        <w:t>:</w:t>
      </w:r>
      <w:r>
        <w:rPr>
          <w:rFonts w:hint="default"/>
          <w:sz w:val="20"/>
          <w:lang w:val="en-US" w:eastAsia="zh-CN"/>
        </w:rPr>
        <w:t>53-66.</w:t>
      </w:r>
    </w:p>
    <w:p w14:paraId="275178A8">
      <w:pPr>
        <w:numPr>
          <w:ilvl w:val="0"/>
          <w:numId w:val="3"/>
        </w:numPr>
        <w:spacing w:line="300" w:lineRule="auto"/>
        <w:ind w:left="196" w:leftChars="100" w:firstLine="196" w:firstLineChars="100"/>
        <w:jc w:val="both"/>
        <w:rPr>
          <w:rFonts w:hint="eastAsia"/>
          <w:lang w:val="en-US" w:eastAsia="zh-CN"/>
        </w:rPr>
      </w:pPr>
      <w:r>
        <w:rPr>
          <w:rFonts w:hint="eastAsia"/>
          <w:lang w:val="en-US" w:eastAsia="zh-CN"/>
        </w:rPr>
        <w:t>骆漯，鲍月，高自友</w:t>
      </w:r>
      <w:r>
        <w:rPr>
          <w:rFonts w:hint="default"/>
          <w:lang w:val="en-US" w:eastAsia="zh-CN"/>
        </w:rPr>
        <w:t>.</w:t>
      </w:r>
      <w:r>
        <w:rPr>
          <w:rFonts w:hint="default"/>
          <w:b/>
          <w:bCs w:val="0"/>
          <w:lang w:val="en-US" w:eastAsia="zh-CN"/>
        </w:rPr>
        <w:t>共享单车接驳地铁的联合预约出行均衡分析</w:t>
      </w:r>
      <w:r>
        <w:rPr>
          <w:rFonts w:hint="default"/>
          <w:lang w:val="en-US" w:eastAsia="zh-CN"/>
        </w:rPr>
        <w:t>[J]. 交通运输工程与信息</w:t>
      </w:r>
      <w:r>
        <w:rPr>
          <w:rFonts w:hint="eastAsia" w:ascii="仿宋" w:hAnsi="仿宋" w:eastAsia="仿宋" w:cs="仿宋"/>
          <w:lang w:val="en-US" w:eastAsia="zh-CN"/>
        </w:rPr>
        <w:t>学报，2026，24(2)：67-80</w:t>
      </w:r>
      <w:r>
        <w:rPr>
          <w:rFonts w:hint="eastAsia" w:ascii="仿宋" w:hAnsi="仿宋" w:cs="仿宋"/>
          <w:lang w:val="en-US" w:eastAsia="zh-CN"/>
        </w:rPr>
        <w:t>.</w:t>
      </w:r>
    </w:p>
    <w:p w14:paraId="6840B69A">
      <w:pPr>
        <w:wordWrap w:val="0"/>
        <w:spacing w:line="300" w:lineRule="auto"/>
        <w:ind w:left="196" w:leftChars="100" w:firstLine="196" w:firstLineChars="100"/>
        <w:jc w:val="both"/>
        <w:rPr>
          <w:rFonts w:hint="default"/>
          <w:sz w:val="20"/>
          <w:lang w:val="en-US" w:eastAsia="zh-CN"/>
        </w:rPr>
      </w:pPr>
      <w:r>
        <w:rPr>
          <w:rFonts w:hint="default"/>
          <w:sz w:val="20"/>
          <w:lang w:val="en-US" w:eastAsia="zh-CN"/>
        </w:rPr>
        <w:t xml:space="preserve">LUO Luo, BAO Yue, GAO Ziyou. </w:t>
      </w:r>
      <w:r>
        <w:rPr>
          <w:rFonts w:hint="default"/>
          <w:b/>
          <w:bCs w:val="0"/>
          <w:sz w:val="20"/>
          <w:lang w:val="en-US" w:eastAsia="zh-CN"/>
        </w:rPr>
        <w:t>Equilibrium analysis of integrated reservation-based trips connecting shared bikes and metro travel</w:t>
      </w:r>
      <w:r>
        <w:rPr>
          <w:rFonts w:hint="default"/>
          <w:sz w:val="20"/>
          <w:lang w:val="en-US" w:eastAsia="zh-CN"/>
        </w:rPr>
        <w:t>[J]. Journal of Transportation Engineering and Information</w:t>
      </w:r>
      <w:r>
        <w:rPr>
          <w:rFonts w:hint="eastAsia"/>
          <w:sz w:val="20"/>
          <w:lang w:val="en-US" w:eastAsia="zh-CN"/>
        </w:rPr>
        <w:t>,</w:t>
      </w:r>
      <w:r>
        <w:rPr>
          <w:rFonts w:hint="default"/>
          <w:sz w:val="20"/>
          <w:lang w:val="en-US" w:eastAsia="zh-CN"/>
        </w:rPr>
        <w:t>2026</w:t>
      </w:r>
      <w:r>
        <w:rPr>
          <w:rFonts w:hint="eastAsia"/>
          <w:sz w:val="20"/>
          <w:lang w:val="en-US" w:eastAsia="zh-CN"/>
        </w:rPr>
        <w:t>,</w:t>
      </w:r>
      <w:r>
        <w:rPr>
          <w:rFonts w:hint="default"/>
          <w:sz w:val="20"/>
          <w:lang w:val="en-US" w:eastAsia="zh-CN"/>
        </w:rPr>
        <w:t>24(2)</w:t>
      </w:r>
      <w:r>
        <w:rPr>
          <w:rFonts w:hint="eastAsia"/>
          <w:sz w:val="20"/>
          <w:lang w:val="en-US" w:eastAsia="zh-CN"/>
        </w:rPr>
        <w:t>:</w:t>
      </w:r>
      <w:r>
        <w:rPr>
          <w:rFonts w:hint="default"/>
          <w:sz w:val="20"/>
          <w:lang w:val="en-US" w:eastAsia="zh-CN"/>
        </w:rPr>
        <w:t>67-80.</w:t>
      </w:r>
    </w:p>
    <w:p w14:paraId="16A39F91">
      <w:pPr>
        <w:numPr>
          <w:ilvl w:val="0"/>
          <w:numId w:val="3"/>
        </w:numPr>
        <w:spacing w:line="300" w:lineRule="auto"/>
        <w:ind w:left="196" w:leftChars="100" w:firstLine="196" w:firstLineChars="100"/>
        <w:jc w:val="both"/>
        <w:rPr>
          <w:rFonts w:hint="eastAsia" w:ascii="仿宋" w:hAnsi="仿宋" w:eastAsia="仿宋" w:cs="仿宋"/>
          <w:lang w:val="en-US" w:eastAsia="zh-CN"/>
        </w:rPr>
      </w:pPr>
      <w:r>
        <w:rPr>
          <w:rFonts w:hint="eastAsia"/>
          <w:lang w:val="en-US" w:eastAsia="zh-CN"/>
        </w:rPr>
        <w:t>李文翔，刘蓓，赵瑞，等</w:t>
      </w:r>
      <w:r>
        <w:rPr>
          <w:rFonts w:hint="default"/>
          <w:lang w:val="en-US" w:eastAsia="zh-CN"/>
        </w:rPr>
        <w:t>.</w:t>
      </w:r>
      <w:r>
        <w:rPr>
          <w:rFonts w:hint="default"/>
          <w:b/>
          <w:bCs w:val="0"/>
          <w:lang w:val="en-US" w:eastAsia="zh-CN"/>
        </w:rPr>
        <w:t>考虑碳减排收益的定制公交线路规划与运营优化</w:t>
      </w:r>
      <w:r>
        <w:rPr>
          <w:rFonts w:hint="default"/>
          <w:lang w:val="en-US" w:eastAsia="zh-CN"/>
        </w:rPr>
        <w:t>[J]. 交通运输工程与信息学报</w:t>
      </w:r>
      <w:r>
        <w:rPr>
          <w:rFonts w:hint="eastAsia" w:ascii="仿宋" w:hAnsi="仿宋" w:eastAsia="仿宋" w:cs="仿宋"/>
          <w:lang w:val="en-US" w:eastAsia="zh-CN"/>
        </w:rPr>
        <w:t>，2026，24(2)：81-93</w:t>
      </w:r>
      <w:r>
        <w:rPr>
          <w:rFonts w:hint="eastAsia" w:ascii="仿宋" w:hAnsi="仿宋" w:cs="仿宋"/>
          <w:lang w:val="en-US" w:eastAsia="zh-CN"/>
        </w:rPr>
        <w:t>.</w:t>
      </w:r>
    </w:p>
    <w:p w14:paraId="40FCB7AB">
      <w:pPr>
        <w:wordWrap w:val="0"/>
        <w:spacing w:line="300" w:lineRule="auto"/>
        <w:ind w:left="196" w:leftChars="100" w:firstLine="196" w:firstLineChars="100"/>
        <w:jc w:val="both"/>
        <w:rPr>
          <w:rFonts w:hint="default"/>
          <w:sz w:val="20"/>
          <w:lang w:val="en-US" w:eastAsia="zh-CN"/>
        </w:rPr>
      </w:pPr>
      <w:r>
        <w:rPr>
          <w:rFonts w:hint="default"/>
          <w:sz w:val="20"/>
          <w:lang w:val="en-US" w:eastAsia="zh-CN"/>
        </w:rPr>
        <w:t xml:space="preserve">LI Wenxiang, LIU Bei, ZHAO Rui, et al. </w:t>
      </w:r>
      <w:r>
        <w:rPr>
          <w:rFonts w:hint="default"/>
          <w:b/>
          <w:bCs w:val="0"/>
          <w:sz w:val="20"/>
          <w:lang w:val="en-US" w:eastAsia="zh-CN"/>
        </w:rPr>
        <w:t>Customized bus routing optimization considering carbon emission reduction benefits</w:t>
      </w:r>
      <w:r>
        <w:rPr>
          <w:rFonts w:hint="default"/>
          <w:sz w:val="20"/>
          <w:lang w:val="en-US" w:eastAsia="zh-CN"/>
        </w:rPr>
        <w:t>[J]. Journal of Transportation Engineering and Information</w:t>
      </w:r>
      <w:r>
        <w:rPr>
          <w:rFonts w:hint="eastAsia"/>
          <w:sz w:val="20"/>
          <w:lang w:val="en-US" w:eastAsia="zh-CN"/>
        </w:rPr>
        <w:t>,</w:t>
      </w:r>
      <w:r>
        <w:rPr>
          <w:rFonts w:hint="default"/>
          <w:sz w:val="20"/>
          <w:lang w:val="en-US" w:eastAsia="zh-CN"/>
        </w:rPr>
        <w:t>2026</w:t>
      </w:r>
      <w:r>
        <w:rPr>
          <w:rFonts w:hint="eastAsia"/>
          <w:sz w:val="20"/>
          <w:lang w:val="en-US" w:eastAsia="zh-CN"/>
        </w:rPr>
        <w:t>,</w:t>
      </w:r>
      <w:r>
        <w:rPr>
          <w:rFonts w:hint="default"/>
          <w:sz w:val="20"/>
          <w:lang w:val="en-US" w:eastAsia="zh-CN"/>
        </w:rPr>
        <w:t>24(2)</w:t>
      </w:r>
      <w:r>
        <w:rPr>
          <w:rFonts w:hint="eastAsia"/>
          <w:sz w:val="20"/>
          <w:lang w:val="en-US" w:eastAsia="zh-CN"/>
        </w:rPr>
        <w:t>:</w:t>
      </w:r>
      <w:r>
        <w:rPr>
          <w:rFonts w:hint="default"/>
          <w:sz w:val="20"/>
          <w:lang w:val="en-US" w:eastAsia="zh-CN"/>
        </w:rPr>
        <w:t>81-93.</w:t>
      </w:r>
    </w:p>
    <w:p w14:paraId="75C22E85">
      <w:pPr>
        <w:numPr>
          <w:ilvl w:val="0"/>
          <w:numId w:val="3"/>
        </w:numPr>
        <w:spacing w:line="300" w:lineRule="auto"/>
        <w:ind w:left="196" w:leftChars="100" w:firstLine="196" w:firstLineChars="100"/>
        <w:jc w:val="both"/>
        <w:rPr>
          <w:rFonts w:hint="eastAsia"/>
          <w:lang w:val="en-US" w:eastAsia="zh-CN"/>
        </w:rPr>
      </w:pPr>
      <w:r>
        <w:rPr>
          <w:rFonts w:hint="eastAsia"/>
          <w:lang w:val="en-US" w:eastAsia="zh-CN"/>
        </w:rPr>
        <w:t>勉海荣，焦小刚，毕利</w:t>
      </w:r>
      <w:r>
        <w:rPr>
          <w:rFonts w:hint="default"/>
          <w:lang w:val="en-US" w:eastAsia="zh-CN"/>
        </w:rPr>
        <w:t>.</w:t>
      </w:r>
      <w:r>
        <w:rPr>
          <w:rFonts w:hint="default"/>
          <w:b/>
          <w:bCs w:val="0"/>
          <w:lang w:val="en-US" w:eastAsia="zh-CN"/>
        </w:rPr>
        <w:t>基于多源条件去噪扩散模型的电动车充电站占用率预测</w:t>
      </w:r>
      <w:r>
        <w:rPr>
          <w:rFonts w:hint="default"/>
          <w:lang w:val="en-US" w:eastAsia="zh-CN"/>
        </w:rPr>
        <w:t>[J]. 交通运输工程与信息学</w:t>
      </w:r>
      <w:r>
        <w:rPr>
          <w:rFonts w:hint="eastAsia" w:ascii="仿宋" w:hAnsi="仿宋" w:eastAsia="仿宋" w:cs="仿宋"/>
          <w:lang w:val="en-US" w:eastAsia="zh-CN"/>
        </w:rPr>
        <w:t>报，2026，24(2)：94-105</w:t>
      </w:r>
      <w:r>
        <w:rPr>
          <w:rFonts w:hint="eastAsia" w:ascii="仿宋" w:hAnsi="仿宋" w:cs="仿宋"/>
          <w:lang w:val="en-US" w:eastAsia="zh-CN"/>
        </w:rPr>
        <w:t>.</w:t>
      </w:r>
    </w:p>
    <w:p w14:paraId="67B42CBB">
      <w:pPr>
        <w:wordWrap w:val="0"/>
        <w:spacing w:line="300" w:lineRule="auto"/>
        <w:ind w:left="196" w:leftChars="100" w:firstLine="196" w:firstLineChars="100"/>
        <w:jc w:val="both"/>
        <w:rPr>
          <w:rFonts w:hint="default"/>
          <w:sz w:val="20"/>
          <w:lang w:val="en-US" w:eastAsia="zh-CN"/>
        </w:rPr>
      </w:pPr>
      <w:r>
        <w:rPr>
          <w:rFonts w:hint="default"/>
          <w:sz w:val="20"/>
          <w:lang w:val="en-US" w:eastAsia="zh-CN"/>
        </w:rPr>
        <w:t xml:space="preserve">MIAN Hairong, JIAO Xiaogang, BI Li. </w:t>
      </w:r>
      <w:r>
        <w:rPr>
          <w:rFonts w:hint="default"/>
          <w:b/>
          <w:bCs w:val="0"/>
          <w:sz w:val="20"/>
          <w:lang w:val="en-US" w:eastAsia="zh-CN"/>
        </w:rPr>
        <w:t>Prediction of electric vehicle charging station occupancy based on a multi-source conditional denoising diffusion model</w:t>
      </w:r>
      <w:r>
        <w:rPr>
          <w:rFonts w:hint="default"/>
          <w:sz w:val="20"/>
          <w:lang w:val="en-US" w:eastAsia="zh-CN"/>
        </w:rPr>
        <w:t>[J]. Journal of Transportation Engineering and Information</w:t>
      </w:r>
      <w:r>
        <w:rPr>
          <w:rFonts w:hint="eastAsia"/>
          <w:sz w:val="20"/>
          <w:lang w:val="en-US" w:eastAsia="zh-CN"/>
        </w:rPr>
        <w:t>,</w:t>
      </w:r>
      <w:r>
        <w:rPr>
          <w:rFonts w:hint="default"/>
          <w:sz w:val="20"/>
          <w:lang w:val="en-US" w:eastAsia="zh-CN"/>
        </w:rPr>
        <w:t>2026</w:t>
      </w:r>
      <w:r>
        <w:rPr>
          <w:rFonts w:hint="eastAsia"/>
          <w:sz w:val="20"/>
          <w:lang w:val="en-US" w:eastAsia="zh-CN"/>
        </w:rPr>
        <w:t>,</w:t>
      </w:r>
      <w:r>
        <w:rPr>
          <w:rFonts w:hint="default"/>
          <w:sz w:val="20"/>
          <w:lang w:val="en-US" w:eastAsia="zh-CN"/>
        </w:rPr>
        <w:t>24(2)</w:t>
      </w:r>
      <w:r>
        <w:rPr>
          <w:rFonts w:hint="eastAsia"/>
          <w:sz w:val="20"/>
          <w:lang w:val="en-US" w:eastAsia="zh-CN"/>
        </w:rPr>
        <w:t>:</w:t>
      </w:r>
      <w:r>
        <w:rPr>
          <w:rFonts w:hint="default"/>
          <w:sz w:val="20"/>
          <w:lang w:val="en-US" w:eastAsia="zh-CN"/>
        </w:rPr>
        <w:t>94-105.</w:t>
      </w:r>
    </w:p>
    <w:p w14:paraId="6AB7434D">
      <w:pPr>
        <w:numPr>
          <w:ilvl w:val="0"/>
          <w:numId w:val="3"/>
        </w:numPr>
        <w:spacing w:line="300" w:lineRule="auto"/>
        <w:ind w:left="196" w:leftChars="100" w:firstLine="196" w:firstLineChars="100"/>
        <w:jc w:val="both"/>
        <w:rPr>
          <w:rFonts w:hint="eastAsia"/>
          <w:lang w:val="en-US" w:eastAsia="zh-CN"/>
        </w:rPr>
      </w:pPr>
      <w:r>
        <w:rPr>
          <w:rFonts w:hint="eastAsia"/>
          <w:lang w:val="en-US" w:eastAsia="zh-CN"/>
        </w:rPr>
        <w:t>孙少凡，卢浩，寇巳瑾，等</w:t>
      </w:r>
      <w:r>
        <w:rPr>
          <w:rFonts w:hint="default"/>
          <w:lang w:val="en-US" w:eastAsia="zh-CN"/>
        </w:rPr>
        <w:t>.</w:t>
      </w:r>
      <w:r>
        <w:rPr>
          <w:rFonts w:hint="default"/>
          <w:b/>
          <w:bCs w:val="0"/>
          <w:lang w:val="en-US" w:eastAsia="zh-CN"/>
        </w:rPr>
        <w:t>基于订单数据的新能源出租车出行需求影响因素分析</w:t>
      </w:r>
      <w:r>
        <w:rPr>
          <w:rFonts w:hint="default"/>
          <w:lang w:val="en-US" w:eastAsia="zh-CN"/>
        </w:rPr>
        <w:t>[J]. 交通运输工</w:t>
      </w:r>
      <w:r>
        <w:rPr>
          <w:rFonts w:hint="eastAsia" w:ascii="仿宋" w:hAnsi="仿宋" w:eastAsia="仿宋" w:cs="仿宋"/>
          <w:lang w:val="en-US" w:eastAsia="zh-CN"/>
        </w:rPr>
        <w:t>程与信息学报，2026，24(2)：106-116</w:t>
      </w:r>
      <w:r>
        <w:rPr>
          <w:rFonts w:hint="eastAsia" w:ascii="仿宋" w:hAnsi="仿宋" w:cs="仿宋"/>
          <w:lang w:val="en-US" w:eastAsia="zh-CN"/>
        </w:rPr>
        <w:t>.</w:t>
      </w:r>
    </w:p>
    <w:p w14:paraId="3ABEFE59">
      <w:pPr>
        <w:wordWrap w:val="0"/>
        <w:spacing w:line="300" w:lineRule="auto"/>
        <w:ind w:left="196" w:leftChars="100" w:firstLine="196" w:firstLineChars="100"/>
        <w:jc w:val="both"/>
        <w:rPr>
          <w:rFonts w:hint="default"/>
          <w:sz w:val="20"/>
          <w:lang w:val="en-US" w:eastAsia="zh-CN"/>
        </w:rPr>
      </w:pPr>
      <w:r>
        <w:rPr>
          <w:rFonts w:hint="default"/>
          <w:sz w:val="20"/>
          <w:lang w:val="en-US" w:eastAsia="zh-CN"/>
        </w:rPr>
        <w:t xml:space="preserve">SUN Shaofan, LU Hao, KOU Sijin, et al. </w:t>
      </w:r>
      <w:r>
        <w:rPr>
          <w:rFonts w:hint="default"/>
          <w:b/>
          <w:bCs w:val="0"/>
          <w:sz w:val="20"/>
          <w:lang w:val="en-US" w:eastAsia="zh-CN"/>
        </w:rPr>
        <w:t>Analysis of factors influencing the travel demand of new energy taxis based on order data</w:t>
      </w:r>
      <w:r>
        <w:rPr>
          <w:rFonts w:hint="default"/>
          <w:sz w:val="20"/>
          <w:lang w:val="en-US" w:eastAsia="zh-CN"/>
        </w:rPr>
        <w:t>[J]. Journal of Transportation Engineering and Information</w:t>
      </w:r>
      <w:r>
        <w:rPr>
          <w:rFonts w:hint="eastAsia"/>
          <w:sz w:val="20"/>
          <w:lang w:val="en-US" w:eastAsia="zh-CN"/>
        </w:rPr>
        <w:t>,</w:t>
      </w:r>
      <w:r>
        <w:rPr>
          <w:rFonts w:hint="default"/>
          <w:sz w:val="20"/>
          <w:lang w:val="en-US" w:eastAsia="zh-CN"/>
        </w:rPr>
        <w:t>2026</w:t>
      </w:r>
      <w:r>
        <w:rPr>
          <w:rFonts w:hint="eastAsia"/>
          <w:sz w:val="20"/>
          <w:lang w:val="en-US" w:eastAsia="zh-CN"/>
        </w:rPr>
        <w:t>,</w:t>
      </w:r>
      <w:r>
        <w:rPr>
          <w:rFonts w:hint="default"/>
          <w:sz w:val="20"/>
          <w:lang w:val="en-US" w:eastAsia="zh-CN"/>
        </w:rPr>
        <w:t>24(2)</w:t>
      </w:r>
      <w:r>
        <w:rPr>
          <w:rFonts w:hint="eastAsia"/>
          <w:sz w:val="20"/>
          <w:lang w:val="en-US" w:eastAsia="zh-CN"/>
        </w:rPr>
        <w:t>:</w:t>
      </w:r>
      <w:r>
        <w:rPr>
          <w:rFonts w:hint="default"/>
          <w:sz w:val="20"/>
          <w:lang w:val="en-US" w:eastAsia="zh-CN"/>
        </w:rPr>
        <w:t>106-116.</w:t>
      </w:r>
    </w:p>
    <w:p w14:paraId="4FD5DBFE">
      <w:pPr>
        <w:numPr>
          <w:ilvl w:val="0"/>
          <w:numId w:val="3"/>
        </w:numPr>
        <w:spacing w:line="300" w:lineRule="auto"/>
        <w:ind w:left="196" w:leftChars="100" w:firstLine="196" w:firstLineChars="100"/>
        <w:jc w:val="both"/>
        <w:rPr>
          <w:rFonts w:hint="eastAsia"/>
          <w:lang w:val="en-US" w:eastAsia="zh-CN"/>
        </w:rPr>
      </w:pPr>
      <w:r>
        <w:rPr>
          <w:rFonts w:hint="eastAsia"/>
          <w:lang w:val="en-US" w:eastAsia="zh-CN"/>
        </w:rPr>
        <w:t>单肖年，魏怡琳，赵娇娇，等</w:t>
      </w:r>
      <w:r>
        <w:rPr>
          <w:rFonts w:hint="default"/>
          <w:lang w:val="en-US" w:eastAsia="zh-CN"/>
        </w:rPr>
        <w:t>.</w:t>
      </w:r>
      <w:r>
        <w:rPr>
          <w:rFonts w:hint="default"/>
          <w:b/>
          <w:bCs w:val="0"/>
          <w:lang w:val="en-US" w:eastAsia="zh-CN"/>
        </w:rPr>
        <w:t>考虑动态行程时间及能耗的电动公交充电设施与充电调度联合优化</w:t>
      </w:r>
      <w:r>
        <w:rPr>
          <w:rFonts w:hint="default"/>
          <w:lang w:val="en-US" w:eastAsia="zh-CN"/>
        </w:rPr>
        <w:t>[J]. 交通运输工程与信息学报</w:t>
      </w:r>
      <w:r>
        <w:rPr>
          <w:rFonts w:hint="eastAsia" w:ascii="仿宋" w:hAnsi="仿宋" w:eastAsia="仿宋" w:cs="仿宋"/>
          <w:lang w:val="en-US" w:eastAsia="zh-CN"/>
        </w:rPr>
        <w:t>，2026，24(2)：117-129</w:t>
      </w:r>
      <w:r>
        <w:rPr>
          <w:rFonts w:hint="eastAsia" w:ascii="仿宋" w:hAnsi="仿宋" w:cs="仿宋"/>
          <w:lang w:val="en-US" w:eastAsia="zh-CN"/>
        </w:rPr>
        <w:t>.</w:t>
      </w:r>
    </w:p>
    <w:p w14:paraId="40D4CB18">
      <w:pPr>
        <w:wordWrap w:val="0"/>
        <w:spacing w:line="300" w:lineRule="auto"/>
        <w:ind w:left="196" w:leftChars="100" w:firstLine="196" w:firstLineChars="100"/>
        <w:jc w:val="both"/>
        <w:rPr>
          <w:rFonts w:hint="default"/>
          <w:sz w:val="20"/>
          <w:lang w:val="en-US" w:eastAsia="zh-CN"/>
        </w:rPr>
      </w:pPr>
      <w:r>
        <w:rPr>
          <w:rFonts w:hint="default"/>
          <w:sz w:val="20"/>
          <w:lang w:val="en-US" w:eastAsia="zh-CN"/>
        </w:rPr>
        <w:t xml:space="preserve">SHAN Xiaonian, WEI Yilin, ZHAO Jiaojiao, et al. </w:t>
      </w:r>
      <w:r>
        <w:rPr>
          <w:rFonts w:hint="default"/>
          <w:b/>
          <w:bCs w:val="0"/>
          <w:sz w:val="20"/>
          <w:lang w:val="en-US" w:eastAsia="zh-CN"/>
        </w:rPr>
        <w:t>Joint optimization of charging facilities and schedules for electric buses considering dynamic travel time and energy consumption</w:t>
      </w:r>
      <w:r>
        <w:rPr>
          <w:rFonts w:hint="default"/>
          <w:sz w:val="20"/>
          <w:lang w:val="en-US" w:eastAsia="zh-CN"/>
        </w:rPr>
        <w:t>[J]. Journal of Transportation Engineering and Information</w:t>
      </w:r>
      <w:r>
        <w:rPr>
          <w:rFonts w:hint="eastAsia"/>
          <w:sz w:val="20"/>
          <w:lang w:val="en-US" w:eastAsia="zh-CN"/>
        </w:rPr>
        <w:t>,</w:t>
      </w:r>
      <w:r>
        <w:rPr>
          <w:rFonts w:hint="default"/>
          <w:sz w:val="20"/>
          <w:lang w:val="en-US" w:eastAsia="zh-CN"/>
        </w:rPr>
        <w:t>2026</w:t>
      </w:r>
      <w:r>
        <w:rPr>
          <w:rFonts w:hint="eastAsia"/>
          <w:sz w:val="20"/>
          <w:lang w:val="en-US" w:eastAsia="zh-CN"/>
        </w:rPr>
        <w:t>,</w:t>
      </w:r>
      <w:r>
        <w:rPr>
          <w:rFonts w:hint="default"/>
          <w:sz w:val="20"/>
          <w:lang w:val="en-US" w:eastAsia="zh-CN"/>
        </w:rPr>
        <w:t>24(2)</w:t>
      </w:r>
      <w:r>
        <w:rPr>
          <w:rFonts w:hint="eastAsia"/>
          <w:sz w:val="20"/>
          <w:lang w:val="en-US" w:eastAsia="zh-CN"/>
        </w:rPr>
        <w:t>:</w:t>
      </w:r>
      <w:r>
        <w:rPr>
          <w:rFonts w:hint="default"/>
          <w:sz w:val="20"/>
          <w:lang w:val="en-US" w:eastAsia="zh-CN"/>
        </w:rPr>
        <w:t>117-129.</w:t>
      </w:r>
    </w:p>
    <w:p w14:paraId="299F674D">
      <w:pPr>
        <w:numPr>
          <w:ilvl w:val="0"/>
          <w:numId w:val="3"/>
        </w:numPr>
        <w:spacing w:line="300" w:lineRule="auto"/>
        <w:ind w:left="196" w:leftChars="100" w:firstLine="196" w:firstLineChars="100"/>
        <w:jc w:val="both"/>
        <w:rPr>
          <w:rFonts w:hint="eastAsia"/>
          <w:lang w:val="en-US" w:eastAsia="zh-CN"/>
        </w:rPr>
      </w:pPr>
      <w:r>
        <w:rPr>
          <w:rFonts w:hint="eastAsia"/>
          <w:lang w:val="en-US" w:eastAsia="zh-CN"/>
        </w:rPr>
        <w:t>刘颖，许斯萌，陈瑜航，等</w:t>
      </w:r>
      <w:r>
        <w:rPr>
          <w:rFonts w:hint="default"/>
          <w:lang w:val="en-US" w:eastAsia="zh-CN"/>
        </w:rPr>
        <w:t>.区域差异下高速公路服务区光伏系统优化配置[J]. 交通运输工程与信息学报</w:t>
      </w:r>
      <w:r>
        <w:rPr>
          <w:rFonts w:hint="eastAsia"/>
          <w:lang w:val="en-US" w:eastAsia="zh-CN"/>
        </w:rPr>
        <w:t>，2026，24(2)：130-142.</w:t>
      </w:r>
    </w:p>
    <w:p w14:paraId="2D0BFBC7">
      <w:pPr>
        <w:wordWrap w:val="0"/>
        <w:spacing w:line="300" w:lineRule="auto"/>
        <w:ind w:left="196" w:leftChars="100" w:firstLine="196" w:firstLineChars="100"/>
        <w:jc w:val="both"/>
        <w:rPr>
          <w:rStyle w:val="14"/>
          <w:sz w:val="20"/>
        </w:rPr>
      </w:pPr>
      <w:r>
        <w:rPr>
          <w:rFonts w:hint="default"/>
          <w:sz w:val="20"/>
          <w:lang w:val="en-US" w:eastAsia="zh-CN"/>
        </w:rPr>
        <w:t xml:space="preserve">LIU Ying, XU Simeng, CHEN Yuhang, et al. </w:t>
      </w:r>
      <w:r>
        <w:rPr>
          <w:rFonts w:hint="default"/>
          <w:b/>
          <w:bCs w:val="0"/>
          <w:sz w:val="20"/>
          <w:lang w:val="en-US" w:eastAsia="zh-CN"/>
        </w:rPr>
        <w:t>Optimal configuration of photovoltaic systems in highway service areas under regional disparities</w:t>
      </w:r>
      <w:r>
        <w:rPr>
          <w:rFonts w:hint="default"/>
          <w:sz w:val="20"/>
          <w:lang w:val="en-US" w:eastAsia="zh-CN"/>
        </w:rPr>
        <w:t>[J]. Journal of Transportation Engineering and Information</w:t>
      </w:r>
      <w:r>
        <w:rPr>
          <w:rFonts w:hint="eastAsia"/>
          <w:sz w:val="20"/>
          <w:lang w:val="en-US" w:eastAsia="zh-CN"/>
        </w:rPr>
        <w:t>,</w:t>
      </w:r>
      <w:r>
        <w:rPr>
          <w:rFonts w:hint="default"/>
          <w:sz w:val="20"/>
          <w:lang w:val="en-US" w:eastAsia="zh-CN"/>
        </w:rPr>
        <w:t>2026</w:t>
      </w:r>
      <w:r>
        <w:rPr>
          <w:rFonts w:hint="eastAsia"/>
          <w:sz w:val="20"/>
          <w:lang w:val="en-US" w:eastAsia="zh-CN"/>
        </w:rPr>
        <w:t>,</w:t>
      </w:r>
      <w:r>
        <w:rPr>
          <w:rFonts w:hint="default"/>
          <w:sz w:val="20"/>
          <w:lang w:val="en-US" w:eastAsia="zh-CN"/>
        </w:rPr>
        <w:t>24(2)</w:t>
      </w:r>
      <w:r>
        <w:rPr>
          <w:rFonts w:hint="eastAsia"/>
          <w:sz w:val="20"/>
          <w:lang w:val="en-US" w:eastAsia="zh-CN"/>
        </w:rPr>
        <w:t>:</w:t>
      </w:r>
      <w:r>
        <w:rPr>
          <w:rFonts w:hint="default"/>
          <w:sz w:val="20"/>
          <w:lang w:val="en-US" w:eastAsia="zh-CN"/>
        </w:rPr>
        <w:t>130-142.</w:t>
      </w:r>
    </w:p>
    <w:p w14:paraId="5566269D">
      <w:pPr>
        <w:spacing w:line="300" w:lineRule="auto"/>
        <w:ind w:left="196" w:leftChars="100" w:firstLine="196" w:firstLineChars="100"/>
        <w:jc w:val="both"/>
        <w:rPr>
          <w:rStyle w:val="14"/>
          <w:sz w:val="20"/>
        </w:rPr>
      </w:pPr>
    </w:p>
    <w:p w14:paraId="63AC97B8">
      <w:pPr>
        <w:spacing w:line="300" w:lineRule="auto"/>
        <w:ind w:left="196" w:leftChars="100" w:firstLine="196" w:firstLineChars="100"/>
        <w:jc w:val="both"/>
        <w:rPr>
          <w:rStyle w:val="14"/>
          <w:sz w:val="20"/>
        </w:rPr>
      </w:pPr>
    </w:p>
    <w:p w14:paraId="0E1605D4">
      <w:pPr>
        <w:spacing w:line="300" w:lineRule="auto"/>
        <w:ind w:left="196" w:leftChars="100" w:firstLine="196" w:firstLineChars="100"/>
        <w:jc w:val="both"/>
        <w:rPr>
          <w:rStyle w:val="14"/>
          <w:sz w:val="20"/>
        </w:rPr>
      </w:pPr>
    </w:p>
    <w:p w14:paraId="6D4E39F9">
      <w:pPr>
        <w:ind w:firstLine="592" w:firstLineChars="200"/>
        <w:jc w:val="center"/>
        <w:rPr>
          <w:rFonts w:eastAsia="黑体"/>
          <w:sz w:val="30"/>
          <w:szCs w:val="30"/>
        </w:rPr>
      </w:pPr>
      <w:r>
        <w:rPr>
          <w:rFonts w:eastAsia="黑体"/>
          <w:sz w:val="30"/>
          <w:szCs w:val="30"/>
        </w:rPr>
        <w:t>202</w:t>
      </w:r>
      <w:r>
        <w:rPr>
          <w:rFonts w:hint="eastAsia" w:eastAsia="黑体"/>
          <w:sz w:val="30"/>
          <w:szCs w:val="30"/>
          <w:lang w:val="en-US" w:eastAsia="zh-CN"/>
        </w:rPr>
        <w:t>6</w:t>
      </w:r>
      <w:r>
        <w:rPr>
          <w:rFonts w:eastAsia="黑体"/>
          <w:sz w:val="30"/>
          <w:szCs w:val="30"/>
        </w:rPr>
        <w:t>年第</w:t>
      </w:r>
      <w:r>
        <w:rPr>
          <w:rFonts w:hint="eastAsia" w:eastAsia="黑体"/>
          <w:sz w:val="30"/>
          <w:szCs w:val="30"/>
          <w:lang w:val="en-US" w:eastAsia="zh-CN"/>
        </w:rPr>
        <w:t>1</w:t>
      </w:r>
      <w:r>
        <w:rPr>
          <w:rFonts w:eastAsia="黑体"/>
          <w:sz w:val="30"/>
          <w:szCs w:val="30"/>
        </w:rPr>
        <w:t>期</w:t>
      </w:r>
    </w:p>
    <w:p w14:paraId="2F53432C">
      <w:pPr>
        <w:numPr>
          <w:ilvl w:val="0"/>
          <w:numId w:val="4"/>
        </w:numPr>
        <w:wordWrap w:val="0"/>
        <w:spacing w:line="300" w:lineRule="auto"/>
        <w:ind w:left="332" w:leftChars="0" w:firstLine="196" w:firstLineChars="0"/>
        <w:jc w:val="both"/>
        <w:rPr>
          <w:rFonts w:hint="eastAsia"/>
          <w:color w:val="000000" w:themeColor="text1"/>
          <w:sz w:val="20"/>
          <w14:textFill>
            <w14:solidFill>
              <w14:schemeClr w14:val="tx1"/>
            </w14:solidFill>
          </w14:textFill>
        </w:rPr>
      </w:pPr>
      <w:r>
        <w:rPr>
          <w:rFonts w:hint="eastAsia"/>
          <w:color w:val="000000" w:themeColor="text1"/>
          <w:sz w:val="20"/>
          <w:lang w:val="en-US" w:eastAsia="zh-CN"/>
          <w14:textFill>
            <w14:solidFill>
              <w14:schemeClr w14:val="tx1"/>
            </w14:solidFill>
          </w14:textFill>
        </w:rPr>
        <w:t>白聪聪，陈梦迪，戎栋磊，等</w:t>
      </w:r>
      <w:r>
        <w:rPr>
          <w:rFonts w:hint="default"/>
          <w:color w:val="000000" w:themeColor="text1"/>
          <w:sz w:val="20"/>
          <w:lang w:val="en-US" w:eastAsia="zh-CN"/>
          <w14:textFill>
            <w14:solidFill>
              <w14:schemeClr w14:val="tx1"/>
            </w14:solidFill>
          </w14:textFill>
        </w:rPr>
        <w:t>.</w:t>
      </w:r>
      <w:r>
        <w:rPr>
          <w:rFonts w:hint="default"/>
          <w:b/>
          <w:bCs w:val="0"/>
          <w:color w:val="000000" w:themeColor="text1"/>
          <w:sz w:val="20"/>
          <w:lang w:val="en-US" w:eastAsia="zh-CN"/>
          <w14:textFill>
            <w14:solidFill>
              <w14:schemeClr w14:val="tx1"/>
            </w14:solidFill>
          </w14:textFill>
        </w:rPr>
        <w:t>跨文化视角下的中美微观驾驶行为特性分析</w:t>
      </w:r>
      <w:r>
        <w:rPr>
          <w:rFonts w:hint="default"/>
          <w:b w:val="0"/>
          <w:bCs/>
          <w:color w:val="000000" w:themeColor="text1"/>
          <w:sz w:val="20"/>
          <w:lang w:val="en-US" w:eastAsia="zh-CN"/>
          <w14:textFill>
            <w14:solidFill>
              <w14:schemeClr w14:val="tx1"/>
            </w14:solidFill>
          </w14:textFill>
        </w:rPr>
        <w:t>[J]</w:t>
      </w:r>
      <w:r>
        <w:rPr>
          <w:rFonts w:hint="default"/>
          <w:color w:val="000000" w:themeColor="text1"/>
          <w:sz w:val="20"/>
          <w:lang w:val="en-US" w:eastAsia="zh-CN"/>
          <w14:textFill>
            <w14:solidFill>
              <w14:schemeClr w14:val="tx1"/>
            </w14:solidFill>
          </w14:textFill>
        </w:rPr>
        <w:t>. 交通运输工程与信息学报</w:t>
      </w:r>
      <w:r>
        <w:rPr>
          <w:rFonts w:hint="default" w:ascii="仿宋" w:hAnsi="仿宋" w:eastAsia="仿宋" w:cs="仿宋"/>
          <w:color w:val="000000" w:themeColor="text1"/>
          <w:sz w:val="20"/>
          <w:lang w:val="en-US" w:eastAsia="zh-CN"/>
          <w14:textFill>
            <w14:solidFill>
              <w14:schemeClr w14:val="tx1"/>
            </w14:solidFill>
          </w14:textFill>
        </w:rPr>
        <w:t>，2026，24(1)：1-14</w:t>
      </w:r>
      <w:r>
        <w:rPr>
          <w:rFonts w:hint="eastAsia" w:ascii="仿宋" w:hAnsi="仿宋" w:cs="仿宋"/>
          <w:color w:val="000000" w:themeColor="text1"/>
          <w:sz w:val="20"/>
          <w:lang w:val="en-US" w:eastAsia="zh-CN"/>
          <w14:textFill>
            <w14:solidFill>
              <w14:schemeClr w14:val="tx1"/>
            </w14:solidFill>
          </w14:textFill>
        </w:rPr>
        <w:t>.</w:t>
      </w:r>
    </w:p>
    <w:p w14:paraId="697A81C4">
      <w:pPr>
        <w:wordWrap w:val="0"/>
        <w:spacing w:line="300" w:lineRule="auto"/>
        <w:ind w:left="196" w:leftChars="100" w:firstLine="196" w:firstLineChars="100"/>
        <w:jc w:val="both"/>
        <w:rPr>
          <w:rFonts w:hint="eastAsia"/>
          <w:sz w:val="20"/>
          <w:lang w:val="en-US" w:eastAsia="zh-CN"/>
        </w:rPr>
      </w:pPr>
      <w:r>
        <w:rPr>
          <w:rFonts w:hint="default"/>
          <w:sz w:val="20"/>
          <w:lang w:val="en-US" w:eastAsia="zh-CN"/>
        </w:rPr>
        <w:t xml:space="preserve">BAI Congcong, CHEN Mengdi, RONG Donglei, et al. </w:t>
      </w:r>
      <w:r>
        <w:rPr>
          <w:rFonts w:hint="default"/>
          <w:b/>
          <w:bCs w:val="0"/>
          <w:sz w:val="20"/>
          <w:lang w:val="en-US" w:eastAsia="zh-CN"/>
        </w:rPr>
        <w:t>Cross-cultural analysis of microlevel driving-behavior characteristics between China and America</w:t>
      </w:r>
      <w:r>
        <w:rPr>
          <w:rFonts w:hint="default"/>
          <w:sz w:val="20"/>
          <w:lang w:val="en-US" w:eastAsia="zh-CN"/>
        </w:rPr>
        <w:t xml:space="preserve"> [J]. Journal of Transportation Engineering and Information</w:t>
      </w:r>
      <w:r>
        <w:rPr>
          <w:rFonts w:hint="eastAsia"/>
          <w:sz w:val="20"/>
          <w:lang w:val="en-US" w:eastAsia="zh-CN"/>
        </w:rPr>
        <w:t>，</w:t>
      </w:r>
      <w:r>
        <w:rPr>
          <w:rFonts w:hint="default"/>
          <w:sz w:val="20"/>
          <w:lang w:val="en-US" w:eastAsia="zh-CN"/>
        </w:rPr>
        <w:t>2026，24(1)：1-14.</w:t>
      </w:r>
    </w:p>
    <w:p w14:paraId="373BA3D2">
      <w:pPr>
        <w:numPr>
          <w:ilvl w:val="0"/>
          <w:numId w:val="4"/>
        </w:numPr>
        <w:wordWrap w:val="0"/>
        <w:spacing w:line="300" w:lineRule="auto"/>
        <w:ind w:left="332" w:leftChars="0" w:firstLine="196" w:firstLineChars="0"/>
        <w:jc w:val="both"/>
        <w:rPr>
          <w:rFonts w:hint="eastAsia"/>
          <w:color w:val="000000" w:themeColor="text1"/>
          <w:sz w:val="20"/>
          <w:lang w:val="en-US" w:eastAsia="zh-CN"/>
          <w14:textFill>
            <w14:solidFill>
              <w14:schemeClr w14:val="tx1"/>
            </w14:solidFill>
          </w14:textFill>
        </w:rPr>
      </w:pPr>
      <w:r>
        <w:rPr>
          <w:rFonts w:hint="eastAsia"/>
          <w:color w:val="000000" w:themeColor="text1"/>
          <w:sz w:val="20"/>
          <w:lang w:val="en-US" w:eastAsia="zh-CN"/>
          <w14:textFill>
            <w14:solidFill>
              <w14:schemeClr w14:val="tx1"/>
            </w14:solidFill>
          </w14:textFill>
        </w:rPr>
        <w:t>刘晓磊，邹国建，段征宇，等</w:t>
      </w:r>
      <w:r>
        <w:rPr>
          <w:rFonts w:hint="default"/>
          <w:b w:val="0"/>
          <w:bCs/>
          <w:color w:val="000000" w:themeColor="text1"/>
          <w:sz w:val="20"/>
          <w:lang w:val="en-US" w:eastAsia="zh-CN"/>
          <w14:textFill>
            <w14:solidFill>
              <w14:schemeClr w14:val="tx1"/>
            </w14:solidFill>
          </w14:textFill>
        </w:rPr>
        <w:t>.</w:t>
      </w:r>
      <w:r>
        <w:rPr>
          <w:rFonts w:hint="default"/>
          <w:b/>
          <w:bCs w:val="0"/>
          <w:color w:val="000000" w:themeColor="text1"/>
          <w:sz w:val="20"/>
          <w:lang w:val="en-US" w:eastAsia="zh-CN"/>
          <w14:textFill>
            <w14:solidFill>
              <w14:schemeClr w14:val="tx1"/>
            </w14:solidFill>
          </w14:textFill>
        </w:rPr>
        <w:t>面向个体出行的地铁路径提取与行为模式挖掘</w:t>
      </w:r>
      <w:r>
        <w:rPr>
          <w:rFonts w:hint="default"/>
          <w:color w:val="000000" w:themeColor="text1"/>
          <w:sz w:val="20"/>
          <w:lang w:val="en-US" w:eastAsia="zh-CN"/>
          <w14:textFill>
            <w14:solidFill>
              <w14:schemeClr w14:val="tx1"/>
            </w14:solidFill>
          </w14:textFill>
        </w:rPr>
        <w:t>[J]. 交通运输工程与信息学报</w:t>
      </w:r>
      <w:r>
        <w:rPr>
          <w:rFonts w:hint="default" w:ascii="仿宋" w:hAnsi="仿宋" w:eastAsia="仿宋" w:cs="仿宋"/>
          <w:color w:val="000000" w:themeColor="text1"/>
          <w:sz w:val="20"/>
          <w:lang w:val="en-US" w:eastAsia="zh-CN"/>
          <w14:textFill>
            <w14:solidFill>
              <w14:schemeClr w14:val="tx1"/>
            </w14:solidFill>
          </w14:textFill>
        </w:rPr>
        <w:t>，2026，24(1)：15-24.</w:t>
      </w:r>
    </w:p>
    <w:p w14:paraId="54532E07">
      <w:pPr>
        <w:wordWrap w:val="0"/>
        <w:spacing w:line="300" w:lineRule="auto"/>
        <w:ind w:left="196" w:leftChars="100" w:firstLine="196" w:firstLineChars="100"/>
        <w:jc w:val="both"/>
        <w:rPr>
          <w:rFonts w:hint="eastAsia"/>
          <w:color w:val="000000" w:themeColor="text1"/>
          <w:sz w:val="20"/>
          <w:lang w:val="en-US" w:eastAsia="zh-CN"/>
          <w14:textFill>
            <w14:solidFill>
              <w14:schemeClr w14:val="tx1"/>
            </w14:solidFill>
          </w14:textFill>
        </w:rPr>
      </w:pPr>
      <w:r>
        <w:rPr>
          <w:rFonts w:hint="default" w:eastAsia="仿宋"/>
          <w:sz w:val="20"/>
          <w:lang w:val="en-US" w:eastAsia="zh-CN"/>
        </w:rPr>
        <w:t xml:space="preserve">LIU Xiaolei, ZOU Guojian, DUAN Zhengyu, et al. </w:t>
      </w:r>
      <w:r>
        <w:rPr>
          <w:rFonts w:hint="default" w:eastAsia="仿宋"/>
          <w:b/>
          <w:bCs w:val="0"/>
          <w:sz w:val="20"/>
          <w:lang w:val="en-US" w:eastAsia="zh-CN"/>
        </w:rPr>
        <w:t xml:space="preserve">Individual-level metro route extraction and travel behavior pattern mining </w:t>
      </w:r>
      <w:r>
        <w:rPr>
          <w:rFonts w:hint="default" w:eastAsia="仿宋"/>
          <w:sz w:val="20"/>
          <w:lang w:val="en-US" w:eastAsia="zh-CN"/>
        </w:rPr>
        <w:t>[J]. Journal of Transportation Engineering and Information，2026，24(1)：15-24.</w:t>
      </w:r>
    </w:p>
    <w:p w14:paraId="223FC97F">
      <w:pPr>
        <w:numPr>
          <w:ilvl w:val="0"/>
          <w:numId w:val="4"/>
        </w:numPr>
        <w:wordWrap w:val="0"/>
        <w:spacing w:line="300" w:lineRule="auto"/>
        <w:ind w:left="332" w:leftChars="0" w:firstLine="196" w:firstLineChars="0"/>
        <w:jc w:val="both"/>
        <w:rPr>
          <w:rFonts w:hint="eastAsia" w:ascii="仿宋" w:hAnsi="仿宋" w:eastAsia="仿宋" w:cs="仿宋"/>
          <w:color w:val="000000" w:themeColor="text1"/>
          <w:sz w:val="20"/>
          <w:lang w:val="en-US" w:eastAsia="zh-CN"/>
          <w14:textFill>
            <w14:solidFill>
              <w14:schemeClr w14:val="tx1"/>
            </w14:solidFill>
          </w14:textFill>
        </w:rPr>
      </w:pPr>
      <w:r>
        <w:rPr>
          <w:rFonts w:hint="eastAsia"/>
          <w:color w:val="000000" w:themeColor="text1"/>
          <w:sz w:val="20"/>
          <w:lang w:val="en-US" w:eastAsia="zh-CN"/>
          <w14:textFill>
            <w14:solidFill>
              <w14:schemeClr w14:val="tx1"/>
            </w14:solidFill>
          </w14:textFill>
        </w:rPr>
        <w:t>孟裕，卢浩，解瑞源，等.</w:t>
      </w:r>
      <w:r>
        <w:rPr>
          <w:rFonts w:hint="eastAsia"/>
          <w:b/>
          <w:bCs w:val="0"/>
          <w:color w:val="000000" w:themeColor="text1"/>
          <w:sz w:val="20"/>
          <w:lang w:val="en-US" w:eastAsia="zh-CN"/>
          <w14:textFill>
            <w14:solidFill>
              <w14:schemeClr w14:val="tx1"/>
            </w14:solidFill>
          </w14:textFill>
        </w:rPr>
        <w:t>网约车订单数据驱动的地铁接驳出行识别与服务范围分析</w:t>
      </w:r>
      <w:r>
        <w:rPr>
          <w:rFonts w:hint="eastAsia"/>
          <w:color w:val="000000" w:themeColor="text1"/>
          <w:sz w:val="20"/>
          <w:lang w:val="en-US" w:eastAsia="zh-CN"/>
          <w14:textFill>
            <w14:solidFill>
              <w14:schemeClr w14:val="tx1"/>
            </w14:solidFill>
          </w14:textFill>
        </w:rPr>
        <w:t>[J]. 交通运输工程与信息学报</w:t>
      </w:r>
      <w:r>
        <w:rPr>
          <w:rFonts w:hint="eastAsia" w:ascii="仿宋" w:hAnsi="仿宋" w:eastAsia="仿宋" w:cs="仿宋"/>
          <w:color w:val="000000" w:themeColor="text1"/>
          <w:sz w:val="20"/>
          <w:lang w:val="en-US" w:eastAsia="zh-CN"/>
          <w14:textFill>
            <w14:solidFill>
              <w14:schemeClr w14:val="tx1"/>
            </w14:solidFill>
          </w14:textFill>
        </w:rPr>
        <w:t>，2026，24(1)：25-37.</w:t>
      </w:r>
    </w:p>
    <w:p w14:paraId="1EB8C4AC">
      <w:pPr>
        <w:wordWrap w:val="0"/>
        <w:spacing w:line="300" w:lineRule="auto"/>
        <w:ind w:left="196" w:leftChars="100" w:firstLine="196" w:firstLineChars="100"/>
        <w:jc w:val="both"/>
        <w:rPr>
          <w:rFonts w:hint="eastAsia" w:eastAsia="仿宋"/>
          <w:sz w:val="20"/>
          <w:lang w:val="en-US" w:eastAsia="zh-CN"/>
        </w:rPr>
      </w:pPr>
      <w:r>
        <w:rPr>
          <w:rFonts w:hint="eastAsia" w:eastAsia="仿宋"/>
          <w:sz w:val="20"/>
          <w:lang w:val="en-US" w:eastAsia="zh-CN"/>
        </w:rPr>
        <w:t xml:space="preserve">MENG Yu, LU Hao, XIE Ruiyuan, et al. </w:t>
      </w:r>
      <w:r>
        <w:rPr>
          <w:rFonts w:hint="eastAsia" w:eastAsia="仿宋"/>
          <w:b/>
          <w:bCs w:val="0"/>
          <w:sz w:val="20"/>
          <w:lang w:val="en-US" w:eastAsia="zh-CN"/>
        </w:rPr>
        <w:t xml:space="preserve">Metro feeder-trip identification and service-area analysis using ridesourcing data </w:t>
      </w:r>
      <w:r>
        <w:rPr>
          <w:rFonts w:hint="eastAsia" w:eastAsia="仿宋"/>
          <w:sz w:val="20"/>
          <w:lang w:val="en-US" w:eastAsia="zh-CN"/>
        </w:rPr>
        <w:t>[J]. Journal of Transportation Engineering and Information，2026，24(1)：25-37.</w:t>
      </w:r>
    </w:p>
    <w:p w14:paraId="5E2A8C47">
      <w:pPr>
        <w:numPr>
          <w:ilvl w:val="0"/>
          <w:numId w:val="4"/>
        </w:numPr>
        <w:wordWrap w:val="0"/>
        <w:spacing w:line="300" w:lineRule="auto"/>
        <w:ind w:left="332" w:leftChars="0" w:firstLine="196" w:firstLineChars="0"/>
        <w:jc w:val="both"/>
        <w:rPr>
          <w:rFonts w:hint="eastAsia"/>
          <w:color w:val="000000" w:themeColor="text1"/>
          <w:sz w:val="20"/>
          <w:lang w:val="en-US" w:eastAsia="zh-CN"/>
          <w14:textFill>
            <w14:solidFill>
              <w14:schemeClr w14:val="tx1"/>
            </w14:solidFill>
          </w14:textFill>
        </w:rPr>
      </w:pPr>
      <w:r>
        <w:rPr>
          <w:rFonts w:hint="eastAsia"/>
          <w:color w:val="000000" w:themeColor="text1"/>
          <w:sz w:val="20"/>
          <w:lang w:val="en-US" w:eastAsia="zh-CN"/>
          <w14:textFill>
            <w14:solidFill>
              <w14:schemeClr w14:val="tx1"/>
            </w14:solidFill>
          </w14:textFill>
        </w:rPr>
        <w:t>姚尧，蒋应红，邹国建，等</w:t>
      </w:r>
      <w:r>
        <w:rPr>
          <w:rFonts w:hint="default"/>
          <w:color w:val="000000" w:themeColor="text1"/>
          <w:sz w:val="20"/>
          <w:lang w:val="en-US" w:eastAsia="zh-CN"/>
          <w14:textFill>
            <w14:solidFill>
              <w14:schemeClr w14:val="tx1"/>
            </w14:solidFill>
          </w14:textFill>
        </w:rPr>
        <w:t xml:space="preserve">. </w:t>
      </w:r>
      <w:r>
        <w:rPr>
          <w:rFonts w:hint="default"/>
          <w:b/>
          <w:bCs w:val="0"/>
          <w:color w:val="000000" w:themeColor="text1"/>
          <w:sz w:val="20"/>
          <w:lang w:val="en-US" w:eastAsia="zh-CN"/>
          <w14:textFill>
            <w14:solidFill>
              <w14:schemeClr w14:val="tx1"/>
            </w14:solidFill>
          </w14:textFill>
        </w:rPr>
        <w:t>路网约束下基于动态速度模拟的个体轨迹重构</w:t>
      </w:r>
      <w:r>
        <w:rPr>
          <w:rFonts w:hint="default"/>
          <w:color w:val="000000" w:themeColor="text1"/>
          <w:sz w:val="20"/>
          <w:lang w:val="en-US" w:eastAsia="zh-CN"/>
          <w14:textFill>
            <w14:solidFill>
              <w14:schemeClr w14:val="tx1"/>
            </w14:solidFill>
          </w14:textFill>
        </w:rPr>
        <w:t>[J]. 交通运输工程与信息学报</w:t>
      </w:r>
      <w:r>
        <w:rPr>
          <w:rFonts w:hint="default" w:ascii="仿宋" w:hAnsi="仿宋" w:eastAsia="仿宋" w:cs="仿宋"/>
          <w:color w:val="000000" w:themeColor="text1"/>
          <w:sz w:val="20"/>
          <w:lang w:val="en-US" w:eastAsia="zh-CN"/>
          <w14:textFill>
            <w14:solidFill>
              <w14:schemeClr w14:val="tx1"/>
            </w14:solidFill>
          </w14:textFill>
        </w:rPr>
        <w:t>，2026，24(1)：38-49</w:t>
      </w:r>
    </w:p>
    <w:p w14:paraId="4260DA5B">
      <w:pPr>
        <w:wordWrap w:val="0"/>
        <w:spacing w:line="300" w:lineRule="auto"/>
        <w:ind w:left="196" w:leftChars="100" w:firstLine="196" w:firstLineChars="100"/>
        <w:jc w:val="both"/>
        <w:rPr>
          <w:rFonts w:hint="eastAsia" w:eastAsia="仿宋"/>
          <w:sz w:val="20"/>
          <w:lang w:val="en-US" w:eastAsia="zh-CN"/>
        </w:rPr>
      </w:pPr>
      <w:r>
        <w:rPr>
          <w:rFonts w:hint="eastAsia" w:eastAsia="仿宋"/>
          <w:sz w:val="20"/>
          <w:lang w:val="en-US" w:eastAsia="zh-CN"/>
        </w:rPr>
        <w:t xml:space="preserve">YAO Yao, JIANG Yinghong, ZOU Guojian, et al. </w:t>
      </w:r>
      <w:r>
        <w:rPr>
          <w:rFonts w:hint="eastAsia" w:eastAsia="仿宋"/>
          <w:b/>
          <w:bCs w:val="0"/>
          <w:sz w:val="20"/>
          <w:lang w:val="en-US" w:eastAsia="zh-CN"/>
        </w:rPr>
        <w:t>Road-network-constrained individual trajectory reconstruction via dynamic velocity modeling</w:t>
      </w:r>
      <w:r>
        <w:rPr>
          <w:rFonts w:hint="eastAsia" w:eastAsia="仿宋"/>
          <w:sz w:val="20"/>
          <w:lang w:val="en-US" w:eastAsia="zh-CN"/>
        </w:rPr>
        <w:t>[J]. Journal of Transportation Engineering and Information，2026，24(1)：38-49.</w:t>
      </w:r>
    </w:p>
    <w:p w14:paraId="5F6A0F65">
      <w:pPr>
        <w:numPr>
          <w:ilvl w:val="0"/>
          <w:numId w:val="4"/>
        </w:numPr>
        <w:wordWrap w:val="0"/>
        <w:spacing w:line="300" w:lineRule="auto"/>
        <w:ind w:left="332" w:leftChars="0" w:firstLine="196" w:firstLineChars="0"/>
        <w:jc w:val="both"/>
        <w:rPr>
          <w:rFonts w:hint="eastAsia" w:ascii="仿宋" w:hAnsi="仿宋" w:eastAsia="仿宋" w:cs="仿宋"/>
          <w:color w:val="000000" w:themeColor="text1"/>
          <w:sz w:val="20"/>
          <w:lang w:val="en-US" w:eastAsia="zh-CN"/>
          <w14:textFill>
            <w14:solidFill>
              <w14:schemeClr w14:val="tx1"/>
            </w14:solidFill>
          </w14:textFill>
        </w:rPr>
      </w:pPr>
      <w:r>
        <w:rPr>
          <w:rFonts w:hint="eastAsia"/>
          <w:color w:val="000000" w:themeColor="text1"/>
          <w:sz w:val="20"/>
          <w:lang w:val="en-US" w:eastAsia="zh-CN"/>
          <w14:textFill>
            <w14:solidFill>
              <w14:schemeClr w14:val="tx1"/>
            </w14:solidFill>
          </w14:textFill>
        </w:rPr>
        <w:t>黄嘉，赵玲</w:t>
      </w:r>
      <w:r>
        <w:rPr>
          <w:rFonts w:hint="default"/>
          <w:color w:val="000000" w:themeColor="text1"/>
          <w:sz w:val="20"/>
          <w:lang w:val="en-US" w:eastAsia="zh-CN"/>
          <w14:textFill>
            <w14:solidFill>
              <w14:schemeClr w14:val="tx1"/>
            </w14:solidFill>
          </w14:textFill>
        </w:rPr>
        <w:t xml:space="preserve">. </w:t>
      </w:r>
      <w:r>
        <w:rPr>
          <w:rFonts w:hint="default"/>
          <w:b/>
          <w:bCs w:val="0"/>
          <w:color w:val="000000" w:themeColor="text1"/>
          <w:sz w:val="20"/>
          <w:lang w:val="en-US" w:eastAsia="zh-CN"/>
          <w14:textFill>
            <w14:solidFill>
              <w14:schemeClr w14:val="tx1"/>
            </w14:solidFill>
          </w14:textFill>
        </w:rPr>
        <w:t>考虑波动特征相似度的地铁客流预测模型迁移学习方法</w:t>
      </w:r>
      <w:r>
        <w:rPr>
          <w:rFonts w:hint="default"/>
          <w:color w:val="000000" w:themeColor="text1"/>
          <w:sz w:val="20"/>
          <w:lang w:val="en-US" w:eastAsia="zh-CN"/>
          <w14:textFill>
            <w14:solidFill>
              <w14:schemeClr w14:val="tx1"/>
            </w14:solidFill>
          </w14:textFill>
        </w:rPr>
        <w:t>[J]. 交通运输工程与信息学报</w:t>
      </w:r>
      <w:r>
        <w:rPr>
          <w:rFonts w:hint="eastAsia" w:ascii="仿宋" w:hAnsi="仿宋" w:eastAsia="仿宋" w:cs="仿宋"/>
          <w:color w:val="000000" w:themeColor="text1"/>
          <w:sz w:val="20"/>
          <w:lang w:val="en-US" w:eastAsia="zh-CN"/>
          <w14:textFill>
            <w14:solidFill>
              <w14:schemeClr w14:val="tx1"/>
            </w14:solidFill>
          </w14:textFill>
        </w:rPr>
        <w:t>，2026，24(1)：50-63.</w:t>
      </w:r>
    </w:p>
    <w:p w14:paraId="647FA1D7">
      <w:pPr>
        <w:wordWrap w:val="0"/>
        <w:spacing w:line="300" w:lineRule="auto"/>
        <w:ind w:left="196" w:leftChars="100" w:firstLine="196" w:firstLineChars="100"/>
        <w:jc w:val="both"/>
        <w:rPr>
          <w:rFonts w:hint="eastAsia" w:eastAsia="仿宋"/>
          <w:sz w:val="20"/>
          <w:lang w:val="en-US" w:eastAsia="zh-CN"/>
        </w:rPr>
      </w:pPr>
      <w:r>
        <w:rPr>
          <w:rFonts w:hint="default" w:eastAsia="仿宋"/>
          <w:sz w:val="20"/>
          <w:lang w:val="en-US" w:eastAsia="zh-CN"/>
        </w:rPr>
        <w:t xml:space="preserve">HUANG Jia, ZHAO Ling. </w:t>
      </w:r>
      <w:r>
        <w:rPr>
          <w:rFonts w:hint="default" w:eastAsia="仿宋"/>
          <w:b/>
          <w:bCs w:val="0"/>
          <w:sz w:val="20"/>
          <w:lang w:val="en-US" w:eastAsia="zh-CN"/>
        </w:rPr>
        <w:t>Transfer learning method for subway passenger flow prediction with emphasis on fluctuation similarities</w:t>
      </w:r>
      <w:r>
        <w:rPr>
          <w:rFonts w:hint="default" w:eastAsia="仿宋"/>
          <w:sz w:val="20"/>
          <w:lang w:val="en-US" w:eastAsia="zh-CN"/>
        </w:rPr>
        <w:t>[J]. Journal of Transportation Engineering and Information</w:t>
      </w:r>
      <w:r>
        <w:rPr>
          <w:rFonts w:hint="eastAsia" w:eastAsia="仿宋"/>
          <w:sz w:val="20"/>
          <w:lang w:val="en-US" w:eastAsia="zh-CN"/>
        </w:rPr>
        <w:t>，</w:t>
      </w:r>
      <w:r>
        <w:rPr>
          <w:rFonts w:hint="default" w:eastAsia="仿宋"/>
          <w:sz w:val="20"/>
          <w:lang w:val="en-US" w:eastAsia="zh-CN"/>
        </w:rPr>
        <w:t>2026，24(1)：50-63.</w:t>
      </w:r>
    </w:p>
    <w:p w14:paraId="5E5F6F5A">
      <w:pPr>
        <w:numPr>
          <w:ilvl w:val="0"/>
          <w:numId w:val="4"/>
        </w:numPr>
        <w:wordWrap w:val="0"/>
        <w:spacing w:line="300" w:lineRule="auto"/>
        <w:ind w:left="332" w:leftChars="0" w:firstLine="196" w:firstLineChars="0"/>
        <w:jc w:val="both"/>
        <w:rPr>
          <w:rFonts w:hint="eastAsia" w:ascii="仿宋" w:hAnsi="仿宋" w:eastAsia="仿宋" w:cs="仿宋"/>
          <w:color w:val="000000" w:themeColor="text1"/>
          <w:sz w:val="20"/>
          <w:lang w:val="en-US" w:eastAsia="zh-CN"/>
          <w14:textFill>
            <w14:solidFill>
              <w14:schemeClr w14:val="tx1"/>
            </w14:solidFill>
          </w14:textFill>
        </w:rPr>
      </w:pPr>
      <w:r>
        <w:rPr>
          <w:rFonts w:hint="eastAsia"/>
          <w:color w:val="000000" w:themeColor="text1"/>
          <w:sz w:val="20"/>
          <w:lang w:val="en-US" w:eastAsia="zh-CN"/>
          <w14:textFill>
            <w14:solidFill>
              <w14:schemeClr w14:val="tx1"/>
            </w14:solidFill>
          </w14:textFill>
        </w:rPr>
        <w:t>杜姿晨，郑长江，郑树康，等</w:t>
      </w:r>
      <w:r>
        <w:rPr>
          <w:rFonts w:hint="default"/>
          <w:color w:val="000000" w:themeColor="text1"/>
          <w:sz w:val="20"/>
          <w:lang w:val="en-US" w:eastAsia="zh-CN"/>
          <w14:textFill>
            <w14:solidFill>
              <w14:schemeClr w14:val="tx1"/>
            </w14:solidFill>
          </w14:textFill>
        </w:rPr>
        <w:t>.</w:t>
      </w:r>
      <w:r>
        <w:rPr>
          <w:rFonts w:hint="default"/>
          <w:b/>
          <w:bCs w:val="0"/>
          <w:color w:val="000000" w:themeColor="text1"/>
          <w:sz w:val="20"/>
          <w:lang w:val="en-US" w:eastAsia="zh-CN"/>
          <w14:textFill>
            <w14:solidFill>
              <w14:schemeClr w14:val="tx1"/>
            </w14:solidFill>
          </w14:textFill>
        </w:rPr>
        <w:t>基于ResNet-GCN-Transformer的多时间粒度地铁短时客流预测</w:t>
      </w:r>
      <w:r>
        <w:rPr>
          <w:rFonts w:hint="default"/>
          <w:color w:val="000000" w:themeColor="text1"/>
          <w:sz w:val="20"/>
          <w:lang w:val="en-US" w:eastAsia="zh-CN"/>
          <w14:textFill>
            <w14:solidFill>
              <w14:schemeClr w14:val="tx1"/>
            </w14:solidFill>
          </w14:textFill>
        </w:rPr>
        <w:t>[J]. 交通运输工程与信息学</w:t>
      </w:r>
      <w:r>
        <w:rPr>
          <w:rFonts w:hint="default" w:ascii="仿宋" w:hAnsi="仿宋" w:eastAsia="仿宋" w:cs="仿宋"/>
          <w:color w:val="000000" w:themeColor="text1"/>
          <w:sz w:val="20"/>
          <w:lang w:val="en-US" w:eastAsia="zh-CN"/>
          <w14:textFill>
            <w14:solidFill>
              <w14:schemeClr w14:val="tx1"/>
            </w14:solidFill>
          </w14:textFill>
        </w:rPr>
        <w:t>报，2026，24(1)：64-79.</w:t>
      </w:r>
    </w:p>
    <w:p w14:paraId="2F0931D2">
      <w:pPr>
        <w:wordWrap w:val="0"/>
        <w:spacing w:line="300" w:lineRule="auto"/>
        <w:ind w:left="196" w:leftChars="100" w:firstLine="196" w:firstLineChars="100"/>
        <w:jc w:val="both"/>
        <w:rPr>
          <w:rFonts w:hint="default" w:eastAsia="仿宋"/>
          <w:sz w:val="20"/>
          <w:lang w:val="en-US" w:eastAsia="zh-CN"/>
        </w:rPr>
      </w:pPr>
      <w:r>
        <w:rPr>
          <w:rFonts w:hint="default" w:eastAsia="仿宋"/>
          <w:sz w:val="20"/>
          <w:lang w:val="en-US" w:eastAsia="zh-CN"/>
        </w:rPr>
        <w:t xml:space="preserve">DU Zichen, ZHENG Changjiang, ZHENG Shukang, et al. </w:t>
      </w:r>
      <w:r>
        <w:rPr>
          <w:rFonts w:hint="default" w:eastAsia="仿宋"/>
          <w:b/>
          <w:bCs w:val="0"/>
          <w:sz w:val="20"/>
          <w:lang w:val="en-US" w:eastAsia="zh-CN"/>
        </w:rPr>
        <w:t>ResNet-GCN-Transformer-based prediction of short-time passenger flow for multi-time granularity subway</w:t>
      </w:r>
      <w:r>
        <w:rPr>
          <w:rFonts w:hint="default" w:eastAsia="仿宋"/>
          <w:sz w:val="20"/>
          <w:lang w:val="en-US" w:eastAsia="zh-CN"/>
        </w:rPr>
        <w:t>[J]. Journal of Transportation Engineering and Information，2026，24(1)：64-79.</w:t>
      </w:r>
    </w:p>
    <w:p w14:paraId="44484406">
      <w:pPr>
        <w:numPr>
          <w:ilvl w:val="0"/>
          <w:numId w:val="4"/>
        </w:numPr>
        <w:wordWrap w:val="0"/>
        <w:spacing w:line="300" w:lineRule="auto"/>
        <w:ind w:left="332" w:leftChars="0" w:firstLine="196" w:firstLineChars="0"/>
        <w:jc w:val="both"/>
        <w:rPr>
          <w:rFonts w:hint="eastAsia" w:ascii="仿宋" w:hAnsi="仿宋" w:eastAsia="仿宋" w:cs="仿宋"/>
          <w:color w:val="000000" w:themeColor="text1"/>
          <w:sz w:val="20"/>
          <w:lang w:val="en-US" w:eastAsia="zh-CN"/>
          <w14:textFill>
            <w14:solidFill>
              <w14:schemeClr w14:val="tx1"/>
            </w14:solidFill>
          </w14:textFill>
        </w:rPr>
      </w:pPr>
      <w:r>
        <w:rPr>
          <w:rFonts w:hint="eastAsia"/>
          <w:color w:val="000000" w:themeColor="text1"/>
          <w:sz w:val="20"/>
          <w:lang w:val="en-US" w:eastAsia="zh-CN"/>
          <w14:textFill>
            <w14:solidFill>
              <w14:schemeClr w14:val="tx1"/>
            </w14:solidFill>
          </w14:textFill>
        </w:rPr>
        <w:t>吴静娴，董汉宁，唐桂孔</w:t>
      </w:r>
      <w:r>
        <w:rPr>
          <w:rFonts w:hint="default"/>
          <w:color w:val="000000" w:themeColor="text1"/>
          <w:sz w:val="20"/>
          <w:lang w:val="en-US" w:eastAsia="zh-CN"/>
          <w14:textFill>
            <w14:solidFill>
              <w14:schemeClr w14:val="tx1"/>
            </w14:solidFill>
          </w14:textFill>
        </w:rPr>
        <w:t>.</w:t>
      </w:r>
      <w:r>
        <w:rPr>
          <w:rFonts w:hint="default"/>
          <w:b/>
          <w:bCs w:val="0"/>
          <w:color w:val="000000" w:themeColor="text1"/>
          <w:sz w:val="20"/>
          <w:lang w:val="en-US" w:eastAsia="zh-CN"/>
          <w14:textFill>
            <w14:solidFill>
              <w14:schemeClr w14:val="tx1"/>
            </w14:solidFill>
          </w14:textFill>
        </w:rPr>
        <w:t>融合需求时空特征关联的共享单车骑行量预测</w:t>
      </w:r>
      <w:r>
        <w:rPr>
          <w:rFonts w:hint="default"/>
          <w:color w:val="000000" w:themeColor="text1"/>
          <w:sz w:val="20"/>
          <w:lang w:val="en-US" w:eastAsia="zh-CN"/>
          <w14:textFill>
            <w14:solidFill>
              <w14:schemeClr w14:val="tx1"/>
            </w14:solidFill>
          </w14:textFill>
        </w:rPr>
        <w:t>[J]. 交通运输工程与信息学报</w:t>
      </w:r>
      <w:r>
        <w:rPr>
          <w:rFonts w:hint="default" w:ascii="仿宋" w:hAnsi="仿宋" w:eastAsia="仿宋" w:cs="仿宋"/>
          <w:color w:val="000000" w:themeColor="text1"/>
          <w:sz w:val="20"/>
          <w:lang w:val="en-US" w:eastAsia="zh-CN"/>
          <w14:textFill>
            <w14:solidFill>
              <w14:schemeClr w14:val="tx1"/>
            </w14:solidFill>
          </w14:textFill>
        </w:rPr>
        <w:t>，2026，24(1)：80-89.</w:t>
      </w:r>
    </w:p>
    <w:p w14:paraId="420E8EDB">
      <w:pPr>
        <w:wordWrap w:val="0"/>
        <w:spacing w:line="300" w:lineRule="auto"/>
        <w:ind w:left="196" w:leftChars="100" w:firstLine="196" w:firstLineChars="100"/>
        <w:jc w:val="both"/>
        <w:rPr>
          <w:rFonts w:hint="default" w:eastAsia="仿宋"/>
          <w:sz w:val="20"/>
          <w:lang w:val="en-US" w:eastAsia="zh-CN"/>
        </w:rPr>
      </w:pPr>
      <w:r>
        <w:rPr>
          <w:rFonts w:hint="default" w:eastAsia="仿宋"/>
          <w:sz w:val="20"/>
          <w:lang w:val="en-US" w:eastAsia="zh-CN"/>
        </w:rPr>
        <w:t xml:space="preserve">WU Jingxian, DONG Hanning, TANG Guikong. </w:t>
      </w:r>
      <w:r>
        <w:rPr>
          <w:rFonts w:hint="default" w:eastAsia="仿宋"/>
          <w:b/>
          <w:bCs w:val="0"/>
          <w:sz w:val="20"/>
          <w:lang w:val="en-US" w:eastAsia="zh-CN"/>
        </w:rPr>
        <w:t>Bike-sharing ridership prediction incorporating spatio-temporal correlation of demand features</w:t>
      </w:r>
      <w:r>
        <w:rPr>
          <w:rFonts w:hint="default" w:eastAsia="仿宋"/>
          <w:sz w:val="20"/>
          <w:lang w:val="en-US" w:eastAsia="zh-CN"/>
        </w:rPr>
        <w:t xml:space="preserve"> [J]. Journal of Transportation Engineering and Information，2026，24(1)：80-89.</w:t>
      </w:r>
    </w:p>
    <w:p w14:paraId="13175A8C">
      <w:pPr>
        <w:numPr>
          <w:ilvl w:val="0"/>
          <w:numId w:val="4"/>
        </w:numPr>
        <w:wordWrap w:val="0"/>
        <w:spacing w:line="300" w:lineRule="auto"/>
        <w:ind w:left="332" w:leftChars="0" w:firstLine="196" w:firstLineChars="0"/>
        <w:jc w:val="both"/>
        <w:rPr>
          <w:rFonts w:hint="eastAsia"/>
          <w:color w:val="000000" w:themeColor="text1"/>
          <w:sz w:val="20"/>
          <w:lang w:val="en-US" w:eastAsia="zh-CN"/>
          <w14:textFill>
            <w14:solidFill>
              <w14:schemeClr w14:val="tx1"/>
            </w14:solidFill>
          </w14:textFill>
        </w:rPr>
      </w:pPr>
      <w:r>
        <w:rPr>
          <w:rFonts w:hint="eastAsia"/>
          <w:color w:val="000000" w:themeColor="text1"/>
          <w:sz w:val="20"/>
          <w:lang w:val="en-US" w:eastAsia="zh-CN"/>
          <w14:textFill>
            <w14:solidFill>
              <w14:schemeClr w14:val="tx1"/>
            </w14:solidFill>
          </w14:textFill>
        </w:rPr>
        <w:t>殷炽磊，林之喆</w:t>
      </w:r>
      <w:r>
        <w:rPr>
          <w:rFonts w:hint="default"/>
          <w:color w:val="000000" w:themeColor="text1"/>
          <w:sz w:val="20"/>
          <w:lang w:val="en-US" w:eastAsia="zh-CN"/>
          <w14:textFill>
            <w14:solidFill>
              <w14:schemeClr w14:val="tx1"/>
            </w14:solidFill>
          </w14:textFill>
        </w:rPr>
        <w:t>，周腾，等.</w:t>
      </w:r>
      <w:r>
        <w:rPr>
          <w:rFonts w:hint="default"/>
          <w:b/>
          <w:bCs w:val="0"/>
          <w:color w:val="000000" w:themeColor="text1"/>
          <w:sz w:val="20"/>
          <w:lang w:val="en-US" w:eastAsia="zh-CN"/>
          <w14:textFill>
            <w14:solidFill>
              <w14:schemeClr w14:val="tx1"/>
            </w14:solidFill>
          </w14:textFill>
        </w:rPr>
        <w:t>融合自适应图与时空Transformer的交通流预测模型</w:t>
      </w:r>
      <w:r>
        <w:rPr>
          <w:rFonts w:hint="default"/>
          <w:color w:val="000000" w:themeColor="text1"/>
          <w:sz w:val="20"/>
          <w:lang w:val="en-US" w:eastAsia="zh-CN"/>
          <w14:textFill>
            <w14:solidFill>
              <w14:schemeClr w14:val="tx1"/>
            </w14:solidFill>
          </w14:textFill>
        </w:rPr>
        <w:t>[J]. 交通运输工程与</w:t>
      </w:r>
      <w:r>
        <w:rPr>
          <w:rFonts w:hint="eastAsia" w:ascii="仿宋" w:hAnsi="仿宋" w:eastAsia="仿宋" w:cs="仿宋"/>
          <w:color w:val="000000" w:themeColor="text1"/>
          <w:sz w:val="20"/>
          <w:lang w:val="en-US" w:eastAsia="zh-CN"/>
          <w14:textFill>
            <w14:solidFill>
              <w14:schemeClr w14:val="tx1"/>
            </w14:solidFill>
          </w14:textFill>
        </w:rPr>
        <w:t>信息学报，2026，24(1)：90-101.</w:t>
      </w:r>
    </w:p>
    <w:p w14:paraId="4BBE8AD6">
      <w:pPr>
        <w:wordWrap w:val="0"/>
        <w:spacing w:line="300" w:lineRule="auto"/>
        <w:ind w:left="196" w:leftChars="100" w:firstLine="196" w:firstLineChars="100"/>
        <w:jc w:val="both"/>
        <w:rPr>
          <w:rFonts w:hint="default" w:eastAsia="仿宋"/>
          <w:sz w:val="20"/>
          <w:lang w:val="en-US" w:eastAsia="zh-CN"/>
        </w:rPr>
      </w:pPr>
      <w:r>
        <w:rPr>
          <w:rFonts w:hint="default" w:eastAsia="仿宋"/>
          <w:sz w:val="20"/>
          <w:lang w:val="en-US" w:eastAsia="zh-CN"/>
        </w:rPr>
        <w:t xml:space="preserve">YIN Chilei, LIN Zhizhe, ZHOU Teng, et al. </w:t>
      </w:r>
      <w:r>
        <w:rPr>
          <w:rFonts w:hint="default" w:eastAsia="仿宋"/>
          <w:b/>
          <w:bCs w:val="0"/>
          <w:sz w:val="20"/>
          <w:lang w:val="en-US" w:eastAsia="zh-CN"/>
        </w:rPr>
        <w:t>Traffic flow prediction model integrating adaptive graph and spatio-temporal transformer</w:t>
      </w:r>
      <w:r>
        <w:rPr>
          <w:rFonts w:hint="default" w:eastAsia="仿宋"/>
          <w:sz w:val="20"/>
          <w:lang w:val="en-US" w:eastAsia="zh-CN"/>
        </w:rPr>
        <w:t xml:space="preserve"> [J]. Journal of Transportation Engineering and Information，2026，24(1)：90-101.</w:t>
      </w:r>
    </w:p>
    <w:p w14:paraId="3D04DF90">
      <w:pPr>
        <w:numPr>
          <w:ilvl w:val="0"/>
          <w:numId w:val="4"/>
        </w:numPr>
        <w:wordWrap w:val="0"/>
        <w:spacing w:line="300" w:lineRule="auto"/>
        <w:ind w:left="332" w:leftChars="0" w:firstLine="196" w:firstLineChars="0"/>
        <w:jc w:val="both"/>
        <w:rPr>
          <w:rFonts w:hint="eastAsia"/>
          <w:color w:val="000000" w:themeColor="text1"/>
          <w:sz w:val="20"/>
          <w:lang w:val="en-US" w:eastAsia="zh-CN"/>
          <w14:textFill>
            <w14:solidFill>
              <w14:schemeClr w14:val="tx1"/>
            </w14:solidFill>
          </w14:textFill>
        </w:rPr>
      </w:pPr>
      <w:r>
        <w:rPr>
          <w:rFonts w:hint="eastAsia"/>
          <w:color w:val="000000" w:themeColor="text1"/>
          <w:sz w:val="20"/>
          <w:lang w:val="en-US" w:eastAsia="zh-CN"/>
          <w14:textFill>
            <w14:solidFill>
              <w14:schemeClr w14:val="tx1"/>
            </w14:solidFill>
          </w14:textFill>
        </w:rPr>
        <w:t>冷勇林，张宏伟，阴佳腾，等</w:t>
      </w:r>
      <w:r>
        <w:rPr>
          <w:rFonts w:hint="default"/>
          <w:color w:val="000000" w:themeColor="text1"/>
          <w:sz w:val="20"/>
          <w:lang w:val="en-US" w:eastAsia="zh-CN"/>
          <w14:textFill>
            <w14:solidFill>
              <w14:schemeClr w14:val="tx1"/>
            </w14:solidFill>
          </w14:textFill>
        </w:rPr>
        <w:t>.</w:t>
      </w:r>
      <w:r>
        <w:rPr>
          <w:rFonts w:hint="default"/>
          <w:b/>
          <w:bCs w:val="0"/>
          <w:color w:val="000000" w:themeColor="text1"/>
          <w:sz w:val="20"/>
          <w:lang w:val="en-US" w:eastAsia="zh-CN"/>
          <w14:textFill>
            <w14:solidFill>
              <w14:schemeClr w14:val="tx1"/>
            </w14:solidFill>
          </w14:textFill>
        </w:rPr>
        <w:t>大语言模型驱动的城市轨道交通突发事件应急响应方法</w:t>
      </w:r>
      <w:r>
        <w:rPr>
          <w:rFonts w:hint="default"/>
          <w:color w:val="000000" w:themeColor="text1"/>
          <w:sz w:val="20"/>
          <w:lang w:val="en-US" w:eastAsia="zh-CN"/>
          <w14:textFill>
            <w14:solidFill>
              <w14:schemeClr w14:val="tx1"/>
            </w14:solidFill>
          </w14:textFill>
        </w:rPr>
        <w:t>[J]. 交通运输工程与信</w:t>
      </w:r>
      <w:r>
        <w:rPr>
          <w:rFonts w:hint="default" w:ascii="仿宋" w:hAnsi="仿宋" w:eastAsia="仿宋" w:cs="仿宋"/>
          <w:color w:val="000000" w:themeColor="text1"/>
          <w:sz w:val="20"/>
          <w:lang w:val="en-US" w:eastAsia="zh-CN"/>
          <w14:textFill>
            <w14:solidFill>
              <w14:schemeClr w14:val="tx1"/>
            </w14:solidFill>
          </w14:textFill>
        </w:rPr>
        <w:t>息学报，2026，24(1)：102-115.</w:t>
      </w:r>
    </w:p>
    <w:p w14:paraId="1E85787D">
      <w:pPr>
        <w:wordWrap w:val="0"/>
        <w:spacing w:line="300" w:lineRule="auto"/>
        <w:ind w:left="196" w:leftChars="100" w:firstLine="196" w:firstLineChars="100"/>
        <w:jc w:val="both"/>
        <w:rPr>
          <w:rFonts w:hint="default" w:eastAsia="仿宋"/>
          <w:sz w:val="20"/>
          <w:lang w:val="en-US" w:eastAsia="zh-CN"/>
        </w:rPr>
      </w:pPr>
      <w:r>
        <w:rPr>
          <w:rFonts w:hint="default" w:eastAsia="仿宋"/>
          <w:sz w:val="20"/>
          <w:lang w:val="en-US" w:eastAsia="zh-CN"/>
        </w:rPr>
        <w:t xml:space="preserve">LENG Yonglin, ZHANG Hongwei, YIN Jiateng, et al. </w:t>
      </w:r>
      <w:r>
        <w:rPr>
          <w:rFonts w:hint="default" w:eastAsia="仿宋"/>
          <w:b/>
          <w:bCs w:val="0"/>
          <w:sz w:val="20"/>
          <w:lang w:val="en-US" w:eastAsia="zh-CN"/>
        </w:rPr>
        <w:t>Emergency management of rail transit systems driven by large language model</w:t>
      </w:r>
      <w:r>
        <w:rPr>
          <w:rFonts w:hint="default" w:eastAsia="仿宋"/>
          <w:sz w:val="20"/>
          <w:lang w:val="en-US" w:eastAsia="zh-CN"/>
        </w:rPr>
        <w:t xml:space="preserve"> [J]. Journal of Transportation Engineering and Information，2026，24(1)：102-115.</w:t>
      </w:r>
    </w:p>
    <w:p w14:paraId="612EE722">
      <w:pPr>
        <w:numPr>
          <w:ilvl w:val="0"/>
          <w:numId w:val="4"/>
        </w:numPr>
        <w:wordWrap w:val="0"/>
        <w:spacing w:line="300" w:lineRule="auto"/>
        <w:ind w:left="332" w:leftChars="0" w:firstLine="196" w:firstLineChars="0"/>
        <w:jc w:val="both"/>
        <w:rPr>
          <w:rFonts w:hint="eastAsia"/>
          <w:color w:val="000000" w:themeColor="text1"/>
          <w:sz w:val="20"/>
          <w:lang w:val="en-US" w:eastAsia="zh-CN"/>
          <w14:textFill>
            <w14:solidFill>
              <w14:schemeClr w14:val="tx1"/>
            </w14:solidFill>
          </w14:textFill>
        </w:rPr>
      </w:pPr>
      <w:r>
        <w:rPr>
          <w:rFonts w:hint="eastAsia"/>
          <w:color w:val="000000" w:themeColor="text1"/>
          <w:sz w:val="20"/>
          <w:lang w:val="en-US" w:eastAsia="zh-CN"/>
          <w14:textFill>
            <w14:solidFill>
              <w14:schemeClr w14:val="tx1"/>
            </w14:solidFill>
          </w14:textFill>
        </w:rPr>
        <w:t>张浩然，王嘉文，周丽萍</w:t>
      </w:r>
      <w:r>
        <w:rPr>
          <w:rFonts w:hint="default"/>
          <w:color w:val="000000" w:themeColor="text1"/>
          <w:sz w:val="20"/>
          <w:lang w:val="en-US" w:eastAsia="zh-CN"/>
          <w14:textFill>
            <w14:solidFill>
              <w14:schemeClr w14:val="tx1"/>
            </w14:solidFill>
          </w14:textFill>
        </w:rPr>
        <w:t>.</w:t>
      </w:r>
      <w:r>
        <w:rPr>
          <w:rFonts w:hint="default"/>
          <w:b/>
          <w:bCs w:val="0"/>
          <w:color w:val="000000" w:themeColor="text1"/>
          <w:sz w:val="20"/>
          <w:lang w:val="en-US" w:eastAsia="zh-CN"/>
          <w14:textFill>
            <w14:solidFill>
              <w14:schemeClr w14:val="tx1"/>
            </w14:solidFill>
          </w14:textFill>
        </w:rPr>
        <w:t>基于深度强化学习PPO的匝道混合交通流合流控制方法</w:t>
      </w:r>
      <w:r>
        <w:rPr>
          <w:rFonts w:hint="default"/>
          <w:color w:val="000000" w:themeColor="text1"/>
          <w:sz w:val="20"/>
          <w:lang w:val="en-US" w:eastAsia="zh-CN"/>
          <w14:textFill>
            <w14:solidFill>
              <w14:schemeClr w14:val="tx1"/>
            </w14:solidFill>
          </w14:textFill>
        </w:rPr>
        <w:t>[J]. 交通运输工程与信息学</w:t>
      </w:r>
      <w:r>
        <w:rPr>
          <w:rFonts w:hint="default" w:ascii="仿宋" w:hAnsi="仿宋" w:eastAsia="仿宋" w:cs="仿宋"/>
          <w:color w:val="000000" w:themeColor="text1"/>
          <w:sz w:val="20"/>
          <w:lang w:val="en-US" w:eastAsia="zh-CN"/>
          <w14:textFill>
            <w14:solidFill>
              <w14:schemeClr w14:val="tx1"/>
            </w14:solidFill>
          </w14:textFill>
        </w:rPr>
        <w:t>报，2026，24(1)：116-130.</w:t>
      </w:r>
    </w:p>
    <w:p w14:paraId="0CFF7E22">
      <w:pPr>
        <w:wordWrap w:val="0"/>
        <w:spacing w:line="300" w:lineRule="auto"/>
        <w:ind w:left="196" w:leftChars="100" w:firstLine="196" w:firstLineChars="100"/>
        <w:jc w:val="both"/>
        <w:rPr>
          <w:rFonts w:hint="eastAsia"/>
          <w:color w:val="000000" w:themeColor="text1"/>
          <w:sz w:val="20"/>
          <w:lang w:val="en-US" w:eastAsia="zh-CN"/>
          <w14:textFill>
            <w14:solidFill>
              <w14:schemeClr w14:val="tx1"/>
            </w14:solidFill>
          </w14:textFill>
        </w:rPr>
      </w:pPr>
      <w:r>
        <w:rPr>
          <w:rFonts w:hint="default" w:eastAsia="仿宋"/>
          <w:sz w:val="20"/>
          <w:lang w:val="en-US" w:eastAsia="zh-CN"/>
        </w:rPr>
        <w:t xml:space="preserve">ZHANG Haoran, Wang Jiawen, ZHOU Liping. </w:t>
      </w:r>
      <w:r>
        <w:rPr>
          <w:rFonts w:hint="default" w:eastAsia="仿宋"/>
          <w:b/>
          <w:bCs w:val="0"/>
          <w:sz w:val="20"/>
          <w:lang w:val="en-US" w:eastAsia="zh-CN"/>
        </w:rPr>
        <w:t>Deep reinforcement learning PPO-based ramp merging control approach for mixed traffic flow</w:t>
      </w:r>
      <w:r>
        <w:rPr>
          <w:rFonts w:hint="eastAsia"/>
          <w:b/>
          <w:bCs w:val="0"/>
          <w:sz w:val="20"/>
          <w:lang w:val="en-US" w:eastAsia="zh-CN"/>
        </w:rPr>
        <w:t xml:space="preserve"> </w:t>
      </w:r>
      <w:r>
        <w:rPr>
          <w:rFonts w:hint="default" w:eastAsia="仿宋"/>
          <w:sz w:val="20"/>
          <w:lang w:val="en-US" w:eastAsia="zh-CN"/>
        </w:rPr>
        <w:t>[J]. Journal of Transportation Engineering and Information</w:t>
      </w:r>
      <w:r>
        <w:rPr>
          <w:rFonts w:hint="eastAsia"/>
          <w:sz w:val="20"/>
          <w:lang w:val="en-US" w:eastAsia="zh-CN"/>
        </w:rPr>
        <w:t>,</w:t>
      </w:r>
      <w:r>
        <w:rPr>
          <w:rFonts w:hint="default" w:eastAsia="仿宋"/>
          <w:sz w:val="20"/>
          <w:lang w:val="en-US" w:eastAsia="zh-CN"/>
        </w:rPr>
        <w:t>2026</w:t>
      </w:r>
      <w:r>
        <w:rPr>
          <w:rFonts w:hint="eastAsia"/>
          <w:sz w:val="20"/>
          <w:lang w:val="en-US" w:eastAsia="zh-CN"/>
        </w:rPr>
        <w:t>,</w:t>
      </w:r>
      <w:r>
        <w:rPr>
          <w:rFonts w:hint="default" w:eastAsia="仿宋"/>
          <w:sz w:val="20"/>
          <w:lang w:val="en-US" w:eastAsia="zh-CN"/>
        </w:rPr>
        <w:t>24(1)</w:t>
      </w:r>
      <w:r>
        <w:rPr>
          <w:rFonts w:hint="eastAsia"/>
          <w:sz w:val="20"/>
          <w:lang w:val="en-US" w:eastAsia="zh-CN"/>
        </w:rPr>
        <w:t>:</w:t>
      </w:r>
      <w:r>
        <w:rPr>
          <w:rFonts w:hint="default" w:eastAsia="仿宋"/>
          <w:sz w:val="20"/>
          <w:lang w:val="en-US" w:eastAsia="zh-CN"/>
        </w:rPr>
        <w:t>116-130.</w:t>
      </w:r>
    </w:p>
    <w:p w14:paraId="37E355DD">
      <w:pPr>
        <w:spacing w:line="300" w:lineRule="auto"/>
        <w:jc w:val="both"/>
        <w:rPr>
          <w:rStyle w:val="14"/>
          <w:rFonts w:hint="default" w:eastAsia="宋体"/>
          <w:sz w:val="20"/>
          <w:lang w:val="en-US" w:eastAsia="zh-CN"/>
        </w:rPr>
      </w:pPr>
    </w:p>
    <w:p w14:paraId="12F63BA8">
      <w:pPr>
        <w:spacing w:line="300" w:lineRule="auto"/>
        <w:jc w:val="both"/>
        <w:rPr>
          <w:rStyle w:val="14"/>
          <w:rFonts w:hint="default" w:eastAsia="宋体"/>
          <w:sz w:val="20"/>
          <w:lang w:val="en-US" w:eastAsia="zh-CN"/>
        </w:rPr>
      </w:pPr>
    </w:p>
    <w:p w14:paraId="01035FCC">
      <w:pPr>
        <w:spacing w:line="300" w:lineRule="auto"/>
        <w:jc w:val="both"/>
        <w:rPr>
          <w:rStyle w:val="14"/>
          <w:rFonts w:hint="default" w:eastAsia="宋体"/>
          <w:sz w:val="20"/>
          <w:lang w:val="en-US" w:eastAsia="zh-CN"/>
        </w:rPr>
      </w:pPr>
    </w:p>
    <w:p w14:paraId="68BCB3B5">
      <w:pPr>
        <w:ind w:firstLine="592" w:firstLineChars="200"/>
        <w:jc w:val="center"/>
        <w:rPr>
          <w:rFonts w:eastAsia="黑体"/>
          <w:sz w:val="30"/>
          <w:szCs w:val="30"/>
        </w:rPr>
      </w:pPr>
      <w:r>
        <w:rPr>
          <w:rFonts w:eastAsia="黑体"/>
          <w:sz w:val="30"/>
          <w:szCs w:val="30"/>
        </w:rPr>
        <w:t>202</w:t>
      </w:r>
      <w:r>
        <w:rPr>
          <w:rFonts w:hint="eastAsia" w:eastAsia="黑体"/>
          <w:sz w:val="30"/>
          <w:szCs w:val="30"/>
        </w:rPr>
        <w:t>5</w:t>
      </w:r>
      <w:r>
        <w:rPr>
          <w:rFonts w:eastAsia="黑体"/>
          <w:sz w:val="30"/>
          <w:szCs w:val="30"/>
        </w:rPr>
        <w:t>年第</w:t>
      </w:r>
      <w:r>
        <w:rPr>
          <w:rFonts w:hint="eastAsia" w:eastAsia="黑体"/>
          <w:sz w:val="30"/>
          <w:szCs w:val="30"/>
          <w:lang w:val="en-US" w:eastAsia="zh-CN"/>
        </w:rPr>
        <w:t>4</w:t>
      </w:r>
      <w:r>
        <w:rPr>
          <w:rFonts w:eastAsia="黑体"/>
          <w:sz w:val="30"/>
          <w:szCs w:val="30"/>
        </w:rPr>
        <w:t>期</w:t>
      </w:r>
    </w:p>
    <w:p w14:paraId="6B290AC5">
      <w:pPr>
        <w:numPr>
          <w:ilvl w:val="0"/>
          <w:numId w:val="5"/>
        </w:numPr>
        <w:wordWrap w:val="0"/>
        <w:spacing w:line="300" w:lineRule="auto"/>
        <w:ind w:left="196" w:leftChars="100" w:firstLine="196" w:firstLineChars="100"/>
        <w:jc w:val="both"/>
        <w:rPr>
          <w:rStyle w:val="14"/>
          <w:rFonts w:hint="eastAsia"/>
          <w:color w:val="000000" w:themeColor="text1"/>
          <w:sz w:val="20"/>
          <w:szCs w:val="21"/>
          <w14:textFill>
            <w14:solidFill>
              <w14:schemeClr w14:val="tx1"/>
            </w14:solidFill>
          </w14:textFill>
        </w:rPr>
      </w:pPr>
      <w:r>
        <w:rPr>
          <w:rFonts w:hint="eastAsia"/>
          <w:color w:val="000000" w:themeColor="text1"/>
          <w:sz w:val="20"/>
          <w14:textFill>
            <w14:solidFill>
              <w14:schemeClr w14:val="tx1"/>
            </w14:solidFill>
          </w14:textFill>
        </w:rPr>
        <w:t>李君.</w:t>
      </w:r>
      <w:r>
        <w:rPr>
          <w:rFonts w:hint="eastAsia"/>
          <w:b/>
          <w:bCs w:val="0"/>
          <w:color w:val="000000" w:themeColor="text1"/>
          <w:sz w:val="20"/>
          <w14:textFill>
            <w14:solidFill>
              <w14:schemeClr w14:val="tx1"/>
            </w14:solidFill>
          </w14:textFill>
        </w:rPr>
        <w:t>“四链”协同赋能：面向多路径集成的低空经济高质量发展策略研究</w:t>
      </w:r>
      <w:r>
        <w:rPr>
          <w:rFonts w:hint="eastAsia"/>
          <w:color w:val="000000" w:themeColor="text1"/>
          <w:sz w:val="20"/>
          <w14:textFill>
            <w14:solidFill>
              <w14:schemeClr w14:val="tx1"/>
            </w14:solidFill>
          </w14:textFill>
        </w:rPr>
        <w:t>[J].交通运输工程与信息学报</w:t>
      </w:r>
      <w:r>
        <w:rPr>
          <w:rFonts w:hint="eastAsia"/>
          <w:color w:val="000000" w:themeColor="text1"/>
          <w:sz w:val="20"/>
          <w:lang w:eastAsia="zh-CN"/>
          <w14:textFill>
            <w14:solidFill>
              <w14:schemeClr w14:val="tx1"/>
            </w14:solidFill>
          </w14:textFill>
        </w:rPr>
        <w:t>，</w:t>
      </w:r>
      <w:r>
        <w:rPr>
          <w:rFonts w:hint="eastAsia" w:ascii="仿宋" w:hAnsi="仿宋" w:eastAsia="仿宋" w:cs="仿宋"/>
          <w:color w:val="000000" w:themeColor="text1"/>
          <w:sz w:val="20"/>
          <w14:textFill>
            <w14:solidFill>
              <w14:schemeClr w14:val="tx1"/>
            </w14:solidFill>
          </w14:textFill>
        </w:rPr>
        <w:t>2025</w:t>
      </w:r>
      <w:r>
        <w:rPr>
          <w:rFonts w:hint="eastAsia" w:ascii="仿宋" w:hAnsi="仿宋" w:eastAsia="仿宋" w:cs="仿宋"/>
          <w:color w:val="000000" w:themeColor="text1"/>
          <w:sz w:val="20"/>
          <w:lang w:eastAsia="zh-CN"/>
          <w14:textFill>
            <w14:solidFill>
              <w14:schemeClr w14:val="tx1"/>
            </w14:solidFill>
          </w14:textFill>
        </w:rPr>
        <w:t>，</w:t>
      </w:r>
      <w:r>
        <w:rPr>
          <w:rFonts w:hint="eastAsia" w:ascii="仿宋" w:hAnsi="仿宋" w:eastAsia="仿宋" w:cs="仿宋"/>
          <w:color w:val="000000" w:themeColor="text1"/>
          <w:sz w:val="20"/>
          <w14:textFill>
            <w14:solidFill>
              <w14:schemeClr w14:val="tx1"/>
            </w14:solidFill>
          </w14:textFill>
        </w:rPr>
        <w:t>23(04)</w:t>
      </w:r>
      <w:r>
        <w:rPr>
          <w:rFonts w:hint="eastAsia" w:ascii="仿宋" w:hAnsi="仿宋" w:eastAsia="仿宋" w:cs="仿宋"/>
          <w:color w:val="000000" w:themeColor="text1"/>
          <w:sz w:val="20"/>
          <w:lang w:eastAsia="zh-CN"/>
          <w14:textFill>
            <w14:solidFill>
              <w14:schemeClr w14:val="tx1"/>
            </w14:solidFill>
          </w14:textFill>
        </w:rPr>
        <w:t>：</w:t>
      </w:r>
      <w:r>
        <w:rPr>
          <w:rFonts w:hint="eastAsia" w:ascii="仿宋" w:hAnsi="仿宋" w:eastAsia="仿宋" w:cs="仿宋"/>
          <w:color w:val="000000" w:themeColor="text1"/>
          <w:sz w:val="20"/>
          <w14:textFill>
            <w14:solidFill>
              <w14:schemeClr w14:val="tx1"/>
            </w14:solidFill>
          </w14:textFill>
        </w:rPr>
        <w:t>1-10</w:t>
      </w:r>
    </w:p>
    <w:p w14:paraId="59FFE28E">
      <w:pPr>
        <w:wordWrap w:val="0"/>
        <w:spacing w:line="300" w:lineRule="auto"/>
        <w:ind w:left="196" w:leftChars="100" w:firstLine="196" w:firstLineChars="100"/>
        <w:jc w:val="both"/>
        <w:rPr>
          <w:rFonts w:hint="eastAsia"/>
          <w:sz w:val="20"/>
          <w:lang w:val="en-US" w:eastAsia="zh-CN"/>
        </w:rPr>
      </w:pPr>
      <w:r>
        <w:rPr>
          <w:rFonts w:hint="eastAsia"/>
          <w:sz w:val="20"/>
          <w:lang w:val="en-US" w:eastAsia="zh-CN"/>
        </w:rPr>
        <w:t>LI Jun.“</w:t>
      </w:r>
      <w:r>
        <w:rPr>
          <w:rFonts w:hint="eastAsia"/>
          <w:b/>
          <w:bCs w:val="0"/>
          <w:sz w:val="20"/>
          <w:lang w:val="en-US" w:eastAsia="zh-CN"/>
        </w:rPr>
        <w:t>Four chains”collaborative empowerment: a strategy research for high-quality development of the low-altitude economy through multi-path integration</w:t>
      </w:r>
      <w:r>
        <w:rPr>
          <w:rFonts w:hint="eastAsia"/>
          <w:sz w:val="20"/>
          <w:lang w:val="en-US" w:eastAsia="zh-CN"/>
        </w:rPr>
        <w:t xml:space="preserve"> [J]. Journal of Transportation Engineering and Information,2025,23(4):1-10.</w:t>
      </w:r>
    </w:p>
    <w:p w14:paraId="3BBDB4DB">
      <w:pPr>
        <w:numPr>
          <w:ilvl w:val="0"/>
          <w:numId w:val="5"/>
        </w:numPr>
        <w:wordWrap w:val="0"/>
        <w:spacing w:line="300" w:lineRule="auto"/>
        <w:ind w:left="196" w:leftChars="100" w:firstLine="196" w:firstLineChars="100"/>
        <w:jc w:val="both"/>
        <w:rPr>
          <w:rFonts w:hint="default"/>
          <w:color w:val="000000" w:themeColor="text1"/>
          <w:sz w:val="20"/>
          <w:lang w:val="en-US" w:eastAsia="zh-CN"/>
          <w14:textFill>
            <w14:solidFill>
              <w14:schemeClr w14:val="tx1"/>
            </w14:solidFill>
          </w14:textFill>
        </w:rPr>
      </w:pPr>
      <w:r>
        <w:rPr>
          <w:rFonts w:hint="default"/>
          <w:color w:val="000000" w:themeColor="text1"/>
          <w:sz w:val="20"/>
          <w:lang w:val="en-US" w:eastAsia="zh-CN"/>
          <w14:textFill>
            <w14:solidFill>
              <w14:schemeClr w14:val="tx1"/>
            </w14:solidFill>
          </w14:textFill>
        </w:rPr>
        <w:t xml:space="preserve">田琼，贾文斌，陈晓静. </w:t>
      </w:r>
      <w:r>
        <w:rPr>
          <w:rFonts w:hint="default"/>
          <w:b/>
          <w:bCs w:val="0"/>
          <w:color w:val="000000" w:themeColor="text1"/>
          <w:sz w:val="20"/>
          <w:lang w:val="en-US" w:eastAsia="zh-CN"/>
          <w14:textFill>
            <w14:solidFill>
              <w14:schemeClr w14:val="tx1"/>
            </w14:solidFill>
          </w14:textFill>
        </w:rPr>
        <w:t>利用异构无人机队的灾后应急物资供给模式优化</w:t>
      </w:r>
      <w:r>
        <w:rPr>
          <w:rFonts w:hint="default"/>
          <w:color w:val="000000" w:themeColor="text1"/>
          <w:sz w:val="20"/>
          <w:lang w:val="en-US" w:eastAsia="zh-CN"/>
          <w14:textFill>
            <w14:solidFill>
              <w14:schemeClr w14:val="tx1"/>
            </w14:solidFill>
          </w14:textFill>
        </w:rPr>
        <w:t>[J]. 交通运输工程与信息学报</w:t>
      </w:r>
      <w:r>
        <w:rPr>
          <w:rFonts w:hint="eastAsia" w:ascii="仿宋" w:hAnsi="仿宋" w:eastAsia="仿宋" w:cs="仿宋"/>
          <w:color w:val="000000" w:themeColor="text1"/>
          <w:sz w:val="20"/>
          <w:lang w:val="en-US" w:eastAsia="zh-CN"/>
          <w14:textFill>
            <w14:solidFill>
              <w14:schemeClr w14:val="tx1"/>
            </w14:solidFill>
          </w14:textFill>
        </w:rPr>
        <w:t>，2025，23(4)：11-21.</w:t>
      </w:r>
    </w:p>
    <w:p w14:paraId="37DF2C4C">
      <w:pPr>
        <w:wordWrap w:val="0"/>
        <w:spacing w:line="300" w:lineRule="auto"/>
        <w:ind w:left="196" w:leftChars="100" w:firstLine="196" w:firstLineChars="100"/>
        <w:jc w:val="both"/>
        <w:rPr>
          <w:rFonts w:hint="default"/>
          <w:color w:val="000000" w:themeColor="text1"/>
          <w:sz w:val="20"/>
          <w:lang w:val="en-US" w:eastAsia="zh-CN"/>
          <w14:textFill>
            <w14:solidFill>
              <w14:schemeClr w14:val="tx1"/>
            </w14:solidFill>
          </w14:textFill>
        </w:rPr>
      </w:pPr>
      <w:r>
        <w:rPr>
          <w:rFonts w:hint="default" w:eastAsia="仿宋"/>
          <w:sz w:val="20"/>
          <w:lang w:val="en-US" w:eastAsia="zh-CN"/>
        </w:rPr>
        <w:t xml:space="preserve">TIAN Qiong, JIAWenbin, CHEN Xiaojing. </w:t>
      </w:r>
      <w:r>
        <w:rPr>
          <w:rFonts w:hint="default" w:eastAsia="仿宋"/>
          <w:b/>
          <w:bCs w:val="0"/>
          <w:sz w:val="20"/>
          <w:lang w:val="en-US" w:eastAsia="zh-CN"/>
        </w:rPr>
        <w:t>Optimization for the emergency supply mode of post-disaster relief using the heteroge neous</w:t>
      </w:r>
      <w:r>
        <w:rPr>
          <w:rFonts w:hint="eastAsia"/>
          <w:b/>
          <w:bCs w:val="0"/>
          <w:sz w:val="20"/>
          <w:lang w:val="en-US" w:eastAsia="zh-CN"/>
        </w:rPr>
        <w:t xml:space="preserve"> </w:t>
      </w:r>
      <w:r>
        <w:rPr>
          <w:rFonts w:hint="default"/>
          <w:b/>
          <w:bCs w:val="0"/>
          <w:color w:val="000000" w:themeColor="text1"/>
          <w:sz w:val="20"/>
          <w:lang w:val="en-US" w:eastAsia="zh-CN"/>
          <w14:textFill>
            <w14:solidFill>
              <w14:schemeClr w14:val="tx1"/>
            </w14:solidFill>
          </w14:textFill>
        </w:rPr>
        <w:t>UAV fleet</w:t>
      </w:r>
      <w:r>
        <w:rPr>
          <w:rFonts w:hint="default"/>
          <w:color w:val="000000" w:themeColor="text1"/>
          <w:sz w:val="20"/>
          <w:lang w:val="en-US" w:eastAsia="zh-CN"/>
          <w14:textFill>
            <w14:solidFill>
              <w14:schemeClr w14:val="tx1"/>
            </w14:solidFill>
          </w14:textFill>
        </w:rPr>
        <w:t xml:space="preserve"> [J]. Journal of Transportation Engineering and</w:t>
      </w:r>
      <w:r>
        <w:rPr>
          <w:rFonts w:hint="eastAsia"/>
          <w:color w:val="000000" w:themeColor="text1"/>
          <w:sz w:val="20"/>
          <w:lang w:val="en-US" w:eastAsia="zh-CN"/>
          <w14:textFill>
            <w14:solidFill>
              <w14:schemeClr w14:val="tx1"/>
            </w14:solidFill>
          </w14:textFill>
        </w:rPr>
        <w:t xml:space="preserve"> </w:t>
      </w:r>
      <w:r>
        <w:rPr>
          <w:rFonts w:hint="default"/>
          <w:color w:val="000000" w:themeColor="text1"/>
          <w:sz w:val="20"/>
          <w:lang w:val="en-US" w:eastAsia="zh-CN"/>
          <w14:textFill>
            <w14:solidFill>
              <w14:schemeClr w14:val="tx1"/>
            </w14:solidFill>
          </w14:textFill>
        </w:rPr>
        <w:t>Information</w:t>
      </w:r>
      <w:r>
        <w:rPr>
          <w:rFonts w:hint="eastAsia"/>
          <w:color w:val="000000" w:themeColor="text1"/>
          <w:sz w:val="20"/>
          <w:lang w:val="en-US" w:eastAsia="zh-CN"/>
          <w14:textFill>
            <w14:solidFill>
              <w14:schemeClr w14:val="tx1"/>
            </w14:solidFill>
          </w14:textFill>
        </w:rPr>
        <w:t>,</w:t>
      </w:r>
      <w:r>
        <w:rPr>
          <w:rFonts w:hint="default"/>
          <w:color w:val="000000" w:themeColor="text1"/>
          <w:sz w:val="20"/>
          <w:lang w:val="en-US" w:eastAsia="zh-CN"/>
          <w14:textFill>
            <w14:solidFill>
              <w14:schemeClr w14:val="tx1"/>
            </w14:solidFill>
          </w14:textFill>
        </w:rPr>
        <w:t>2025</w:t>
      </w:r>
      <w:r>
        <w:rPr>
          <w:rFonts w:hint="eastAsia"/>
          <w:color w:val="000000" w:themeColor="text1"/>
          <w:sz w:val="20"/>
          <w:lang w:val="en-US" w:eastAsia="zh-CN"/>
          <w14:textFill>
            <w14:solidFill>
              <w14:schemeClr w14:val="tx1"/>
            </w14:solidFill>
          </w14:textFill>
        </w:rPr>
        <w:t>,</w:t>
      </w:r>
      <w:r>
        <w:rPr>
          <w:rFonts w:hint="default"/>
          <w:color w:val="000000" w:themeColor="text1"/>
          <w:sz w:val="20"/>
          <w:lang w:val="en-US" w:eastAsia="zh-CN"/>
          <w14:textFill>
            <w14:solidFill>
              <w14:schemeClr w14:val="tx1"/>
            </w14:solidFill>
          </w14:textFill>
        </w:rPr>
        <w:t>23(4)</w:t>
      </w:r>
      <w:r>
        <w:rPr>
          <w:rFonts w:hint="eastAsia"/>
          <w:color w:val="000000" w:themeColor="text1"/>
          <w:sz w:val="20"/>
          <w:lang w:val="en-US" w:eastAsia="zh-CN"/>
          <w14:textFill>
            <w14:solidFill>
              <w14:schemeClr w14:val="tx1"/>
            </w14:solidFill>
          </w14:textFill>
        </w:rPr>
        <w:t>:</w:t>
      </w:r>
      <w:r>
        <w:rPr>
          <w:rFonts w:hint="default"/>
          <w:color w:val="000000" w:themeColor="text1"/>
          <w:sz w:val="20"/>
          <w:lang w:val="en-US" w:eastAsia="zh-CN"/>
          <w14:textFill>
            <w14:solidFill>
              <w14:schemeClr w14:val="tx1"/>
            </w14:solidFill>
          </w14:textFill>
        </w:rPr>
        <w:t>11-21.</w:t>
      </w:r>
    </w:p>
    <w:p w14:paraId="53382BA2">
      <w:pPr>
        <w:numPr>
          <w:ilvl w:val="0"/>
          <w:numId w:val="5"/>
        </w:numPr>
        <w:wordWrap w:val="0"/>
        <w:spacing w:line="300" w:lineRule="auto"/>
        <w:ind w:left="196" w:leftChars="100" w:firstLine="196" w:firstLineChars="100"/>
        <w:jc w:val="both"/>
        <w:rPr>
          <w:rFonts w:hint="eastAsia" w:ascii="仿宋" w:hAnsi="仿宋" w:eastAsia="仿宋" w:cs="仿宋"/>
          <w:color w:val="000000" w:themeColor="text1"/>
          <w:sz w:val="20"/>
          <w:lang w:val="en-US" w:eastAsia="zh-CN"/>
          <w14:textFill>
            <w14:solidFill>
              <w14:schemeClr w14:val="tx1"/>
            </w14:solidFill>
          </w14:textFill>
        </w:rPr>
      </w:pPr>
      <w:r>
        <w:rPr>
          <w:rFonts w:hint="default"/>
          <w:color w:val="000000" w:themeColor="text1"/>
          <w:sz w:val="20"/>
          <w:lang w:val="en-US" w:eastAsia="zh-CN"/>
          <w14:textFill>
            <w14:solidFill>
              <w14:schemeClr w14:val="tx1"/>
            </w14:solidFill>
          </w14:textFill>
        </w:rPr>
        <w:t xml:space="preserve">王伟，陈志刚，何春蛟，等. </w:t>
      </w:r>
      <w:r>
        <w:rPr>
          <w:rFonts w:hint="default"/>
          <w:b/>
          <w:bCs w:val="0"/>
          <w:color w:val="000000" w:themeColor="text1"/>
          <w:sz w:val="20"/>
          <w:lang w:val="en-US" w:eastAsia="zh-CN"/>
          <w14:textFill>
            <w14:solidFill>
              <w14:schemeClr w14:val="tx1"/>
            </w14:solidFill>
          </w14:textFill>
        </w:rPr>
        <w:t>灾害应急通信场景下无人机基站位置部署与路径规划</w:t>
      </w:r>
      <w:r>
        <w:rPr>
          <w:rFonts w:hint="default"/>
          <w:color w:val="000000" w:themeColor="text1"/>
          <w:sz w:val="20"/>
          <w:lang w:val="en-US" w:eastAsia="zh-CN"/>
          <w14:textFill>
            <w14:solidFill>
              <w14:schemeClr w14:val="tx1"/>
            </w14:solidFill>
          </w14:textFill>
        </w:rPr>
        <w:t>[J]. 交通运输工程与信息学报</w:t>
      </w:r>
      <w:r>
        <w:rPr>
          <w:rFonts w:hint="eastAsia" w:ascii="仿宋" w:hAnsi="仿宋" w:eastAsia="仿宋" w:cs="仿宋"/>
          <w:color w:val="000000" w:themeColor="text1"/>
          <w:sz w:val="20"/>
          <w:lang w:val="en-US" w:eastAsia="zh-CN"/>
          <w14:textFill>
            <w14:solidFill>
              <w14:schemeClr w14:val="tx1"/>
            </w14:solidFill>
          </w14:textFill>
        </w:rPr>
        <w:t>，2025，23(4)：22-35.</w:t>
      </w:r>
    </w:p>
    <w:p w14:paraId="0C218569">
      <w:pPr>
        <w:wordWrap w:val="0"/>
        <w:spacing w:line="300" w:lineRule="auto"/>
        <w:ind w:left="196" w:leftChars="100" w:firstLine="196" w:firstLineChars="100"/>
        <w:jc w:val="both"/>
        <w:rPr>
          <w:rFonts w:hint="default" w:eastAsia="仿宋"/>
          <w:sz w:val="20"/>
          <w:lang w:val="en-US" w:eastAsia="zh-CN"/>
        </w:rPr>
      </w:pPr>
      <w:r>
        <w:rPr>
          <w:rFonts w:hint="default" w:eastAsia="仿宋"/>
          <w:sz w:val="20"/>
          <w:lang w:val="en-US" w:eastAsia="zh-CN"/>
        </w:rPr>
        <w:t xml:space="preserve">WANG Wei, CHEN Zhigang, HE Chunjiao, et al. </w:t>
      </w:r>
      <w:r>
        <w:rPr>
          <w:rFonts w:hint="default" w:eastAsia="仿宋"/>
          <w:b/>
          <w:bCs w:val="0"/>
          <w:sz w:val="20"/>
          <w:lang w:val="en-US" w:eastAsia="zh-CN"/>
        </w:rPr>
        <w:t>Deployment and path planning optimization</w:t>
      </w:r>
      <w:r>
        <w:rPr>
          <w:rFonts w:hint="eastAsia" w:eastAsia="仿宋"/>
          <w:b/>
          <w:bCs w:val="0"/>
          <w:sz w:val="20"/>
          <w:lang w:val="en-US" w:eastAsia="zh-CN"/>
        </w:rPr>
        <w:t xml:space="preserve"> </w:t>
      </w:r>
      <w:r>
        <w:rPr>
          <w:rFonts w:hint="default" w:eastAsia="仿宋"/>
          <w:b/>
          <w:bCs w:val="0"/>
          <w:sz w:val="20"/>
          <w:lang w:val="en-US" w:eastAsia="zh-CN"/>
        </w:rPr>
        <w:t>of UAV base stations in disaster</w:t>
      </w:r>
      <w:r>
        <w:rPr>
          <w:rFonts w:hint="eastAsia" w:eastAsia="仿宋"/>
          <w:b/>
          <w:bCs w:val="0"/>
          <w:sz w:val="20"/>
          <w:lang w:val="en-US" w:eastAsia="zh-CN"/>
        </w:rPr>
        <w:t xml:space="preserve"> </w:t>
      </w:r>
      <w:r>
        <w:rPr>
          <w:rFonts w:hint="default" w:eastAsia="仿宋"/>
          <w:b/>
          <w:bCs w:val="0"/>
          <w:sz w:val="20"/>
          <w:lang w:val="en-US" w:eastAsia="zh-CN"/>
        </w:rPr>
        <w:t>emergency communication scenario</w:t>
      </w:r>
      <w:r>
        <w:rPr>
          <w:rFonts w:hint="default" w:eastAsia="仿宋"/>
          <w:sz w:val="20"/>
          <w:lang w:val="en-US" w:eastAsia="zh-CN"/>
        </w:rPr>
        <w:t>[J]. Journal of Transportation Engineering and Information</w:t>
      </w:r>
      <w:r>
        <w:rPr>
          <w:rFonts w:hint="eastAsia"/>
          <w:sz w:val="20"/>
          <w:lang w:val="en-US" w:eastAsia="zh-CN"/>
        </w:rPr>
        <w:t>,</w:t>
      </w:r>
      <w:r>
        <w:rPr>
          <w:rFonts w:hint="default" w:eastAsia="仿宋"/>
          <w:sz w:val="20"/>
          <w:lang w:val="en-US" w:eastAsia="zh-CN"/>
        </w:rPr>
        <w:t>2025</w:t>
      </w:r>
      <w:r>
        <w:rPr>
          <w:rFonts w:hint="eastAsia"/>
          <w:sz w:val="20"/>
          <w:lang w:val="en-US" w:eastAsia="zh-CN"/>
        </w:rPr>
        <w:t>,</w:t>
      </w:r>
      <w:r>
        <w:rPr>
          <w:rFonts w:hint="default" w:eastAsia="仿宋"/>
          <w:sz w:val="20"/>
          <w:lang w:val="en-US" w:eastAsia="zh-CN"/>
        </w:rPr>
        <w:t>23(4)</w:t>
      </w:r>
      <w:r>
        <w:rPr>
          <w:rFonts w:hint="eastAsia"/>
          <w:sz w:val="20"/>
          <w:lang w:val="en-US" w:eastAsia="zh-CN"/>
        </w:rPr>
        <w:t>:</w:t>
      </w:r>
      <w:r>
        <w:rPr>
          <w:rFonts w:hint="default" w:eastAsia="仿宋"/>
          <w:sz w:val="20"/>
          <w:lang w:val="en-US" w:eastAsia="zh-CN"/>
        </w:rPr>
        <w:t>22-35.</w:t>
      </w:r>
    </w:p>
    <w:p w14:paraId="34BB9CE5">
      <w:pPr>
        <w:numPr>
          <w:ilvl w:val="0"/>
          <w:numId w:val="5"/>
        </w:numPr>
        <w:wordWrap w:val="0"/>
        <w:spacing w:line="300" w:lineRule="auto"/>
        <w:ind w:left="196" w:leftChars="100" w:firstLine="196" w:firstLineChars="100"/>
        <w:jc w:val="both"/>
        <w:rPr>
          <w:rFonts w:hint="default"/>
          <w:color w:val="000000" w:themeColor="text1"/>
          <w:sz w:val="20"/>
          <w:lang w:val="en-US" w:eastAsia="zh-CN"/>
          <w14:textFill>
            <w14:solidFill>
              <w14:schemeClr w14:val="tx1"/>
            </w14:solidFill>
          </w14:textFill>
        </w:rPr>
      </w:pPr>
      <w:r>
        <w:rPr>
          <w:rFonts w:hint="default"/>
          <w:color w:val="000000" w:themeColor="text1"/>
          <w:sz w:val="20"/>
          <w:lang w:val="en-US" w:eastAsia="zh-CN"/>
          <w14:textFill>
            <w14:solidFill>
              <w14:schemeClr w14:val="tx1"/>
            </w14:solidFill>
          </w14:textFill>
        </w:rPr>
        <w:t xml:space="preserve">包丹文，尚静萱，韦达，等. </w:t>
      </w:r>
      <w:r>
        <w:rPr>
          <w:rFonts w:hint="default"/>
          <w:b/>
          <w:bCs w:val="0"/>
          <w:color w:val="000000" w:themeColor="text1"/>
          <w:sz w:val="20"/>
          <w:lang w:val="en-US" w:eastAsia="zh-CN"/>
          <w14:textFill>
            <w14:solidFill>
              <w14:schemeClr w14:val="tx1"/>
            </w14:solidFill>
          </w14:textFill>
        </w:rPr>
        <w:t>漏斗形空域结构下无人机双目标起降联合调度模型</w:t>
      </w:r>
      <w:r>
        <w:rPr>
          <w:rFonts w:hint="default"/>
          <w:color w:val="000000" w:themeColor="text1"/>
          <w:sz w:val="20"/>
          <w:lang w:val="en-US" w:eastAsia="zh-CN"/>
          <w14:textFill>
            <w14:solidFill>
              <w14:schemeClr w14:val="tx1"/>
            </w14:solidFill>
          </w14:textFill>
        </w:rPr>
        <w:t>[J]. 交通运输工程与信息学报</w:t>
      </w:r>
      <w:r>
        <w:rPr>
          <w:rFonts w:hint="eastAsia" w:ascii="仿宋" w:hAnsi="仿宋" w:eastAsia="仿宋" w:cs="仿宋"/>
          <w:color w:val="000000" w:themeColor="text1"/>
          <w:sz w:val="20"/>
          <w:lang w:val="en-US" w:eastAsia="zh-CN"/>
          <w14:textFill>
            <w14:solidFill>
              <w14:schemeClr w14:val="tx1"/>
            </w14:solidFill>
          </w14:textFill>
        </w:rPr>
        <w:t>，2025，23(4)：36-49</w:t>
      </w:r>
      <w:r>
        <w:rPr>
          <w:rFonts w:hint="eastAsia" w:ascii="仿宋" w:hAnsi="仿宋" w:cs="仿宋"/>
          <w:color w:val="000000" w:themeColor="text1"/>
          <w:sz w:val="20"/>
          <w:lang w:val="en-US" w:eastAsia="zh-CN"/>
          <w14:textFill>
            <w14:solidFill>
              <w14:schemeClr w14:val="tx1"/>
            </w14:solidFill>
          </w14:textFill>
        </w:rPr>
        <w:t>.</w:t>
      </w:r>
    </w:p>
    <w:p w14:paraId="413F4C00">
      <w:pPr>
        <w:wordWrap w:val="0"/>
        <w:spacing w:line="300" w:lineRule="auto"/>
        <w:ind w:left="196" w:leftChars="100" w:firstLine="196" w:firstLineChars="100"/>
        <w:jc w:val="both"/>
        <w:rPr>
          <w:rFonts w:hint="default" w:eastAsia="仿宋"/>
          <w:sz w:val="20"/>
          <w:lang w:val="en-US" w:eastAsia="zh-CN"/>
        </w:rPr>
      </w:pPr>
      <w:r>
        <w:rPr>
          <w:rFonts w:hint="default" w:eastAsia="仿宋"/>
          <w:sz w:val="20"/>
          <w:lang w:val="en-US" w:eastAsia="zh-CN"/>
        </w:rPr>
        <w:t xml:space="preserve">BAO Danwen, SHANG Jingxuan, WEI Da, et al. </w:t>
      </w:r>
      <w:r>
        <w:rPr>
          <w:rFonts w:hint="default" w:eastAsia="仿宋"/>
          <w:b/>
          <w:bCs w:val="0"/>
          <w:sz w:val="20"/>
          <w:lang w:val="en-US" w:eastAsia="zh-CN"/>
        </w:rPr>
        <w:t>Joint scheduling model for dual-target takeoff and landing of unmanned aerial vehicles under a funnel-shaped airspace structure</w:t>
      </w:r>
      <w:r>
        <w:rPr>
          <w:rFonts w:hint="default" w:eastAsia="仿宋"/>
          <w:sz w:val="20"/>
          <w:lang w:val="en-US" w:eastAsia="zh-CN"/>
        </w:rPr>
        <w:t xml:space="preserve"> [J]. Journal of Transportation Engineering and Information</w:t>
      </w:r>
      <w:r>
        <w:rPr>
          <w:rFonts w:hint="eastAsia"/>
          <w:sz w:val="20"/>
          <w:lang w:val="en-US" w:eastAsia="zh-CN"/>
        </w:rPr>
        <w:t>,</w:t>
      </w:r>
      <w:r>
        <w:rPr>
          <w:rFonts w:hint="default" w:eastAsia="仿宋"/>
          <w:sz w:val="20"/>
          <w:lang w:val="en-US" w:eastAsia="zh-CN"/>
        </w:rPr>
        <w:t>2025</w:t>
      </w:r>
      <w:r>
        <w:rPr>
          <w:rFonts w:hint="eastAsia"/>
          <w:sz w:val="20"/>
          <w:lang w:val="en-US" w:eastAsia="zh-CN"/>
        </w:rPr>
        <w:t>,</w:t>
      </w:r>
      <w:r>
        <w:rPr>
          <w:rFonts w:hint="default" w:eastAsia="仿宋"/>
          <w:sz w:val="20"/>
          <w:lang w:val="en-US" w:eastAsia="zh-CN"/>
        </w:rPr>
        <w:t>23(4)</w:t>
      </w:r>
      <w:r>
        <w:rPr>
          <w:rFonts w:hint="eastAsia"/>
          <w:sz w:val="20"/>
          <w:lang w:val="en-US" w:eastAsia="zh-CN"/>
        </w:rPr>
        <w:t>:</w:t>
      </w:r>
      <w:r>
        <w:rPr>
          <w:rFonts w:hint="default" w:eastAsia="仿宋"/>
          <w:sz w:val="20"/>
          <w:lang w:val="en-US" w:eastAsia="zh-CN"/>
        </w:rPr>
        <w:t>36-49.</w:t>
      </w:r>
    </w:p>
    <w:p w14:paraId="74D03E8D">
      <w:pPr>
        <w:numPr>
          <w:ilvl w:val="0"/>
          <w:numId w:val="5"/>
        </w:numPr>
        <w:wordWrap w:val="0"/>
        <w:spacing w:line="300" w:lineRule="auto"/>
        <w:ind w:left="196" w:leftChars="100" w:firstLine="196" w:firstLineChars="100"/>
        <w:jc w:val="both"/>
        <w:rPr>
          <w:rFonts w:hint="eastAsia" w:ascii="仿宋" w:hAnsi="仿宋" w:eastAsia="仿宋" w:cs="仿宋"/>
          <w:color w:val="000000" w:themeColor="text1"/>
          <w:sz w:val="20"/>
          <w:lang w:val="en-US" w:eastAsia="zh-CN"/>
          <w14:textFill>
            <w14:solidFill>
              <w14:schemeClr w14:val="tx1"/>
            </w14:solidFill>
          </w14:textFill>
        </w:rPr>
      </w:pPr>
      <w:r>
        <w:rPr>
          <w:rFonts w:hint="default"/>
          <w:color w:val="000000" w:themeColor="text1"/>
          <w:sz w:val="20"/>
          <w:lang w:val="en-US" w:eastAsia="zh-CN"/>
          <w14:textFill>
            <w14:solidFill>
              <w14:schemeClr w14:val="tx1"/>
            </w14:solidFill>
          </w14:textFill>
        </w:rPr>
        <w:t xml:space="preserve">周星宇，李姝涵，薛锋. </w:t>
      </w:r>
      <w:r>
        <w:rPr>
          <w:rFonts w:hint="default"/>
          <w:b/>
          <w:bCs w:val="0"/>
          <w:color w:val="000000" w:themeColor="text1"/>
          <w:sz w:val="20"/>
          <w:lang w:val="en-US" w:eastAsia="zh-CN"/>
          <w14:textFill>
            <w14:solidFill>
              <w14:schemeClr w14:val="tx1"/>
            </w14:solidFill>
          </w14:textFill>
        </w:rPr>
        <w:t>基于多智能体图神经网络的城市无人机配送路径优化</w:t>
      </w:r>
      <w:r>
        <w:rPr>
          <w:rFonts w:hint="default"/>
          <w:color w:val="000000" w:themeColor="text1"/>
          <w:sz w:val="20"/>
          <w:lang w:val="en-US" w:eastAsia="zh-CN"/>
          <w14:textFill>
            <w14:solidFill>
              <w14:schemeClr w14:val="tx1"/>
            </w14:solidFill>
          </w14:textFill>
        </w:rPr>
        <w:t>[J]. 交通运输工程与信息学报</w:t>
      </w:r>
      <w:r>
        <w:rPr>
          <w:rFonts w:hint="eastAsia" w:ascii="仿宋" w:hAnsi="仿宋" w:eastAsia="仿宋" w:cs="仿宋"/>
          <w:color w:val="000000" w:themeColor="text1"/>
          <w:sz w:val="20"/>
          <w:lang w:val="en-US" w:eastAsia="zh-CN"/>
          <w14:textFill>
            <w14:solidFill>
              <w14:schemeClr w14:val="tx1"/>
            </w14:solidFill>
          </w14:textFill>
        </w:rPr>
        <w:t>，2025，23(4)：50-61.</w:t>
      </w:r>
    </w:p>
    <w:p w14:paraId="44EE2B71">
      <w:pPr>
        <w:wordWrap w:val="0"/>
        <w:spacing w:line="300" w:lineRule="auto"/>
        <w:ind w:left="196" w:leftChars="100" w:firstLine="196" w:firstLineChars="100"/>
        <w:jc w:val="both"/>
        <w:rPr>
          <w:rFonts w:hint="default" w:eastAsia="仿宋"/>
          <w:sz w:val="20"/>
          <w:lang w:val="en-US" w:eastAsia="zh-CN"/>
        </w:rPr>
      </w:pPr>
      <w:r>
        <w:rPr>
          <w:rFonts w:hint="default" w:eastAsia="仿宋"/>
          <w:sz w:val="20"/>
          <w:lang w:val="en-US" w:eastAsia="zh-CN"/>
        </w:rPr>
        <w:t xml:space="preserve">ZHOU Xingyu, LI Shuhan, XUE Feng. </w:t>
      </w:r>
      <w:r>
        <w:rPr>
          <w:rFonts w:hint="default" w:eastAsia="仿宋"/>
          <w:b/>
          <w:bCs w:val="0"/>
          <w:sz w:val="20"/>
          <w:lang w:val="en-US" w:eastAsia="zh-CN"/>
        </w:rPr>
        <w:t xml:space="preserve">Urban UAV delivery routing optimization via multi-agent graph neural networks </w:t>
      </w:r>
      <w:r>
        <w:rPr>
          <w:rFonts w:hint="default" w:eastAsia="仿宋"/>
          <w:sz w:val="20"/>
          <w:lang w:val="en-US" w:eastAsia="zh-CN"/>
        </w:rPr>
        <w:t>[J]. Journal of Transportation Engineering and Informatio</w:t>
      </w:r>
      <w:r>
        <w:rPr>
          <w:rFonts w:hint="eastAsia"/>
          <w:sz w:val="20"/>
          <w:lang w:val="en-US" w:eastAsia="zh-CN"/>
        </w:rPr>
        <w:t>n,</w:t>
      </w:r>
      <w:r>
        <w:rPr>
          <w:rFonts w:hint="default" w:eastAsia="仿宋"/>
          <w:sz w:val="20"/>
          <w:lang w:val="en-US" w:eastAsia="zh-CN"/>
        </w:rPr>
        <w:t>2025</w:t>
      </w:r>
      <w:r>
        <w:rPr>
          <w:rFonts w:hint="eastAsia"/>
          <w:sz w:val="20"/>
          <w:lang w:val="en-US" w:eastAsia="zh-CN"/>
        </w:rPr>
        <w:t>,</w:t>
      </w:r>
      <w:r>
        <w:rPr>
          <w:rFonts w:hint="default" w:eastAsia="仿宋"/>
          <w:sz w:val="20"/>
          <w:lang w:val="en-US" w:eastAsia="zh-CN"/>
        </w:rPr>
        <w:t>23(4)</w:t>
      </w:r>
      <w:r>
        <w:rPr>
          <w:rFonts w:hint="eastAsia"/>
          <w:sz w:val="20"/>
          <w:lang w:val="en-US" w:eastAsia="zh-CN"/>
        </w:rPr>
        <w:t>:</w:t>
      </w:r>
      <w:r>
        <w:rPr>
          <w:rFonts w:hint="default" w:eastAsia="仿宋"/>
          <w:sz w:val="20"/>
          <w:lang w:val="en-US" w:eastAsia="zh-CN"/>
        </w:rPr>
        <w:t>50-61.</w:t>
      </w:r>
    </w:p>
    <w:p w14:paraId="2C72D55C">
      <w:pPr>
        <w:numPr>
          <w:ilvl w:val="0"/>
          <w:numId w:val="5"/>
        </w:numPr>
        <w:wordWrap w:val="0"/>
        <w:spacing w:line="300" w:lineRule="auto"/>
        <w:ind w:left="196" w:leftChars="100" w:firstLine="196" w:firstLineChars="100"/>
        <w:jc w:val="both"/>
        <w:rPr>
          <w:rFonts w:hint="default"/>
          <w:color w:val="000000" w:themeColor="text1"/>
          <w:sz w:val="20"/>
          <w:lang w:val="en-US" w:eastAsia="zh-CN"/>
          <w14:textFill>
            <w14:solidFill>
              <w14:schemeClr w14:val="tx1"/>
            </w14:solidFill>
          </w14:textFill>
        </w:rPr>
      </w:pPr>
      <w:r>
        <w:rPr>
          <w:rFonts w:hint="default"/>
          <w:color w:val="000000" w:themeColor="text1"/>
          <w:sz w:val="20"/>
          <w:lang w:val="en-US" w:eastAsia="zh-CN"/>
          <w14:textFill>
            <w14:solidFill>
              <w14:schemeClr w14:val="tx1"/>
            </w14:solidFill>
          </w14:textFill>
        </w:rPr>
        <w:t xml:space="preserve">李钢，杨正烨，俞礼军. </w:t>
      </w:r>
      <w:r>
        <w:rPr>
          <w:rFonts w:hint="default"/>
          <w:b/>
          <w:bCs w:val="0"/>
          <w:color w:val="000000" w:themeColor="text1"/>
          <w:sz w:val="20"/>
          <w:lang w:val="en-US" w:eastAsia="zh-CN"/>
          <w14:textFill>
            <w14:solidFill>
              <w14:schemeClr w14:val="tx1"/>
            </w14:solidFill>
          </w14:textFill>
        </w:rPr>
        <w:t>考虑需求优先级的基站卡车-无人机应急物资配送模型</w:t>
      </w:r>
      <w:r>
        <w:rPr>
          <w:rFonts w:hint="default"/>
          <w:color w:val="000000" w:themeColor="text1"/>
          <w:sz w:val="20"/>
          <w:lang w:val="en-US" w:eastAsia="zh-CN"/>
          <w14:textFill>
            <w14:solidFill>
              <w14:schemeClr w14:val="tx1"/>
            </w14:solidFill>
          </w14:textFill>
        </w:rPr>
        <w:t>[J]. 交通运输工程与信息学报</w:t>
      </w:r>
      <w:r>
        <w:rPr>
          <w:rFonts w:hint="eastAsia" w:ascii="仿宋" w:hAnsi="仿宋" w:eastAsia="仿宋" w:cs="仿宋"/>
          <w:color w:val="000000" w:themeColor="text1"/>
          <w:sz w:val="20"/>
          <w:lang w:val="en-US" w:eastAsia="zh-CN"/>
          <w14:textFill>
            <w14:solidFill>
              <w14:schemeClr w14:val="tx1"/>
            </w14:solidFill>
          </w14:textFill>
        </w:rPr>
        <w:t>，2025，23(4)：62-74.</w:t>
      </w:r>
    </w:p>
    <w:p w14:paraId="4DACB150">
      <w:pPr>
        <w:wordWrap w:val="0"/>
        <w:spacing w:line="300" w:lineRule="auto"/>
        <w:ind w:left="196" w:leftChars="100" w:firstLine="196" w:firstLineChars="100"/>
        <w:jc w:val="both"/>
        <w:rPr>
          <w:rFonts w:hint="eastAsia"/>
          <w:sz w:val="20"/>
          <w:lang w:val="en-US" w:eastAsia="zh-CN"/>
        </w:rPr>
      </w:pPr>
      <w:r>
        <w:rPr>
          <w:rFonts w:hint="eastAsia"/>
          <w:sz w:val="20"/>
          <w:lang w:val="en-US" w:eastAsia="zh-CN"/>
        </w:rPr>
        <w:t xml:space="preserve">LI Gang, YANG Zhengye, YU Lijun. </w:t>
      </w:r>
      <w:r>
        <w:rPr>
          <w:rFonts w:hint="eastAsia"/>
          <w:b/>
          <w:bCs w:val="0"/>
          <w:sz w:val="20"/>
          <w:lang w:val="en-US" w:eastAsia="zh-CN"/>
        </w:rPr>
        <w:t>Base-station truck-UAV model for emergency logistics considering demand priorities</w:t>
      </w:r>
      <w:r>
        <w:rPr>
          <w:rFonts w:hint="eastAsia"/>
          <w:sz w:val="20"/>
          <w:lang w:val="en-US" w:eastAsia="zh-CN"/>
        </w:rPr>
        <w:t>[J]. Journal of Transportation Engineering and Information,2025,23(4):62-74.</w:t>
      </w:r>
    </w:p>
    <w:p w14:paraId="5994CF10">
      <w:pPr>
        <w:numPr>
          <w:ilvl w:val="0"/>
          <w:numId w:val="5"/>
        </w:numPr>
        <w:wordWrap w:val="0"/>
        <w:spacing w:line="300" w:lineRule="auto"/>
        <w:ind w:left="196" w:leftChars="100" w:firstLine="196" w:firstLineChars="100"/>
        <w:jc w:val="both"/>
        <w:rPr>
          <w:rFonts w:hint="eastAsia" w:ascii="仿宋" w:hAnsi="仿宋" w:eastAsia="仿宋" w:cs="仿宋"/>
          <w:color w:val="000000" w:themeColor="text1"/>
          <w:sz w:val="20"/>
          <w:lang w:val="en-US" w:eastAsia="zh-CN"/>
          <w14:textFill>
            <w14:solidFill>
              <w14:schemeClr w14:val="tx1"/>
            </w14:solidFill>
          </w14:textFill>
        </w:rPr>
      </w:pPr>
      <w:r>
        <w:rPr>
          <w:rFonts w:hint="eastAsia"/>
          <w:color w:val="000000" w:themeColor="text1"/>
          <w:sz w:val="20"/>
          <w:lang w:val="en-US" w:eastAsia="zh-CN"/>
          <w14:textFill>
            <w14:solidFill>
              <w14:schemeClr w14:val="tx1"/>
            </w14:solidFill>
          </w14:textFill>
        </w:rPr>
        <w:t xml:space="preserve">汤新民，郭滨箐. </w:t>
      </w:r>
      <w:r>
        <w:rPr>
          <w:rFonts w:hint="eastAsia"/>
          <w:b/>
          <w:bCs w:val="0"/>
          <w:color w:val="000000" w:themeColor="text1"/>
          <w:sz w:val="20"/>
          <w:lang w:val="en-US" w:eastAsia="zh-CN"/>
          <w14:textFill>
            <w14:solidFill>
              <w14:schemeClr w14:val="tx1"/>
            </w14:solidFill>
          </w14:textFill>
        </w:rPr>
        <w:t>复杂地形条件下考虑航空器RAIM可用性的低空航迹规划</w:t>
      </w:r>
      <w:r>
        <w:rPr>
          <w:rFonts w:hint="eastAsia"/>
          <w:color w:val="000000" w:themeColor="text1"/>
          <w:sz w:val="20"/>
          <w:lang w:val="en-US" w:eastAsia="zh-CN"/>
          <w14:textFill>
            <w14:solidFill>
              <w14:schemeClr w14:val="tx1"/>
            </w14:solidFill>
          </w14:textFill>
        </w:rPr>
        <w:t>[J]. 交通运输工程与信息学报</w:t>
      </w:r>
      <w:r>
        <w:rPr>
          <w:rFonts w:hint="eastAsia" w:ascii="仿宋" w:hAnsi="仿宋" w:eastAsia="仿宋" w:cs="仿宋"/>
          <w:color w:val="000000" w:themeColor="text1"/>
          <w:sz w:val="20"/>
          <w:lang w:val="en-US" w:eastAsia="zh-CN"/>
          <w14:textFill>
            <w14:solidFill>
              <w14:schemeClr w14:val="tx1"/>
            </w14:solidFill>
          </w14:textFill>
        </w:rPr>
        <w:t>，2025，23(4)：75-88.</w:t>
      </w:r>
    </w:p>
    <w:p w14:paraId="4F3338E6">
      <w:pPr>
        <w:wordWrap w:val="0"/>
        <w:spacing w:line="300" w:lineRule="auto"/>
        <w:ind w:left="196" w:leftChars="100" w:firstLine="196" w:firstLineChars="100"/>
        <w:jc w:val="both"/>
        <w:rPr>
          <w:rFonts w:hint="eastAsia"/>
          <w:sz w:val="20"/>
          <w:lang w:val="en-US" w:eastAsia="zh-CN"/>
        </w:rPr>
      </w:pPr>
      <w:r>
        <w:rPr>
          <w:rFonts w:hint="eastAsia"/>
          <w:sz w:val="20"/>
          <w:lang w:val="en-US" w:eastAsia="zh-CN"/>
        </w:rPr>
        <w:t xml:space="preserve">TANG Xinmin, GUO Binqing. </w:t>
      </w:r>
      <w:r>
        <w:rPr>
          <w:rFonts w:hint="eastAsia"/>
          <w:b/>
          <w:bCs w:val="0"/>
          <w:sz w:val="20"/>
          <w:lang w:val="en-US" w:eastAsia="zh-CN"/>
        </w:rPr>
        <w:t xml:space="preserve">Low-altitude trajectory planning for aircraft considering RAIM availability under complex terrain conditions </w:t>
      </w:r>
      <w:r>
        <w:rPr>
          <w:rFonts w:hint="eastAsia"/>
          <w:sz w:val="20"/>
          <w:lang w:val="en-US" w:eastAsia="zh-CN"/>
        </w:rPr>
        <w:t>[J]. Journal of Transportation Engineering and Information,2025,23(4):75-88.</w:t>
      </w:r>
    </w:p>
    <w:p w14:paraId="0102EE7D">
      <w:pPr>
        <w:numPr>
          <w:ilvl w:val="0"/>
          <w:numId w:val="5"/>
        </w:numPr>
        <w:wordWrap w:val="0"/>
        <w:spacing w:line="300" w:lineRule="auto"/>
        <w:ind w:left="196" w:leftChars="100" w:firstLine="196" w:firstLineChars="100"/>
        <w:jc w:val="both"/>
        <w:rPr>
          <w:rFonts w:hint="eastAsia"/>
          <w:color w:val="000000" w:themeColor="text1"/>
          <w:sz w:val="20"/>
          <w:lang w:val="en-US" w:eastAsia="zh-CN"/>
          <w14:textFill>
            <w14:solidFill>
              <w14:schemeClr w14:val="tx1"/>
            </w14:solidFill>
          </w14:textFill>
        </w:rPr>
      </w:pPr>
      <w:r>
        <w:rPr>
          <w:rFonts w:hint="eastAsia"/>
          <w:color w:val="000000" w:themeColor="text1"/>
          <w:sz w:val="20"/>
          <w:lang w:val="en-US" w:eastAsia="zh-CN"/>
          <w14:textFill>
            <w14:solidFill>
              <w14:schemeClr w14:val="tx1"/>
            </w14:solidFill>
          </w14:textFill>
        </w:rPr>
        <w:t xml:space="preserve">卿三东，戴宇航，甘蜜. </w:t>
      </w:r>
      <w:r>
        <w:rPr>
          <w:rFonts w:hint="eastAsia"/>
          <w:b/>
          <w:bCs w:val="0"/>
          <w:color w:val="000000" w:themeColor="text1"/>
          <w:sz w:val="20"/>
          <w:lang w:val="en-US" w:eastAsia="zh-CN"/>
          <w14:textFill>
            <w14:solidFill>
              <w14:schemeClr w14:val="tx1"/>
            </w14:solidFill>
          </w14:textFill>
        </w:rPr>
        <w:t>货车组队效益评估与规划研究综述</w:t>
      </w:r>
      <w:r>
        <w:rPr>
          <w:rFonts w:hint="eastAsia"/>
          <w:color w:val="000000" w:themeColor="text1"/>
          <w:sz w:val="20"/>
          <w:lang w:val="en-US" w:eastAsia="zh-CN"/>
          <w14:textFill>
            <w14:solidFill>
              <w14:schemeClr w14:val="tx1"/>
            </w14:solidFill>
          </w14:textFill>
        </w:rPr>
        <w:t>[J]. 交通运输工程与信息学报，</w:t>
      </w:r>
      <w:r>
        <w:rPr>
          <w:rFonts w:hint="eastAsia" w:ascii="仿宋" w:hAnsi="仿宋" w:eastAsia="仿宋" w:cs="仿宋"/>
          <w:color w:val="000000" w:themeColor="text1"/>
          <w:sz w:val="20"/>
          <w:lang w:val="en-US" w:eastAsia="zh-CN"/>
          <w14:textFill>
            <w14:solidFill>
              <w14:schemeClr w14:val="tx1"/>
            </w14:solidFill>
          </w14:textFill>
        </w:rPr>
        <w:t>2025，23(4)：89-109.</w:t>
      </w:r>
    </w:p>
    <w:p w14:paraId="4E081B94">
      <w:pPr>
        <w:wordWrap w:val="0"/>
        <w:spacing w:line="300" w:lineRule="auto"/>
        <w:ind w:left="196" w:leftChars="100" w:firstLine="196" w:firstLineChars="100"/>
        <w:jc w:val="both"/>
        <w:rPr>
          <w:rFonts w:hint="eastAsia"/>
          <w:sz w:val="20"/>
          <w:lang w:val="en-US" w:eastAsia="zh-CN"/>
        </w:rPr>
      </w:pPr>
      <w:r>
        <w:rPr>
          <w:rFonts w:hint="eastAsia"/>
          <w:sz w:val="20"/>
          <w:lang w:val="en-US" w:eastAsia="zh-CN"/>
        </w:rPr>
        <w:t xml:space="preserve">QING Sandong, DAI Yuhang, GAN Mi. </w:t>
      </w:r>
      <w:r>
        <w:rPr>
          <w:rFonts w:hint="eastAsia"/>
          <w:b/>
          <w:bCs w:val="0"/>
          <w:sz w:val="20"/>
          <w:lang w:val="en-US" w:eastAsia="zh-CN"/>
        </w:rPr>
        <w:t>Review on benefit evaluation and planning of truck platooning</w:t>
      </w:r>
      <w:r>
        <w:rPr>
          <w:rFonts w:hint="eastAsia"/>
          <w:sz w:val="20"/>
          <w:lang w:val="en-US" w:eastAsia="zh-CN"/>
        </w:rPr>
        <w:t xml:space="preserve"> [J]. Journal of Transportation Engineering and Information,2025,23(4):89-109.</w:t>
      </w:r>
    </w:p>
    <w:p w14:paraId="5C9D6DBA">
      <w:pPr>
        <w:numPr>
          <w:ilvl w:val="0"/>
          <w:numId w:val="5"/>
        </w:numPr>
        <w:wordWrap w:val="0"/>
        <w:spacing w:line="300" w:lineRule="auto"/>
        <w:ind w:left="196" w:leftChars="100" w:firstLine="196" w:firstLineChars="100"/>
        <w:jc w:val="both"/>
        <w:rPr>
          <w:rFonts w:hint="eastAsia"/>
          <w:color w:val="000000" w:themeColor="text1"/>
          <w:sz w:val="20"/>
          <w:lang w:val="en-US" w:eastAsia="zh-CN"/>
          <w14:textFill>
            <w14:solidFill>
              <w14:schemeClr w14:val="tx1"/>
            </w14:solidFill>
          </w14:textFill>
        </w:rPr>
      </w:pPr>
      <w:r>
        <w:rPr>
          <w:rFonts w:hint="eastAsia"/>
          <w:color w:val="000000" w:themeColor="text1"/>
          <w:sz w:val="20"/>
          <w:lang w:val="en-US" w:eastAsia="zh-CN"/>
          <w14:textFill>
            <w14:solidFill>
              <w14:schemeClr w14:val="tx1"/>
            </w14:solidFill>
          </w14:textFill>
        </w:rPr>
        <w:t>李乐，魏红霞，李宝文，等</w:t>
      </w:r>
      <w:r>
        <w:rPr>
          <w:rFonts w:hint="default"/>
          <w:color w:val="000000" w:themeColor="text1"/>
          <w:sz w:val="20"/>
          <w:lang w:val="en-US" w:eastAsia="zh-CN"/>
          <w14:textFill>
            <w14:solidFill>
              <w14:schemeClr w14:val="tx1"/>
            </w14:solidFill>
          </w14:textFill>
        </w:rPr>
        <w:t xml:space="preserve">. </w:t>
      </w:r>
      <w:r>
        <w:rPr>
          <w:rFonts w:hint="default"/>
          <w:b/>
          <w:bCs w:val="0"/>
          <w:color w:val="000000" w:themeColor="text1"/>
          <w:sz w:val="20"/>
          <w:lang w:val="en-US" w:eastAsia="zh-CN"/>
          <w14:textFill>
            <w14:solidFill>
              <w14:schemeClr w14:val="tx1"/>
            </w14:solidFill>
          </w14:textFill>
        </w:rPr>
        <w:t>面向煤运通道新质发展的非煤货运路径模拟与建模优化</w:t>
      </w:r>
      <w:r>
        <w:rPr>
          <w:rFonts w:hint="default"/>
          <w:color w:val="000000" w:themeColor="text1"/>
          <w:sz w:val="20"/>
          <w:lang w:val="en-US" w:eastAsia="zh-CN"/>
          <w14:textFill>
            <w14:solidFill>
              <w14:schemeClr w14:val="tx1"/>
            </w14:solidFill>
          </w14:textFill>
        </w:rPr>
        <w:t>[J]. 交通运输工程与信息学报</w:t>
      </w:r>
      <w:r>
        <w:rPr>
          <w:rFonts w:hint="eastAsia"/>
          <w:color w:val="000000" w:themeColor="text1"/>
          <w:sz w:val="20"/>
          <w:lang w:val="en-US" w:eastAsia="zh-CN"/>
          <w14:textFill>
            <w14:solidFill>
              <w14:schemeClr w14:val="tx1"/>
            </w14:solidFill>
          </w14:textFill>
        </w:rPr>
        <w:t>，</w:t>
      </w:r>
      <w:r>
        <w:rPr>
          <w:rFonts w:hint="default" w:ascii="仿宋" w:hAnsi="仿宋" w:eastAsia="仿宋" w:cs="仿宋"/>
          <w:color w:val="000000" w:themeColor="text1"/>
          <w:sz w:val="20"/>
          <w:lang w:val="en-US" w:eastAsia="zh-CN"/>
          <w14:textFill>
            <w14:solidFill>
              <w14:schemeClr w14:val="tx1"/>
            </w14:solidFill>
          </w14:textFill>
        </w:rPr>
        <w:t>2025</w:t>
      </w:r>
      <w:r>
        <w:rPr>
          <w:rFonts w:hint="eastAsia" w:ascii="仿宋" w:hAnsi="仿宋" w:cs="仿宋"/>
          <w:color w:val="000000" w:themeColor="text1"/>
          <w:sz w:val="20"/>
          <w:lang w:val="en-US" w:eastAsia="zh-CN"/>
          <w14:textFill>
            <w14:solidFill>
              <w14:schemeClr w14:val="tx1"/>
            </w14:solidFill>
          </w14:textFill>
        </w:rPr>
        <w:t>，</w:t>
      </w:r>
      <w:r>
        <w:rPr>
          <w:rFonts w:hint="default" w:ascii="仿宋" w:hAnsi="仿宋" w:eastAsia="仿宋" w:cs="仿宋"/>
          <w:color w:val="000000" w:themeColor="text1"/>
          <w:sz w:val="20"/>
          <w:lang w:val="en-US" w:eastAsia="zh-CN"/>
          <w14:textFill>
            <w14:solidFill>
              <w14:schemeClr w14:val="tx1"/>
            </w14:solidFill>
          </w14:textFill>
        </w:rPr>
        <w:t>23(4)</w:t>
      </w:r>
      <w:r>
        <w:rPr>
          <w:rFonts w:hint="eastAsia" w:ascii="仿宋" w:hAnsi="仿宋" w:cs="仿宋"/>
          <w:color w:val="000000" w:themeColor="text1"/>
          <w:sz w:val="20"/>
          <w:lang w:val="en-US" w:eastAsia="zh-CN"/>
          <w14:textFill>
            <w14:solidFill>
              <w14:schemeClr w14:val="tx1"/>
            </w14:solidFill>
          </w14:textFill>
        </w:rPr>
        <w:t>：</w:t>
      </w:r>
      <w:r>
        <w:rPr>
          <w:rFonts w:hint="default" w:ascii="仿宋" w:hAnsi="仿宋" w:eastAsia="仿宋" w:cs="仿宋"/>
          <w:color w:val="000000" w:themeColor="text1"/>
          <w:sz w:val="20"/>
          <w:lang w:val="en-US" w:eastAsia="zh-CN"/>
          <w14:textFill>
            <w14:solidFill>
              <w14:schemeClr w14:val="tx1"/>
            </w14:solidFill>
          </w14:textFill>
        </w:rPr>
        <w:t>110-122.</w:t>
      </w:r>
    </w:p>
    <w:p w14:paraId="7A6A0AD8">
      <w:pPr>
        <w:wordWrap w:val="0"/>
        <w:spacing w:line="300" w:lineRule="auto"/>
        <w:ind w:left="196" w:leftChars="100" w:firstLine="196" w:firstLineChars="100"/>
        <w:jc w:val="both"/>
        <w:rPr>
          <w:rFonts w:hint="eastAsia"/>
          <w:sz w:val="20"/>
          <w:lang w:val="en-US" w:eastAsia="zh-CN"/>
        </w:rPr>
      </w:pPr>
      <w:r>
        <w:rPr>
          <w:rFonts w:hint="eastAsia"/>
          <w:sz w:val="20"/>
          <w:lang w:val="en-US" w:eastAsia="zh-CN"/>
        </w:rPr>
        <w:t xml:space="preserve">LI Le, WEI Hongxia, LI Baowen, et al. </w:t>
      </w:r>
      <w:r>
        <w:rPr>
          <w:rFonts w:hint="eastAsia"/>
          <w:b/>
          <w:bCs w:val="0"/>
          <w:sz w:val="20"/>
          <w:lang w:val="en-US" w:eastAsia="zh-CN"/>
        </w:rPr>
        <w:t>Simulation and modeling optimization of non-coal freight routes for the new development of coal transportation corridors</w:t>
      </w:r>
      <w:r>
        <w:rPr>
          <w:rFonts w:hint="eastAsia"/>
          <w:sz w:val="20"/>
          <w:lang w:val="en-US" w:eastAsia="zh-CN"/>
        </w:rPr>
        <w:t>[J]. Journal of Transportation Engineering and Information,2025,23(4):110-122.</w:t>
      </w:r>
    </w:p>
    <w:p w14:paraId="22F48EDF">
      <w:pPr>
        <w:numPr>
          <w:ilvl w:val="0"/>
          <w:numId w:val="5"/>
        </w:numPr>
        <w:wordWrap w:val="0"/>
        <w:spacing w:line="300" w:lineRule="auto"/>
        <w:ind w:left="196" w:leftChars="100" w:firstLine="196" w:firstLineChars="100"/>
        <w:jc w:val="both"/>
        <w:rPr>
          <w:rFonts w:hint="eastAsia"/>
          <w:color w:val="000000" w:themeColor="text1"/>
          <w:sz w:val="20"/>
          <w:lang w:val="en-US" w:eastAsia="zh-CN"/>
          <w14:textFill>
            <w14:solidFill>
              <w14:schemeClr w14:val="tx1"/>
            </w14:solidFill>
          </w14:textFill>
        </w:rPr>
      </w:pPr>
      <w:r>
        <w:rPr>
          <w:rFonts w:hint="eastAsia"/>
          <w:color w:val="000000" w:themeColor="text1"/>
          <w:sz w:val="20"/>
          <w:lang w:val="en-US" w:eastAsia="zh-CN"/>
          <w14:textFill>
            <w14:solidFill>
              <w14:schemeClr w14:val="tx1"/>
            </w14:solidFill>
          </w14:textFill>
        </w:rPr>
        <w:t>凌帅，杨娟，孙鹏，等</w:t>
      </w:r>
      <w:r>
        <w:rPr>
          <w:rFonts w:hint="default"/>
          <w:color w:val="000000" w:themeColor="text1"/>
          <w:sz w:val="20"/>
          <w:lang w:val="en-US" w:eastAsia="zh-CN"/>
          <w14:textFill>
            <w14:solidFill>
              <w14:schemeClr w14:val="tx1"/>
            </w14:solidFill>
          </w14:textFill>
        </w:rPr>
        <w:t xml:space="preserve">. </w:t>
      </w:r>
      <w:r>
        <w:rPr>
          <w:rFonts w:hint="default"/>
          <w:b/>
          <w:bCs w:val="0"/>
          <w:color w:val="000000" w:themeColor="text1"/>
          <w:sz w:val="20"/>
          <w:lang w:val="en-US" w:eastAsia="zh-CN"/>
          <w14:textFill>
            <w14:solidFill>
              <w14:schemeClr w14:val="tx1"/>
            </w14:solidFill>
          </w14:textFill>
        </w:rPr>
        <w:t>多目标协同下的即时配送路径优化</w:t>
      </w:r>
      <w:r>
        <w:rPr>
          <w:rFonts w:hint="default"/>
          <w:color w:val="000000" w:themeColor="text1"/>
          <w:sz w:val="20"/>
          <w:lang w:val="en-US" w:eastAsia="zh-CN"/>
          <w14:textFill>
            <w14:solidFill>
              <w14:schemeClr w14:val="tx1"/>
            </w14:solidFill>
          </w14:textFill>
        </w:rPr>
        <w:t>[J]. 交通运输工程与信息学报，</w:t>
      </w:r>
      <w:r>
        <w:rPr>
          <w:rFonts w:hint="default" w:ascii="仿宋" w:hAnsi="仿宋" w:eastAsia="仿宋" w:cs="仿宋"/>
          <w:color w:val="000000" w:themeColor="text1"/>
          <w:sz w:val="20"/>
          <w:lang w:val="en-US" w:eastAsia="zh-CN"/>
          <w14:textFill>
            <w14:solidFill>
              <w14:schemeClr w14:val="tx1"/>
            </w14:solidFill>
          </w14:textFill>
        </w:rPr>
        <w:t>2025，23(4)：123-137.</w:t>
      </w:r>
    </w:p>
    <w:p w14:paraId="74C14921">
      <w:pPr>
        <w:wordWrap w:val="0"/>
        <w:spacing w:line="300" w:lineRule="auto"/>
        <w:ind w:left="196" w:leftChars="100" w:firstLine="196" w:firstLineChars="100"/>
        <w:jc w:val="both"/>
        <w:rPr>
          <w:rFonts w:hint="eastAsia"/>
          <w:sz w:val="20"/>
          <w:lang w:val="en-US" w:eastAsia="zh-CN"/>
        </w:rPr>
      </w:pPr>
      <w:r>
        <w:rPr>
          <w:rFonts w:hint="eastAsia"/>
          <w:sz w:val="20"/>
          <w:lang w:val="en-US" w:eastAsia="zh-CN"/>
        </w:rPr>
        <w:t xml:space="preserve">LING Shuai, YANG Juan, SUN Peng, et al. </w:t>
      </w:r>
      <w:r>
        <w:rPr>
          <w:rFonts w:hint="eastAsia"/>
          <w:b/>
          <w:bCs w:val="0"/>
          <w:sz w:val="20"/>
          <w:lang w:val="en-US" w:eastAsia="zh-CN"/>
        </w:rPr>
        <w:t>Multi-objective instant-delivery routing problem considering the labor rights and safety</w:t>
      </w:r>
      <w:r>
        <w:rPr>
          <w:rFonts w:hint="eastAsia"/>
          <w:sz w:val="20"/>
          <w:lang w:val="en-US" w:eastAsia="zh-CN"/>
        </w:rPr>
        <w:t>[J].Journal of Transportation Engineering and Information,2025,23(4):123-137.</w:t>
      </w:r>
    </w:p>
    <w:p w14:paraId="04C114BA">
      <w:pPr>
        <w:numPr>
          <w:ilvl w:val="0"/>
          <w:numId w:val="5"/>
        </w:numPr>
        <w:wordWrap w:val="0"/>
        <w:spacing w:line="300" w:lineRule="auto"/>
        <w:ind w:left="196" w:leftChars="100" w:firstLine="196" w:firstLineChars="100"/>
        <w:jc w:val="both"/>
        <w:rPr>
          <w:rFonts w:hint="eastAsia"/>
          <w:color w:val="000000" w:themeColor="text1"/>
          <w:sz w:val="20"/>
          <w:lang w:val="en-US" w:eastAsia="zh-CN"/>
          <w14:textFill>
            <w14:solidFill>
              <w14:schemeClr w14:val="tx1"/>
            </w14:solidFill>
          </w14:textFill>
        </w:rPr>
      </w:pPr>
      <w:r>
        <w:rPr>
          <w:rFonts w:hint="eastAsia"/>
          <w:color w:val="000000" w:themeColor="text1"/>
          <w:sz w:val="20"/>
          <w:lang w:val="en-US" w:eastAsia="zh-CN"/>
          <w14:textFill>
            <w14:solidFill>
              <w14:schemeClr w14:val="tx1"/>
            </w14:solidFill>
          </w14:textFill>
        </w:rPr>
        <w:t>吕能超，王新彭，黄俊</w:t>
      </w:r>
      <w:r>
        <w:rPr>
          <w:rFonts w:hint="default"/>
          <w:color w:val="000000" w:themeColor="text1"/>
          <w:sz w:val="20"/>
          <w:lang w:val="en-US" w:eastAsia="zh-CN"/>
          <w14:textFill>
            <w14:solidFill>
              <w14:schemeClr w14:val="tx1"/>
            </w14:solidFill>
          </w14:textFill>
        </w:rPr>
        <w:t xml:space="preserve">. </w:t>
      </w:r>
      <w:r>
        <w:rPr>
          <w:rFonts w:hint="default"/>
          <w:b/>
          <w:bCs w:val="0"/>
          <w:color w:val="000000" w:themeColor="text1"/>
          <w:sz w:val="20"/>
          <w:lang w:val="en-US" w:eastAsia="zh-CN"/>
          <w14:textFill>
            <w14:solidFill>
              <w14:schemeClr w14:val="tx1"/>
            </w14:solidFill>
          </w14:textFill>
        </w:rPr>
        <w:t>智能网联汽车人机交互信任度影响因素分析与建模</w:t>
      </w:r>
      <w:r>
        <w:rPr>
          <w:rFonts w:hint="default"/>
          <w:color w:val="000000" w:themeColor="text1"/>
          <w:sz w:val="20"/>
          <w:lang w:val="en-US" w:eastAsia="zh-CN"/>
          <w14:textFill>
            <w14:solidFill>
              <w14:schemeClr w14:val="tx1"/>
            </w14:solidFill>
          </w14:textFill>
        </w:rPr>
        <w:t>[J]. 交通运输工程与信息学报</w:t>
      </w:r>
      <w:r>
        <w:rPr>
          <w:rFonts w:hint="default" w:ascii="仿宋" w:hAnsi="仿宋" w:eastAsia="仿宋" w:cs="仿宋"/>
          <w:color w:val="000000" w:themeColor="text1"/>
          <w:sz w:val="20"/>
          <w:lang w:val="en-US" w:eastAsia="zh-CN"/>
          <w14:textFill>
            <w14:solidFill>
              <w14:schemeClr w14:val="tx1"/>
            </w14:solidFill>
          </w14:textFill>
        </w:rPr>
        <w:t>，2025，23(4)：138-149.</w:t>
      </w:r>
    </w:p>
    <w:p w14:paraId="0A6AF887">
      <w:pPr>
        <w:wordWrap w:val="0"/>
        <w:spacing w:line="300" w:lineRule="auto"/>
        <w:ind w:left="196" w:leftChars="100" w:firstLine="196" w:firstLineChars="100"/>
        <w:jc w:val="both"/>
        <w:rPr>
          <w:rFonts w:hint="eastAsia"/>
          <w:sz w:val="20"/>
          <w:lang w:val="en-US" w:eastAsia="zh-CN"/>
        </w:rPr>
      </w:pPr>
      <w:r>
        <w:rPr>
          <w:rFonts w:hint="eastAsia"/>
          <w:sz w:val="20"/>
          <w:lang w:val="en-US" w:eastAsia="zh-CN"/>
        </w:rPr>
        <w:t xml:space="preserve">LYU Nengchao，WANG Xinpeng，HUANG Jun. </w:t>
      </w:r>
      <w:r>
        <w:rPr>
          <w:rFonts w:hint="eastAsia"/>
          <w:b/>
          <w:bCs w:val="0"/>
          <w:sz w:val="20"/>
          <w:lang w:val="en-US" w:eastAsia="zh-CN"/>
        </w:rPr>
        <w:t>Analysis and modeling of trust factors in human-machine interaction for intelligent and connected vehicles</w:t>
      </w:r>
      <w:r>
        <w:rPr>
          <w:rFonts w:hint="eastAsia"/>
          <w:sz w:val="20"/>
          <w:lang w:val="en-US" w:eastAsia="zh-CN"/>
        </w:rPr>
        <w:t xml:space="preserve"> [J]. Journal of Transportation Engineering and Information,2025,23(4):138-149.</w:t>
      </w:r>
    </w:p>
    <w:p w14:paraId="74E7A626">
      <w:pPr>
        <w:numPr>
          <w:ilvl w:val="0"/>
          <w:numId w:val="5"/>
        </w:numPr>
        <w:wordWrap w:val="0"/>
        <w:spacing w:line="300" w:lineRule="auto"/>
        <w:ind w:left="196" w:leftChars="100" w:firstLine="196" w:firstLineChars="100"/>
        <w:jc w:val="both"/>
        <w:rPr>
          <w:rFonts w:hint="eastAsia"/>
          <w:color w:val="000000" w:themeColor="text1"/>
          <w:sz w:val="20"/>
          <w:lang w:val="en-US" w:eastAsia="zh-CN"/>
          <w14:textFill>
            <w14:solidFill>
              <w14:schemeClr w14:val="tx1"/>
            </w14:solidFill>
          </w14:textFill>
        </w:rPr>
      </w:pPr>
      <w:r>
        <w:rPr>
          <w:rFonts w:hint="eastAsia"/>
          <w:color w:val="000000" w:themeColor="text1"/>
          <w:sz w:val="20"/>
          <w:lang w:val="en-US" w:eastAsia="zh-CN"/>
          <w14:textFill>
            <w14:solidFill>
              <w14:schemeClr w14:val="tx1"/>
            </w14:solidFill>
          </w14:textFill>
        </w:rPr>
        <w:t>李海青，雷宇铖，李永福，等</w:t>
      </w:r>
      <w:r>
        <w:rPr>
          <w:rFonts w:hint="default"/>
          <w:color w:val="000000" w:themeColor="text1"/>
          <w:sz w:val="20"/>
          <w:lang w:val="en-US" w:eastAsia="zh-CN"/>
          <w14:textFill>
            <w14:solidFill>
              <w14:schemeClr w14:val="tx1"/>
            </w14:solidFill>
          </w14:textFill>
        </w:rPr>
        <w:t xml:space="preserve">. </w:t>
      </w:r>
      <w:r>
        <w:rPr>
          <w:rFonts w:hint="default"/>
          <w:b/>
          <w:bCs w:val="0"/>
          <w:color w:val="000000" w:themeColor="text1"/>
          <w:sz w:val="20"/>
          <w:lang w:val="en-US" w:eastAsia="zh-CN"/>
          <w14:textFill>
            <w14:solidFill>
              <w14:schemeClr w14:val="tx1"/>
            </w14:solidFill>
          </w14:textFill>
        </w:rPr>
        <w:t>基于行车风险量化评估的拟人驾驶方法</w:t>
      </w:r>
      <w:r>
        <w:rPr>
          <w:rFonts w:hint="default"/>
          <w:color w:val="000000" w:themeColor="text1"/>
          <w:sz w:val="20"/>
          <w:lang w:val="en-US" w:eastAsia="zh-CN"/>
          <w14:textFill>
            <w14:solidFill>
              <w14:schemeClr w14:val="tx1"/>
            </w14:solidFill>
          </w14:textFill>
        </w:rPr>
        <w:t>[J]. 交通运输工程与信息学报</w:t>
      </w:r>
      <w:r>
        <w:rPr>
          <w:rFonts w:hint="eastAsia" w:ascii="仿宋" w:hAnsi="仿宋" w:eastAsia="仿宋" w:cs="仿宋"/>
          <w:color w:val="000000" w:themeColor="text1"/>
          <w:sz w:val="20"/>
          <w:lang w:val="en-US" w:eastAsia="zh-CN"/>
          <w14:textFill>
            <w14:solidFill>
              <w14:schemeClr w14:val="tx1"/>
            </w14:solidFill>
          </w14:textFill>
        </w:rPr>
        <w:t>，2025，23(4)：150-161</w:t>
      </w:r>
      <w:r>
        <w:rPr>
          <w:rFonts w:hint="eastAsia" w:ascii="仿宋" w:hAnsi="仿宋" w:cs="仿宋"/>
          <w:color w:val="000000" w:themeColor="text1"/>
          <w:sz w:val="20"/>
          <w:lang w:val="en-US" w:eastAsia="zh-CN"/>
          <w14:textFill>
            <w14:solidFill>
              <w14:schemeClr w14:val="tx1"/>
            </w14:solidFill>
          </w14:textFill>
        </w:rPr>
        <w:t>.</w:t>
      </w:r>
    </w:p>
    <w:p w14:paraId="24FF20D5">
      <w:pPr>
        <w:wordWrap w:val="0"/>
        <w:spacing w:line="300" w:lineRule="auto"/>
        <w:ind w:left="196" w:leftChars="100" w:firstLine="196" w:firstLineChars="100"/>
        <w:jc w:val="both"/>
        <w:rPr>
          <w:rFonts w:hint="eastAsia"/>
          <w:sz w:val="20"/>
          <w:lang w:val="en-US" w:eastAsia="zh-CN"/>
        </w:rPr>
      </w:pPr>
      <w:r>
        <w:rPr>
          <w:rFonts w:hint="eastAsia"/>
          <w:sz w:val="20"/>
          <w:lang w:val="en-US" w:eastAsia="zh-CN"/>
        </w:rPr>
        <w:t>LI Haiqing, LEI Yucheng, LI Yongfu, et al.</w:t>
      </w:r>
      <w:r>
        <w:rPr>
          <w:rFonts w:hint="eastAsia"/>
          <w:b/>
          <w:bCs w:val="0"/>
          <w:sz w:val="20"/>
          <w:lang w:val="en-US" w:eastAsia="zh-CN"/>
        </w:rPr>
        <w:t xml:space="preserve"> Personalized driving method based on driving-risk quantitative evaluation</w:t>
      </w:r>
      <w:r>
        <w:rPr>
          <w:rFonts w:hint="eastAsia"/>
          <w:sz w:val="20"/>
          <w:lang w:val="en-US" w:eastAsia="zh-CN"/>
        </w:rPr>
        <w:t>[J]. Journal of Transportation Engineering and Information,2025,23(4):150-161.</w:t>
      </w:r>
    </w:p>
    <w:p w14:paraId="54399E1C">
      <w:pPr>
        <w:numPr>
          <w:ilvl w:val="0"/>
          <w:numId w:val="5"/>
        </w:numPr>
        <w:wordWrap w:val="0"/>
        <w:spacing w:line="300" w:lineRule="auto"/>
        <w:ind w:left="196" w:leftChars="100" w:firstLine="196" w:firstLineChars="100"/>
        <w:jc w:val="both"/>
        <w:rPr>
          <w:rFonts w:hint="eastAsia" w:ascii="仿宋" w:hAnsi="仿宋" w:eastAsia="仿宋" w:cs="仿宋"/>
          <w:color w:val="000000" w:themeColor="text1"/>
          <w:sz w:val="20"/>
          <w:lang w:val="en-US" w:eastAsia="zh-CN"/>
          <w14:textFill>
            <w14:solidFill>
              <w14:schemeClr w14:val="tx1"/>
            </w14:solidFill>
          </w14:textFill>
        </w:rPr>
      </w:pPr>
      <w:r>
        <w:rPr>
          <w:rFonts w:hint="eastAsia"/>
          <w:color w:val="000000" w:themeColor="text1"/>
          <w:sz w:val="20"/>
          <w:lang w:val="en-US" w:eastAsia="zh-CN"/>
          <w14:textFill>
            <w14:solidFill>
              <w14:schemeClr w14:val="tx1"/>
            </w14:solidFill>
          </w14:textFill>
        </w:rPr>
        <w:t>王鹏博，张嘉玮，李晓理，等</w:t>
      </w:r>
      <w:r>
        <w:rPr>
          <w:rFonts w:hint="default"/>
          <w:color w:val="000000" w:themeColor="text1"/>
          <w:sz w:val="20"/>
          <w:lang w:val="en-US" w:eastAsia="zh-CN"/>
          <w14:textFill>
            <w14:solidFill>
              <w14:schemeClr w14:val="tx1"/>
            </w14:solidFill>
          </w14:textFill>
        </w:rPr>
        <w:t xml:space="preserve">. </w:t>
      </w:r>
      <w:r>
        <w:rPr>
          <w:rFonts w:hint="default"/>
          <w:b/>
          <w:bCs w:val="0"/>
          <w:color w:val="000000" w:themeColor="text1"/>
          <w:sz w:val="20"/>
          <w:lang w:val="en-US" w:eastAsia="zh-CN"/>
          <w14:textFill>
            <w14:solidFill>
              <w14:schemeClr w14:val="tx1"/>
            </w14:solidFill>
          </w14:textFill>
        </w:rPr>
        <w:t>考虑道路通行能力的混合交通分流控制策略</w:t>
      </w:r>
      <w:r>
        <w:rPr>
          <w:rFonts w:hint="default"/>
          <w:color w:val="000000" w:themeColor="text1"/>
          <w:sz w:val="20"/>
          <w:lang w:val="en-US" w:eastAsia="zh-CN"/>
          <w14:textFill>
            <w14:solidFill>
              <w14:schemeClr w14:val="tx1"/>
            </w14:solidFill>
          </w14:textFill>
        </w:rPr>
        <w:t>[J]. 交通运输工程与信息学报</w:t>
      </w:r>
      <w:r>
        <w:rPr>
          <w:rFonts w:hint="eastAsia" w:ascii="仿宋" w:hAnsi="仿宋" w:eastAsia="仿宋" w:cs="仿宋"/>
          <w:color w:val="000000" w:themeColor="text1"/>
          <w:sz w:val="20"/>
          <w:lang w:val="en-US" w:eastAsia="zh-CN"/>
          <w14:textFill>
            <w14:solidFill>
              <w14:schemeClr w14:val="tx1"/>
            </w14:solidFill>
          </w14:textFill>
        </w:rPr>
        <w:t>，2025，23(4)：162-170</w:t>
      </w:r>
      <w:r>
        <w:rPr>
          <w:rFonts w:hint="eastAsia" w:ascii="仿宋" w:hAnsi="仿宋" w:cs="仿宋"/>
          <w:color w:val="000000" w:themeColor="text1"/>
          <w:sz w:val="20"/>
          <w:lang w:val="en-US" w:eastAsia="zh-CN"/>
          <w14:textFill>
            <w14:solidFill>
              <w14:schemeClr w14:val="tx1"/>
            </w14:solidFill>
          </w14:textFill>
        </w:rPr>
        <w:t>,</w:t>
      </w:r>
    </w:p>
    <w:p w14:paraId="435F02EE">
      <w:pPr>
        <w:wordWrap w:val="0"/>
        <w:spacing w:line="300" w:lineRule="auto"/>
        <w:ind w:left="196" w:leftChars="100" w:firstLine="196" w:firstLineChars="100"/>
        <w:jc w:val="both"/>
        <w:rPr>
          <w:rFonts w:hint="eastAsia"/>
          <w:sz w:val="20"/>
          <w:lang w:val="en-US" w:eastAsia="zh-CN"/>
        </w:rPr>
      </w:pPr>
      <w:r>
        <w:rPr>
          <w:rFonts w:hint="default"/>
          <w:sz w:val="20"/>
          <w:lang w:val="en-US" w:eastAsia="zh-CN"/>
        </w:rPr>
        <w:t xml:space="preserve">WANG Pengbo, ZHANG Jiawei, LI Xiaoli, et al. </w:t>
      </w:r>
      <w:r>
        <w:rPr>
          <w:rFonts w:hint="default"/>
          <w:b/>
          <w:bCs w:val="0"/>
          <w:sz w:val="20"/>
          <w:lang w:val="en-US" w:eastAsia="zh-CN"/>
        </w:rPr>
        <w:t>Separation control strategy for mixed traffic considering road capacity</w:t>
      </w:r>
      <w:r>
        <w:rPr>
          <w:rFonts w:hint="default"/>
          <w:sz w:val="20"/>
          <w:lang w:val="en-US" w:eastAsia="zh-CN"/>
        </w:rPr>
        <w:t>[J]. Journal of Transportation Engineering and Information</w:t>
      </w:r>
      <w:r>
        <w:rPr>
          <w:rFonts w:hint="eastAsia"/>
          <w:sz w:val="20"/>
          <w:lang w:val="en-US" w:eastAsia="zh-CN"/>
        </w:rPr>
        <w:t>,</w:t>
      </w:r>
      <w:r>
        <w:rPr>
          <w:rFonts w:hint="default"/>
          <w:sz w:val="20"/>
          <w:lang w:val="en-US" w:eastAsia="zh-CN"/>
        </w:rPr>
        <w:t>2025</w:t>
      </w:r>
      <w:r>
        <w:rPr>
          <w:rFonts w:hint="eastAsia"/>
          <w:sz w:val="20"/>
          <w:lang w:val="en-US" w:eastAsia="zh-CN"/>
        </w:rPr>
        <w:t>,</w:t>
      </w:r>
      <w:r>
        <w:rPr>
          <w:rFonts w:hint="default"/>
          <w:sz w:val="20"/>
          <w:lang w:val="en-US" w:eastAsia="zh-CN"/>
        </w:rPr>
        <w:t>23(4)</w:t>
      </w:r>
      <w:r>
        <w:rPr>
          <w:rFonts w:hint="eastAsia"/>
          <w:sz w:val="20"/>
          <w:lang w:val="en-US" w:eastAsia="zh-CN"/>
        </w:rPr>
        <w:t>:</w:t>
      </w:r>
      <w:r>
        <w:rPr>
          <w:rFonts w:hint="default"/>
          <w:sz w:val="20"/>
          <w:lang w:val="en-US" w:eastAsia="zh-CN"/>
        </w:rPr>
        <w:t>162-170.</w:t>
      </w:r>
    </w:p>
    <w:p w14:paraId="4CC95F4D">
      <w:pPr>
        <w:numPr>
          <w:ilvl w:val="0"/>
          <w:numId w:val="5"/>
        </w:numPr>
        <w:wordWrap w:val="0"/>
        <w:spacing w:line="300" w:lineRule="auto"/>
        <w:ind w:left="196" w:leftChars="100" w:firstLine="196" w:firstLineChars="100"/>
        <w:jc w:val="both"/>
        <w:rPr>
          <w:rFonts w:hint="eastAsia"/>
          <w:color w:val="000000" w:themeColor="text1"/>
          <w:sz w:val="20"/>
          <w:lang w:val="en-US" w:eastAsia="zh-CN"/>
          <w14:textFill>
            <w14:solidFill>
              <w14:schemeClr w14:val="tx1"/>
            </w14:solidFill>
          </w14:textFill>
        </w:rPr>
      </w:pPr>
      <w:r>
        <w:rPr>
          <w:rFonts w:hint="eastAsia"/>
          <w:color w:val="000000" w:themeColor="text1"/>
          <w:sz w:val="20"/>
          <w:lang w:val="en-US" w:eastAsia="zh-CN"/>
          <w14:textFill>
            <w14:solidFill>
              <w14:schemeClr w14:val="tx1"/>
            </w14:solidFill>
          </w14:textFill>
        </w:rPr>
        <w:t xml:space="preserve">刁永齐，吕莹，王兴蓉，等. </w:t>
      </w:r>
      <w:r>
        <w:rPr>
          <w:rFonts w:hint="eastAsia"/>
          <w:b/>
          <w:bCs w:val="0"/>
          <w:color w:val="000000" w:themeColor="text1"/>
          <w:sz w:val="20"/>
          <w:lang w:val="en-US" w:eastAsia="zh-CN"/>
          <w14:textFill>
            <w14:solidFill>
              <w14:schemeClr w14:val="tx1"/>
            </w14:solidFill>
          </w14:textFill>
        </w:rPr>
        <w:t>考虑多用户协同的移动充电车调度优化</w:t>
      </w:r>
      <w:r>
        <w:rPr>
          <w:rFonts w:hint="eastAsia"/>
          <w:color w:val="000000" w:themeColor="text1"/>
          <w:sz w:val="20"/>
          <w:lang w:val="en-US" w:eastAsia="zh-CN"/>
          <w14:textFill>
            <w14:solidFill>
              <w14:schemeClr w14:val="tx1"/>
            </w14:solidFill>
          </w14:textFill>
        </w:rPr>
        <w:t>[J]. 交通运输工程与信息学报</w:t>
      </w:r>
      <w:r>
        <w:rPr>
          <w:rFonts w:hint="eastAsia" w:ascii="仿宋" w:hAnsi="仿宋" w:eastAsia="仿宋" w:cs="仿宋"/>
          <w:color w:val="000000" w:themeColor="text1"/>
          <w:sz w:val="20"/>
          <w:lang w:val="en-US" w:eastAsia="zh-CN"/>
          <w14:textFill>
            <w14:solidFill>
              <w14:schemeClr w14:val="tx1"/>
            </w14:solidFill>
          </w14:textFill>
        </w:rPr>
        <w:t>，2025，23(4)：171-180.</w:t>
      </w:r>
    </w:p>
    <w:p w14:paraId="78E637E2">
      <w:pPr>
        <w:wordWrap w:val="0"/>
        <w:spacing w:line="300" w:lineRule="auto"/>
        <w:ind w:left="196" w:leftChars="100" w:firstLine="196" w:firstLineChars="100"/>
        <w:jc w:val="both"/>
        <w:rPr>
          <w:rFonts w:hint="eastAsia"/>
          <w:sz w:val="20"/>
          <w:lang w:val="en-US" w:eastAsia="zh-CN"/>
        </w:rPr>
      </w:pPr>
      <w:r>
        <w:rPr>
          <w:rFonts w:hint="eastAsia"/>
          <w:sz w:val="20"/>
          <w:lang w:val="en-US" w:eastAsia="zh-CN"/>
        </w:rPr>
        <w:t xml:space="preserve">DIAO Yongqi, LYU Ying, WANG Xingrong, et al. </w:t>
      </w:r>
      <w:r>
        <w:rPr>
          <w:rFonts w:hint="eastAsia"/>
          <w:b/>
          <w:bCs w:val="0"/>
          <w:sz w:val="20"/>
          <w:lang w:val="en-US" w:eastAsia="zh-CN"/>
        </w:rPr>
        <w:t>Optimization of mobile charging vehicle scheduling considering multi-user collaboration</w:t>
      </w:r>
      <w:r>
        <w:rPr>
          <w:rFonts w:hint="eastAsia"/>
          <w:sz w:val="20"/>
          <w:lang w:val="en-US" w:eastAsia="zh-CN"/>
        </w:rPr>
        <w:t>[J]. Journal of Transportation Engineering and Information,2025.23(4):171-180.</w:t>
      </w:r>
    </w:p>
    <w:p w14:paraId="3AE2CA04">
      <w:pPr>
        <w:numPr>
          <w:ilvl w:val="0"/>
          <w:numId w:val="5"/>
        </w:numPr>
        <w:wordWrap w:val="0"/>
        <w:spacing w:line="300" w:lineRule="auto"/>
        <w:ind w:left="196" w:leftChars="100" w:firstLine="196" w:firstLineChars="100"/>
        <w:jc w:val="both"/>
        <w:rPr>
          <w:rFonts w:hint="eastAsia" w:ascii="仿宋" w:hAnsi="仿宋" w:eastAsia="仿宋" w:cs="仿宋"/>
          <w:color w:val="000000" w:themeColor="text1"/>
          <w:sz w:val="20"/>
          <w:lang w:val="en-US" w:eastAsia="zh-CN"/>
          <w14:textFill>
            <w14:solidFill>
              <w14:schemeClr w14:val="tx1"/>
            </w14:solidFill>
          </w14:textFill>
        </w:rPr>
      </w:pPr>
      <w:r>
        <w:rPr>
          <w:rFonts w:hint="eastAsia"/>
          <w:color w:val="000000" w:themeColor="text1"/>
          <w:sz w:val="20"/>
          <w:lang w:val="en-US" w:eastAsia="zh-CN"/>
          <w14:textFill>
            <w14:solidFill>
              <w14:schemeClr w14:val="tx1"/>
            </w14:solidFill>
          </w14:textFill>
        </w:rPr>
        <w:t>俞梦楠，袁鹏程，徐凯</w:t>
      </w:r>
      <w:r>
        <w:rPr>
          <w:rFonts w:hint="default"/>
          <w:color w:val="000000" w:themeColor="text1"/>
          <w:sz w:val="20"/>
          <w:lang w:val="en-US" w:eastAsia="zh-CN"/>
          <w14:textFill>
            <w14:solidFill>
              <w14:schemeClr w14:val="tx1"/>
            </w14:solidFill>
          </w14:textFill>
        </w:rPr>
        <w:t xml:space="preserve">. </w:t>
      </w:r>
      <w:r>
        <w:rPr>
          <w:rFonts w:hint="default"/>
          <w:b/>
          <w:bCs w:val="0"/>
          <w:color w:val="000000" w:themeColor="text1"/>
          <w:sz w:val="20"/>
          <w:lang w:val="en-US" w:eastAsia="zh-CN"/>
          <w14:textFill>
            <w14:solidFill>
              <w14:schemeClr w14:val="tx1"/>
            </w14:solidFill>
          </w14:textFill>
        </w:rPr>
        <w:t>考虑司机与乘客协同效益的拼车服务动态优化策略</w:t>
      </w:r>
      <w:r>
        <w:rPr>
          <w:rFonts w:hint="default"/>
          <w:color w:val="000000" w:themeColor="text1"/>
          <w:sz w:val="20"/>
          <w:lang w:val="en-US" w:eastAsia="zh-CN"/>
          <w14:textFill>
            <w14:solidFill>
              <w14:schemeClr w14:val="tx1"/>
            </w14:solidFill>
          </w14:textFill>
        </w:rPr>
        <w:t>[J]. 交通运输工程与信息学报</w:t>
      </w:r>
      <w:r>
        <w:rPr>
          <w:rFonts w:hint="eastAsia" w:ascii="仿宋" w:hAnsi="仿宋" w:eastAsia="仿宋" w:cs="仿宋"/>
          <w:color w:val="000000" w:themeColor="text1"/>
          <w:sz w:val="20"/>
          <w:lang w:val="en-US" w:eastAsia="zh-CN"/>
          <w14:textFill>
            <w14:solidFill>
              <w14:schemeClr w14:val="tx1"/>
            </w14:solidFill>
          </w14:textFill>
        </w:rPr>
        <w:t>，2025，23(4)：181-195.</w:t>
      </w:r>
    </w:p>
    <w:p w14:paraId="0FD0C580">
      <w:pPr>
        <w:wordWrap w:val="0"/>
        <w:spacing w:line="300" w:lineRule="auto"/>
        <w:ind w:left="196" w:leftChars="100" w:firstLine="196" w:firstLineChars="100"/>
        <w:jc w:val="both"/>
        <w:rPr>
          <w:rFonts w:hint="eastAsia"/>
          <w:sz w:val="20"/>
          <w:lang w:val="en-US" w:eastAsia="zh-CN"/>
        </w:rPr>
      </w:pPr>
      <w:r>
        <w:rPr>
          <w:rFonts w:hint="eastAsia"/>
          <w:sz w:val="20"/>
          <w:lang w:val="en-US" w:eastAsia="zh-CN"/>
        </w:rPr>
        <w:t>YU Mengnan, YUAN Pengcheng, XU Kai. Dynamic optimization strategies for carpooling services considering the collaborative benefits of drivers and passengers [J]. Journal of Transportation Engineering and Information,2025,23(4):181-195.</w:t>
      </w:r>
    </w:p>
    <w:p w14:paraId="60BA4149">
      <w:pPr>
        <w:numPr>
          <w:ilvl w:val="0"/>
          <w:numId w:val="5"/>
        </w:numPr>
        <w:wordWrap w:val="0"/>
        <w:spacing w:line="300" w:lineRule="auto"/>
        <w:ind w:left="196" w:leftChars="100" w:firstLine="196" w:firstLineChars="100"/>
        <w:jc w:val="both"/>
        <w:rPr>
          <w:rFonts w:hint="eastAsia"/>
          <w:color w:val="000000" w:themeColor="text1"/>
          <w:sz w:val="20"/>
          <w:lang w:val="en-US" w:eastAsia="zh-CN"/>
          <w14:textFill>
            <w14:solidFill>
              <w14:schemeClr w14:val="tx1"/>
            </w14:solidFill>
          </w14:textFill>
        </w:rPr>
      </w:pPr>
      <w:r>
        <w:rPr>
          <w:rFonts w:hint="eastAsia"/>
          <w:color w:val="000000" w:themeColor="text1"/>
          <w:sz w:val="20"/>
          <w:lang w:val="en-US" w:eastAsia="zh-CN"/>
          <w14:textFill>
            <w14:solidFill>
              <w14:schemeClr w14:val="tx1"/>
            </w14:solidFill>
          </w14:textFill>
        </w:rPr>
        <w:t xml:space="preserve">王宇婷，王迪. </w:t>
      </w:r>
      <w:r>
        <w:rPr>
          <w:rFonts w:hint="eastAsia"/>
          <w:b/>
          <w:bCs w:val="0"/>
          <w:color w:val="000000" w:themeColor="text1"/>
          <w:sz w:val="20"/>
          <w:lang w:val="en-US" w:eastAsia="zh-CN"/>
          <w14:textFill>
            <w14:solidFill>
              <w14:schemeClr w14:val="tx1"/>
            </w14:solidFill>
          </w14:textFill>
        </w:rPr>
        <w:t>模糊需求驱动的低碳多式联运路径优化</w:t>
      </w:r>
      <w:r>
        <w:rPr>
          <w:rFonts w:hint="eastAsia"/>
          <w:color w:val="000000" w:themeColor="text1"/>
          <w:sz w:val="20"/>
          <w:lang w:val="en-US" w:eastAsia="zh-CN"/>
          <w14:textFill>
            <w14:solidFill>
              <w14:schemeClr w14:val="tx1"/>
            </w14:solidFill>
          </w14:textFill>
        </w:rPr>
        <w:t>[J]. 交通运输工程与信息学报</w:t>
      </w:r>
      <w:r>
        <w:rPr>
          <w:rFonts w:hint="eastAsia" w:ascii="仿宋" w:hAnsi="仿宋" w:eastAsia="仿宋" w:cs="仿宋"/>
          <w:color w:val="000000" w:themeColor="text1"/>
          <w:sz w:val="20"/>
          <w:lang w:val="en-US" w:eastAsia="zh-CN"/>
          <w14:textFill>
            <w14:solidFill>
              <w14:schemeClr w14:val="tx1"/>
            </w14:solidFill>
          </w14:textFill>
        </w:rPr>
        <w:t xml:space="preserve">，2025，23(4)：196-206. </w:t>
      </w:r>
    </w:p>
    <w:p w14:paraId="4206F379">
      <w:pPr>
        <w:wordWrap w:val="0"/>
        <w:spacing w:line="300" w:lineRule="auto"/>
        <w:ind w:left="196" w:leftChars="100" w:firstLine="196" w:firstLineChars="100"/>
        <w:jc w:val="both"/>
        <w:rPr>
          <w:rFonts w:hint="eastAsia"/>
          <w:sz w:val="20"/>
          <w:lang w:val="en-US" w:eastAsia="zh-CN"/>
        </w:rPr>
      </w:pPr>
      <w:r>
        <w:rPr>
          <w:rFonts w:hint="eastAsia"/>
          <w:sz w:val="20"/>
          <w:lang w:val="en-US" w:eastAsia="zh-CN"/>
        </w:rPr>
        <w:t>WANG Yuting, WANG Di. Fuzzy demand-driven optimization for low-carbon multimodal transportation paths [J]. Journal of Transportation Engineering and Information,2025,23(4):196-206.</w:t>
      </w:r>
    </w:p>
    <w:p w14:paraId="72BB98B9">
      <w:pPr>
        <w:wordWrap w:val="0"/>
        <w:spacing w:line="300" w:lineRule="auto"/>
        <w:jc w:val="both"/>
        <w:rPr>
          <w:rStyle w:val="14"/>
          <w:sz w:val="20"/>
        </w:rPr>
      </w:pPr>
    </w:p>
    <w:p w14:paraId="75D37843">
      <w:pPr>
        <w:wordWrap w:val="0"/>
        <w:spacing w:line="300" w:lineRule="auto"/>
        <w:jc w:val="both"/>
        <w:rPr>
          <w:rStyle w:val="14"/>
          <w:sz w:val="20"/>
        </w:rPr>
      </w:pPr>
    </w:p>
    <w:p w14:paraId="7FACD9F6">
      <w:pPr>
        <w:wordWrap w:val="0"/>
        <w:spacing w:line="300" w:lineRule="auto"/>
        <w:jc w:val="both"/>
        <w:rPr>
          <w:rStyle w:val="14"/>
          <w:sz w:val="20"/>
        </w:rPr>
      </w:pPr>
    </w:p>
    <w:p w14:paraId="59E6BF96">
      <w:pPr>
        <w:ind w:firstLine="592" w:firstLineChars="200"/>
        <w:jc w:val="center"/>
        <w:rPr>
          <w:rFonts w:eastAsia="黑体"/>
          <w:sz w:val="30"/>
          <w:szCs w:val="30"/>
        </w:rPr>
      </w:pPr>
      <w:r>
        <w:rPr>
          <w:rFonts w:eastAsia="黑体"/>
          <w:sz w:val="30"/>
          <w:szCs w:val="30"/>
        </w:rPr>
        <w:t>202</w:t>
      </w:r>
      <w:r>
        <w:rPr>
          <w:rFonts w:hint="eastAsia" w:eastAsia="黑体"/>
          <w:sz w:val="30"/>
          <w:szCs w:val="30"/>
        </w:rPr>
        <w:t>5</w:t>
      </w:r>
      <w:r>
        <w:rPr>
          <w:rFonts w:eastAsia="黑体"/>
          <w:sz w:val="30"/>
          <w:szCs w:val="30"/>
        </w:rPr>
        <w:t>年第</w:t>
      </w:r>
      <w:r>
        <w:rPr>
          <w:rFonts w:hint="eastAsia" w:eastAsia="黑体"/>
          <w:sz w:val="30"/>
          <w:szCs w:val="30"/>
          <w:lang w:val="en-US" w:eastAsia="zh-CN"/>
        </w:rPr>
        <w:t>3</w:t>
      </w:r>
      <w:r>
        <w:rPr>
          <w:rFonts w:eastAsia="黑体"/>
          <w:sz w:val="30"/>
          <w:szCs w:val="30"/>
        </w:rPr>
        <w:t>期</w:t>
      </w:r>
    </w:p>
    <w:p w14:paraId="5118A871">
      <w:pPr>
        <w:spacing w:line="300" w:lineRule="auto"/>
        <w:ind w:left="196" w:leftChars="100" w:firstLine="196" w:firstLineChars="100"/>
        <w:jc w:val="both"/>
        <w:rPr>
          <w:rFonts w:hint="eastAsia" w:ascii="仿宋" w:hAnsi="仿宋"/>
          <w:sz w:val="20"/>
        </w:rPr>
      </w:pPr>
      <w:r>
        <w:rPr>
          <w:rFonts w:ascii="仿宋" w:hAnsi="仿宋"/>
          <w:sz w:val="20"/>
        </w:rPr>
        <w:t>[1]</w:t>
      </w:r>
      <w:r>
        <w:rPr>
          <w:rFonts w:hint="eastAsia" w:ascii="仿宋" w:hAnsi="仿宋"/>
          <w:sz w:val="20"/>
        </w:rPr>
        <w:t xml:space="preserve"> 蔡铭,马川淇,朱华飒,等.</w:t>
      </w:r>
      <w:r>
        <w:rPr>
          <w:rFonts w:hint="eastAsia" w:ascii="仿宋" w:hAnsi="仿宋"/>
          <w:b/>
          <w:bCs w:val="0"/>
          <w:sz w:val="20"/>
        </w:rPr>
        <w:t>低空运行安全保障技术研究综述</w:t>
      </w:r>
      <w:r>
        <w:rPr>
          <w:rFonts w:hint="eastAsia" w:ascii="仿宋" w:hAnsi="仿宋"/>
          <w:sz w:val="20"/>
        </w:rPr>
        <w:t>[J].交通运输工程与信息学报,2025,23(3):1-26.</w:t>
      </w:r>
    </w:p>
    <w:p w14:paraId="4B5CA86C">
      <w:pPr>
        <w:spacing w:line="300" w:lineRule="auto"/>
        <w:ind w:left="196" w:leftChars="100" w:firstLine="196" w:firstLineChars="100"/>
        <w:jc w:val="both"/>
        <w:rPr>
          <w:rFonts w:hint="eastAsia"/>
          <w:sz w:val="20"/>
          <w:lang w:val="en-US" w:eastAsia="zh-CN"/>
        </w:rPr>
      </w:pPr>
      <w:r>
        <w:rPr>
          <w:rFonts w:hint="eastAsia"/>
          <w:sz w:val="20"/>
          <w:lang w:val="en-US" w:eastAsia="zh-CN"/>
        </w:rPr>
        <w:t xml:space="preserve">CAI Ming, MA Chuanqi, ZHU Huasa, et al. </w:t>
      </w:r>
      <w:r>
        <w:rPr>
          <w:rFonts w:hint="eastAsia"/>
          <w:b/>
          <w:bCs w:val="0"/>
          <w:sz w:val="20"/>
          <w:lang w:val="en-US" w:eastAsia="zh-CN"/>
        </w:rPr>
        <w:t>Low-altitude airspace operations safety assurance technologies:a technological review</w:t>
      </w:r>
      <w:r>
        <w:rPr>
          <w:rFonts w:hint="eastAsia"/>
          <w:sz w:val="20"/>
          <w:lang w:val="en-US" w:eastAsia="zh-CN"/>
        </w:rPr>
        <w:t>[J]. Journal of Transportation Engineering and Information,2025,23(3):1-26.</w:t>
      </w:r>
    </w:p>
    <w:p w14:paraId="481F7AAA">
      <w:pPr>
        <w:numPr>
          <w:ilvl w:val="0"/>
          <w:numId w:val="0"/>
        </w:numPr>
        <w:spacing w:line="300" w:lineRule="auto"/>
        <w:ind w:left="196" w:leftChars="100" w:firstLine="196" w:firstLineChars="100"/>
        <w:jc w:val="both"/>
        <w:rPr>
          <w:rFonts w:hint="eastAsia" w:ascii="仿宋" w:hAnsi="仿宋"/>
          <w:sz w:val="20"/>
          <w:lang w:val="en-US" w:eastAsia="zh-CN"/>
        </w:rPr>
      </w:pPr>
      <w:r>
        <w:rPr>
          <w:rFonts w:hint="eastAsia" w:ascii="仿宋" w:hAnsi="仿宋" w:eastAsia="仿宋" w:cs="Times New Roman"/>
          <w:bCs/>
          <w:color w:val="333333"/>
          <w:spacing w:val="-2"/>
          <w:sz w:val="20"/>
          <w:lang w:val="en-US" w:eastAsia="zh-CN" w:bidi="ar-SA"/>
        </w:rPr>
        <w:t>[2]</w:t>
      </w:r>
      <w:r>
        <w:rPr>
          <w:rFonts w:hint="eastAsia" w:ascii="仿宋" w:hAnsi="仿宋" w:cs="Times New Roman"/>
          <w:bCs/>
          <w:color w:val="333333"/>
          <w:spacing w:val="-2"/>
          <w:sz w:val="20"/>
          <w:lang w:val="en-US" w:eastAsia="zh-CN" w:bidi="ar-SA"/>
        </w:rPr>
        <w:t xml:space="preserve"> </w:t>
      </w:r>
      <w:r>
        <w:rPr>
          <w:rFonts w:hint="eastAsia" w:ascii="仿宋" w:hAnsi="仿宋"/>
          <w:sz w:val="20"/>
          <w:lang w:val="en-US" w:eastAsia="zh-CN"/>
        </w:rPr>
        <w:t>唐立.</w:t>
      </w:r>
      <w:r>
        <w:rPr>
          <w:rFonts w:hint="eastAsia" w:ascii="仿宋" w:hAnsi="仿宋"/>
          <w:b/>
          <w:bCs w:val="0"/>
          <w:sz w:val="20"/>
          <w:lang w:val="en-US" w:eastAsia="zh-CN"/>
        </w:rPr>
        <w:t>陆空立体交通：道路交通视域下的低空经济研究机遇</w:t>
      </w:r>
      <w:r>
        <w:rPr>
          <w:rFonts w:hint="eastAsia" w:ascii="仿宋" w:hAnsi="仿宋"/>
          <w:sz w:val="20"/>
          <w:lang w:val="en-US" w:eastAsia="zh-CN"/>
        </w:rPr>
        <w:t>[J].交通运输工程与信息学报,2025,23(3):27-36.</w:t>
      </w:r>
    </w:p>
    <w:p w14:paraId="515ED1CB">
      <w:pPr>
        <w:spacing w:line="300" w:lineRule="auto"/>
        <w:ind w:left="196" w:leftChars="100" w:firstLine="196" w:firstLineChars="100"/>
        <w:jc w:val="both"/>
        <w:rPr>
          <w:rFonts w:hint="eastAsia"/>
          <w:sz w:val="20"/>
          <w:lang w:val="en-US" w:eastAsia="zh-CN"/>
        </w:rPr>
      </w:pPr>
      <w:r>
        <w:rPr>
          <w:rFonts w:hint="eastAsia"/>
          <w:sz w:val="20"/>
          <w:lang w:val="en-US" w:eastAsia="zh-CN"/>
        </w:rPr>
        <w:t xml:space="preserve">TANG Li. </w:t>
      </w:r>
      <w:r>
        <w:rPr>
          <w:rFonts w:hint="eastAsia"/>
          <w:b/>
          <w:bCs w:val="0"/>
          <w:sz w:val="20"/>
          <w:lang w:val="en-US" w:eastAsia="zh-CN"/>
        </w:rPr>
        <w:t>Land-air integrated transportation: research opportunities for the low-altitude economy from the perspective of road trans portation</w:t>
      </w:r>
      <w:r>
        <w:rPr>
          <w:rFonts w:hint="eastAsia"/>
          <w:sz w:val="20"/>
          <w:lang w:val="en-US" w:eastAsia="zh-CN"/>
        </w:rPr>
        <w:t>[J]. Journal of Transportation Engineering and Information,2025,23(3):27-36.</w:t>
      </w:r>
    </w:p>
    <w:p w14:paraId="183A0DC5">
      <w:pPr>
        <w:spacing w:line="300" w:lineRule="auto"/>
        <w:ind w:left="196" w:leftChars="100" w:firstLine="196" w:firstLineChars="100"/>
        <w:jc w:val="both"/>
        <w:rPr>
          <w:rFonts w:hint="eastAsia" w:ascii="仿宋" w:hAnsi="仿宋"/>
          <w:sz w:val="20"/>
          <w:lang w:val="en-US" w:eastAsia="zh-CN"/>
        </w:rPr>
      </w:pPr>
      <w:r>
        <w:rPr>
          <w:rFonts w:hint="eastAsia" w:ascii="仿宋" w:hAnsi="仿宋" w:eastAsia="仿宋" w:cs="Times New Roman"/>
          <w:bCs/>
          <w:color w:val="333333"/>
          <w:spacing w:val="-2"/>
          <w:sz w:val="20"/>
          <w:lang w:val="en-US" w:eastAsia="zh-CN" w:bidi="ar-SA"/>
        </w:rPr>
        <w:t>[</w:t>
      </w:r>
      <w:r>
        <w:rPr>
          <w:rFonts w:hint="eastAsia" w:ascii="仿宋" w:hAnsi="仿宋" w:cs="Times New Roman"/>
          <w:bCs/>
          <w:color w:val="333333"/>
          <w:spacing w:val="-2"/>
          <w:sz w:val="20"/>
          <w:lang w:val="en-US" w:eastAsia="zh-CN" w:bidi="ar-SA"/>
        </w:rPr>
        <w:t>3</w:t>
      </w:r>
      <w:r>
        <w:rPr>
          <w:rFonts w:hint="eastAsia" w:ascii="仿宋" w:hAnsi="仿宋" w:eastAsia="仿宋" w:cs="Times New Roman"/>
          <w:bCs/>
          <w:color w:val="333333"/>
          <w:spacing w:val="-2"/>
          <w:sz w:val="20"/>
          <w:lang w:val="en-US" w:eastAsia="zh-CN" w:bidi="ar-SA"/>
        </w:rPr>
        <w:t>]</w:t>
      </w:r>
      <w:r>
        <w:rPr>
          <w:rFonts w:hint="eastAsia" w:ascii="仿宋" w:hAnsi="仿宋" w:cs="Times New Roman"/>
          <w:bCs/>
          <w:color w:val="333333"/>
          <w:spacing w:val="-2"/>
          <w:sz w:val="20"/>
          <w:lang w:val="en-US" w:eastAsia="zh-CN" w:bidi="ar-SA"/>
        </w:rPr>
        <w:t xml:space="preserve"> </w:t>
      </w:r>
      <w:r>
        <w:rPr>
          <w:rFonts w:hint="eastAsia" w:ascii="仿宋" w:hAnsi="仿宋"/>
          <w:sz w:val="20"/>
          <w:lang w:val="en-US" w:eastAsia="zh-CN"/>
        </w:rPr>
        <w:t>范文博,肖杰,吴艺楷,等.</w:t>
      </w:r>
      <w:r>
        <w:rPr>
          <w:rFonts w:hint="eastAsia" w:ascii="仿宋" w:hAnsi="仿宋"/>
          <w:b/>
          <w:bCs w:val="0"/>
          <w:sz w:val="20"/>
          <w:lang w:val="en-US" w:eastAsia="zh-CN"/>
        </w:rPr>
        <w:t>低空飞行器运行优化决策方法综述与展望</w:t>
      </w:r>
      <w:r>
        <w:rPr>
          <w:rFonts w:hint="eastAsia" w:ascii="仿宋" w:hAnsi="仿宋"/>
          <w:sz w:val="20"/>
          <w:lang w:val="en-US" w:eastAsia="zh-CN"/>
        </w:rPr>
        <w:t>[J].交通运输工程与信息学报,2025,23(3):37-59.</w:t>
      </w:r>
    </w:p>
    <w:p w14:paraId="47B98143">
      <w:pPr>
        <w:spacing w:line="300" w:lineRule="auto"/>
        <w:ind w:left="196" w:leftChars="100" w:firstLine="196" w:firstLineChars="100"/>
        <w:jc w:val="both"/>
        <w:rPr>
          <w:rFonts w:hint="eastAsia"/>
          <w:sz w:val="20"/>
          <w:lang w:val="en-US" w:eastAsia="zh-CN"/>
        </w:rPr>
      </w:pPr>
      <w:r>
        <w:rPr>
          <w:rFonts w:hint="eastAsia"/>
          <w:sz w:val="20"/>
          <w:lang w:val="en-US" w:eastAsia="zh-CN"/>
        </w:rPr>
        <w:t xml:space="preserve">FAN Wenbo，XIAO Jie，WU Yikai，et al. </w:t>
      </w:r>
      <w:r>
        <w:rPr>
          <w:rFonts w:hint="eastAsia"/>
          <w:b/>
          <w:bCs w:val="0"/>
          <w:sz w:val="20"/>
          <w:lang w:val="en-US" w:eastAsia="zh-CN"/>
        </w:rPr>
        <w:t>A review of optimization methods for low-altitude aircraft operations</w:t>
      </w:r>
      <w:r>
        <w:rPr>
          <w:rFonts w:hint="eastAsia"/>
          <w:sz w:val="20"/>
          <w:lang w:val="en-US" w:eastAsia="zh-CN"/>
        </w:rPr>
        <w:t>[J]. Journal of Transportation Engineering and Information,2025,23(3):37-59.</w:t>
      </w:r>
    </w:p>
    <w:p w14:paraId="536BA277">
      <w:pPr>
        <w:numPr>
          <w:ilvl w:val="0"/>
          <w:numId w:val="0"/>
        </w:numPr>
        <w:spacing w:line="300" w:lineRule="auto"/>
        <w:ind w:left="196" w:leftChars="100" w:firstLine="196" w:firstLineChars="100"/>
        <w:jc w:val="both"/>
        <w:rPr>
          <w:rFonts w:hint="eastAsia" w:ascii="仿宋" w:hAnsi="仿宋"/>
          <w:sz w:val="20"/>
          <w:lang w:val="en-US" w:eastAsia="zh-CN"/>
        </w:rPr>
      </w:pPr>
      <w:r>
        <w:rPr>
          <w:rFonts w:hint="eastAsia" w:ascii="仿宋" w:hAnsi="仿宋" w:eastAsia="仿宋" w:cs="Times New Roman"/>
          <w:bCs/>
          <w:color w:val="333333"/>
          <w:spacing w:val="-2"/>
          <w:sz w:val="20"/>
          <w:lang w:val="en-US" w:eastAsia="zh-CN" w:bidi="ar-SA"/>
        </w:rPr>
        <w:t>[4]</w:t>
      </w:r>
      <w:r>
        <w:rPr>
          <w:rFonts w:hint="eastAsia" w:ascii="仿宋" w:hAnsi="仿宋" w:cs="Times New Roman"/>
          <w:bCs/>
          <w:color w:val="333333"/>
          <w:spacing w:val="-2"/>
          <w:sz w:val="20"/>
          <w:lang w:val="en-US" w:eastAsia="zh-CN" w:bidi="ar-SA"/>
        </w:rPr>
        <w:t xml:space="preserve"> </w:t>
      </w:r>
      <w:r>
        <w:rPr>
          <w:rFonts w:hint="eastAsia" w:ascii="仿宋" w:hAnsi="仿宋"/>
          <w:sz w:val="20"/>
        </w:rPr>
        <w:t>郭文彤,李翔宇,金温妍,等.</w:t>
      </w:r>
      <w:r>
        <w:rPr>
          <w:rFonts w:hint="eastAsia" w:ascii="仿宋" w:hAnsi="仿宋"/>
          <w:b/>
          <w:bCs w:val="0"/>
          <w:sz w:val="20"/>
        </w:rPr>
        <w:t>中国主要城市低空适飞空域分析</w:t>
      </w:r>
      <w:r>
        <w:rPr>
          <w:rFonts w:hint="eastAsia" w:ascii="仿宋" w:hAnsi="仿宋"/>
          <w:sz w:val="20"/>
        </w:rPr>
        <w:t>[J].交通运输工程与信息学报,</w:t>
      </w:r>
      <w:r>
        <w:rPr>
          <w:rFonts w:hint="eastAsia" w:ascii="仿宋" w:hAnsi="仿宋"/>
          <w:sz w:val="20"/>
          <w:lang w:val="en-US" w:eastAsia="zh-CN"/>
        </w:rPr>
        <w:t>2025，23(3)：60-73.</w:t>
      </w:r>
    </w:p>
    <w:p w14:paraId="7A1470D6">
      <w:pPr>
        <w:spacing w:line="300" w:lineRule="auto"/>
        <w:ind w:left="196" w:leftChars="100" w:firstLine="196" w:firstLineChars="100"/>
        <w:jc w:val="both"/>
        <w:rPr>
          <w:rFonts w:hint="eastAsia"/>
          <w:sz w:val="20"/>
          <w:lang w:val="en-US" w:eastAsia="zh-CN"/>
        </w:rPr>
      </w:pPr>
      <w:r>
        <w:rPr>
          <w:rFonts w:hint="eastAsia"/>
          <w:sz w:val="20"/>
          <w:lang w:val="en-US" w:eastAsia="zh-CN"/>
        </w:rPr>
        <w:t xml:space="preserve">GUO Wentong, LI Xiangyu, JIN Wenyan, et al. </w:t>
      </w:r>
      <w:r>
        <w:rPr>
          <w:rFonts w:hint="eastAsia"/>
          <w:b/>
          <w:bCs w:val="0"/>
          <w:sz w:val="20"/>
          <w:lang w:val="en-US" w:eastAsia="zh-CN"/>
        </w:rPr>
        <w:t>Analysis of low altitude flyable airspace in major cities in China</w:t>
      </w:r>
      <w:r>
        <w:rPr>
          <w:rFonts w:hint="eastAsia"/>
          <w:sz w:val="20"/>
          <w:lang w:val="en-US" w:eastAsia="zh-CN"/>
        </w:rPr>
        <w:t>[J]. Journal of Transportation Engineering and Information,2025,23(3):60-73.</w:t>
      </w:r>
    </w:p>
    <w:p w14:paraId="5B11BB6B">
      <w:pPr>
        <w:spacing w:line="300" w:lineRule="auto"/>
        <w:ind w:left="196" w:leftChars="100" w:firstLine="196" w:firstLineChars="100"/>
        <w:jc w:val="both"/>
        <w:rPr>
          <w:rFonts w:hint="eastAsia" w:ascii="仿宋" w:hAnsi="仿宋"/>
          <w:sz w:val="20"/>
          <w:lang w:val="en-US" w:eastAsia="zh-CN"/>
        </w:rPr>
      </w:pPr>
      <w:r>
        <w:rPr>
          <w:rFonts w:hint="eastAsia" w:ascii="仿宋" w:hAnsi="仿宋"/>
          <w:sz w:val="20"/>
          <w:lang w:val="en-US" w:eastAsia="zh-CN"/>
        </w:rPr>
        <w:t>[5] 沈燕,卢恺,尹浩东,等.</w:t>
      </w:r>
      <w:r>
        <w:rPr>
          <w:rFonts w:hint="eastAsia" w:ascii="仿宋" w:hAnsi="仿宋"/>
          <w:b/>
          <w:bCs w:val="0"/>
          <w:sz w:val="20"/>
          <w:lang w:val="en-US" w:eastAsia="zh-CN"/>
        </w:rPr>
        <w:t>城市飞行汽车停机坪选址问题研究一：基于双层规划的多目标优化方法</w:t>
      </w:r>
      <w:r>
        <w:rPr>
          <w:rFonts w:hint="eastAsia" w:ascii="仿宋" w:hAnsi="仿宋"/>
          <w:sz w:val="20"/>
          <w:lang w:val="en-US" w:eastAsia="zh-CN"/>
        </w:rPr>
        <w:t>[J].交通运输工程与信息学报,2025,23(3):74-87.</w:t>
      </w:r>
    </w:p>
    <w:p w14:paraId="0A526299">
      <w:pPr>
        <w:spacing w:line="300" w:lineRule="auto"/>
        <w:ind w:left="196" w:leftChars="100" w:firstLine="196" w:firstLineChars="100"/>
        <w:jc w:val="both"/>
        <w:rPr>
          <w:rFonts w:hint="eastAsia"/>
          <w:sz w:val="20"/>
          <w:lang w:val="en-US" w:eastAsia="zh-CN"/>
        </w:rPr>
      </w:pPr>
      <w:r>
        <w:rPr>
          <w:rFonts w:hint="eastAsia"/>
          <w:sz w:val="20"/>
          <w:lang w:val="en-US" w:eastAsia="zh-CN"/>
        </w:rPr>
        <w:t xml:space="preserve">SHEN Yan, LU Kai, YIN Haodong, et al. </w:t>
      </w:r>
      <w:r>
        <w:rPr>
          <w:rFonts w:hint="eastAsia"/>
          <w:b/>
          <w:bCs w:val="0"/>
          <w:sz w:val="20"/>
          <w:lang w:val="en-US" w:eastAsia="zh-CN"/>
        </w:rPr>
        <w:t>Locating urban flying car vertiports part I：a multi-objective optimization method based on bi-level programming</w:t>
      </w:r>
      <w:r>
        <w:rPr>
          <w:rFonts w:hint="eastAsia"/>
          <w:sz w:val="20"/>
          <w:lang w:val="en-US" w:eastAsia="zh-CN"/>
        </w:rPr>
        <w:t>[J]. Journal of Transportation Engineering and Information,2025,23(3):74-87.</w:t>
      </w:r>
    </w:p>
    <w:p w14:paraId="657D7E2A">
      <w:pPr>
        <w:numPr>
          <w:ilvl w:val="0"/>
          <w:numId w:val="0"/>
        </w:numPr>
        <w:spacing w:line="300" w:lineRule="auto"/>
        <w:ind w:left="196" w:leftChars="100" w:firstLine="196" w:firstLineChars="100"/>
        <w:jc w:val="both"/>
        <w:rPr>
          <w:rFonts w:ascii="仿宋" w:hAnsi="仿宋"/>
          <w:sz w:val="20"/>
        </w:rPr>
      </w:pPr>
      <w:r>
        <w:rPr>
          <w:rFonts w:ascii="仿宋" w:hAnsi="仿宋" w:eastAsia="仿宋" w:cs="Times New Roman"/>
          <w:bCs/>
          <w:color w:val="333333"/>
          <w:spacing w:val="-2"/>
          <w:sz w:val="20"/>
          <w:lang w:val="en-US" w:eastAsia="zh-CN" w:bidi="ar-SA"/>
        </w:rPr>
        <w:t>[6]</w:t>
      </w:r>
      <w:r>
        <w:rPr>
          <w:rFonts w:hint="eastAsia" w:ascii="仿宋" w:hAnsi="仿宋" w:cs="Times New Roman"/>
          <w:bCs/>
          <w:color w:val="333333"/>
          <w:spacing w:val="-2"/>
          <w:sz w:val="20"/>
          <w:lang w:val="en-US" w:eastAsia="zh-CN" w:bidi="ar-SA"/>
        </w:rPr>
        <w:t xml:space="preserve"> </w:t>
      </w:r>
      <w:r>
        <w:rPr>
          <w:rFonts w:ascii="仿宋" w:hAnsi="仿宋"/>
          <w:sz w:val="20"/>
        </w:rPr>
        <w:t>尹浩东,沈燕,屈姝含,等.</w:t>
      </w:r>
      <w:r>
        <w:rPr>
          <w:rFonts w:ascii="仿宋" w:hAnsi="仿宋"/>
          <w:b/>
          <w:bCs w:val="0"/>
          <w:sz w:val="20"/>
        </w:rPr>
        <w:t>城市飞行汽车停机坪选址问题研究二：面向轴辐式网络的多目标优化方法</w:t>
      </w:r>
      <w:r>
        <w:rPr>
          <w:rFonts w:ascii="仿宋" w:hAnsi="仿宋"/>
          <w:sz w:val="20"/>
        </w:rPr>
        <w:t>[J].交通运输工程与信息学报,2025,23(3):88-102.</w:t>
      </w:r>
    </w:p>
    <w:p w14:paraId="01E09DA5">
      <w:pPr>
        <w:spacing w:line="300" w:lineRule="auto"/>
        <w:ind w:left="196" w:leftChars="100" w:firstLine="196" w:firstLineChars="100"/>
        <w:jc w:val="both"/>
        <w:rPr>
          <w:rFonts w:hint="eastAsia"/>
          <w:sz w:val="20"/>
          <w:lang w:val="en-US" w:eastAsia="zh-CN"/>
        </w:rPr>
      </w:pPr>
      <w:r>
        <w:rPr>
          <w:rFonts w:hint="eastAsia"/>
          <w:sz w:val="20"/>
          <w:lang w:val="en-US" w:eastAsia="zh-CN"/>
        </w:rPr>
        <w:t xml:space="preserve">SHEN Yan, LU Kai, YIN Haodong, et al. </w:t>
      </w:r>
      <w:r>
        <w:rPr>
          <w:rFonts w:hint="eastAsia"/>
          <w:b/>
          <w:bCs w:val="0"/>
          <w:sz w:val="20"/>
          <w:lang w:val="en-US" w:eastAsia="zh-CN"/>
        </w:rPr>
        <w:t>Locating urban flying car vertiports part I：a multi-objective optimization method based on bi-level programming</w:t>
      </w:r>
      <w:r>
        <w:rPr>
          <w:rFonts w:hint="eastAsia"/>
          <w:sz w:val="20"/>
          <w:lang w:val="en-US" w:eastAsia="zh-CN"/>
        </w:rPr>
        <w:t>[J]. Journal of Transportation Engineering and Information,2025,23(3):74-87.</w:t>
      </w:r>
    </w:p>
    <w:p w14:paraId="50CEC4FA">
      <w:pPr>
        <w:numPr>
          <w:ilvl w:val="0"/>
          <w:numId w:val="0"/>
        </w:numPr>
        <w:spacing w:line="300" w:lineRule="auto"/>
        <w:ind w:left="196" w:leftChars="100" w:firstLine="196" w:firstLineChars="100"/>
        <w:jc w:val="both"/>
        <w:rPr>
          <w:rFonts w:hint="eastAsia" w:ascii="仿宋" w:hAnsi="仿宋" w:eastAsia="仿宋" w:cs="Times New Roman"/>
          <w:bCs/>
          <w:color w:val="333333"/>
          <w:spacing w:val="-2"/>
          <w:sz w:val="20"/>
          <w:lang w:val="en-US" w:eastAsia="zh-CN" w:bidi="ar-SA"/>
        </w:rPr>
      </w:pPr>
      <w:r>
        <w:rPr>
          <w:rFonts w:hint="eastAsia" w:ascii="仿宋" w:hAnsi="仿宋" w:eastAsia="仿宋" w:cs="Times New Roman"/>
          <w:bCs/>
          <w:color w:val="333333"/>
          <w:spacing w:val="-2"/>
          <w:sz w:val="20"/>
          <w:lang w:val="en-US" w:eastAsia="zh-CN" w:bidi="ar-SA"/>
        </w:rPr>
        <w:t>[7]</w:t>
      </w:r>
      <w:r>
        <w:rPr>
          <w:rFonts w:hint="eastAsia" w:ascii="仿宋" w:hAnsi="仿宋" w:cs="Times New Roman"/>
          <w:bCs/>
          <w:color w:val="333333"/>
          <w:spacing w:val="-2"/>
          <w:sz w:val="20"/>
          <w:lang w:val="en-US" w:eastAsia="zh-CN" w:bidi="ar-SA"/>
        </w:rPr>
        <w:t xml:space="preserve"> </w:t>
      </w:r>
      <w:r>
        <w:rPr>
          <w:rFonts w:hint="eastAsia" w:ascii="仿宋" w:hAnsi="仿宋" w:eastAsia="仿宋" w:cs="Times New Roman"/>
          <w:bCs/>
          <w:color w:val="333333"/>
          <w:spacing w:val="-2"/>
          <w:sz w:val="20"/>
          <w:lang w:val="en-US" w:eastAsia="zh-CN" w:bidi="ar-SA"/>
        </w:rPr>
        <w:t>尹超英,于凡媛,邵春福,等.</w:t>
      </w:r>
      <w:r>
        <w:rPr>
          <w:rFonts w:hint="eastAsia" w:ascii="仿宋" w:hAnsi="仿宋" w:eastAsia="仿宋" w:cs="Times New Roman"/>
          <w:b/>
          <w:bCs w:val="0"/>
          <w:color w:val="333333"/>
          <w:spacing w:val="-2"/>
          <w:sz w:val="20"/>
          <w:lang w:val="en-US" w:eastAsia="zh-CN" w:bidi="ar-SA"/>
        </w:rPr>
        <w:t>基于LDA模型与百度指数的低空经济公众关注主题识别与演化分析</w:t>
      </w:r>
      <w:r>
        <w:rPr>
          <w:rFonts w:hint="eastAsia" w:ascii="仿宋" w:hAnsi="仿宋" w:eastAsia="仿宋" w:cs="Times New Roman"/>
          <w:bCs/>
          <w:color w:val="333333"/>
          <w:spacing w:val="-2"/>
          <w:sz w:val="20"/>
          <w:lang w:val="en-US" w:eastAsia="zh-CN" w:bidi="ar-SA"/>
        </w:rPr>
        <w:t>[J].交通运输工程与信息学报,2025,23(3):103-114.</w:t>
      </w:r>
    </w:p>
    <w:p w14:paraId="40EA210D">
      <w:pPr>
        <w:spacing w:line="300" w:lineRule="auto"/>
        <w:ind w:left="196" w:leftChars="100" w:firstLine="196" w:firstLineChars="100"/>
        <w:jc w:val="both"/>
        <w:rPr>
          <w:rFonts w:hint="eastAsia"/>
          <w:sz w:val="20"/>
          <w:lang w:val="en-US" w:eastAsia="zh-CN"/>
        </w:rPr>
      </w:pPr>
      <w:r>
        <w:rPr>
          <w:rFonts w:hint="eastAsia"/>
          <w:sz w:val="20"/>
          <w:lang w:val="en-US" w:eastAsia="zh-CN"/>
        </w:rPr>
        <w:t xml:space="preserve">YIN Chaoying, YU Fanyuan, SHAO Chunfu, et al. </w:t>
      </w:r>
      <w:r>
        <w:rPr>
          <w:rFonts w:hint="eastAsia"/>
          <w:b/>
          <w:bCs w:val="0"/>
          <w:sz w:val="20"/>
          <w:lang w:val="en-US" w:eastAsia="zh-CN"/>
        </w:rPr>
        <w:t>Topic identification and evolution analysis of public attention on low-altitude economy using LDA model and Baidu index</w:t>
      </w:r>
      <w:r>
        <w:rPr>
          <w:rFonts w:hint="eastAsia"/>
          <w:sz w:val="20"/>
          <w:lang w:val="en-US" w:eastAsia="zh-CN"/>
        </w:rPr>
        <w:t xml:space="preserve"> [J]. Journal of Transportation Engineering and Information,2025,23(3):103-114.</w:t>
      </w:r>
    </w:p>
    <w:p w14:paraId="3ABA62D3">
      <w:pPr>
        <w:numPr>
          <w:ilvl w:val="0"/>
          <w:numId w:val="0"/>
        </w:numPr>
        <w:spacing w:line="300" w:lineRule="auto"/>
        <w:ind w:left="196" w:leftChars="100" w:firstLine="196" w:firstLineChars="100"/>
        <w:jc w:val="both"/>
        <w:rPr>
          <w:rFonts w:hint="eastAsia" w:ascii="仿宋" w:hAnsi="仿宋"/>
          <w:sz w:val="20"/>
          <w:lang w:val="en-US" w:eastAsia="zh-CN"/>
        </w:rPr>
      </w:pPr>
      <w:r>
        <w:rPr>
          <w:rFonts w:hint="eastAsia" w:ascii="仿宋" w:hAnsi="仿宋" w:eastAsia="仿宋" w:cs="Times New Roman"/>
          <w:bCs/>
          <w:color w:val="333333"/>
          <w:spacing w:val="-2"/>
          <w:sz w:val="20"/>
          <w:lang w:val="en-US" w:eastAsia="zh-CN" w:bidi="ar-SA"/>
        </w:rPr>
        <w:t>[8]</w:t>
      </w:r>
      <w:r>
        <w:rPr>
          <w:rFonts w:hint="eastAsia" w:ascii="仿宋" w:hAnsi="仿宋" w:cs="Times New Roman"/>
          <w:bCs/>
          <w:color w:val="333333"/>
          <w:spacing w:val="-2"/>
          <w:sz w:val="20"/>
          <w:lang w:val="en-US" w:eastAsia="zh-CN" w:bidi="ar-SA"/>
        </w:rPr>
        <w:t xml:space="preserve"> </w:t>
      </w:r>
      <w:r>
        <w:rPr>
          <w:rFonts w:hint="eastAsia" w:ascii="仿宋" w:hAnsi="仿宋"/>
          <w:sz w:val="20"/>
          <w:lang w:val="en-US" w:eastAsia="zh-CN"/>
        </w:rPr>
        <w:t>廖亿福,汤新民,顾俊伟,等.</w:t>
      </w:r>
      <w:r>
        <w:rPr>
          <w:rFonts w:hint="eastAsia" w:ascii="仿宋" w:hAnsi="仿宋"/>
          <w:b/>
          <w:bCs w:val="0"/>
          <w:sz w:val="20"/>
          <w:lang w:val="en-US" w:eastAsia="zh-CN"/>
        </w:rPr>
        <w:t>ICAROUS框架下多旋翼无人机应急自主着陆轨迹优化</w:t>
      </w:r>
      <w:r>
        <w:rPr>
          <w:rFonts w:hint="eastAsia" w:ascii="仿宋" w:hAnsi="仿宋"/>
          <w:sz w:val="20"/>
          <w:lang w:val="en-US" w:eastAsia="zh-CN"/>
        </w:rPr>
        <w:t>[J].交通运输工程与信息学报,2025,23(3):115-129.</w:t>
      </w:r>
    </w:p>
    <w:p w14:paraId="7EA22765">
      <w:pPr>
        <w:spacing w:line="300" w:lineRule="auto"/>
        <w:ind w:left="196" w:leftChars="100" w:firstLine="196" w:firstLineChars="100"/>
        <w:jc w:val="both"/>
        <w:rPr>
          <w:rFonts w:hint="eastAsia"/>
          <w:sz w:val="20"/>
          <w:lang w:val="en-US" w:eastAsia="zh-CN"/>
        </w:rPr>
      </w:pPr>
      <w:r>
        <w:rPr>
          <w:rFonts w:hint="eastAsia"/>
          <w:sz w:val="20"/>
          <w:lang w:val="en-US" w:eastAsia="zh-CN"/>
        </w:rPr>
        <w:t xml:space="preserve">LIAO Yifu, TANG Xinmin, GU Junwei, et al. </w:t>
      </w:r>
      <w:r>
        <w:rPr>
          <w:rFonts w:hint="eastAsia"/>
          <w:b/>
          <w:bCs w:val="0"/>
          <w:sz w:val="20"/>
          <w:lang w:val="en-US" w:eastAsia="zh-CN"/>
        </w:rPr>
        <w:t>Trajectory optimization for autonomous emergency landing of multirotor UAVs under the ICAROUS framework</w:t>
      </w:r>
      <w:r>
        <w:rPr>
          <w:rFonts w:hint="eastAsia"/>
          <w:sz w:val="20"/>
          <w:lang w:val="en-US" w:eastAsia="zh-CN"/>
        </w:rPr>
        <w:t>[J]. Journal of Transportation Engineering and Information,2025,23(3):115-129.</w:t>
      </w:r>
    </w:p>
    <w:p w14:paraId="5A252EAB">
      <w:pPr>
        <w:numPr>
          <w:ilvl w:val="0"/>
          <w:numId w:val="0"/>
        </w:numPr>
        <w:spacing w:line="300" w:lineRule="auto"/>
        <w:ind w:left="196" w:leftChars="100" w:firstLine="196" w:firstLineChars="100"/>
        <w:jc w:val="both"/>
        <w:rPr>
          <w:rFonts w:hint="eastAsia" w:ascii="仿宋" w:hAnsi="仿宋" w:eastAsia="仿宋" w:cs="Times New Roman"/>
          <w:bCs/>
          <w:color w:val="333333"/>
          <w:spacing w:val="-2"/>
          <w:sz w:val="20"/>
          <w:lang w:val="en-US" w:eastAsia="zh-CN" w:bidi="ar-SA"/>
        </w:rPr>
      </w:pPr>
      <w:r>
        <w:rPr>
          <w:rFonts w:hint="eastAsia" w:ascii="仿宋" w:hAnsi="仿宋" w:eastAsia="仿宋" w:cs="Times New Roman"/>
          <w:bCs/>
          <w:color w:val="333333"/>
          <w:spacing w:val="-2"/>
          <w:sz w:val="20"/>
          <w:lang w:val="en-US" w:eastAsia="zh-CN" w:bidi="ar-SA"/>
        </w:rPr>
        <w:t>[9]</w:t>
      </w:r>
      <w:r>
        <w:rPr>
          <w:rFonts w:hint="eastAsia" w:ascii="仿宋" w:hAnsi="仿宋" w:cs="Times New Roman"/>
          <w:bCs/>
          <w:color w:val="333333"/>
          <w:spacing w:val="-2"/>
          <w:sz w:val="20"/>
          <w:lang w:val="en-US" w:eastAsia="zh-CN" w:bidi="ar-SA"/>
        </w:rPr>
        <w:t xml:space="preserve"> </w:t>
      </w:r>
      <w:r>
        <w:rPr>
          <w:rFonts w:hint="eastAsia" w:ascii="仿宋" w:hAnsi="仿宋" w:eastAsia="仿宋" w:cs="Times New Roman"/>
          <w:bCs/>
          <w:color w:val="333333"/>
          <w:spacing w:val="-2"/>
          <w:sz w:val="20"/>
          <w:lang w:val="en-US" w:eastAsia="zh-CN" w:bidi="ar-SA"/>
        </w:rPr>
        <w:t>黄祥,吴媚,王海楠,等.</w:t>
      </w:r>
      <w:r>
        <w:rPr>
          <w:rFonts w:hint="eastAsia" w:ascii="仿宋" w:hAnsi="仿宋" w:eastAsia="仿宋" w:cs="Times New Roman"/>
          <w:b/>
          <w:bCs w:val="0"/>
          <w:color w:val="333333"/>
          <w:spacing w:val="-2"/>
          <w:sz w:val="20"/>
          <w:lang w:val="en-US" w:eastAsia="zh-CN" w:bidi="ar-SA"/>
        </w:rPr>
        <w:t>基于改进ALNS的无人机固定机巢电力巡检路径规划</w:t>
      </w:r>
      <w:r>
        <w:rPr>
          <w:rFonts w:hint="eastAsia" w:ascii="仿宋" w:hAnsi="仿宋" w:eastAsia="仿宋" w:cs="Times New Roman"/>
          <w:bCs/>
          <w:color w:val="333333"/>
          <w:spacing w:val="-2"/>
          <w:sz w:val="20"/>
          <w:lang w:val="en-US" w:eastAsia="zh-CN" w:bidi="ar-SA"/>
        </w:rPr>
        <w:t>[J].交通运输工程与信息学报,2025,23(3):130-143.</w:t>
      </w:r>
    </w:p>
    <w:p w14:paraId="01F306E4">
      <w:pPr>
        <w:spacing w:line="300" w:lineRule="auto"/>
        <w:ind w:left="196" w:leftChars="100" w:firstLine="196" w:firstLineChars="100"/>
        <w:jc w:val="both"/>
        <w:rPr>
          <w:rFonts w:hint="eastAsia"/>
          <w:sz w:val="20"/>
          <w:lang w:val="en-US" w:eastAsia="zh-CN"/>
        </w:rPr>
      </w:pPr>
      <w:r>
        <w:rPr>
          <w:rFonts w:hint="eastAsia"/>
          <w:sz w:val="20"/>
          <w:lang w:val="en-US" w:eastAsia="zh-CN"/>
        </w:rPr>
        <w:t xml:space="preserve">HUANG Xiang, WU Mei, WANG Hainan, et al. </w:t>
      </w:r>
      <w:r>
        <w:rPr>
          <w:rFonts w:hint="eastAsia"/>
          <w:b/>
          <w:bCs w:val="0"/>
          <w:sz w:val="20"/>
          <w:lang w:val="en-US" w:eastAsia="zh-CN"/>
        </w:rPr>
        <w:t>Power inspection path planning for UAV fixed-nest drones based on improved ALNS</w:t>
      </w:r>
      <w:r>
        <w:rPr>
          <w:rFonts w:hint="eastAsia"/>
          <w:sz w:val="20"/>
          <w:lang w:val="en-US" w:eastAsia="zh-CN"/>
        </w:rPr>
        <w:t>[J]. Journal of Transportation Engineering and Information,2025,23(3):130-143.</w:t>
      </w:r>
    </w:p>
    <w:p w14:paraId="3F157177">
      <w:pPr>
        <w:spacing w:line="300" w:lineRule="auto"/>
        <w:ind w:left="196" w:leftChars="100" w:firstLine="196" w:firstLineChars="100"/>
        <w:jc w:val="both"/>
        <w:rPr>
          <w:rFonts w:hint="eastAsia"/>
          <w:sz w:val="20"/>
          <w:lang w:val="en-US" w:eastAsia="zh-CN"/>
        </w:rPr>
      </w:pPr>
      <w:r>
        <w:rPr>
          <w:rFonts w:hint="eastAsia" w:ascii="仿宋" w:hAnsi="仿宋" w:eastAsia="仿宋" w:cs="Times New Roman"/>
          <w:bCs/>
          <w:color w:val="333333"/>
          <w:spacing w:val="-2"/>
          <w:sz w:val="20"/>
          <w:lang w:val="en-US" w:eastAsia="zh-CN" w:bidi="ar-SA"/>
        </w:rPr>
        <w:t>[</w:t>
      </w:r>
      <w:r>
        <w:rPr>
          <w:rFonts w:hint="eastAsia" w:ascii="仿宋" w:hAnsi="仿宋" w:cs="Times New Roman"/>
          <w:bCs/>
          <w:color w:val="333333"/>
          <w:spacing w:val="-2"/>
          <w:sz w:val="20"/>
          <w:lang w:val="en-US" w:eastAsia="zh-CN" w:bidi="ar-SA"/>
        </w:rPr>
        <w:t>10</w:t>
      </w:r>
      <w:r>
        <w:rPr>
          <w:rFonts w:hint="eastAsia" w:ascii="仿宋" w:hAnsi="仿宋" w:eastAsia="仿宋" w:cs="Times New Roman"/>
          <w:bCs/>
          <w:color w:val="333333"/>
          <w:spacing w:val="-2"/>
          <w:sz w:val="20"/>
          <w:lang w:val="en-US" w:eastAsia="zh-CN" w:bidi="ar-SA"/>
        </w:rPr>
        <w:t>]</w:t>
      </w:r>
      <w:r>
        <w:rPr>
          <w:rFonts w:hint="eastAsia" w:ascii="仿宋" w:hAnsi="仿宋" w:cs="Times New Roman"/>
          <w:bCs/>
          <w:color w:val="333333"/>
          <w:spacing w:val="-2"/>
          <w:sz w:val="20"/>
          <w:lang w:val="en-US" w:eastAsia="zh-CN" w:bidi="ar-SA"/>
        </w:rPr>
        <w:t xml:space="preserve"> </w:t>
      </w:r>
      <w:r>
        <w:rPr>
          <w:rFonts w:hint="eastAsia"/>
          <w:sz w:val="20"/>
          <w:lang w:val="en-US" w:eastAsia="zh-CN"/>
        </w:rPr>
        <w:t>杨海飞,华翊璇,粟海琪,等.</w:t>
      </w:r>
      <w:r>
        <w:rPr>
          <w:rFonts w:hint="eastAsia"/>
          <w:b/>
          <w:bCs w:val="0"/>
          <w:sz w:val="20"/>
          <w:lang w:val="en-US" w:eastAsia="zh-CN"/>
        </w:rPr>
        <w:t>驾驶员感知反应点对交通流迟滞影响特性及其优化策略</w:t>
      </w:r>
      <w:r>
        <w:rPr>
          <w:rFonts w:hint="eastAsia"/>
          <w:sz w:val="20"/>
          <w:lang w:val="en-US" w:eastAsia="zh-CN"/>
        </w:rPr>
        <w:t>[J].交通运输工程与信息学报,2025,23(3):144-155.</w:t>
      </w:r>
    </w:p>
    <w:p w14:paraId="74B75695">
      <w:pPr>
        <w:spacing w:line="300" w:lineRule="auto"/>
        <w:ind w:left="196" w:leftChars="100" w:firstLine="196" w:firstLineChars="100"/>
        <w:jc w:val="both"/>
        <w:rPr>
          <w:rFonts w:hint="eastAsia"/>
          <w:sz w:val="20"/>
          <w:lang w:val="en-US" w:eastAsia="zh-CN"/>
        </w:rPr>
      </w:pPr>
      <w:r>
        <w:rPr>
          <w:rFonts w:hint="eastAsia"/>
          <w:sz w:val="20"/>
          <w:lang w:val="en-US" w:eastAsia="zh-CN"/>
        </w:rPr>
        <w:t xml:space="preserve">YANG Haifei, HUA Yixuan, SU Haiqi, et al. </w:t>
      </w:r>
      <w:r>
        <w:rPr>
          <w:rFonts w:hint="eastAsia"/>
          <w:b/>
          <w:bCs w:val="0"/>
          <w:sz w:val="20"/>
          <w:lang w:val="en-US" w:eastAsia="zh-CN"/>
        </w:rPr>
        <w:t>Effect of drivers’action points on traffic hysteresis and its optimization strategy</w:t>
      </w:r>
      <w:r>
        <w:rPr>
          <w:rFonts w:hint="eastAsia"/>
          <w:sz w:val="20"/>
          <w:lang w:val="en-US" w:eastAsia="zh-CN"/>
        </w:rPr>
        <w:t>[J]. Journal of Transportation Engineering and Information,2025,23(3):144-155.</w:t>
      </w:r>
    </w:p>
    <w:p w14:paraId="1926A06B">
      <w:pPr>
        <w:numPr>
          <w:ilvl w:val="0"/>
          <w:numId w:val="0"/>
        </w:numPr>
        <w:spacing w:line="300" w:lineRule="auto"/>
        <w:ind w:left="196" w:leftChars="100" w:firstLine="196" w:firstLineChars="100"/>
        <w:jc w:val="both"/>
        <w:rPr>
          <w:rFonts w:hint="eastAsia" w:ascii="仿宋" w:hAnsi="仿宋" w:eastAsia="仿宋" w:cs="Times New Roman"/>
          <w:bCs/>
          <w:color w:val="333333"/>
          <w:spacing w:val="-2"/>
          <w:sz w:val="20"/>
          <w:lang w:val="en-US" w:eastAsia="zh-CN" w:bidi="ar-SA"/>
        </w:rPr>
      </w:pPr>
      <w:r>
        <w:rPr>
          <w:rFonts w:hint="eastAsia" w:ascii="仿宋" w:hAnsi="仿宋" w:eastAsia="仿宋" w:cs="Times New Roman"/>
          <w:bCs/>
          <w:color w:val="333333"/>
          <w:spacing w:val="-2"/>
          <w:sz w:val="20"/>
          <w:lang w:val="en-US" w:eastAsia="zh-CN" w:bidi="ar-SA"/>
        </w:rPr>
        <w:t>[11]</w:t>
      </w:r>
      <w:r>
        <w:rPr>
          <w:rFonts w:hint="eastAsia" w:ascii="仿宋" w:hAnsi="仿宋" w:cs="Times New Roman"/>
          <w:bCs/>
          <w:color w:val="333333"/>
          <w:spacing w:val="-2"/>
          <w:sz w:val="20"/>
          <w:lang w:val="en-US" w:eastAsia="zh-CN" w:bidi="ar-SA"/>
        </w:rPr>
        <w:t xml:space="preserve"> </w:t>
      </w:r>
      <w:r>
        <w:rPr>
          <w:rFonts w:hint="eastAsia" w:ascii="仿宋" w:hAnsi="仿宋" w:eastAsia="仿宋" w:cs="Times New Roman"/>
          <w:bCs/>
          <w:color w:val="333333"/>
          <w:spacing w:val="-2"/>
          <w:sz w:val="20"/>
          <w:lang w:val="en-US" w:eastAsia="zh-CN" w:bidi="ar-SA"/>
        </w:rPr>
        <w:t>邓颖,陈坚,高建杰,等.</w:t>
      </w:r>
      <w:r>
        <w:rPr>
          <w:rFonts w:hint="eastAsia" w:ascii="仿宋" w:hAnsi="仿宋" w:eastAsia="仿宋" w:cs="Times New Roman"/>
          <w:b/>
          <w:bCs w:val="0"/>
          <w:color w:val="333333"/>
          <w:spacing w:val="-2"/>
          <w:sz w:val="20"/>
          <w:lang w:val="en-US" w:eastAsia="zh-CN" w:bidi="ar-SA"/>
        </w:rPr>
        <w:t>融合步行环境影响的出行方式选择行为模型</w:t>
      </w:r>
      <w:r>
        <w:rPr>
          <w:rFonts w:hint="eastAsia" w:ascii="仿宋" w:hAnsi="仿宋" w:eastAsia="仿宋" w:cs="Times New Roman"/>
          <w:bCs/>
          <w:color w:val="333333"/>
          <w:spacing w:val="-2"/>
          <w:sz w:val="20"/>
          <w:lang w:val="en-US" w:eastAsia="zh-CN" w:bidi="ar-SA"/>
        </w:rPr>
        <w:t>[J].交通运输工程与信息学报,2025,23(3):156-170.</w:t>
      </w:r>
    </w:p>
    <w:p w14:paraId="369DC577">
      <w:pPr>
        <w:spacing w:line="300" w:lineRule="auto"/>
        <w:ind w:left="196" w:leftChars="100" w:firstLine="196" w:firstLineChars="100"/>
        <w:jc w:val="both"/>
        <w:rPr>
          <w:rFonts w:hint="default"/>
          <w:sz w:val="20"/>
          <w:lang w:val="en-US" w:eastAsia="zh-CN"/>
        </w:rPr>
      </w:pPr>
      <w:r>
        <w:rPr>
          <w:rFonts w:hint="default"/>
          <w:sz w:val="20"/>
          <w:lang w:val="en-US" w:eastAsia="zh-CN"/>
        </w:rPr>
        <w:t xml:space="preserve">DENG Ying, CHEN Jian, GAO Jianjie, et al. </w:t>
      </w:r>
      <w:r>
        <w:rPr>
          <w:rFonts w:hint="default"/>
          <w:b/>
          <w:bCs w:val="0"/>
          <w:sz w:val="20"/>
          <w:lang w:val="en-US" w:eastAsia="zh-CN"/>
        </w:rPr>
        <w:t>Behavioral models of travel mode choice integrating the impact of the walking environment</w:t>
      </w:r>
      <w:r>
        <w:rPr>
          <w:rFonts w:hint="default"/>
          <w:sz w:val="20"/>
          <w:lang w:val="en-US" w:eastAsia="zh-CN"/>
        </w:rPr>
        <w:t xml:space="preserve">[J]. Journal of Transportation Engineering and </w:t>
      </w:r>
      <w:r>
        <w:rPr>
          <w:rFonts w:hint="eastAsia"/>
          <w:sz w:val="20"/>
          <w:lang w:val="en-US" w:eastAsia="zh-CN"/>
        </w:rPr>
        <w:t>Information,2025,23</w:t>
      </w:r>
      <w:r>
        <w:rPr>
          <w:rFonts w:hint="default"/>
          <w:sz w:val="20"/>
          <w:lang w:val="en-US" w:eastAsia="zh-CN"/>
        </w:rPr>
        <w:t>(3)</w:t>
      </w:r>
      <w:r>
        <w:rPr>
          <w:rFonts w:hint="eastAsia"/>
          <w:sz w:val="20"/>
          <w:lang w:val="en-US" w:eastAsia="zh-CN"/>
        </w:rPr>
        <w:t>:</w:t>
      </w:r>
      <w:r>
        <w:rPr>
          <w:rFonts w:hint="default"/>
          <w:sz w:val="20"/>
          <w:lang w:val="en-US" w:eastAsia="zh-CN"/>
        </w:rPr>
        <w:t>156-170.</w:t>
      </w:r>
    </w:p>
    <w:p w14:paraId="3E66AA05">
      <w:pPr>
        <w:numPr>
          <w:ilvl w:val="0"/>
          <w:numId w:val="0"/>
        </w:numPr>
        <w:spacing w:line="300" w:lineRule="auto"/>
        <w:ind w:left="196" w:leftChars="100" w:firstLine="196" w:firstLineChars="100"/>
        <w:jc w:val="both"/>
        <w:rPr>
          <w:rFonts w:hint="eastAsia" w:ascii="仿宋" w:hAnsi="仿宋"/>
          <w:sz w:val="20"/>
          <w:lang w:val="en-US" w:eastAsia="zh-CN"/>
        </w:rPr>
      </w:pPr>
      <w:r>
        <w:rPr>
          <w:rFonts w:hint="eastAsia" w:ascii="仿宋" w:hAnsi="仿宋" w:eastAsia="仿宋" w:cs="Times New Roman"/>
          <w:bCs/>
          <w:color w:val="333333"/>
          <w:spacing w:val="-2"/>
          <w:sz w:val="20"/>
          <w:lang w:val="en-US" w:eastAsia="zh-CN" w:bidi="ar-SA"/>
        </w:rPr>
        <w:t>[12]</w:t>
      </w:r>
      <w:r>
        <w:rPr>
          <w:rFonts w:hint="eastAsia" w:ascii="仿宋" w:hAnsi="仿宋" w:cs="Times New Roman"/>
          <w:bCs/>
          <w:color w:val="333333"/>
          <w:spacing w:val="-2"/>
          <w:sz w:val="20"/>
          <w:lang w:val="en-US" w:eastAsia="zh-CN" w:bidi="ar-SA"/>
        </w:rPr>
        <w:t xml:space="preserve"> </w:t>
      </w:r>
      <w:r>
        <w:rPr>
          <w:rFonts w:hint="eastAsia" w:ascii="仿宋" w:hAnsi="仿宋"/>
          <w:sz w:val="20"/>
          <w:lang w:val="en-US" w:eastAsia="zh-CN"/>
        </w:rPr>
        <w:t>邹加,侯康宁,郑芳芳,等.</w:t>
      </w:r>
      <w:r>
        <w:rPr>
          <w:rFonts w:hint="eastAsia" w:ascii="仿宋" w:hAnsi="仿宋"/>
          <w:b/>
          <w:bCs w:val="0"/>
          <w:sz w:val="20"/>
          <w:lang w:val="en-US" w:eastAsia="zh-CN"/>
        </w:rPr>
        <w:t>车辆换道的时空影响分析：交通安全、效率和油耗视角</w:t>
      </w:r>
      <w:r>
        <w:rPr>
          <w:rFonts w:hint="eastAsia" w:ascii="仿宋" w:hAnsi="仿宋"/>
          <w:sz w:val="20"/>
          <w:lang w:val="en-US" w:eastAsia="zh-CN"/>
        </w:rPr>
        <w:t>[J].交通运输工程与信息学报,2025,23(3):171-184.</w:t>
      </w:r>
    </w:p>
    <w:p w14:paraId="4F90C713">
      <w:pPr>
        <w:spacing w:line="300" w:lineRule="auto"/>
        <w:ind w:left="196" w:leftChars="100" w:firstLine="196" w:firstLineChars="100"/>
        <w:jc w:val="both"/>
        <w:rPr>
          <w:rFonts w:hint="default"/>
          <w:sz w:val="20"/>
          <w:lang w:val="en-US" w:eastAsia="zh-CN"/>
        </w:rPr>
      </w:pPr>
      <w:r>
        <w:rPr>
          <w:rFonts w:hint="default"/>
          <w:sz w:val="20"/>
          <w:lang w:val="en-US" w:eastAsia="zh-CN"/>
        </w:rPr>
        <w:t>ZOU Jia, HOU Kangning, ZHENG Fangfang, et al.</w:t>
      </w:r>
      <w:r>
        <w:rPr>
          <w:rFonts w:hint="default"/>
          <w:b/>
          <w:bCs w:val="0"/>
          <w:sz w:val="20"/>
          <w:lang w:val="en-US" w:eastAsia="zh-CN"/>
        </w:rPr>
        <w:t xml:space="preserve"> Spatiotemporal impact analysis of lane changing: perspectives on traffic safety, efficiency, and fuel consumption</w:t>
      </w:r>
      <w:r>
        <w:rPr>
          <w:rFonts w:hint="default"/>
          <w:sz w:val="20"/>
          <w:lang w:val="en-US" w:eastAsia="zh-CN"/>
        </w:rPr>
        <w:t xml:space="preserve">[J]. Journal of Transportation Engineering and </w:t>
      </w:r>
      <w:r>
        <w:rPr>
          <w:rFonts w:hint="eastAsia"/>
          <w:sz w:val="20"/>
          <w:lang w:val="en-US" w:eastAsia="zh-CN"/>
        </w:rPr>
        <w:t>Information,2025,23</w:t>
      </w:r>
      <w:r>
        <w:rPr>
          <w:rFonts w:hint="default"/>
          <w:sz w:val="20"/>
          <w:lang w:val="en-US" w:eastAsia="zh-CN"/>
        </w:rPr>
        <w:t>(3)</w:t>
      </w:r>
      <w:r>
        <w:rPr>
          <w:rFonts w:hint="eastAsia"/>
          <w:sz w:val="20"/>
          <w:lang w:val="en-US" w:eastAsia="zh-CN"/>
        </w:rPr>
        <w:t>:</w:t>
      </w:r>
      <w:r>
        <w:rPr>
          <w:rFonts w:hint="default"/>
          <w:sz w:val="20"/>
          <w:lang w:val="en-US" w:eastAsia="zh-CN"/>
        </w:rPr>
        <w:t>171-184.</w:t>
      </w:r>
    </w:p>
    <w:p w14:paraId="59703EAA">
      <w:pPr>
        <w:spacing w:line="300" w:lineRule="auto"/>
        <w:ind w:left="196" w:leftChars="100" w:firstLine="196" w:firstLineChars="100"/>
        <w:jc w:val="both"/>
        <w:rPr>
          <w:rFonts w:hint="eastAsia" w:ascii="仿宋" w:hAnsi="仿宋"/>
          <w:sz w:val="20"/>
          <w:lang w:val="en-US" w:eastAsia="zh-CN"/>
        </w:rPr>
      </w:pPr>
      <w:r>
        <w:rPr>
          <w:rFonts w:hint="eastAsia" w:ascii="仿宋" w:hAnsi="仿宋"/>
          <w:sz w:val="20"/>
          <w:lang w:val="en-US" w:eastAsia="zh-CN"/>
        </w:rPr>
        <w:t>[13] 山湧泉,陈垚,冯旭杰,等.</w:t>
      </w:r>
      <w:r>
        <w:rPr>
          <w:rFonts w:hint="eastAsia" w:ascii="仿宋" w:hAnsi="仿宋"/>
          <w:b/>
          <w:bCs w:val="0"/>
          <w:sz w:val="20"/>
          <w:lang w:val="en-US" w:eastAsia="zh-CN"/>
        </w:rPr>
        <w:t>可变编组下城市轨道交通货运列车运行计划优化</w:t>
      </w:r>
      <w:r>
        <w:rPr>
          <w:rFonts w:hint="eastAsia" w:ascii="仿宋" w:hAnsi="仿宋"/>
          <w:sz w:val="20"/>
          <w:lang w:val="en-US" w:eastAsia="zh-CN"/>
        </w:rPr>
        <w:t>[J].交通运输工程与信息学报,2025,23(3):185-196.</w:t>
      </w:r>
    </w:p>
    <w:p w14:paraId="69C7EFB7">
      <w:pPr>
        <w:spacing w:line="300" w:lineRule="auto"/>
        <w:ind w:left="196" w:leftChars="100" w:firstLine="196" w:firstLineChars="100"/>
        <w:jc w:val="both"/>
        <w:rPr>
          <w:rFonts w:hint="eastAsia"/>
          <w:sz w:val="20"/>
          <w:lang w:val="en-US" w:eastAsia="zh-CN"/>
        </w:rPr>
      </w:pPr>
      <w:r>
        <w:rPr>
          <w:rFonts w:hint="eastAsia"/>
          <w:sz w:val="20"/>
          <w:lang w:val="en-US" w:eastAsia="zh-CN"/>
        </w:rPr>
        <w:t>SHAN Yongquan, CHEN Yao, FENG Xujie, et al.</w:t>
      </w:r>
      <w:r>
        <w:rPr>
          <w:rFonts w:hint="eastAsia"/>
          <w:b/>
          <w:bCs w:val="0"/>
          <w:sz w:val="20"/>
          <w:lang w:val="en-US" w:eastAsia="zh-CN"/>
        </w:rPr>
        <w:t xml:space="preserve"> Optimization of freight train service planning for urban rail transit under flexible composition mode</w:t>
      </w:r>
      <w:r>
        <w:rPr>
          <w:rFonts w:hint="eastAsia"/>
          <w:sz w:val="20"/>
          <w:lang w:val="en-US" w:eastAsia="zh-CN"/>
        </w:rPr>
        <w:t>[J]. Journal of Transportation Engineering and Information,2025,23(3):185-196.</w:t>
      </w:r>
    </w:p>
    <w:p w14:paraId="1E1450FB">
      <w:pPr>
        <w:spacing w:line="300" w:lineRule="auto"/>
        <w:ind w:left="196" w:leftChars="100" w:firstLine="196" w:firstLineChars="100"/>
        <w:jc w:val="both"/>
        <w:rPr>
          <w:rFonts w:hint="eastAsia"/>
          <w:sz w:val="20"/>
          <w:lang w:val="en-US" w:eastAsia="zh-CN"/>
        </w:rPr>
      </w:pPr>
      <w:r>
        <w:rPr>
          <w:rFonts w:hint="eastAsia" w:ascii="仿宋" w:hAnsi="仿宋"/>
          <w:sz w:val="20"/>
          <w:lang w:val="en-US" w:eastAsia="zh-CN"/>
        </w:rPr>
        <w:t xml:space="preserve">[14] </w:t>
      </w:r>
      <w:r>
        <w:rPr>
          <w:rFonts w:hint="eastAsia"/>
          <w:sz w:val="20"/>
          <w:lang w:val="en-US" w:eastAsia="zh-CN"/>
        </w:rPr>
        <w:t>叶森,吕兴,李盛杰,等.</w:t>
      </w:r>
      <w:r>
        <w:rPr>
          <w:rFonts w:hint="eastAsia"/>
          <w:b/>
          <w:bCs w:val="0"/>
          <w:sz w:val="20"/>
          <w:lang w:val="en-US" w:eastAsia="zh-CN"/>
        </w:rPr>
        <w:t>基于神经网络算法的城市轨道交通网弹性评估</w:t>
      </w:r>
      <w:r>
        <w:rPr>
          <w:rFonts w:hint="eastAsia"/>
          <w:sz w:val="20"/>
          <w:lang w:val="en-US" w:eastAsia="zh-CN"/>
        </w:rPr>
        <w:t>[J].交通运输工程与信息学报,2025,23(3):197-212.</w:t>
      </w:r>
    </w:p>
    <w:p w14:paraId="01AE502A">
      <w:pPr>
        <w:spacing w:line="300" w:lineRule="auto"/>
        <w:ind w:left="196" w:leftChars="100" w:firstLine="196" w:firstLineChars="100"/>
        <w:jc w:val="both"/>
        <w:rPr>
          <w:rFonts w:hint="eastAsia"/>
          <w:sz w:val="20"/>
          <w:lang w:val="en-US" w:eastAsia="zh-CN"/>
        </w:rPr>
      </w:pPr>
      <w:r>
        <w:rPr>
          <w:rFonts w:hint="eastAsia"/>
          <w:sz w:val="20"/>
          <w:lang w:val="en-US" w:eastAsia="zh-CN"/>
        </w:rPr>
        <w:t xml:space="preserve">YE Sen, LYU Xing, LI Shengjie, et al. </w:t>
      </w:r>
      <w:r>
        <w:rPr>
          <w:rFonts w:hint="eastAsia"/>
          <w:b/>
          <w:bCs w:val="0"/>
          <w:sz w:val="20"/>
          <w:lang w:val="en-US" w:eastAsia="zh-CN"/>
        </w:rPr>
        <w:t>Resilience assessment of urban rail transit network based on neural-network algorithm</w:t>
      </w:r>
      <w:r>
        <w:rPr>
          <w:rFonts w:hint="eastAsia"/>
          <w:sz w:val="20"/>
          <w:lang w:val="en-US" w:eastAsia="zh-CN"/>
        </w:rPr>
        <w:t>[J]. Journal of Transportation Engineering and Information,2025,23(3):197-212.</w:t>
      </w:r>
    </w:p>
    <w:p w14:paraId="433BC697">
      <w:pPr>
        <w:spacing w:line="300" w:lineRule="auto"/>
        <w:ind w:left="196" w:leftChars="100" w:firstLine="196" w:firstLineChars="100"/>
        <w:jc w:val="both"/>
        <w:rPr>
          <w:rFonts w:hint="eastAsia"/>
          <w:sz w:val="20"/>
          <w:lang w:val="en-US" w:eastAsia="zh-CN"/>
        </w:rPr>
      </w:pPr>
      <w:r>
        <w:rPr>
          <w:rFonts w:hint="eastAsia" w:ascii="仿宋" w:hAnsi="仿宋"/>
          <w:sz w:val="20"/>
          <w:lang w:val="en-US" w:eastAsia="zh-CN"/>
        </w:rPr>
        <w:t xml:space="preserve">[15] </w:t>
      </w:r>
      <w:r>
        <w:rPr>
          <w:rFonts w:hint="eastAsia"/>
          <w:sz w:val="20"/>
          <w:lang w:val="en-US" w:eastAsia="zh-CN"/>
        </w:rPr>
        <w:t>姜小美,徐占东,陈正贤,等.</w:t>
      </w:r>
      <w:r>
        <w:rPr>
          <w:rFonts w:hint="eastAsia"/>
          <w:b/>
          <w:bCs w:val="0"/>
          <w:sz w:val="20"/>
          <w:lang w:val="en-US" w:eastAsia="zh-CN"/>
        </w:rPr>
        <w:t>轨道交通与常规公交客流竞争的空间异质性分析</w:t>
      </w:r>
      <w:r>
        <w:rPr>
          <w:rFonts w:hint="eastAsia"/>
          <w:sz w:val="20"/>
          <w:lang w:val="en-US" w:eastAsia="zh-CN"/>
        </w:rPr>
        <w:t>[J].交通运输工程与信息学报,2025,23(3):213-230.</w:t>
      </w:r>
    </w:p>
    <w:p w14:paraId="1BF44C27">
      <w:pPr>
        <w:spacing w:line="300" w:lineRule="auto"/>
        <w:ind w:left="196" w:leftChars="100" w:firstLine="196" w:firstLineChars="100"/>
        <w:jc w:val="both"/>
        <w:rPr>
          <w:rFonts w:hint="default"/>
          <w:sz w:val="20"/>
          <w:lang w:val="en-US" w:eastAsia="zh-CN"/>
        </w:rPr>
      </w:pPr>
      <w:r>
        <w:rPr>
          <w:rFonts w:hint="default"/>
          <w:sz w:val="20"/>
          <w:lang w:val="en-US" w:eastAsia="zh-CN"/>
        </w:rPr>
        <w:t xml:space="preserve">JIANG Xiaomei, XU Zhandong, CHEN Zhengxian, et al. </w:t>
      </w:r>
      <w:r>
        <w:rPr>
          <w:rFonts w:hint="default"/>
          <w:b/>
          <w:bCs w:val="0"/>
          <w:sz w:val="20"/>
          <w:lang w:val="en-US" w:eastAsia="zh-CN"/>
        </w:rPr>
        <w:t>Spatial heterogeneity analysis of ridership competition between metro and bus systems</w:t>
      </w:r>
      <w:r>
        <w:rPr>
          <w:rFonts w:hint="default"/>
          <w:sz w:val="20"/>
          <w:lang w:val="en-US" w:eastAsia="zh-CN"/>
        </w:rPr>
        <w:t xml:space="preserve">[J]. Journal of Transportation Engineering and </w:t>
      </w:r>
      <w:r>
        <w:rPr>
          <w:rFonts w:hint="eastAsia"/>
          <w:sz w:val="20"/>
          <w:lang w:val="en-US" w:eastAsia="zh-CN"/>
        </w:rPr>
        <w:t>Information,2025,23</w:t>
      </w:r>
      <w:r>
        <w:rPr>
          <w:rFonts w:hint="default"/>
          <w:sz w:val="20"/>
          <w:lang w:val="en-US" w:eastAsia="zh-CN"/>
        </w:rPr>
        <w:t>(3)</w:t>
      </w:r>
      <w:r>
        <w:rPr>
          <w:rFonts w:hint="eastAsia"/>
          <w:sz w:val="20"/>
          <w:lang w:val="en-US" w:eastAsia="zh-CN"/>
        </w:rPr>
        <w:t>:</w:t>
      </w:r>
      <w:r>
        <w:rPr>
          <w:rFonts w:hint="default"/>
          <w:sz w:val="20"/>
          <w:lang w:val="en-US" w:eastAsia="zh-CN"/>
        </w:rPr>
        <w:t>213-230.</w:t>
      </w:r>
    </w:p>
    <w:p w14:paraId="69AAE6E2">
      <w:pPr>
        <w:spacing w:line="300" w:lineRule="auto"/>
        <w:ind w:left="196" w:leftChars="100" w:firstLine="196" w:firstLineChars="100"/>
        <w:jc w:val="both"/>
        <w:rPr>
          <w:rFonts w:hint="eastAsia"/>
          <w:sz w:val="20"/>
          <w:lang w:val="en-US" w:eastAsia="zh-CN"/>
        </w:rPr>
      </w:pPr>
    </w:p>
    <w:p w14:paraId="1EC6A7BF">
      <w:pPr>
        <w:spacing w:line="300" w:lineRule="auto"/>
        <w:ind w:left="196" w:leftChars="100" w:firstLine="196" w:firstLineChars="100"/>
        <w:jc w:val="both"/>
        <w:rPr>
          <w:rFonts w:hint="eastAsia"/>
          <w:sz w:val="20"/>
          <w:lang w:val="en-US" w:eastAsia="zh-CN"/>
        </w:rPr>
      </w:pPr>
    </w:p>
    <w:p w14:paraId="13B97EC0">
      <w:pPr>
        <w:ind w:firstLine="592" w:firstLineChars="200"/>
        <w:jc w:val="center"/>
        <w:rPr>
          <w:rFonts w:eastAsia="黑体"/>
          <w:sz w:val="30"/>
          <w:szCs w:val="30"/>
        </w:rPr>
      </w:pPr>
      <w:r>
        <w:rPr>
          <w:rFonts w:eastAsia="黑体"/>
          <w:sz w:val="30"/>
          <w:szCs w:val="30"/>
        </w:rPr>
        <w:t>202</w:t>
      </w:r>
      <w:r>
        <w:rPr>
          <w:rFonts w:hint="eastAsia" w:eastAsia="黑体"/>
          <w:sz w:val="30"/>
          <w:szCs w:val="30"/>
        </w:rPr>
        <w:t>5</w:t>
      </w:r>
      <w:r>
        <w:rPr>
          <w:rFonts w:eastAsia="黑体"/>
          <w:sz w:val="30"/>
          <w:szCs w:val="30"/>
        </w:rPr>
        <w:t>年第</w:t>
      </w:r>
      <w:r>
        <w:rPr>
          <w:rFonts w:hint="eastAsia" w:eastAsia="黑体"/>
          <w:sz w:val="30"/>
          <w:szCs w:val="30"/>
        </w:rPr>
        <w:t>2</w:t>
      </w:r>
      <w:r>
        <w:rPr>
          <w:rFonts w:eastAsia="黑体"/>
          <w:sz w:val="30"/>
          <w:szCs w:val="30"/>
        </w:rPr>
        <w:t>期</w:t>
      </w:r>
    </w:p>
    <w:p w14:paraId="05BD20E0">
      <w:pPr>
        <w:spacing w:line="300" w:lineRule="auto"/>
        <w:ind w:left="196" w:leftChars="100" w:firstLine="196" w:firstLineChars="100"/>
        <w:jc w:val="both"/>
        <w:rPr>
          <w:sz w:val="20"/>
          <w:lang w:val="en"/>
        </w:rPr>
      </w:pPr>
      <w:r>
        <w:rPr>
          <w:rFonts w:ascii="仿宋" w:hAnsi="仿宋"/>
          <w:sz w:val="20"/>
        </w:rPr>
        <w:t>[1]</w:t>
      </w:r>
      <w:r>
        <w:rPr>
          <w:rFonts w:hint="eastAsia" w:ascii="仿宋" w:hAnsi="仿宋"/>
          <w:sz w:val="20"/>
        </w:rPr>
        <w:t xml:space="preserve"> 林婧，姜涛，蔡晓禹，等. </w:t>
      </w:r>
      <w:r>
        <w:rPr>
          <w:rFonts w:hint="eastAsia" w:ascii="仿宋" w:hAnsi="仿宋"/>
          <w:b/>
          <w:bCs w:val="0"/>
          <w:sz w:val="20"/>
        </w:rPr>
        <w:t>山地城市潮汐车道设置方法</w:t>
      </w:r>
      <w:r>
        <w:rPr>
          <w:rFonts w:hint="eastAsia" w:ascii="仿宋" w:hAnsi="仿宋"/>
          <w:sz w:val="20"/>
        </w:rPr>
        <w:t>[J]. 交通运输工程与信息学报，2025，23(2)：1-15.</w:t>
      </w:r>
    </w:p>
    <w:p w14:paraId="2CD2FFFE">
      <w:pPr>
        <w:spacing w:line="300" w:lineRule="auto"/>
        <w:ind w:left="196" w:leftChars="100" w:firstLine="196" w:firstLineChars="100"/>
        <w:jc w:val="both"/>
        <w:rPr>
          <w:sz w:val="20"/>
        </w:rPr>
      </w:pPr>
      <w:r>
        <w:rPr>
          <w:rFonts w:hint="eastAsia"/>
          <w:sz w:val="20"/>
        </w:rPr>
        <w:t xml:space="preserve">LIN Jing, JIANG Tao, CAI Xiaoyu, et al. </w:t>
      </w:r>
      <w:r>
        <w:rPr>
          <w:rFonts w:hint="eastAsia"/>
          <w:b/>
          <w:bCs w:val="0"/>
          <w:sz w:val="20"/>
        </w:rPr>
        <w:t>The method for setting tidal lanes in mountainous cities</w:t>
      </w:r>
      <w:r>
        <w:rPr>
          <w:rFonts w:hint="eastAsia"/>
          <w:sz w:val="20"/>
        </w:rPr>
        <w:t xml:space="preserve">[J]. Journal of Transportation Engineering and </w:t>
      </w:r>
      <w:r>
        <w:rPr>
          <w:rFonts w:hint="eastAsia"/>
          <w:sz w:val="20"/>
          <w:lang w:eastAsia="zh-CN"/>
        </w:rPr>
        <w:t>Information,2025,23</w:t>
      </w:r>
      <w:r>
        <w:rPr>
          <w:rFonts w:hint="eastAsia"/>
          <w:sz w:val="20"/>
        </w:rPr>
        <w:t>(2)：1-15.</w:t>
      </w:r>
    </w:p>
    <w:p w14:paraId="1E7E8EAE">
      <w:pPr>
        <w:spacing w:line="300" w:lineRule="auto"/>
        <w:ind w:left="196" w:leftChars="100" w:firstLine="196" w:firstLineChars="100"/>
        <w:jc w:val="both"/>
        <w:rPr>
          <w:rFonts w:ascii="仿宋" w:hAnsi="仿宋"/>
          <w:sz w:val="20"/>
        </w:rPr>
      </w:pPr>
      <w:r>
        <w:rPr>
          <w:rFonts w:ascii="仿宋" w:hAnsi="仿宋"/>
          <w:sz w:val="20"/>
        </w:rPr>
        <w:t xml:space="preserve">[2] </w:t>
      </w:r>
      <w:r>
        <w:rPr>
          <w:rFonts w:hint="eastAsia" w:ascii="仿宋" w:hAnsi="仿宋"/>
          <w:sz w:val="20"/>
        </w:rPr>
        <w:t xml:space="preserve">毛新博，高歌，李甜，等. </w:t>
      </w:r>
      <w:r>
        <w:rPr>
          <w:rFonts w:hint="eastAsia" w:ascii="仿宋" w:hAnsi="仿宋"/>
          <w:b/>
          <w:bCs w:val="0"/>
          <w:sz w:val="20"/>
        </w:rPr>
        <w:t>考虑交互效应的建成环境对网约车时空分异影响分析</w:t>
      </w:r>
      <w:r>
        <w:rPr>
          <w:rFonts w:hint="eastAsia" w:ascii="仿宋" w:hAnsi="仿宋"/>
          <w:sz w:val="20"/>
        </w:rPr>
        <w:t>[J]. 交通运输工程与信息学报，2025，23(2)：16-31.</w:t>
      </w:r>
    </w:p>
    <w:p w14:paraId="19B3CDC6">
      <w:pPr>
        <w:spacing w:line="300" w:lineRule="auto"/>
        <w:ind w:left="196" w:leftChars="100" w:firstLine="196" w:firstLineChars="100"/>
        <w:jc w:val="both"/>
        <w:rPr>
          <w:sz w:val="20"/>
        </w:rPr>
      </w:pPr>
      <w:r>
        <w:rPr>
          <w:rFonts w:hint="eastAsia"/>
          <w:sz w:val="20"/>
        </w:rPr>
        <w:t xml:space="preserve">MAO Xinbo, GAO Ge, LI Tian, et al. </w:t>
      </w:r>
      <w:r>
        <w:rPr>
          <w:rFonts w:hint="eastAsia"/>
          <w:b/>
          <w:bCs w:val="0"/>
          <w:sz w:val="20"/>
        </w:rPr>
        <w:t>Analysis of the impact of the built environment considering the interaction effect on the spatiotemporal differentiation of online car-hailing</w:t>
      </w:r>
      <w:r>
        <w:rPr>
          <w:rFonts w:hint="eastAsia"/>
          <w:sz w:val="20"/>
        </w:rPr>
        <w:t xml:space="preserve">[J]. Journal of Transportation Engineering and </w:t>
      </w:r>
      <w:r>
        <w:rPr>
          <w:rFonts w:hint="eastAsia"/>
          <w:sz w:val="20"/>
          <w:lang w:eastAsia="zh-CN"/>
        </w:rPr>
        <w:t>Information,2025,23</w:t>
      </w:r>
      <w:r>
        <w:rPr>
          <w:rFonts w:hint="eastAsia"/>
          <w:sz w:val="20"/>
        </w:rPr>
        <w:t>(2)：16-31.</w:t>
      </w:r>
    </w:p>
    <w:p w14:paraId="7B1B0AAB">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3</w:t>
      </w:r>
      <w:r>
        <w:rPr>
          <w:rFonts w:ascii="仿宋" w:hAnsi="仿宋"/>
          <w:sz w:val="20"/>
        </w:rPr>
        <w:t>]</w:t>
      </w:r>
      <w:r>
        <w:rPr>
          <w:rFonts w:hint="eastAsia" w:ascii="仿宋" w:hAnsi="仿宋"/>
          <w:sz w:val="20"/>
        </w:rPr>
        <w:t xml:space="preserve"> 卢小林, 潘述亮, 闫爽. </w:t>
      </w:r>
      <w:r>
        <w:rPr>
          <w:rFonts w:hint="eastAsia" w:ascii="仿宋" w:hAnsi="仿宋"/>
          <w:b/>
          <w:bCs w:val="0"/>
          <w:sz w:val="20"/>
        </w:rPr>
        <w:t>居民出行全链条视角下的公共交通站点可达性评价方法</w:t>
      </w:r>
      <w:r>
        <w:rPr>
          <w:rFonts w:hint="eastAsia" w:ascii="仿宋" w:hAnsi="仿宋"/>
          <w:sz w:val="20"/>
        </w:rPr>
        <w:t>[J]. 交通运输工程与信息学报，2025，23(2)：32-56.</w:t>
      </w:r>
      <w:r>
        <w:rPr>
          <w:rFonts w:hint="eastAsia"/>
          <w:sz w:val="20"/>
          <w:lang w:val="en"/>
        </w:rPr>
        <w:t xml:space="preserve"> </w:t>
      </w:r>
    </w:p>
    <w:p w14:paraId="2A6ECBA3">
      <w:pPr>
        <w:spacing w:line="300" w:lineRule="auto"/>
        <w:ind w:left="196" w:leftChars="100" w:firstLine="196" w:firstLineChars="100"/>
        <w:jc w:val="both"/>
        <w:rPr>
          <w:sz w:val="20"/>
        </w:rPr>
      </w:pPr>
      <w:r>
        <w:rPr>
          <w:rFonts w:hint="eastAsia"/>
          <w:sz w:val="20"/>
        </w:rPr>
        <w:t xml:space="preserve">LU Xiaolin , PAN Shuliang, YAN Shuang. </w:t>
      </w:r>
      <w:r>
        <w:rPr>
          <w:rFonts w:hint="eastAsia"/>
          <w:b/>
          <w:bCs w:val="0"/>
          <w:sz w:val="20"/>
        </w:rPr>
        <w:t>Evaluation method for accessibility of public transport stations from the full chain perspective of residential travel</w:t>
      </w:r>
      <w:r>
        <w:rPr>
          <w:rFonts w:hint="eastAsia"/>
          <w:sz w:val="20"/>
        </w:rPr>
        <w:t xml:space="preserve">[J]. Journal of Transportation Engineering and </w:t>
      </w:r>
      <w:r>
        <w:rPr>
          <w:rFonts w:hint="eastAsia"/>
          <w:sz w:val="20"/>
          <w:lang w:eastAsia="zh-CN"/>
        </w:rPr>
        <w:t>Information,2025,23</w:t>
      </w:r>
      <w:r>
        <w:rPr>
          <w:rFonts w:hint="eastAsia"/>
          <w:sz w:val="20"/>
        </w:rPr>
        <w:t>(2)：32-56.</w:t>
      </w:r>
    </w:p>
    <w:p w14:paraId="06A588D0">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4</w:t>
      </w:r>
      <w:r>
        <w:rPr>
          <w:rFonts w:ascii="仿宋" w:hAnsi="仿宋"/>
          <w:sz w:val="20"/>
        </w:rPr>
        <w:t>]</w:t>
      </w:r>
      <w:r>
        <w:rPr>
          <w:rFonts w:hint="eastAsia" w:ascii="仿宋" w:hAnsi="仿宋"/>
          <w:sz w:val="20"/>
        </w:rPr>
        <w:t xml:space="preserve"> 卓云凤，石超峰，张玺. </w:t>
      </w:r>
      <w:r>
        <w:rPr>
          <w:rFonts w:hint="eastAsia" w:ascii="仿宋" w:hAnsi="仿宋"/>
          <w:b/>
          <w:bCs w:val="0"/>
          <w:sz w:val="20"/>
        </w:rPr>
        <w:t>考虑供需异质性的共享泊位滚动时域分配模型</w:t>
      </w:r>
      <w:r>
        <w:rPr>
          <w:rFonts w:hint="eastAsia" w:ascii="仿宋" w:hAnsi="仿宋"/>
          <w:sz w:val="20"/>
        </w:rPr>
        <w:t>[J]. 交通运输工程与信息学报，2025，23(2)：57-70.</w:t>
      </w:r>
      <w:r>
        <w:rPr>
          <w:rFonts w:hint="eastAsia"/>
          <w:sz w:val="20"/>
          <w:lang w:val="en"/>
        </w:rPr>
        <w:t xml:space="preserve"> </w:t>
      </w:r>
    </w:p>
    <w:p w14:paraId="5CB30E7A">
      <w:pPr>
        <w:spacing w:line="300" w:lineRule="auto"/>
        <w:ind w:left="196" w:leftChars="100" w:firstLine="196" w:firstLineChars="100"/>
        <w:jc w:val="both"/>
        <w:rPr>
          <w:sz w:val="20"/>
        </w:rPr>
      </w:pPr>
      <w:r>
        <w:rPr>
          <w:rFonts w:hint="eastAsia"/>
          <w:sz w:val="20"/>
        </w:rPr>
        <w:t xml:space="preserve">ZHUO Yunfeng, SHI Chaofeng, ZHANG Xi. </w:t>
      </w:r>
      <w:r>
        <w:rPr>
          <w:rFonts w:hint="eastAsia"/>
          <w:b/>
          <w:bCs w:val="0"/>
          <w:sz w:val="20"/>
        </w:rPr>
        <w:t>Allocation of shared berths in rolling time domain considering the heterogeneity of supply and demand</w:t>
      </w:r>
      <w:r>
        <w:rPr>
          <w:rFonts w:hint="eastAsia"/>
          <w:sz w:val="20"/>
        </w:rPr>
        <w:t xml:space="preserve">[J]. Journal of Transportation Engineering and </w:t>
      </w:r>
      <w:r>
        <w:rPr>
          <w:rFonts w:hint="eastAsia"/>
          <w:sz w:val="20"/>
          <w:lang w:eastAsia="zh-CN"/>
        </w:rPr>
        <w:t>Information,2025,23</w:t>
      </w:r>
      <w:r>
        <w:rPr>
          <w:rFonts w:hint="eastAsia"/>
          <w:sz w:val="20"/>
        </w:rPr>
        <w:t>(2)：57-70.</w:t>
      </w:r>
    </w:p>
    <w:p w14:paraId="2B9A77FB">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5</w:t>
      </w:r>
      <w:r>
        <w:rPr>
          <w:rFonts w:ascii="仿宋" w:hAnsi="仿宋"/>
          <w:sz w:val="20"/>
        </w:rPr>
        <w:t>]</w:t>
      </w:r>
      <w:r>
        <w:rPr>
          <w:rFonts w:hint="eastAsia" w:ascii="仿宋" w:hAnsi="仿宋"/>
          <w:sz w:val="20"/>
        </w:rPr>
        <w:t xml:space="preserve"> 付全路，肖琳，田野，等. </w:t>
      </w:r>
      <w:r>
        <w:rPr>
          <w:rFonts w:hint="eastAsia" w:ascii="仿宋" w:hAnsi="仿宋"/>
          <w:b/>
          <w:bCs w:val="0"/>
          <w:sz w:val="20"/>
        </w:rPr>
        <w:t>基于交互实验的长时拼车决策演变及非理性行为</w:t>
      </w:r>
      <w:r>
        <w:rPr>
          <w:rFonts w:hint="eastAsia" w:ascii="仿宋" w:hAnsi="仿宋"/>
          <w:sz w:val="20"/>
        </w:rPr>
        <w:t>[J]. 交通运输工程与信息学报，2025，23(2)：71-85.</w:t>
      </w:r>
    </w:p>
    <w:p w14:paraId="292D4926">
      <w:pPr>
        <w:spacing w:line="300" w:lineRule="auto"/>
        <w:ind w:left="196" w:leftChars="100" w:firstLine="196" w:firstLineChars="100"/>
        <w:jc w:val="both"/>
        <w:rPr>
          <w:sz w:val="20"/>
        </w:rPr>
      </w:pPr>
      <w:r>
        <w:rPr>
          <w:rFonts w:hint="eastAsia"/>
          <w:sz w:val="20"/>
        </w:rPr>
        <w:t xml:space="preserve">FU Quanlu, XIAO Lin, TIAN Ye, et al. </w:t>
      </w:r>
      <w:r>
        <w:rPr>
          <w:rFonts w:hint="eastAsia"/>
          <w:b/>
          <w:bCs w:val="0"/>
          <w:sz w:val="20"/>
        </w:rPr>
        <w:t>Long-term evolution of carpooling decisions and irrational behaviors based on interactive experiments</w:t>
      </w:r>
      <w:r>
        <w:rPr>
          <w:rFonts w:hint="eastAsia"/>
          <w:sz w:val="20"/>
        </w:rPr>
        <w:t xml:space="preserve">[J]. Journal of Transportation Engineering and </w:t>
      </w:r>
      <w:r>
        <w:rPr>
          <w:rFonts w:hint="eastAsia"/>
          <w:sz w:val="20"/>
          <w:lang w:eastAsia="zh-CN"/>
        </w:rPr>
        <w:t>Information,2025,23</w:t>
      </w:r>
      <w:r>
        <w:rPr>
          <w:rFonts w:hint="eastAsia"/>
          <w:sz w:val="20"/>
        </w:rPr>
        <w:t>(2)：71-85.</w:t>
      </w:r>
    </w:p>
    <w:p w14:paraId="1E7B935E">
      <w:pPr>
        <w:spacing w:line="300" w:lineRule="auto"/>
        <w:ind w:left="196" w:leftChars="100" w:firstLine="196" w:firstLineChars="100"/>
        <w:jc w:val="both"/>
        <w:rPr>
          <w:rFonts w:ascii="仿宋" w:hAnsi="仿宋"/>
          <w:sz w:val="20"/>
        </w:rPr>
      </w:pPr>
      <w:r>
        <w:rPr>
          <w:rFonts w:ascii="仿宋" w:hAnsi="仿宋"/>
          <w:sz w:val="20"/>
        </w:rPr>
        <w:t>[</w:t>
      </w:r>
      <w:r>
        <w:rPr>
          <w:rFonts w:hint="eastAsia" w:ascii="仿宋" w:hAnsi="仿宋"/>
          <w:sz w:val="20"/>
        </w:rPr>
        <w:t>6</w:t>
      </w:r>
      <w:r>
        <w:rPr>
          <w:rFonts w:ascii="仿宋" w:hAnsi="仿宋"/>
          <w:sz w:val="20"/>
        </w:rPr>
        <w:t>]</w:t>
      </w:r>
      <w:r>
        <w:rPr>
          <w:rFonts w:hint="eastAsia" w:ascii="仿宋" w:hAnsi="仿宋"/>
          <w:sz w:val="20"/>
        </w:rPr>
        <w:t xml:space="preserve"> 任文杰，王静，辜继东，等. </w:t>
      </w:r>
      <w:r>
        <w:rPr>
          <w:rFonts w:hint="eastAsia" w:ascii="仿宋" w:hAnsi="仿宋"/>
          <w:b/>
          <w:bCs w:val="0"/>
          <w:sz w:val="20"/>
        </w:rPr>
        <w:t>“实时+预约”模式下共享无人驾驶汽车订单双向拍卖模型</w:t>
      </w:r>
      <w:r>
        <w:rPr>
          <w:rFonts w:hint="eastAsia" w:ascii="仿宋" w:hAnsi="仿宋"/>
          <w:sz w:val="20"/>
        </w:rPr>
        <w:t>[J]. 交通运输工程与信息学报，2025，23(2)：86-96.</w:t>
      </w:r>
    </w:p>
    <w:p w14:paraId="09D94606">
      <w:pPr>
        <w:spacing w:line="300" w:lineRule="auto"/>
        <w:ind w:left="196" w:leftChars="100" w:firstLine="196" w:firstLineChars="100"/>
        <w:jc w:val="both"/>
        <w:rPr>
          <w:sz w:val="20"/>
        </w:rPr>
      </w:pPr>
      <w:r>
        <w:rPr>
          <w:rFonts w:hint="eastAsia"/>
          <w:sz w:val="20"/>
        </w:rPr>
        <w:t xml:space="preserve">REN Wenjie, WANG Jing, GU Jidong, et al. </w:t>
      </w:r>
      <w:r>
        <w:rPr>
          <w:rFonts w:hint="eastAsia"/>
          <w:b/>
          <w:bCs w:val="0"/>
          <w:sz w:val="20"/>
        </w:rPr>
        <w:t>Two-way auction model of shared driverless car orders in "real time+reservation" mode</w:t>
      </w:r>
      <w:r>
        <w:rPr>
          <w:rFonts w:hint="eastAsia"/>
          <w:sz w:val="20"/>
        </w:rPr>
        <w:t xml:space="preserve">[J]. Journal of Transportation Engineering and </w:t>
      </w:r>
      <w:r>
        <w:rPr>
          <w:rFonts w:hint="eastAsia"/>
          <w:sz w:val="20"/>
          <w:lang w:eastAsia="zh-CN"/>
        </w:rPr>
        <w:t>Information,2025,23</w:t>
      </w:r>
      <w:r>
        <w:rPr>
          <w:rFonts w:hint="eastAsia"/>
          <w:sz w:val="20"/>
        </w:rPr>
        <w:t>(2)：86-96.</w:t>
      </w:r>
    </w:p>
    <w:p w14:paraId="64075B54">
      <w:pPr>
        <w:spacing w:line="300" w:lineRule="auto"/>
        <w:ind w:left="196" w:leftChars="100" w:firstLine="196" w:firstLineChars="100"/>
        <w:jc w:val="both"/>
        <w:rPr>
          <w:rFonts w:ascii="仿宋" w:hAnsi="仿宋"/>
          <w:sz w:val="20"/>
        </w:rPr>
      </w:pPr>
      <w:r>
        <w:rPr>
          <w:rFonts w:ascii="仿宋" w:hAnsi="仿宋"/>
          <w:sz w:val="20"/>
        </w:rPr>
        <w:t>[</w:t>
      </w:r>
      <w:r>
        <w:rPr>
          <w:rFonts w:hint="eastAsia" w:ascii="仿宋" w:hAnsi="仿宋"/>
          <w:sz w:val="20"/>
        </w:rPr>
        <w:t>7</w:t>
      </w:r>
      <w:r>
        <w:rPr>
          <w:rFonts w:ascii="仿宋" w:hAnsi="仿宋"/>
          <w:sz w:val="20"/>
        </w:rPr>
        <w:t>]</w:t>
      </w:r>
      <w:r>
        <w:rPr>
          <w:rFonts w:hint="eastAsia" w:ascii="仿宋" w:hAnsi="仿宋"/>
          <w:sz w:val="20"/>
        </w:rPr>
        <w:t xml:space="preserve"> 黄成彬，周子伟，徐焱，等. </w:t>
      </w:r>
      <w:r>
        <w:rPr>
          <w:rFonts w:hint="eastAsia" w:ascii="仿宋" w:hAnsi="仿宋"/>
          <w:b/>
          <w:bCs w:val="0"/>
          <w:sz w:val="20"/>
        </w:rPr>
        <w:t>不同模式重卡运输系统成本分析与关键因素敏感性研究</w:t>
      </w:r>
      <w:r>
        <w:rPr>
          <w:rFonts w:hint="eastAsia" w:ascii="仿宋" w:hAnsi="仿宋"/>
          <w:sz w:val="20"/>
        </w:rPr>
        <w:t>[J]. 交通运输工程与信息学报，2025，23(2)：97-109.</w:t>
      </w:r>
    </w:p>
    <w:p w14:paraId="3C6A2713">
      <w:pPr>
        <w:spacing w:line="300" w:lineRule="auto"/>
        <w:ind w:left="196" w:leftChars="100" w:firstLine="196" w:firstLineChars="100"/>
        <w:jc w:val="both"/>
        <w:rPr>
          <w:sz w:val="20"/>
        </w:rPr>
      </w:pPr>
      <w:r>
        <w:rPr>
          <w:rFonts w:hint="eastAsia"/>
          <w:sz w:val="20"/>
        </w:rPr>
        <w:t xml:space="preserve">HUANG Chengbin, ZHOU Ziwei, XU Yan, et al. </w:t>
      </w:r>
      <w:r>
        <w:rPr>
          <w:rFonts w:hint="eastAsia"/>
          <w:b/>
          <w:bCs w:val="0"/>
          <w:sz w:val="20"/>
        </w:rPr>
        <w:t>Cost analysis and sensitivity study of key factors for different modes of heavy truck transportation systems</w:t>
      </w:r>
      <w:r>
        <w:rPr>
          <w:rFonts w:hint="eastAsia"/>
          <w:sz w:val="20"/>
        </w:rPr>
        <w:t xml:space="preserve">[J]. Journal of Transportation Engineering and </w:t>
      </w:r>
      <w:r>
        <w:rPr>
          <w:rFonts w:hint="eastAsia"/>
          <w:sz w:val="20"/>
          <w:lang w:eastAsia="zh-CN"/>
        </w:rPr>
        <w:t>Information,2025,23</w:t>
      </w:r>
      <w:r>
        <w:rPr>
          <w:rFonts w:hint="eastAsia"/>
          <w:sz w:val="20"/>
        </w:rPr>
        <w:t>(2)：97-109.</w:t>
      </w:r>
    </w:p>
    <w:p w14:paraId="495CC4E7">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8</w:t>
      </w:r>
      <w:r>
        <w:rPr>
          <w:rFonts w:ascii="仿宋" w:hAnsi="仿宋"/>
          <w:sz w:val="20"/>
        </w:rPr>
        <w:t>]</w:t>
      </w:r>
      <w:r>
        <w:rPr>
          <w:rFonts w:hint="eastAsia" w:ascii="仿宋" w:hAnsi="仿宋"/>
          <w:sz w:val="20"/>
        </w:rPr>
        <w:t xml:space="preserve">朱兴林，陈梦瑶，刘泓君，等. </w:t>
      </w:r>
      <w:r>
        <w:rPr>
          <w:rFonts w:hint="eastAsia" w:ascii="仿宋" w:hAnsi="仿宋"/>
          <w:b/>
          <w:bCs w:val="0"/>
          <w:sz w:val="20"/>
        </w:rPr>
        <w:t>基于多源信息融合的城市快速路驾驶风险辨识与方法</w:t>
      </w:r>
      <w:r>
        <w:rPr>
          <w:rFonts w:hint="eastAsia" w:ascii="仿宋" w:hAnsi="仿宋"/>
          <w:sz w:val="20"/>
        </w:rPr>
        <w:t>[J]. 交通运输工程与信息学报，2025，23(2)：110-121.</w:t>
      </w:r>
    </w:p>
    <w:p w14:paraId="6B5B740F">
      <w:pPr>
        <w:spacing w:line="300" w:lineRule="auto"/>
        <w:ind w:left="196" w:leftChars="100" w:firstLine="196" w:firstLineChars="100"/>
        <w:jc w:val="both"/>
        <w:rPr>
          <w:sz w:val="20"/>
        </w:rPr>
      </w:pPr>
      <w:r>
        <w:rPr>
          <w:rFonts w:hint="eastAsia"/>
          <w:sz w:val="20"/>
        </w:rPr>
        <w:t xml:space="preserve">Zhu Xinglin, Chen Mengyao, Liu Hongjun, et al. </w:t>
      </w:r>
      <w:r>
        <w:rPr>
          <w:rFonts w:hint="eastAsia"/>
          <w:b/>
          <w:bCs w:val="0"/>
          <w:sz w:val="20"/>
        </w:rPr>
        <w:t>Risk identification and method of urban expressway driving based on multi-source information fusion</w:t>
      </w:r>
      <w:r>
        <w:rPr>
          <w:rFonts w:hint="eastAsia"/>
          <w:sz w:val="20"/>
        </w:rPr>
        <w:t xml:space="preserve">[J]. Journal of Transportation Engineering and </w:t>
      </w:r>
      <w:r>
        <w:rPr>
          <w:rFonts w:hint="eastAsia"/>
          <w:sz w:val="20"/>
          <w:lang w:eastAsia="zh-CN"/>
        </w:rPr>
        <w:t>Information,2025,23</w:t>
      </w:r>
      <w:r>
        <w:rPr>
          <w:rFonts w:hint="eastAsia"/>
          <w:sz w:val="20"/>
        </w:rPr>
        <w:t>(2)：110-121.</w:t>
      </w:r>
    </w:p>
    <w:p w14:paraId="7102F3E1">
      <w:pPr>
        <w:spacing w:line="300" w:lineRule="auto"/>
        <w:ind w:left="196" w:leftChars="100" w:firstLine="196" w:firstLineChars="100"/>
        <w:jc w:val="both"/>
        <w:rPr>
          <w:sz w:val="20"/>
        </w:rPr>
      </w:pPr>
      <w:r>
        <w:rPr>
          <w:rFonts w:hint="eastAsia"/>
          <w:sz w:val="20"/>
        </w:rPr>
        <w:t>[9]</w:t>
      </w:r>
      <w:r>
        <w:rPr>
          <w:rFonts w:hint="eastAsia" w:ascii="仿宋" w:hAnsi="仿宋"/>
          <w:sz w:val="20"/>
        </w:rPr>
        <w:t xml:space="preserve">鲍震天，郑凡非，郑芳芳. </w:t>
      </w:r>
      <w:r>
        <w:rPr>
          <w:rFonts w:hint="eastAsia" w:ascii="仿宋" w:hAnsi="仿宋"/>
          <w:b/>
          <w:bCs w:val="0"/>
          <w:sz w:val="20"/>
        </w:rPr>
        <w:t>基于改进密度峰值聚类的交通扰动事件分级评价方法</w:t>
      </w:r>
      <w:r>
        <w:rPr>
          <w:rFonts w:hint="eastAsia" w:ascii="仿宋" w:hAnsi="仿宋"/>
          <w:sz w:val="20"/>
        </w:rPr>
        <w:t>[J]. 交通运输工程与信息学报，2025，23(2)：122-135.</w:t>
      </w:r>
    </w:p>
    <w:p w14:paraId="0B1D4A75">
      <w:pPr>
        <w:spacing w:line="300" w:lineRule="auto"/>
        <w:ind w:left="196" w:leftChars="100" w:firstLine="196" w:firstLineChars="100"/>
        <w:jc w:val="both"/>
        <w:rPr>
          <w:sz w:val="20"/>
        </w:rPr>
      </w:pPr>
      <w:r>
        <w:rPr>
          <w:rFonts w:hint="eastAsia"/>
          <w:sz w:val="20"/>
        </w:rPr>
        <w:t xml:space="preserve">BAO Zhentian, ZHENG Fanfei, ZHENG Fangfang. </w:t>
      </w:r>
      <w:r>
        <w:rPr>
          <w:rFonts w:hint="eastAsia"/>
          <w:b/>
          <w:bCs w:val="0"/>
          <w:sz w:val="20"/>
        </w:rPr>
        <w:t>A classification and evolution method for traffic disturbance events based on improved density peak clustering</w:t>
      </w:r>
      <w:r>
        <w:rPr>
          <w:rFonts w:hint="eastAsia"/>
          <w:sz w:val="20"/>
        </w:rPr>
        <w:t xml:space="preserve">[J]. Journal of Transportation Engineering and </w:t>
      </w:r>
      <w:r>
        <w:rPr>
          <w:rFonts w:hint="eastAsia"/>
          <w:sz w:val="20"/>
          <w:lang w:eastAsia="zh-CN"/>
        </w:rPr>
        <w:t>Information,2025,23</w:t>
      </w:r>
      <w:r>
        <w:rPr>
          <w:rFonts w:hint="eastAsia"/>
          <w:sz w:val="20"/>
        </w:rPr>
        <w:t>(2)：122-135.</w:t>
      </w:r>
    </w:p>
    <w:p w14:paraId="331F8DB7">
      <w:pPr>
        <w:spacing w:line="300" w:lineRule="auto"/>
        <w:ind w:left="196" w:leftChars="100" w:firstLine="196" w:firstLineChars="100"/>
        <w:jc w:val="both"/>
        <w:rPr>
          <w:sz w:val="20"/>
          <w:lang w:val="en"/>
        </w:rPr>
      </w:pPr>
      <w:r>
        <w:rPr>
          <w:rFonts w:ascii="仿宋" w:hAnsi="仿宋"/>
          <w:sz w:val="20"/>
        </w:rPr>
        <w:t>[1</w:t>
      </w:r>
      <w:r>
        <w:rPr>
          <w:rFonts w:hint="eastAsia" w:ascii="仿宋" w:hAnsi="仿宋"/>
          <w:sz w:val="20"/>
        </w:rPr>
        <w:t>0</w:t>
      </w:r>
      <w:r>
        <w:rPr>
          <w:rFonts w:ascii="仿宋" w:hAnsi="仿宋"/>
          <w:sz w:val="20"/>
        </w:rPr>
        <w:t>]</w:t>
      </w:r>
      <w:r>
        <w:rPr>
          <w:rFonts w:hint="eastAsia" w:ascii="仿宋" w:hAnsi="仿宋"/>
          <w:sz w:val="20"/>
        </w:rPr>
        <w:t xml:space="preserve"> 李沁洋，彭其渊，张永祥，等. </w:t>
      </w:r>
      <w:r>
        <w:rPr>
          <w:rFonts w:hint="eastAsia" w:ascii="仿宋" w:hAnsi="仿宋"/>
          <w:b/>
          <w:bCs w:val="0"/>
          <w:sz w:val="20"/>
        </w:rPr>
        <w:t>基于列生成算法的高速铁路动车组运用调整优化</w:t>
      </w:r>
      <w:r>
        <w:rPr>
          <w:rFonts w:hint="eastAsia" w:ascii="仿宋" w:hAnsi="仿宋"/>
          <w:sz w:val="20"/>
        </w:rPr>
        <w:t>[J]. 交通运输工程与信息学报，2025，23(2)：136-149.</w:t>
      </w:r>
    </w:p>
    <w:p w14:paraId="6E532919">
      <w:pPr>
        <w:spacing w:line="300" w:lineRule="auto"/>
        <w:ind w:left="196" w:leftChars="100" w:firstLine="196" w:firstLineChars="100"/>
        <w:jc w:val="both"/>
        <w:rPr>
          <w:sz w:val="20"/>
        </w:rPr>
      </w:pPr>
      <w:r>
        <w:rPr>
          <w:rFonts w:hint="eastAsia"/>
          <w:sz w:val="20"/>
        </w:rPr>
        <w:t xml:space="preserve">LI Qinyang, PENG Qiyuan, ZHANG Yongxiang, et al. </w:t>
      </w:r>
      <w:r>
        <w:rPr>
          <w:rFonts w:hint="eastAsia"/>
          <w:b/>
          <w:bCs w:val="0"/>
          <w:sz w:val="20"/>
        </w:rPr>
        <w:t>Adjustment and optimization of high-speed railway EMUs based on column generation algorithm</w:t>
      </w:r>
      <w:r>
        <w:rPr>
          <w:rFonts w:hint="eastAsia"/>
          <w:sz w:val="20"/>
        </w:rPr>
        <w:t xml:space="preserve">[J]. Journal of Transportation Engineering and </w:t>
      </w:r>
      <w:r>
        <w:rPr>
          <w:rFonts w:hint="eastAsia"/>
          <w:sz w:val="20"/>
          <w:lang w:eastAsia="zh-CN"/>
        </w:rPr>
        <w:t>Information,2025,23</w:t>
      </w:r>
      <w:r>
        <w:rPr>
          <w:rFonts w:hint="eastAsia"/>
          <w:sz w:val="20"/>
        </w:rPr>
        <w:t>(2)：136-149.</w:t>
      </w:r>
    </w:p>
    <w:p w14:paraId="13A1346A">
      <w:pPr>
        <w:spacing w:line="300" w:lineRule="auto"/>
        <w:ind w:left="196" w:leftChars="100" w:firstLine="196" w:firstLineChars="100"/>
        <w:jc w:val="both"/>
        <w:rPr>
          <w:sz w:val="20"/>
          <w:lang w:val="en"/>
        </w:rPr>
      </w:pPr>
      <w:r>
        <w:rPr>
          <w:rFonts w:ascii="仿宋" w:hAnsi="仿宋"/>
          <w:sz w:val="20"/>
        </w:rPr>
        <w:t>[1</w:t>
      </w:r>
      <w:r>
        <w:rPr>
          <w:rFonts w:hint="eastAsia" w:ascii="仿宋" w:hAnsi="仿宋"/>
          <w:sz w:val="20"/>
        </w:rPr>
        <w:t>1</w:t>
      </w:r>
      <w:r>
        <w:rPr>
          <w:rFonts w:ascii="仿宋" w:hAnsi="仿宋"/>
          <w:sz w:val="20"/>
        </w:rPr>
        <w:t>]</w:t>
      </w:r>
      <w:r>
        <w:rPr>
          <w:rFonts w:hint="eastAsia" w:ascii="仿宋" w:hAnsi="仿宋"/>
          <w:sz w:val="20"/>
        </w:rPr>
        <w:t xml:space="preserve"> 朱才梵，王悉，杨欣，等. </w:t>
      </w:r>
      <w:r>
        <w:rPr>
          <w:rFonts w:hint="eastAsia" w:ascii="仿宋" w:hAnsi="仿宋"/>
          <w:b/>
          <w:bCs w:val="0"/>
          <w:sz w:val="20"/>
        </w:rPr>
        <w:t>基于鲁棒分层控制的虚拟编组列车动态解编方法</w:t>
      </w:r>
      <w:r>
        <w:rPr>
          <w:rFonts w:hint="eastAsia" w:ascii="仿宋" w:hAnsi="仿宋"/>
          <w:sz w:val="20"/>
        </w:rPr>
        <w:t>[J]. 交通运输工程与信息学报，2025，23(2)：150-160.</w:t>
      </w:r>
    </w:p>
    <w:p w14:paraId="3316756F">
      <w:pPr>
        <w:spacing w:line="300" w:lineRule="auto"/>
        <w:ind w:left="196" w:leftChars="100" w:firstLine="196" w:firstLineChars="100"/>
        <w:jc w:val="both"/>
        <w:rPr>
          <w:rFonts w:ascii="仿宋" w:hAnsi="仿宋"/>
          <w:sz w:val="20"/>
        </w:rPr>
      </w:pPr>
      <w:r>
        <w:rPr>
          <w:rFonts w:hint="eastAsia"/>
          <w:sz w:val="20"/>
        </w:rPr>
        <w:t xml:space="preserve">ZHU Caifan, WANG Xi, YANG Xin, et al. </w:t>
      </w:r>
      <w:r>
        <w:rPr>
          <w:rFonts w:hint="eastAsia"/>
          <w:b/>
          <w:bCs w:val="0"/>
          <w:sz w:val="20"/>
        </w:rPr>
        <w:t>Dynamic Deprogramming Approach for Virtual Coupled Trains Based on Robust Hierarchical Control</w:t>
      </w:r>
      <w:r>
        <w:rPr>
          <w:rFonts w:hint="eastAsia"/>
          <w:sz w:val="20"/>
        </w:rPr>
        <w:t xml:space="preserve">[J]. Journal of Transportation Engineering and </w:t>
      </w:r>
      <w:r>
        <w:rPr>
          <w:rFonts w:hint="eastAsia"/>
          <w:sz w:val="20"/>
          <w:lang w:eastAsia="zh-CN"/>
        </w:rPr>
        <w:t>Information,2025,23</w:t>
      </w:r>
      <w:r>
        <w:rPr>
          <w:rFonts w:hint="eastAsia"/>
          <w:sz w:val="20"/>
        </w:rPr>
        <w:t>(2)：150-160.</w:t>
      </w:r>
    </w:p>
    <w:p w14:paraId="25498B17">
      <w:pPr>
        <w:spacing w:line="300" w:lineRule="auto"/>
        <w:ind w:left="196" w:leftChars="100" w:firstLine="196" w:firstLineChars="100"/>
        <w:jc w:val="both"/>
        <w:rPr>
          <w:rFonts w:ascii="仿宋" w:hAnsi="仿宋"/>
          <w:sz w:val="20"/>
        </w:rPr>
      </w:pPr>
      <w:r>
        <w:rPr>
          <w:rFonts w:ascii="仿宋" w:hAnsi="仿宋"/>
          <w:sz w:val="20"/>
        </w:rPr>
        <w:t>[1</w:t>
      </w:r>
      <w:r>
        <w:rPr>
          <w:rFonts w:hint="eastAsia" w:ascii="仿宋" w:hAnsi="仿宋"/>
          <w:sz w:val="20"/>
        </w:rPr>
        <w:t>2</w:t>
      </w:r>
      <w:r>
        <w:rPr>
          <w:rFonts w:ascii="仿宋" w:hAnsi="仿宋"/>
          <w:sz w:val="20"/>
        </w:rPr>
        <w:t>]</w:t>
      </w:r>
      <w:r>
        <w:rPr>
          <w:rFonts w:hint="eastAsia" w:ascii="仿宋" w:hAnsi="仿宋"/>
          <w:sz w:val="20"/>
        </w:rPr>
        <w:t xml:space="preserve"> 胡浩然，王艳军，范晰桐. </w:t>
      </w:r>
      <w:r>
        <w:rPr>
          <w:rFonts w:hint="eastAsia" w:ascii="仿宋" w:hAnsi="仿宋"/>
          <w:b/>
          <w:bCs w:val="0"/>
          <w:sz w:val="20"/>
        </w:rPr>
        <w:t>基于强化学习和邻域搜索的机场网络航班时刻配置算法</w:t>
      </w:r>
      <w:r>
        <w:rPr>
          <w:rFonts w:hint="eastAsia" w:ascii="仿宋" w:hAnsi="仿宋"/>
          <w:sz w:val="20"/>
        </w:rPr>
        <w:t>[J]. 交通运输工程与信息学报，2025，23(2)：161-170.</w:t>
      </w:r>
    </w:p>
    <w:p w14:paraId="197B35EB">
      <w:pPr>
        <w:spacing w:line="300" w:lineRule="auto"/>
        <w:ind w:left="196" w:leftChars="100" w:firstLine="196" w:firstLineChars="100"/>
        <w:jc w:val="both"/>
        <w:rPr>
          <w:sz w:val="20"/>
        </w:rPr>
      </w:pPr>
      <w:r>
        <w:rPr>
          <w:rFonts w:hint="eastAsia"/>
          <w:sz w:val="20"/>
        </w:rPr>
        <w:t xml:space="preserve">HU Haoran , WANG Yanjun, FAN Xitong. </w:t>
      </w:r>
      <w:r>
        <w:rPr>
          <w:rFonts w:hint="eastAsia"/>
          <w:b/>
          <w:bCs w:val="0"/>
          <w:sz w:val="20"/>
        </w:rPr>
        <w:t>A reinforcement learning and neighborhood search based algorithm to slot allocation for a network of airports</w:t>
      </w:r>
      <w:r>
        <w:rPr>
          <w:rFonts w:hint="eastAsia"/>
          <w:sz w:val="20"/>
        </w:rPr>
        <w:t xml:space="preserve">[J]. Journal of Transportation Engineering and </w:t>
      </w:r>
      <w:r>
        <w:rPr>
          <w:rFonts w:hint="eastAsia"/>
          <w:sz w:val="20"/>
          <w:lang w:eastAsia="zh-CN"/>
        </w:rPr>
        <w:t>Information,2025,23</w:t>
      </w:r>
      <w:r>
        <w:rPr>
          <w:rFonts w:hint="eastAsia"/>
          <w:sz w:val="20"/>
        </w:rPr>
        <w:t>(2)：161-170.</w:t>
      </w:r>
    </w:p>
    <w:p w14:paraId="78251F44">
      <w:pPr>
        <w:spacing w:line="300" w:lineRule="auto"/>
        <w:ind w:left="196" w:leftChars="100" w:firstLine="196" w:firstLineChars="100"/>
        <w:jc w:val="both"/>
        <w:rPr>
          <w:rFonts w:ascii="仿宋" w:hAnsi="仿宋"/>
          <w:sz w:val="20"/>
        </w:rPr>
      </w:pPr>
      <w:r>
        <w:rPr>
          <w:rFonts w:hint="eastAsia" w:ascii="仿宋" w:hAnsi="仿宋"/>
          <w:sz w:val="20"/>
        </w:rPr>
        <w:t xml:space="preserve">[13] 夏朝禹，刘卫东，胡明华，等. </w:t>
      </w:r>
      <w:r>
        <w:rPr>
          <w:rFonts w:hint="eastAsia" w:ascii="仿宋" w:hAnsi="仿宋"/>
          <w:b/>
          <w:bCs w:val="0"/>
          <w:sz w:val="20"/>
        </w:rPr>
        <w:t>考虑速度控制和等待程序利用的终端区空域运行优化</w:t>
      </w:r>
      <w:r>
        <w:rPr>
          <w:rFonts w:hint="eastAsia" w:ascii="仿宋" w:hAnsi="仿宋"/>
          <w:sz w:val="20"/>
        </w:rPr>
        <w:t>[J]. 交通运输工程与信息学报，2025，23(2)：171-188.</w:t>
      </w:r>
    </w:p>
    <w:p w14:paraId="2B68DAAC">
      <w:pPr>
        <w:spacing w:line="300" w:lineRule="auto"/>
        <w:ind w:left="196" w:leftChars="100" w:firstLine="196" w:firstLineChars="100"/>
        <w:jc w:val="both"/>
        <w:rPr>
          <w:sz w:val="20"/>
        </w:rPr>
      </w:pPr>
      <w:r>
        <w:rPr>
          <w:rFonts w:hint="eastAsia"/>
          <w:sz w:val="20"/>
        </w:rPr>
        <w:t xml:space="preserve">XIA Chaoyu, LIU Weidong, HU Minghua, et al. </w:t>
      </w:r>
      <w:r>
        <w:rPr>
          <w:rFonts w:hint="eastAsia"/>
          <w:b/>
          <w:bCs w:val="0"/>
          <w:sz w:val="20"/>
        </w:rPr>
        <w:t>Terminal area airspace operation optimization with consideration of speed control and utilization of holding</w:t>
      </w:r>
      <w:r>
        <w:rPr>
          <w:rFonts w:hint="eastAsia"/>
          <w:sz w:val="20"/>
        </w:rPr>
        <w:t xml:space="preserve">[J]. Journal of Transportation Engineering and </w:t>
      </w:r>
      <w:r>
        <w:rPr>
          <w:rFonts w:hint="eastAsia"/>
          <w:sz w:val="20"/>
          <w:lang w:eastAsia="zh-CN"/>
        </w:rPr>
        <w:t>Information,2025,23</w:t>
      </w:r>
      <w:r>
        <w:rPr>
          <w:rFonts w:hint="eastAsia"/>
          <w:sz w:val="20"/>
        </w:rPr>
        <w:t>(2)：171-188.</w:t>
      </w:r>
    </w:p>
    <w:p w14:paraId="31D9CF0A">
      <w:pPr>
        <w:spacing w:line="300" w:lineRule="auto"/>
        <w:ind w:left="196" w:leftChars="100" w:firstLine="196" w:firstLineChars="100"/>
        <w:jc w:val="both"/>
        <w:rPr>
          <w:sz w:val="20"/>
          <w:lang w:val="en"/>
        </w:rPr>
      </w:pPr>
      <w:r>
        <w:rPr>
          <w:rFonts w:ascii="仿宋" w:hAnsi="仿宋"/>
          <w:sz w:val="20"/>
        </w:rPr>
        <w:t>[1</w:t>
      </w:r>
      <w:r>
        <w:rPr>
          <w:rFonts w:hint="eastAsia" w:ascii="仿宋" w:hAnsi="仿宋"/>
          <w:sz w:val="20"/>
        </w:rPr>
        <w:t>4</w:t>
      </w:r>
      <w:r>
        <w:rPr>
          <w:rFonts w:ascii="仿宋" w:hAnsi="仿宋"/>
          <w:sz w:val="20"/>
        </w:rPr>
        <w:t>]</w:t>
      </w:r>
      <w:r>
        <w:rPr>
          <w:rFonts w:hint="eastAsia" w:ascii="仿宋" w:hAnsi="仿宋"/>
          <w:sz w:val="20"/>
        </w:rPr>
        <w:t xml:space="preserve"> 丁杰，王迪. </w:t>
      </w:r>
      <w:r>
        <w:rPr>
          <w:rFonts w:hint="eastAsia" w:ascii="仿宋" w:hAnsi="仿宋"/>
          <w:b/>
          <w:bCs w:val="0"/>
          <w:sz w:val="20"/>
        </w:rPr>
        <w:t>基于强化学习的城市低空无人机路径规划</w:t>
      </w:r>
      <w:r>
        <w:rPr>
          <w:rFonts w:hint="eastAsia" w:ascii="仿宋" w:hAnsi="仿宋"/>
          <w:sz w:val="20"/>
        </w:rPr>
        <w:t>[J]. 交通运输工程与信息学报，2025，23(2)：189-206.</w:t>
      </w:r>
    </w:p>
    <w:p w14:paraId="35201AFE">
      <w:pPr>
        <w:spacing w:line="300" w:lineRule="auto"/>
        <w:ind w:left="196" w:leftChars="100" w:firstLine="196" w:firstLineChars="100"/>
        <w:jc w:val="both"/>
        <w:rPr>
          <w:sz w:val="20"/>
        </w:rPr>
      </w:pPr>
      <w:r>
        <w:rPr>
          <w:rFonts w:hint="eastAsia"/>
          <w:sz w:val="20"/>
        </w:rPr>
        <w:t xml:space="preserve">DING Jie, WANG Di. </w:t>
      </w:r>
      <w:r>
        <w:rPr>
          <w:rFonts w:hint="eastAsia"/>
          <w:b/>
          <w:bCs w:val="0"/>
          <w:sz w:val="20"/>
        </w:rPr>
        <w:t>Urban low-altitude UAVs path planning based on reinforcement learning</w:t>
      </w:r>
      <w:r>
        <w:rPr>
          <w:rFonts w:hint="eastAsia"/>
          <w:sz w:val="20"/>
        </w:rPr>
        <w:t xml:space="preserve">[J]. Journal of Transportation Engineering and </w:t>
      </w:r>
      <w:r>
        <w:rPr>
          <w:rFonts w:hint="eastAsia"/>
          <w:sz w:val="20"/>
          <w:lang w:eastAsia="zh-CN"/>
        </w:rPr>
        <w:t>Information,2025,23</w:t>
      </w:r>
      <w:r>
        <w:rPr>
          <w:rFonts w:hint="eastAsia"/>
          <w:sz w:val="20"/>
        </w:rPr>
        <w:t>(2)：189-206.</w:t>
      </w:r>
    </w:p>
    <w:p w14:paraId="2BBA770D">
      <w:pPr>
        <w:spacing w:line="300" w:lineRule="auto"/>
        <w:ind w:left="196" w:leftChars="100" w:firstLine="196" w:firstLineChars="100"/>
        <w:jc w:val="both"/>
        <w:rPr>
          <w:sz w:val="20"/>
        </w:rPr>
      </w:pPr>
    </w:p>
    <w:p w14:paraId="45E5FE1B">
      <w:pPr>
        <w:spacing w:line="300" w:lineRule="auto"/>
        <w:ind w:left="196" w:leftChars="100" w:firstLine="196" w:firstLineChars="100"/>
        <w:jc w:val="both"/>
        <w:rPr>
          <w:sz w:val="20"/>
          <w:lang w:val="en"/>
        </w:rPr>
      </w:pPr>
    </w:p>
    <w:p w14:paraId="6CA50198">
      <w:pPr>
        <w:ind w:firstLine="592" w:firstLineChars="200"/>
        <w:jc w:val="center"/>
        <w:rPr>
          <w:rFonts w:eastAsia="黑体"/>
          <w:sz w:val="30"/>
          <w:szCs w:val="30"/>
        </w:rPr>
      </w:pPr>
      <w:r>
        <w:rPr>
          <w:rFonts w:eastAsia="黑体"/>
          <w:sz w:val="30"/>
          <w:szCs w:val="30"/>
        </w:rPr>
        <w:t>202</w:t>
      </w:r>
      <w:r>
        <w:rPr>
          <w:rFonts w:hint="eastAsia" w:eastAsia="黑体"/>
          <w:sz w:val="30"/>
          <w:szCs w:val="30"/>
        </w:rPr>
        <w:t>5</w:t>
      </w:r>
      <w:r>
        <w:rPr>
          <w:rFonts w:eastAsia="黑体"/>
          <w:sz w:val="30"/>
          <w:szCs w:val="30"/>
        </w:rPr>
        <w:t>年第</w:t>
      </w:r>
      <w:r>
        <w:rPr>
          <w:rFonts w:hint="eastAsia" w:eastAsia="黑体"/>
          <w:sz w:val="30"/>
          <w:szCs w:val="30"/>
        </w:rPr>
        <w:t>1</w:t>
      </w:r>
      <w:r>
        <w:rPr>
          <w:rFonts w:eastAsia="黑体"/>
          <w:sz w:val="30"/>
          <w:szCs w:val="30"/>
        </w:rPr>
        <w:t>期</w:t>
      </w:r>
    </w:p>
    <w:p w14:paraId="3A62C6F8">
      <w:pPr>
        <w:spacing w:line="300" w:lineRule="auto"/>
        <w:ind w:left="196" w:leftChars="100" w:firstLine="196" w:firstLineChars="100"/>
        <w:jc w:val="both"/>
        <w:rPr>
          <w:sz w:val="20"/>
          <w:lang w:val="en"/>
        </w:rPr>
      </w:pPr>
      <w:r>
        <w:rPr>
          <w:rFonts w:ascii="仿宋" w:hAnsi="仿宋"/>
          <w:sz w:val="20"/>
        </w:rPr>
        <w:t>[1]</w:t>
      </w:r>
      <w:r>
        <w:rPr>
          <w:rFonts w:hint="eastAsia" w:ascii="仿宋" w:hAnsi="仿宋"/>
          <w:sz w:val="20"/>
        </w:rPr>
        <w:t xml:space="preserve"> 龚思远，郑国辉，曾露，等. </w:t>
      </w:r>
      <w:r>
        <w:rPr>
          <w:rFonts w:hint="eastAsia" w:ascii="仿宋" w:hAnsi="仿宋"/>
          <w:b/>
          <w:bCs w:val="0"/>
          <w:sz w:val="20"/>
        </w:rPr>
        <w:t>迈向智能网联的可变限速控制研究综述：技术演进、工程应用和未来展望</w:t>
      </w:r>
      <w:r>
        <w:rPr>
          <w:rFonts w:hint="eastAsia" w:ascii="仿宋" w:hAnsi="仿宋"/>
          <w:sz w:val="20"/>
        </w:rPr>
        <w:t>[J]. 交通运输工程与信息学报，2025，23(1)：1-35.</w:t>
      </w:r>
    </w:p>
    <w:p w14:paraId="72925F13">
      <w:pPr>
        <w:spacing w:line="300" w:lineRule="auto"/>
        <w:ind w:left="196" w:leftChars="100" w:firstLine="196" w:firstLineChars="100"/>
        <w:jc w:val="both"/>
        <w:rPr>
          <w:sz w:val="20"/>
        </w:rPr>
      </w:pPr>
      <w:r>
        <w:rPr>
          <w:rFonts w:hint="eastAsia"/>
          <w:sz w:val="20"/>
        </w:rPr>
        <w:t xml:space="preserve">GONG Siyuan, ZHENG Guohui, ZENG Lu, et al. </w:t>
      </w:r>
      <w:r>
        <w:rPr>
          <w:rFonts w:hint="eastAsia"/>
          <w:b/>
          <w:bCs w:val="0"/>
          <w:sz w:val="20"/>
        </w:rPr>
        <w:t>A review of studies on variable speed limit control toward the era of connected and autonomous transportation: technological evolution, engineering applications, and future prospects</w:t>
      </w:r>
      <w:r>
        <w:rPr>
          <w:rFonts w:hint="eastAsia"/>
          <w:sz w:val="20"/>
        </w:rPr>
        <w:t xml:space="preserve">[J]. Journal of Transportation Engineering and </w:t>
      </w:r>
      <w:r>
        <w:rPr>
          <w:rFonts w:hint="eastAsia"/>
          <w:sz w:val="20"/>
          <w:lang w:eastAsia="zh-CN"/>
        </w:rPr>
        <w:t>Information,2025,23</w:t>
      </w:r>
      <w:r>
        <w:rPr>
          <w:rFonts w:hint="eastAsia"/>
          <w:sz w:val="20"/>
        </w:rPr>
        <w:t>(1)：1-35.</w:t>
      </w:r>
    </w:p>
    <w:p w14:paraId="709E6903">
      <w:pPr>
        <w:spacing w:line="300" w:lineRule="auto"/>
        <w:ind w:left="196" w:leftChars="100" w:firstLine="196" w:firstLineChars="100"/>
        <w:jc w:val="both"/>
        <w:rPr>
          <w:rFonts w:ascii="仿宋" w:hAnsi="仿宋"/>
          <w:sz w:val="20"/>
        </w:rPr>
      </w:pPr>
      <w:r>
        <w:rPr>
          <w:rFonts w:ascii="仿宋" w:hAnsi="仿宋"/>
          <w:sz w:val="20"/>
        </w:rPr>
        <w:t xml:space="preserve">[2] </w:t>
      </w:r>
      <w:r>
        <w:rPr>
          <w:rFonts w:hint="eastAsia" w:ascii="仿宋" w:hAnsi="仿宋"/>
          <w:sz w:val="20"/>
        </w:rPr>
        <w:t xml:space="preserve">蒋浩然，赵萤滢，罗孝羚，等. </w:t>
      </w:r>
      <w:r>
        <w:rPr>
          <w:rFonts w:hint="eastAsia" w:ascii="仿宋" w:hAnsi="仿宋"/>
          <w:b/>
          <w:bCs w:val="0"/>
          <w:sz w:val="20"/>
        </w:rPr>
        <w:t>自主交叉口综述：设计与管理</w:t>
      </w:r>
      <w:r>
        <w:rPr>
          <w:rFonts w:hint="eastAsia" w:ascii="仿宋" w:hAnsi="仿宋"/>
          <w:sz w:val="20"/>
        </w:rPr>
        <w:t>[J]. 交通运输工程与信息学报，2025，23(1)：36-58.</w:t>
      </w:r>
    </w:p>
    <w:p w14:paraId="7BC02843">
      <w:pPr>
        <w:spacing w:line="300" w:lineRule="auto"/>
        <w:ind w:left="196" w:leftChars="100" w:firstLine="196" w:firstLineChars="100"/>
        <w:jc w:val="both"/>
        <w:rPr>
          <w:sz w:val="20"/>
        </w:rPr>
      </w:pPr>
      <w:r>
        <w:rPr>
          <w:rFonts w:hint="eastAsia"/>
          <w:sz w:val="20"/>
        </w:rPr>
        <w:t xml:space="preserve">JIANG Haoran, ZHAO Yingying, LUO Xiaoling, et al. </w:t>
      </w:r>
      <w:r>
        <w:rPr>
          <w:rFonts w:hint="eastAsia"/>
          <w:b/>
          <w:bCs w:val="0"/>
          <w:sz w:val="20"/>
        </w:rPr>
        <w:t>A review of autonomous intersection: design and management</w:t>
      </w:r>
      <w:r>
        <w:rPr>
          <w:rFonts w:hint="eastAsia"/>
          <w:sz w:val="20"/>
        </w:rPr>
        <w:t xml:space="preserve">[J]. Journal of Transportation Engineering and </w:t>
      </w:r>
      <w:r>
        <w:rPr>
          <w:rFonts w:hint="eastAsia"/>
          <w:sz w:val="20"/>
          <w:lang w:eastAsia="zh-CN"/>
        </w:rPr>
        <w:t>Information,2025,23</w:t>
      </w:r>
      <w:r>
        <w:rPr>
          <w:rFonts w:hint="eastAsia"/>
          <w:sz w:val="20"/>
        </w:rPr>
        <w:t>(1)：36-58.</w:t>
      </w:r>
    </w:p>
    <w:p w14:paraId="4067CF04">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3</w:t>
      </w:r>
      <w:r>
        <w:rPr>
          <w:rFonts w:ascii="仿宋" w:hAnsi="仿宋"/>
          <w:sz w:val="20"/>
        </w:rPr>
        <w:t>]</w:t>
      </w:r>
      <w:r>
        <w:rPr>
          <w:rFonts w:hint="eastAsia" w:ascii="仿宋" w:hAnsi="仿宋"/>
          <w:sz w:val="20"/>
        </w:rPr>
        <w:t xml:space="preserve"> 丁红亮，刘天麟，孔维耀，等. </w:t>
      </w:r>
      <w:r>
        <w:rPr>
          <w:rFonts w:hint="eastAsia" w:ascii="仿宋" w:hAnsi="仿宋"/>
          <w:b/>
          <w:bCs w:val="0"/>
          <w:sz w:val="20"/>
        </w:rPr>
        <w:t>考虑网联车辆意图的无信号交叉口协同车速引导方法</w:t>
      </w:r>
      <w:r>
        <w:rPr>
          <w:rFonts w:hint="eastAsia" w:ascii="仿宋" w:hAnsi="仿宋"/>
          <w:sz w:val="20"/>
        </w:rPr>
        <w:t>[J]. 交通运输工程与信息学报，2025，23(1)：59-71.</w:t>
      </w:r>
      <w:r>
        <w:rPr>
          <w:rFonts w:hint="eastAsia"/>
          <w:sz w:val="20"/>
          <w:lang w:val="en"/>
        </w:rPr>
        <w:t xml:space="preserve"> </w:t>
      </w:r>
    </w:p>
    <w:p w14:paraId="09342371">
      <w:pPr>
        <w:spacing w:line="300" w:lineRule="auto"/>
        <w:ind w:left="196" w:leftChars="100" w:firstLine="196" w:firstLineChars="100"/>
        <w:jc w:val="both"/>
        <w:rPr>
          <w:sz w:val="20"/>
        </w:rPr>
      </w:pPr>
      <w:r>
        <w:rPr>
          <w:rFonts w:hint="eastAsia"/>
          <w:sz w:val="20"/>
        </w:rPr>
        <w:t xml:space="preserve">DING Hongliang, LIU Tianlin, KONG Weiyao, et al. </w:t>
      </w:r>
      <w:r>
        <w:rPr>
          <w:rFonts w:hint="eastAsia"/>
          <w:b/>
          <w:bCs w:val="0"/>
          <w:sz w:val="20"/>
        </w:rPr>
        <w:t>A speed guidance method for vehicles at unsignalized intersections considering intention of connected vehicles</w:t>
      </w:r>
      <w:r>
        <w:rPr>
          <w:rFonts w:hint="eastAsia"/>
          <w:sz w:val="20"/>
        </w:rPr>
        <w:t xml:space="preserve">[J]. Journal of Transportation Engineering and </w:t>
      </w:r>
      <w:r>
        <w:rPr>
          <w:rFonts w:hint="eastAsia"/>
          <w:sz w:val="20"/>
          <w:lang w:eastAsia="zh-CN"/>
        </w:rPr>
        <w:t>Information,2025,23</w:t>
      </w:r>
      <w:r>
        <w:rPr>
          <w:rFonts w:hint="eastAsia"/>
          <w:sz w:val="20"/>
        </w:rPr>
        <w:t>(1)：59-71.</w:t>
      </w:r>
    </w:p>
    <w:p w14:paraId="245BF126">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4</w:t>
      </w:r>
      <w:r>
        <w:rPr>
          <w:rFonts w:ascii="仿宋" w:hAnsi="仿宋"/>
          <w:sz w:val="20"/>
        </w:rPr>
        <w:t>]</w:t>
      </w:r>
      <w:r>
        <w:rPr>
          <w:rFonts w:hint="eastAsia" w:ascii="仿宋" w:hAnsi="仿宋"/>
          <w:sz w:val="20"/>
        </w:rPr>
        <w:t xml:space="preserve"> 胡晓伟，吴则洋，卢泓博，等. </w:t>
      </w:r>
      <w:r>
        <w:rPr>
          <w:rFonts w:hint="eastAsia" w:ascii="仿宋" w:hAnsi="仿宋"/>
          <w:b/>
          <w:bCs w:val="0"/>
          <w:sz w:val="20"/>
        </w:rPr>
        <w:t>基于遗传算法优化深度神经网络的站点客流预测</w:t>
      </w:r>
      <w:r>
        <w:rPr>
          <w:rFonts w:hint="eastAsia" w:ascii="仿宋" w:hAnsi="仿宋"/>
          <w:sz w:val="20"/>
        </w:rPr>
        <w:t>[J]. 交通运输工程与信息学报，2025，23(1)：72-84.</w:t>
      </w:r>
      <w:r>
        <w:rPr>
          <w:rFonts w:hint="eastAsia"/>
          <w:sz w:val="20"/>
          <w:lang w:val="en"/>
        </w:rPr>
        <w:t xml:space="preserve"> </w:t>
      </w:r>
    </w:p>
    <w:p w14:paraId="69877C23">
      <w:pPr>
        <w:spacing w:line="300" w:lineRule="auto"/>
        <w:ind w:left="196" w:leftChars="100" w:firstLine="196" w:firstLineChars="100"/>
        <w:jc w:val="both"/>
        <w:rPr>
          <w:sz w:val="20"/>
        </w:rPr>
      </w:pPr>
      <w:r>
        <w:rPr>
          <w:rFonts w:hint="eastAsia"/>
          <w:sz w:val="20"/>
        </w:rPr>
        <w:t xml:space="preserve">HU Xiaowei, WU Zeyang, LU Hongbo, et al. </w:t>
      </w:r>
      <w:r>
        <w:rPr>
          <w:rFonts w:hint="eastAsia"/>
          <w:b/>
          <w:bCs w:val="0"/>
          <w:sz w:val="20"/>
        </w:rPr>
        <w:t>Passenger flow prediction for stations using genetic algorithm-optimized deep neural networks</w:t>
      </w:r>
      <w:r>
        <w:rPr>
          <w:rFonts w:hint="eastAsia"/>
          <w:sz w:val="20"/>
        </w:rPr>
        <w:t xml:space="preserve">[J]. Journal of Transportation Engineering and </w:t>
      </w:r>
      <w:r>
        <w:rPr>
          <w:rFonts w:hint="eastAsia"/>
          <w:sz w:val="20"/>
          <w:lang w:eastAsia="zh-CN"/>
        </w:rPr>
        <w:t>Information,2025,23</w:t>
      </w:r>
      <w:r>
        <w:rPr>
          <w:rFonts w:hint="eastAsia"/>
          <w:sz w:val="20"/>
        </w:rPr>
        <w:t>(1)：72-84.</w:t>
      </w:r>
    </w:p>
    <w:p w14:paraId="05037362">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5</w:t>
      </w:r>
      <w:r>
        <w:rPr>
          <w:rFonts w:ascii="仿宋" w:hAnsi="仿宋"/>
          <w:sz w:val="20"/>
        </w:rPr>
        <w:t>]</w:t>
      </w:r>
      <w:r>
        <w:rPr>
          <w:rFonts w:hint="eastAsia" w:ascii="仿宋" w:hAnsi="仿宋"/>
          <w:sz w:val="20"/>
        </w:rPr>
        <w:t xml:space="preserve"> 贺正冰. </w:t>
      </w:r>
      <w:r>
        <w:rPr>
          <w:rFonts w:hint="eastAsia" w:ascii="仿宋" w:hAnsi="仿宋"/>
          <w:b/>
          <w:bCs w:val="0"/>
          <w:sz w:val="20"/>
        </w:rPr>
        <w:t>大语言模型在道路交通领域应用：创新与挑战</w:t>
      </w:r>
      <w:r>
        <w:rPr>
          <w:rFonts w:hint="eastAsia" w:ascii="仿宋" w:hAnsi="仿宋"/>
          <w:sz w:val="20"/>
        </w:rPr>
        <w:t>[J]. 交通运输工程与信息学报，2025，23(1)：85-92.</w:t>
      </w:r>
    </w:p>
    <w:p w14:paraId="2DAD1495">
      <w:pPr>
        <w:spacing w:line="300" w:lineRule="auto"/>
        <w:ind w:left="196" w:leftChars="100" w:firstLine="196" w:firstLineChars="100"/>
        <w:jc w:val="both"/>
        <w:rPr>
          <w:sz w:val="20"/>
        </w:rPr>
      </w:pPr>
      <w:r>
        <w:rPr>
          <w:rFonts w:hint="eastAsia"/>
          <w:sz w:val="20"/>
        </w:rPr>
        <w:t xml:space="preserve">HE Zhengbing. </w:t>
      </w:r>
      <w:r>
        <w:rPr>
          <w:rFonts w:hint="eastAsia"/>
          <w:b/>
          <w:bCs w:val="0"/>
          <w:sz w:val="20"/>
        </w:rPr>
        <w:t>Large language models in road transportation: innovations and challenges</w:t>
      </w:r>
      <w:r>
        <w:rPr>
          <w:rFonts w:hint="eastAsia"/>
          <w:sz w:val="20"/>
        </w:rPr>
        <w:t xml:space="preserve">[J]. Journal of Transportation Engineering and </w:t>
      </w:r>
      <w:r>
        <w:rPr>
          <w:rFonts w:hint="eastAsia"/>
          <w:sz w:val="20"/>
          <w:lang w:eastAsia="zh-CN"/>
        </w:rPr>
        <w:t>Information,2025,23</w:t>
      </w:r>
      <w:r>
        <w:rPr>
          <w:rFonts w:hint="eastAsia"/>
          <w:sz w:val="20"/>
        </w:rPr>
        <w:t>(1)：85-92.</w:t>
      </w:r>
    </w:p>
    <w:p w14:paraId="30EAC97D">
      <w:pPr>
        <w:spacing w:line="300" w:lineRule="auto"/>
        <w:ind w:left="196" w:leftChars="100" w:firstLine="196" w:firstLineChars="100"/>
        <w:jc w:val="both"/>
        <w:rPr>
          <w:rFonts w:ascii="仿宋" w:hAnsi="仿宋"/>
          <w:sz w:val="20"/>
        </w:rPr>
      </w:pPr>
      <w:r>
        <w:rPr>
          <w:rFonts w:ascii="仿宋" w:hAnsi="仿宋"/>
          <w:sz w:val="20"/>
        </w:rPr>
        <w:t>[</w:t>
      </w:r>
      <w:r>
        <w:rPr>
          <w:rFonts w:hint="eastAsia" w:ascii="仿宋" w:hAnsi="仿宋"/>
          <w:sz w:val="20"/>
        </w:rPr>
        <w:t>6</w:t>
      </w:r>
      <w:r>
        <w:rPr>
          <w:rFonts w:ascii="仿宋" w:hAnsi="仿宋"/>
          <w:sz w:val="20"/>
        </w:rPr>
        <w:t>]</w:t>
      </w:r>
      <w:r>
        <w:rPr>
          <w:rFonts w:hint="eastAsia" w:ascii="仿宋" w:hAnsi="仿宋"/>
          <w:sz w:val="20"/>
        </w:rPr>
        <w:t xml:space="preserve"> 李文翔，丁龙远，张逸文，等. </w:t>
      </w:r>
      <w:r>
        <w:rPr>
          <w:rFonts w:hint="eastAsia" w:ascii="仿宋" w:hAnsi="仿宋"/>
          <w:b/>
          <w:bCs w:val="0"/>
          <w:sz w:val="20"/>
        </w:rPr>
        <w:t>基于大语言模型的多模式出行方案个性化推荐</w:t>
      </w:r>
      <w:r>
        <w:rPr>
          <w:rFonts w:hint="eastAsia" w:ascii="仿宋" w:hAnsi="仿宋"/>
          <w:sz w:val="20"/>
        </w:rPr>
        <w:t>[J]. 交通运输工程与信息学报，2025，23(1)：93-103.</w:t>
      </w:r>
    </w:p>
    <w:p w14:paraId="3F8212D5">
      <w:pPr>
        <w:spacing w:line="300" w:lineRule="auto"/>
        <w:ind w:left="196" w:leftChars="100" w:firstLine="196" w:firstLineChars="100"/>
        <w:jc w:val="both"/>
        <w:rPr>
          <w:sz w:val="20"/>
        </w:rPr>
      </w:pPr>
      <w:r>
        <w:rPr>
          <w:rFonts w:hint="eastAsia"/>
          <w:sz w:val="20"/>
        </w:rPr>
        <w:t xml:space="preserve">LI Wenxiang, DING Longyuan, ZHANG Yiwen, et al. </w:t>
      </w:r>
      <w:r>
        <w:rPr>
          <w:rFonts w:hint="eastAsia"/>
          <w:b/>
          <w:bCs w:val="0"/>
          <w:sz w:val="20"/>
        </w:rPr>
        <w:t>Personalized recommendation of multimodal travel schemes based on large language models</w:t>
      </w:r>
      <w:r>
        <w:rPr>
          <w:rFonts w:hint="eastAsia"/>
          <w:sz w:val="20"/>
        </w:rPr>
        <w:t xml:space="preserve">[J]. Journal of Transportation Engineering and </w:t>
      </w:r>
      <w:r>
        <w:rPr>
          <w:rFonts w:hint="eastAsia"/>
          <w:sz w:val="20"/>
          <w:lang w:eastAsia="zh-CN"/>
        </w:rPr>
        <w:t>Information,2025,23</w:t>
      </w:r>
      <w:r>
        <w:rPr>
          <w:rFonts w:hint="eastAsia"/>
          <w:sz w:val="20"/>
        </w:rPr>
        <w:t>(1)：93-103.</w:t>
      </w:r>
    </w:p>
    <w:p w14:paraId="063D3B32">
      <w:pPr>
        <w:spacing w:line="300" w:lineRule="auto"/>
        <w:ind w:left="196" w:leftChars="100" w:firstLine="196" w:firstLineChars="100"/>
        <w:jc w:val="both"/>
        <w:rPr>
          <w:rFonts w:ascii="仿宋" w:hAnsi="仿宋"/>
          <w:sz w:val="20"/>
        </w:rPr>
      </w:pPr>
      <w:r>
        <w:rPr>
          <w:rFonts w:ascii="仿宋" w:hAnsi="仿宋"/>
          <w:sz w:val="20"/>
        </w:rPr>
        <w:t>[</w:t>
      </w:r>
      <w:r>
        <w:rPr>
          <w:rFonts w:hint="eastAsia" w:ascii="仿宋" w:hAnsi="仿宋"/>
          <w:sz w:val="20"/>
        </w:rPr>
        <w:t>7</w:t>
      </w:r>
      <w:r>
        <w:rPr>
          <w:rFonts w:ascii="仿宋" w:hAnsi="仿宋"/>
          <w:sz w:val="20"/>
        </w:rPr>
        <w:t>]</w:t>
      </w:r>
      <w:r>
        <w:rPr>
          <w:rFonts w:hint="eastAsia" w:ascii="仿宋" w:hAnsi="仿宋"/>
          <w:sz w:val="20"/>
        </w:rPr>
        <w:t xml:space="preserve"> 郑庆印，高良鹏，郑乐. </w:t>
      </w:r>
      <w:r>
        <w:rPr>
          <w:rFonts w:hint="eastAsia" w:ascii="仿宋" w:hAnsi="仿宋"/>
          <w:b/>
          <w:bCs w:val="0"/>
          <w:sz w:val="20"/>
        </w:rPr>
        <w:t>考虑时空可达性的巡游定制公交服务区域布局优化</w:t>
      </w:r>
      <w:r>
        <w:rPr>
          <w:rFonts w:hint="eastAsia" w:ascii="仿宋" w:hAnsi="仿宋"/>
          <w:sz w:val="20"/>
        </w:rPr>
        <w:t>[J]. 交通运输工程与信息学报，2025，23(1)：104-118.</w:t>
      </w:r>
    </w:p>
    <w:p w14:paraId="0561DD95">
      <w:pPr>
        <w:spacing w:line="300" w:lineRule="auto"/>
        <w:ind w:left="196" w:leftChars="100" w:firstLine="196" w:firstLineChars="100"/>
        <w:jc w:val="both"/>
        <w:rPr>
          <w:sz w:val="20"/>
        </w:rPr>
      </w:pPr>
      <w:r>
        <w:rPr>
          <w:rFonts w:hint="eastAsia"/>
          <w:sz w:val="20"/>
        </w:rPr>
        <w:t xml:space="preserve">ZHENG Qingyin，GAO Liangpeng, ZHENG Yue. </w:t>
      </w:r>
      <w:r>
        <w:rPr>
          <w:rFonts w:hint="eastAsia"/>
          <w:b/>
          <w:bCs w:val="0"/>
          <w:sz w:val="20"/>
        </w:rPr>
        <w:t>Optimization of customized shuttle bus service area layout considering spatiotemporal accessibility</w:t>
      </w:r>
      <w:r>
        <w:rPr>
          <w:rFonts w:hint="eastAsia"/>
          <w:sz w:val="20"/>
        </w:rPr>
        <w:t xml:space="preserve">[J]. Journal of Transportation Engineering and </w:t>
      </w:r>
      <w:r>
        <w:rPr>
          <w:rFonts w:hint="eastAsia"/>
          <w:sz w:val="20"/>
          <w:lang w:eastAsia="zh-CN"/>
        </w:rPr>
        <w:t>Information,2025,23</w:t>
      </w:r>
      <w:r>
        <w:rPr>
          <w:rFonts w:hint="eastAsia"/>
          <w:sz w:val="20"/>
        </w:rPr>
        <w:t>(1)：104-118.</w:t>
      </w:r>
    </w:p>
    <w:p w14:paraId="70ECEF6A">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8</w:t>
      </w:r>
      <w:r>
        <w:rPr>
          <w:rFonts w:ascii="仿宋" w:hAnsi="仿宋"/>
          <w:sz w:val="20"/>
        </w:rPr>
        <w:t>]</w:t>
      </w:r>
      <w:r>
        <w:rPr>
          <w:rFonts w:hint="eastAsia" w:ascii="仿宋" w:hAnsi="仿宋"/>
          <w:sz w:val="20"/>
        </w:rPr>
        <w:t xml:space="preserve">李欣，张赛，袁昀. </w:t>
      </w:r>
      <w:r>
        <w:rPr>
          <w:rFonts w:hint="eastAsia" w:ascii="仿宋" w:hAnsi="仿宋"/>
          <w:b/>
          <w:bCs w:val="0"/>
          <w:sz w:val="20"/>
        </w:rPr>
        <w:t>时间波动环境下公交多线协同跨线调度优化</w:t>
      </w:r>
      <w:r>
        <w:rPr>
          <w:rFonts w:hint="eastAsia" w:ascii="仿宋" w:hAnsi="仿宋"/>
          <w:sz w:val="20"/>
        </w:rPr>
        <w:t>[J]. 交通运输工程与信息学报，2025，23(1)：119-134.</w:t>
      </w:r>
    </w:p>
    <w:p w14:paraId="5849BE7F">
      <w:pPr>
        <w:spacing w:line="300" w:lineRule="auto"/>
        <w:ind w:left="196" w:leftChars="100" w:firstLine="196" w:firstLineChars="100"/>
        <w:jc w:val="both"/>
        <w:rPr>
          <w:sz w:val="20"/>
        </w:rPr>
      </w:pPr>
      <w:r>
        <w:rPr>
          <w:rFonts w:hint="eastAsia"/>
          <w:sz w:val="20"/>
        </w:rPr>
        <w:t xml:space="preserve">LI Xin, ZHANG Sai, YUAN Yun. </w:t>
      </w:r>
      <w:r>
        <w:rPr>
          <w:rFonts w:hint="eastAsia"/>
          <w:b/>
          <w:bCs w:val="0"/>
          <w:sz w:val="20"/>
        </w:rPr>
        <w:t>Optimization of multiline collaborative cross-line scheduling of buses in a time-varying environment</w:t>
      </w:r>
      <w:r>
        <w:rPr>
          <w:rFonts w:hint="eastAsia"/>
          <w:sz w:val="20"/>
        </w:rPr>
        <w:t xml:space="preserve">[J]. Journal of Transportation Engineering and </w:t>
      </w:r>
      <w:r>
        <w:rPr>
          <w:rFonts w:hint="eastAsia"/>
          <w:sz w:val="20"/>
          <w:lang w:eastAsia="zh-CN"/>
        </w:rPr>
        <w:t>Information,2025,23</w:t>
      </w:r>
      <w:r>
        <w:rPr>
          <w:rFonts w:hint="eastAsia"/>
          <w:sz w:val="20"/>
        </w:rPr>
        <w:t>(1)：119-134.</w:t>
      </w:r>
    </w:p>
    <w:p w14:paraId="543F7A80">
      <w:pPr>
        <w:spacing w:line="300" w:lineRule="auto"/>
        <w:ind w:left="196" w:leftChars="100" w:firstLine="196" w:firstLineChars="100"/>
        <w:jc w:val="both"/>
        <w:rPr>
          <w:sz w:val="20"/>
        </w:rPr>
      </w:pPr>
      <w:r>
        <w:rPr>
          <w:rFonts w:hint="eastAsia"/>
          <w:sz w:val="20"/>
        </w:rPr>
        <w:t>[9]</w:t>
      </w:r>
      <w:r>
        <w:rPr>
          <w:rFonts w:hint="eastAsia" w:ascii="仿宋" w:hAnsi="仿宋"/>
          <w:sz w:val="20"/>
        </w:rPr>
        <w:t xml:space="preserve">陈坚，刘亮，穆礼彬, 等. </w:t>
      </w:r>
      <w:r>
        <w:rPr>
          <w:rFonts w:hint="eastAsia" w:ascii="仿宋" w:hAnsi="仿宋"/>
          <w:b/>
          <w:bCs w:val="0"/>
          <w:sz w:val="20"/>
        </w:rPr>
        <w:t>老年人公交出行意愿的影响因素和效应分析</w:t>
      </w:r>
      <w:r>
        <w:rPr>
          <w:rFonts w:hint="eastAsia" w:ascii="仿宋" w:hAnsi="仿宋"/>
          <w:sz w:val="20"/>
        </w:rPr>
        <w:t>[J]. 交通运输工程与信息学报，2025，23(1)：135-145.</w:t>
      </w:r>
    </w:p>
    <w:p w14:paraId="0517BF19">
      <w:pPr>
        <w:spacing w:line="300" w:lineRule="auto"/>
        <w:ind w:left="196" w:leftChars="100" w:firstLine="196" w:firstLineChars="100"/>
        <w:jc w:val="both"/>
        <w:rPr>
          <w:sz w:val="20"/>
        </w:rPr>
      </w:pPr>
      <w:r>
        <w:rPr>
          <w:rFonts w:hint="eastAsia"/>
          <w:sz w:val="20"/>
        </w:rPr>
        <w:t>CHEN Jian, LIU Liang, MU Libin, et al.</w:t>
      </w:r>
      <w:r>
        <w:rPr>
          <w:rFonts w:hint="eastAsia"/>
          <w:b/>
          <w:bCs w:val="0"/>
          <w:sz w:val="20"/>
        </w:rPr>
        <w:t>Analysis of factors influencing willingness of elderly people to travel using public transportation and their effects</w:t>
      </w:r>
      <w:r>
        <w:rPr>
          <w:rFonts w:hint="eastAsia"/>
          <w:sz w:val="20"/>
        </w:rPr>
        <w:t xml:space="preserve">[J]. Journal of Transportation Engineering and </w:t>
      </w:r>
      <w:r>
        <w:rPr>
          <w:rFonts w:hint="eastAsia"/>
          <w:sz w:val="20"/>
          <w:lang w:eastAsia="zh-CN"/>
        </w:rPr>
        <w:t>Information,2025,23</w:t>
      </w:r>
      <w:r>
        <w:rPr>
          <w:rFonts w:hint="eastAsia"/>
          <w:sz w:val="20"/>
        </w:rPr>
        <w:t>(1)：135-145.</w:t>
      </w:r>
    </w:p>
    <w:p w14:paraId="2006D643">
      <w:pPr>
        <w:spacing w:line="300" w:lineRule="auto"/>
        <w:ind w:left="196" w:leftChars="100" w:firstLine="196" w:firstLineChars="100"/>
        <w:jc w:val="both"/>
        <w:rPr>
          <w:sz w:val="20"/>
          <w:lang w:val="en"/>
        </w:rPr>
      </w:pPr>
      <w:r>
        <w:rPr>
          <w:rFonts w:ascii="仿宋" w:hAnsi="仿宋"/>
          <w:sz w:val="20"/>
        </w:rPr>
        <w:t>[1</w:t>
      </w:r>
      <w:r>
        <w:rPr>
          <w:rFonts w:hint="eastAsia" w:ascii="仿宋" w:hAnsi="仿宋"/>
          <w:sz w:val="20"/>
        </w:rPr>
        <w:t>0</w:t>
      </w:r>
      <w:r>
        <w:rPr>
          <w:rFonts w:ascii="仿宋" w:hAnsi="仿宋"/>
          <w:sz w:val="20"/>
        </w:rPr>
        <w:t>]</w:t>
      </w:r>
      <w:r>
        <w:rPr>
          <w:rFonts w:hint="eastAsia" w:ascii="仿宋" w:hAnsi="仿宋"/>
          <w:sz w:val="20"/>
        </w:rPr>
        <w:t xml:space="preserve"> 邢祥玉，张春勤，姚文彬. </w:t>
      </w:r>
      <w:r>
        <w:rPr>
          <w:rFonts w:hint="eastAsia" w:ascii="仿宋" w:hAnsi="仿宋"/>
          <w:b/>
          <w:bCs w:val="0"/>
          <w:sz w:val="20"/>
        </w:rPr>
        <w:t>认知与情感涉入对无人驾驶汽车使用意愿的影响</w:t>
      </w:r>
      <w:r>
        <w:rPr>
          <w:rFonts w:hint="eastAsia" w:ascii="仿宋" w:hAnsi="仿宋"/>
          <w:sz w:val="20"/>
        </w:rPr>
        <w:t>[J]. 交通运输工程与信息学报，2025，23(1)：146-159.</w:t>
      </w:r>
    </w:p>
    <w:p w14:paraId="323F7362">
      <w:pPr>
        <w:spacing w:line="300" w:lineRule="auto"/>
        <w:ind w:left="196" w:leftChars="100" w:firstLine="196" w:firstLineChars="100"/>
        <w:jc w:val="both"/>
        <w:rPr>
          <w:sz w:val="20"/>
        </w:rPr>
      </w:pPr>
      <w:r>
        <w:rPr>
          <w:rFonts w:hint="eastAsia"/>
          <w:sz w:val="20"/>
        </w:rPr>
        <w:t xml:space="preserve">XING Xiangyu, ZHANG Chunqin, YAO Wenbin. </w:t>
      </w:r>
      <w:r>
        <w:rPr>
          <w:rFonts w:hint="eastAsia"/>
          <w:b/>
          <w:bCs w:val="0"/>
          <w:sz w:val="20"/>
        </w:rPr>
        <w:t>Effect of cognitive and emotional involvement on willingness to use autonomous vehicles</w:t>
      </w:r>
      <w:r>
        <w:rPr>
          <w:rFonts w:hint="eastAsia"/>
          <w:sz w:val="20"/>
        </w:rPr>
        <w:t xml:space="preserve">[J]. Journal of Transportation Engineering and </w:t>
      </w:r>
      <w:r>
        <w:rPr>
          <w:rFonts w:hint="eastAsia"/>
          <w:sz w:val="20"/>
          <w:lang w:eastAsia="zh-CN"/>
        </w:rPr>
        <w:t>Information,2025,23</w:t>
      </w:r>
      <w:r>
        <w:rPr>
          <w:rFonts w:hint="eastAsia"/>
          <w:sz w:val="20"/>
        </w:rPr>
        <w:t>(1)：146-159.</w:t>
      </w:r>
    </w:p>
    <w:p w14:paraId="3172596B">
      <w:pPr>
        <w:spacing w:line="300" w:lineRule="auto"/>
        <w:ind w:left="196" w:leftChars="100" w:firstLine="196" w:firstLineChars="100"/>
        <w:jc w:val="both"/>
        <w:rPr>
          <w:sz w:val="20"/>
          <w:lang w:val="en"/>
        </w:rPr>
      </w:pPr>
      <w:r>
        <w:rPr>
          <w:rFonts w:ascii="仿宋" w:hAnsi="仿宋"/>
          <w:sz w:val="20"/>
        </w:rPr>
        <w:t>[1</w:t>
      </w:r>
      <w:r>
        <w:rPr>
          <w:rFonts w:hint="eastAsia" w:ascii="仿宋" w:hAnsi="仿宋"/>
          <w:sz w:val="20"/>
        </w:rPr>
        <w:t>1</w:t>
      </w:r>
      <w:r>
        <w:rPr>
          <w:rFonts w:ascii="仿宋" w:hAnsi="仿宋"/>
          <w:sz w:val="20"/>
        </w:rPr>
        <w:t>]</w:t>
      </w:r>
      <w:r>
        <w:rPr>
          <w:rFonts w:hint="eastAsia" w:ascii="仿宋" w:hAnsi="仿宋"/>
          <w:sz w:val="20"/>
        </w:rPr>
        <w:t xml:space="preserve"> 韩科，杨卓倩，牟华侨，等. </w:t>
      </w:r>
      <w:r>
        <w:rPr>
          <w:rFonts w:hint="eastAsia" w:ascii="仿宋" w:hAnsi="仿宋"/>
          <w:b/>
          <w:bCs w:val="0"/>
          <w:sz w:val="20"/>
        </w:rPr>
        <w:t>多源数据驱动的城市运渣车污染排放监管——以成都市为例</w:t>
      </w:r>
      <w:r>
        <w:rPr>
          <w:rFonts w:hint="eastAsia" w:ascii="仿宋" w:hAnsi="仿宋"/>
          <w:sz w:val="20"/>
        </w:rPr>
        <w:t>[J]. 交通运输工程与信息学报，2025，23(1)：160-173.</w:t>
      </w:r>
    </w:p>
    <w:p w14:paraId="7A6AC749">
      <w:pPr>
        <w:spacing w:line="300" w:lineRule="auto"/>
        <w:ind w:left="196" w:leftChars="100" w:firstLine="196" w:firstLineChars="100"/>
        <w:jc w:val="both"/>
        <w:rPr>
          <w:rFonts w:ascii="仿宋" w:hAnsi="仿宋"/>
          <w:sz w:val="20"/>
        </w:rPr>
      </w:pPr>
      <w:r>
        <w:rPr>
          <w:rFonts w:hint="eastAsia"/>
          <w:sz w:val="20"/>
        </w:rPr>
        <w:t xml:space="preserve">HAN Ke, YANG Zhuoqian, MOU Huaqiao, et al. </w:t>
      </w:r>
      <w:r>
        <w:rPr>
          <w:rFonts w:hint="eastAsia"/>
          <w:b/>
          <w:bCs w:val="0"/>
          <w:sz w:val="20"/>
        </w:rPr>
        <w:t>Intelligent management and emission reduction of construction waste hauling trucks——a case study from Chengdu</w:t>
      </w:r>
      <w:r>
        <w:rPr>
          <w:rFonts w:hint="eastAsia"/>
          <w:sz w:val="20"/>
        </w:rPr>
        <w:t xml:space="preserve">[J]. Journal of Transportation Engineering and </w:t>
      </w:r>
      <w:r>
        <w:rPr>
          <w:rFonts w:hint="eastAsia"/>
          <w:sz w:val="20"/>
          <w:lang w:eastAsia="zh-CN"/>
        </w:rPr>
        <w:t>Information,2025,23</w:t>
      </w:r>
      <w:r>
        <w:rPr>
          <w:rFonts w:hint="eastAsia"/>
          <w:sz w:val="20"/>
        </w:rPr>
        <w:t>(1)：160-173.</w:t>
      </w:r>
    </w:p>
    <w:p w14:paraId="4386EAEE">
      <w:pPr>
        <w:spacing w:line="300" w:lineRule="auto"/>
        <w:ind w:left="196" w:leftChars="100" w:firstLine="196" w:firstLineChars="100"/>
        <w:jc w:val="both"/>
        <w:rPr>
          <w:rFonts w:ascii="仿宋" w:hAnsi="仿宋"/>
          <w:sz w:val="20"/>
        </w:rPr>
      </w:pPr>
      <w:r>
        <w:rPr>
          <w:rFonts w:ascii="仿宋" w:hAnsi="仿宋"/>
          <w:sz w:val="20"/>
        </w:rPr>
        <w:t>[1</w:t>
      </w:r>
      <w:r>
        <w:rPr>
          <w:rFonts w:hint="eastAsia" w:ascii="仿宋" w:hAnsi="仿宋"/>
          <w:sz w:val="20"/>
        </w:rPr>
        <w:t>2</w:t>
      </w:r>
      <w:r>
        <w:rPr>
          <w:rFonts w:ascii="仿宋" w:hAnsi="仿宋"/>
          <w:sz w:val="20"/>
        </w:rPr>
        <w:t>]</w:t>
      </w:r>
      <w:r>
        <w:rPr>
          <w:rFonts w:hint="eastAsia" w:ascii="仿宋" w:hAnsi="仿宋"/>
          <w:sz w:val="20"/>
        </w:rPr>
        <w:t xml:space="preserve"> 张艳妃，张春勤，黄毅，等. </w:t>
      </w:r>
      <w:r>
        <w:rPr>
          <w:rFonts w:hint="eastAsia" w:ascii="仿宋" w:hAnsi="仿宋"/>
          <w:b/>
          <w:bCs w:val="0"/>
          <w:sz w:val="20"/>
        </w:rPr>
        <w:t>中国省域交通运输碳排放空间网络特征研究</w:t>
      </w:r>
      <w:r>
        <w:rPr>
          <w:rFonts w:hint="eastAsia" w:ascii="仿宋" w:hAnsi="仿宋"/>
          <w:sz w:val="20"/>
        </w:rPr>
        <w:t>[J]. 交通运输工程与信息学报，2025，23(1)：174-188.</w:t>
      </w:r>
    </w:p>
    <w:p w14:paraId="4E03BD1A">
      <w:pPr>
        <w:spacing w:line="300" w:lineRule="auto"/>
        <w:ind w:left="196" w:leftChars="100" w:firstLine="196" w:firstLineChars="100"/>
        <w:jc w:val="both"/>
        <w:rPr>
          <w:sz w:val="20"/>
        </w:rPr>
      </w:pPr>
      <w:r>
        <w:rPr>
          <w:rFonts w:hint="eastAsia"/>
          <w:sz w:val="20"/>
        </w:rPr>
        <w:t xml:space="preserve">ZHANG Yanfei, ZHANG Chunqin, HUANG Yi, et al. </w:t>
      </w:r>
      <w:r>
        <w:rPr>
          <w:rFonts w:hint="eastAsia"/>
          <w:b/>
          <w:bCs w:val="0"/>
          <w:sz w:val="20"/>
        </w:rPr>
        <w:t>Spatial correlation network of transportation carbon emissions in China</w:t>
      </w:r>
      <w:r>
        <w:rPr>
          <w:rFonts w:hint="eastAsia"/>
          <w:sz w:val="20"/>
        </w:rPr>
        <w:t xml:space="preserve">[J]. Journal of Transportation Engineering and </w:t>
      </w:r>
      <w:r>
        <w:rPr>
          <w:rFonts w:hint="eastAsia"/>
          <w:sz w:val="20"/>
          <w:lang w:eastAsia="zh-CN"/>
        </w:rPr>
        <w:t>Information,2025,23</w:t>
      </w:r>
      <w:r>
        <w:rPr>
          <w:rFonts w:hint="eastAsia"/>
          <w:sz w:val="20"/>
        </w:rPr>
        <w:t>(1)：174-188.</w:t>
      </w:r>
    </w:p>
    <w:p w14:paraId="08A30232">
      <w:pPr>
        <w:spacing w:line="300" w:lineRule="auto"/>
        <w:ind w:left="196" w:leftChars="100" w:firstLine="196" w:firstLineChars="100"/>
        <w:jc w:val="both"/>
        <w:rPr>
          <w:rFonts w:ascii="仿宋" w:hAnsi="仿宋"/>
          <w:sz w:val="20"/>
        </w:rPr>
      </w:pPr>
      <w:r>
        <w:rPr>
          <w:rFonts w:hint="eastAsia" w:ascii="仿宋" w:hAnsi="仿宋"/>
          <w:sz w:val="20"/>
        </w:rPr>
        <w:t xml:space="preserve">[13] 岑君，陶秋钢，梅振宇，等. </w:t>
      </w:r>
      <w:r>
        <w:rPr>
          <w:rFonts w:hint="eastAsia" w:ascii="仿宋" w:hAnsi="仿宋"/>
          <w:b/>
          <w:bCs w:val="0"/>
          <w:sz w:val="20"/>
        </w:rPr>
        <w:t>基于系统动力学和多智能体模型的高速公路减碳策略研究</w:t>
      </w:r>
      <w:r>
        <w:rPr>
          <w:rFonts w:hint="eastAsia" w:ascii="仿宋" w:hAnsi="仿宋"/>
          <w:sz w:val="20"/>
        </w:rPr>
        <w:t>[J]. 交通运输工程与信息学报，2025，23(1)：189-211.</w:t>
      </w:r>
    </w:p>
    <w:p w14:paraId="4D325D00">
      <w:pPr>
        <w:spacing w:line="300" w:lineRule="auto"/>
        <w:ind w:left="196" w:leftChars="100" w:firstLine="196" w:firstLineChars="100"/>
        <w:jc w:val="both"/>
        <w:rPr>
          <w:sz w:val="20"/>
        </w:rPr>
      </w:pPr>
      <w:r>
        <w:rPr>
          <w:rFonts w:hint="eastAsia"/>
          <w:sz w:val="20"/>
        </w:rPr>
        <w:t xml:space="preserve">CEN Jun, TAO Qiugang, MEI Zhenyu, et al. </w:t>
      </w:r>
      <w:r>
        <w:rPr>
          <w:rFonts w:hint="eastAsia"/>
          <w:b/>
          <w:bCs w:val="0"/>
          <w:sz w:val="20"/>
        </w:rPr>
        <w:t>Research on expressway carbon reduction strategies based on the system dynamics and multi-agent integrated model</w:t>
      </w:r>
      <w:r>
        <w:rPr>
          <w:rFonts w:hint="eastAsia"/>
          <w:sz w:val="20"/>
        </w:rPr>
        <w:t xml:space="preserve">[J]. Journal of Transportation Engineering and </w:t>
      </w:r>
      <w:r>
        <w:rPr>
          <w:rFonts w:hint="eastAsia"/>
          <w:sz w:val="20"/>
          <w:lang w:eastAsia="zh-CN"/>
        </w:rPr>
        <w:t>Information,2025,23</w:t>
      </w:r>
      <w:r>
        <w:rPr>
          <w:rFonts w:hint="eastAsia"/>
          <w:sz w:val="20"/>
        </w:rPr>
        <w:t>(1)：189-211.</w:t>
      </w:r>
    </w:p>
    <w:p w14:paraId="3022936C">
      <w:pPr>
        <w:spacing w:line="300" w:lineRule="auto"/>
        <w:ind w:left="196" w:leftChars="100" w:firstLine="196" w:firstLineChars="100"/>
        <w:jc w:val="both"/>
        <w:rPr>
          <w:sz w:val="20"/>
          <w:lang w:val="en"/>
        </w:rPr>
      </w:pPr>
      <w:r>
        <w:rPr>
          <w:rFonts w:ascii="仿宋" w:hAnsi="仿宋"/>
          <w:sz w:val="20"/>
        </w:rPr>
        <w:t>[1</w:t>
      </w:r>
      <w:r>
        <w:rPr>
          <w:rFonts w:hint="eastAsia" w:ascii="仿宋" w:hAnsi="仿宋"/>
          <w:sz w:val="20"/>
        </w:rPr>
        <w:t>4</w:t>
      </w:r>
      <w:r>
        <w:rPr>
          <w:rFonts w:ascii="仿宋" w:hAnsi="仿宋"/>
          <w:sz w:val="20"/>
        </w:rPr>
        <w:t>]</w:t>
      </w:r>
      <w:r>
        <w:rPr>
          <w:rFonts w:hint="eastAsia" w:ascii="仿宋" w:hAnsi="仿宋"/>
          <w:sz w:val="20"/>
        </w:rPr>
        <w:t xml:space="preserve"> 温廷新，孟昊廷. </w:t>
      </w:r>
      <w:r>
        <w:rPr>
          <w:rFonts w:hint="eastAsia" w:ascii="仿宋" w:hAnsi="仿宋"/>
          <w:b/>
          <w:bCs w:val="0"/>
          <w:sz w:val="20"/>
        </w:rPr>
        <w:t>考虑道路拥堵的电动车路径及充电策略</w:t>
      </w:r>
      <w:r>
        <w:rPr>
          <w:rFonts w:hint="eastAsia" w:ascii="仿宋" w:hAnsi="仿宋"/>
          <w:sz w:val="20"/>
        </w:rPr>
        <w:t>[J]. 交通运输工程与信息学报，2025，23(1)：212-226.</w:t>
      </w:r>
    </w:p>
    <w:p w14:paraId="1F8EF150">
      <w:pPr>
        <w:spacing w:line="300" w:lineRule="auto"/>
        <w:ind w:left="196" w:leftChars="100" w:firstLine="196" w:firstLineChars="100"/>
        <w:jc w:val="both"/>
        <w:rPr>
          <w:sz w:val="20"/>
        </w:rPr>
      </w:pPr>
      <w:r>
        <w:rPr>
          <w:rFonts w:hint="eastAsia"/>
          <w:sz w:val="20"/>
        </w:rPr>
        <w:t xml:space="preserve">WEN Tingxin, MENG Haoting. </w:t>
      </w:r>
      <w:r>
        <w:rPr>
          <w:rFonts w:hint="eastAsia"/>
          <w:b/>
          <w:bCs w:val="0"/>
          <w:sz w:val="20"/>
        </w:rPr>
        <w:t>Electric vehicle path and charging strategy considering road congestion</w:t>
      </w:r>
      <w:r>
        <w:rPr>
          <w:rFonts w:hint="eastAsia"/>
          <w:sz w:val="20"/>
        </w:rPr>
        <w:t xml:space="preserve">[J]. Journal of Transportation Engineering and </w:t>
      </w:r>
      <w:r>
        <w:rPr>
          <w:rFonts w:hint="eastAsia"/>
          <w:sz w:val="20"/>
          <w:lang w:eastAsia="zh-CN"/>
        </w:rPr>
        <w:t>Information,2025,23</w:t>
      </w:r>
      <w:r>
        <w:rPr>
          <w:rFonts w:hint="eastAsia"/>
          <w:sz w:val="20"/>
        </w:rPr>
        <w:t>(1)：212-226.</w:t>
      </w:r>
    </w:p>
    <w:p w14:paraId="57291952">
      <w:pPr>
        <w:spacing w:line="300" w:lineRule="auto"/>
        <w:ind w:left="196" w:leftChars="100" w:firstLine="196" w:firstLineChars="100"/>
        <w:jc w:val="both"/>
        <w:rPr>
          <w:sz w:val="20"/>
        </w:rPr>
      </w:pPr>
    </w:p>
    <w:p w14:paraId="6FA4C318">
      <w:pPr>
        <w:spacing w:line="300" w:lineRule="auto"/>
        <w:ind w:left="196" w:leftChars="100" w:firstLine="196" w:firstLineChars="100"/>
        <w:jc w:val="both"/>
        <w:rPr>
          <w:sz w:val="20"/>
          <w:lang w:val="en"/>
        </w:rPr>
      </w:pPr>
    </w:p>
    <w:p w14:paraId="31B0D680">
      <w:pPr>
        <w:ind w:firstLine="592" w:firstLineChars="200"/>
        <w:jc w:val="center"/>
        <w:rPr>
          <w:rFonts w:eastAsia="黑体"/>
          <w:sz w:val="30"/>
          <w:szCs w:val="30"/>
        </w:rPr>
      </w:pPr>
      <w:r>
        <w:rPr>
          <w:rFonts w:eastAsia="黑体"/>
          <w:sz w:val="30"/>
          <w:szCs w:val="30"/>
        </w:rPr>
        <w:t>202</w:t>
      </w:r>
      <w:r>
        <w:rPr>
          <w:rFonts w:hint="eastAsia" w:eastAsia="黑体"/>
          <w:sz w:val="30"/>
          <w:szCs w:val="30"/>
        </w:rPr>
        <w:t>4</w:t>
      </w:r>
      <w:r>
        <w:rPr>
          <w:rFonts w:eastAsia="黑体"/>
          <w:sz w:val="30"/>
          <w:szCs w:val="30"/>
        </w:rPr>
        <w:t>年第</w:t>
      </w:r>
      <w:r>
        <w:rPr>
          <w:rFonts w:hint="eastAsia" w:eastAsia="黑体"/>
          <w:sz w:val="30"/>
          <w:szCs w:val="30"/>
        </w:rPr>
        <w:t>4</w:t>
      </w:r>
      <w:r>
        <w:rPr>
          <w:rFonts w:eastAsia="黑体"/>
          <w:sz w:val="30"/>
          <w:szCs w:val="30"/>
        </w:rPr>
        <w:t>期</w:t>
      </w:r>
    </w:p>
    <w:p w14:paraId="5D7910B8">
      <w:pPr>
        <w:spacing w:line="300" w:lineRule="auto"/>
        <w:ind w:left="196" w:leftChars="100" w:firstLine="196" w:firstLineChars="100"/>
        <w:jc w:val="both"/>
        <w:rPr>
          <w:sz w:val="20"/>
          <w:lang w:val="en"/>
        </w:rPr>
      </w:pPr>
      <w:r>
        <w:rPr>
          <w:rFonts w:ascii="仿宋" w:hAnsi="仿宋"/>
          <w:sz w:val="20"/>
        </w:rPr>
        <w:t>[1]</w:t>
      </w:r>
      <w:r>
        <w:rPr>
          <w:rFonts w:hint="eastAsia" w:ascii="仿宋" w:hAnsi="仿宋"/>
          <w:sz w:val="20"/>
        </w:rPr>
        <w:t xml:space="preserve"> 齐航，王光超，张运胜，等. </w:t>
      </w:r>
      <w:r>
        <w:rPr>
          <w:rFonts w:hint="eastAsia" w:ascii="仿宋" w:hAnsi="仿宋"/>
          <w:b/>
          <w:bCs w:val="0"/>
          <w:sz w:val="20"/>
        </w:rPr>
        <w:t>自动驾驶出行服务的公众关切与研究展望——兼评“萝卜快跑”世界最大规模无人驾驶商业化运营</w:t>
      </w:r>
      <w:r>
        <w:rPr>
          <w:rFonts w:hint="eastAsia" w:ascii="仿宋" w:hAnsi="仿宋"/>
          <w:sz w:val="20"/>
        </w:rPr>
        <w:t>[J]. 交通运输工程与信息学报，2024，22 (4)：1-12.</w:t>
      </w:r>
    </w:p>
    <w:p w14:paraId="35C739EB">
      <w:pPr>
        <w:spacing w:line="300" w:lineRule="auto"/>
        <w:ind w:left="196" w:leftChars="100" w:firstLine="196" w:firstLineChars="100"/>
        <w:jc w:val="both"/>
        <w:rPr>
          <w:sz w:val="20"/>
        </w:rPr>
      </w:pPr>
      <w:r>
        <w:rPr>
          <w:rFonts w:hint="eastAsia"/>
          <w:sz w:val="20"/>
        </w:rPr>
        <w:t xml:space="preserve">QI Hang,WANG Guangchao, ZHANG Yunsheng, et al. </w:t>
      </w:r>
      <w:r>
        <w:rPr>
          <w:rFonts w:hint="eastAsia"/>
          <w:b/>
          <w:bCs w:val="0"/>
          <w:sz w:val="20"/>
        </w:rPr>
        <w:t>Chinese public attitudes to and research prospects of autonomous mobility services——comment on the world’s largest“Apollo Go”experiment</w:t>
      </w:r>
      <w:r>
        <w:rPr>
          <w:rFonts w:hint="eastAsia"/>
          <w:sz w:val="20"/>
        </w:rPr>
        <w:t xml:space="preserve">[J]. Journal of Transportation Engineering and </w:t>
      </w:r>
      <w:r>
        <w:rPr>
          <w:rFonts w:hint="eastAsia"/>
          <w:sz w:val="20"/>
          <w:lang w:eastAsia="zh-CN"/>
        </w:rPr>
        <w:t>Information,</w:t>
      </w:r>
      <w:r>
        <w:rPr>
          <w:rFonts w:hint="eastAsia"/>
          <w:sz w:val="20"/>
        </w:rPr>
        <w:t>2024，22(4)：1-12.</w:t>
      </w:r>
    </w:p>
    <w:p w14:paraId="4B55200B">
      <w:pPr>
        <w:spacing w:line="300" w:lineRule="auto"/>
        <w:ind w:left="196" w:leftChars="100" w:firstLine="196" w:firstLineChars="100"/>
        <w:jc w:val="both"/>
        <w:rPr>
          <w:rFonts w:ascii="仿宋" w:hAnsi="仿宋"/>
          <w:sz w:val="20"/>
        </w:rPr>
      </w:pPr>
      <w:r>
        <w:rPr>
          <w:rFonts w:ascii="仿宋" w:hAnsi="仿宋"/>
          <w:sz w:val="20"/>
        </w:rPr>
        <w:t xml:space="preserve">[2] </w:t>
      </w:r>
      <w:r>
        <w:rPr>
          <w:rFonts w:hint="eastAsia" w:ascii="仿宋" w:hAnsi="仿宋"/>
          <w:sz w:val="20"/>
        </w:rPr>
        <w:t xml:space="preserve">孙慧倩，景鹏，贺正冰，等. </w:t>
      </w:r>
      <w:r>
        <w:rPr>
          <w:rFonts w:hint="eastAsia" w:ascii="仿宋" w:hAnsi="仿宋"/>
          <w:b/>
          <w:bCs w:val="0"/>
          <w:sz w:val="20"/>
        </w:rPr>
        <w:t>技术革新对出租车司机职业的冲击：“萝卜快跑”事件下的公众社会认知与情感倾向</w:t>
      </w:r>
      <w:r>
        <w:rPr>
          <w:rFonts w:hint="eastAsia" w:ascii="仿宋" w:hAnsi="仿宋"/>
          <w:sz w:val="20"/>
        </w:rPr>
        <w:t>[J]. 交通运输工程与信息学报，2024，22(4)：13-24.</w:t>
      </w:r>
    </w:p>
    <w:p w14:paraId="0EB73BB1">
      <w:pPr>
        <w:spacing w:line="300" w:lineRule="auto"/>
        <w:ind w:left="196" w:leftChars="100" w:firstLine="196" w:firstLineChars="100"/>
        <w:jc w:val="both"/>
        <w:rPr>
          <w:sz w:val="20"/>
        </w:rPr>
      </w:pPr>
      <w:r>
        <w:rPr>
          <w:rFonts w:hint="eastAsia"/>
          <w:sz w:val="20"/>
        </w:rPr>
        <w:t xml:space="preserve">SUN Huiqian, JING Peng, HE Zhengbing, et al. </w:t>
      </w:r>
      <w:r>
        <w:rPr>
          <w:rFonts w:hint="eastAsia"/>
          <w:b/>
          <w:bCs w:val="0"/>
          <w:sz w:val="20"/>
        </w:rPr>
        <w:t>The effect of technological innovation on taxi-driver profession: public social cognition and sentiment polarity based on“Apollo Go”incident</w:t>
      </w:r>
      <w:r>
        <w:rPr>
          <w:rFonts w:hint="eastAsia"/>
          <w:sz w:val="20"/>
        </w:rPr>
        <w:t xml:space="preserve">[J]. Journal of Transportation Engineering and </w:t>
      </w:r>
      <w:r>
        <w:rPr>
          <w:rFonts w:hint="eastAsia"/>
          <w:sz w:val="20"/>
          <w:lang w:eastAsia="zh-CN"/>
        </w:rPr>
        <w:t>Information,</w:t>
      </w:r>
      <w:r>
        <w:rPr>
          <w:rFonts w:hint="eastAsia"/>
          <w:sz w:val="20"/>
        </w:rPr>
        <w:t>2024，22(4)：13-24.</w:t>
      </w:r>
    </w:p>
    <w:p w14:paraId="41EAEDBF">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3</w:t>
      </w:r>
      <w:r>
        <w:rPr>
          <w:rFonts w:ascii="仿宋" w:hAnsi="仿宋"/>
          <w:sz w:val="20"/>
        </w:rPr>
        <w:t>]</w:t>
      </w:r>
      <w:r>
        <w:rPr>
          <w:rFonts w:hint="eastAsia" w:ascii="仿宋" w:hAnsi="仿宋"/>
          <w:sz w:val="20"/>
        </w:rPr>
        <w:t xml:space="preserve"> 侯博宇，刘洪汛，胡路. </w:t>
      </w:r>
      <w:r>
        <w:rPr>
          <w:rFonts w:hint="eastAsia" w:ascii="仿宋" w:hAnsi="仿宋"/>
          <w:b/>
          <w:bCs w:val="0"/>
          <w:sz w:val="20"/>
        </w:rPr>
        <w:t>自动驾驶电动共享车系统自适应集中调度优化</w:t>
      </w:r>
      <w:r>
        <w:rPr>
          <w:rFonts w:hint="eastAsia" w:ascii="仿宋" w:hAnsi="仿宋"/>
          <w:sz w:val="20"/>
        </w:rPr>
        <w:t>[J]. 交通运输工程与信息学报，2024，22 (4)：25-36.</w:t>
      </w:r>
      <w:r>
        <w:rPr>
          <w:rFonts w:hint="eastAsia"/>
          <w:sz w:val="20"/>
          <w:lang w:val="en"/>
        </w:rPr>
        <w:t xml:space="preserve"> </w:t>
      </w:r>
    </w:p>
    <w:p w14:paraId="2069DEC3">
      <w:pPr>
        <w:spacing w:line="300" w:lineRule="auto"/>
        <w:ind w:left="196" w:leftChars="100" w:firstLine="196" w:firstLineChars="100"/>
        <w:jc w:val="both"/>
        <w:rPr>
          <w:sz w:val="20"/>
        </w:rPr>
      </w:pPr>
      <w:r>
        <w:rPr>
          <w:rFonts w:hint="eastAsia"/>
          <w:sz w:val="20"/>
        </w:rPr>
        <w:t xml:space="preserve">HOU Boyu, LIU Hongxun, HU Lu. </w:t>
      </w:r>
      <w:r>
        <w:rPr>
          <w:rFonts w:hint="eastAsia"/>
          <w:b/>
          <w:bCs w:val="0"/>
          <w:sz w:val="20"/>
        </w:rPr>
        <w:t>Simulation optimization of adaptive relocation for shared autonomous electric vehicles</w:t>
      </w:r>
      <w:r>
        <w:rPr>
          <w:rFonts w:hint="eastAsia"/>
          <w:sz w:val="20"/>
        </w:rPr>
        <w:t xml:space="preserve">[J]. Journal of Transportation Engineering and </w:t>
      </w:r>
      <w:r>
        <w:rPr>
          <w:rFonts w:hint="eastAsia"/>
          <w:sz w:val="20"/>
          <w:lang w:eastAsia="zh-CN"/>
        </w:rPr>
        <w:t>Information,</w:t>
      </w:r>
      <w:r>
        <w:rPr>
          <w:rFonts w:hint="eastAsia"/>
          <w:sz w:val="20"/>
        </w:rPr>
        <w:t>2024，22(4)：25-36.</w:t>
      </w:r>
    </w:p>
    <w:p w14:paraId="3D5DBBED">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4</w:t>
      </w:r>
      <w:r>
        <w:rPr>
          <w:rFonts w:ascii="仿宋" w:hAnsi="仿宋"/>
          <w:sz w:val="20"/>
        </w:rPr>
        <w:t>]</w:t>
      </w:r>
      <w:r>
        <w:rPr>
          <w:rFonts w:hint="eastAsia" w:ascii="仿宋" w:hAnsi="仿宋"/>
          <w:sz w:val="20"/>
        </w:rPr>
        <w:t xml:space="preserve"> 王静，雷利利，熊晓夏，等. </w:t>
      </w:r>
      <w:r>
        <w:rPr>
          <w:rFonts w:hint="eastAsia" w:ascii="仿宋" w:hAnsi="仿宋"/>
          <w:b/>
          <w:bCs w:val="0"/>
          <w:sz w:val="20"/>
        </w:rPr>
        <w:t>考虑通信延迟的智能车队纵向控制</w:t>
      </w:r>
      <w:r>
        <w:rPr>
          <w:rFonts w:hint="eastAsia" w:ascii="仿宋" w:hAnsi="仿宋"/>
          <w:sz w:val="20"/>
        </w:rPr>
        <w:t>[J]. 交通运输工程与信息学报，2024，22 (4)：37-51.</w:t>
      </w:r>
      <w:r>
        <w:rPr>
          <w:rFonts w:hint="eastAsia"/>
          <w:sz w:val="20"/>
          <w:lang w:val="en"/>
        </w:rPr>
        <w:t xml:space="preserve"> </w:t>
      </w:r>
    </w:p>
    <w:p w14:paraId="47DE345E">
      <w:pPr>
        <w:spacing w:line="300" w:lineRule="auto"/>
        <w:ind w:left="196" w:leftChars="100" w:firstLine="196" w:firstLineChars="100"/>
        <w:jc w:val="both"/>
        <w:rPr>
          <w:sz w:val="20"/>
        </w:rPr>
      </w:pPr>
      <w:r>
        <w:rPr>
          <w:rFonts w:hint="eastAsia"/>
          <w:sz w:val="20"/>
        </w:rPr>
        <w:t xml:space="preserve">WANG Jing，LEI Lili，XIONG Xiaoxia，et al. </w:t>
      </w:r>
      <w:r>
        <w:rPr>
          <w:rFonts w:hint="eastAsia"/>
          <w:b/>
          <w:bCs w:val="0"/>
          <w:sz w:val="20"/>
        </w:rPr>
        <w:t>Longitudinal control of intelligent fleet considering communication delay</w:t>
      </w:r>
      <w:r>
        <w:rPr>
          <w:rFonts w:hint="eastAsia"/>
          <w:sz w:val="20"/>
        </w:rPr>
        <w:t xml:space="preserve">[J]. Journal of Transportation Engineering and </w:t>
      </w:r>
      <w:r>
        <w:rPr>
          <w:rFonts w:hint="eastAsia"/>
          <w:sz w:val="20"/>
          <w:lang w:eastAsia="zh-CN"/>
        </w:rPr>
        <w:t>Information,</w:t>
      </w:r>
      <w:r>
        <w:rPr>
          <w:rFonts w:hint="eastAsia"/>
          <w:sz w:val="20"/>
        </w:rPr>
        <w:t>2024，22(4)：37-51.</w:t>
      </w:r>
    </w:p>
    <w:p w14:paraId="2F542202">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5</w:t>
      </w:r>
      <w:r>
        <w:rPr>
          <w:rFonts w:ascii="仿宋" w:hAnsi="仿宋"/>
          <w:sz w:val="20"/>
        </w:rPr>
        <w:t>]</w:t>
      </w:r>
      <w:r>
        <w:rPr>
          <w:rFonts w:hint="eastAsia" w:ascii="仿宋" w:hAnsi="仿宋"/>
          <w:sz w:val="20"/>
        </w:rPr>
        <w:t xml:space="preserve"> 李聪颖，吴佳西，张洪涛，等. </w:t>
      </w:r>
      <w:r>
        <w:rPr>
          <w:rFonts w:hint="eastAsia" w:ascii="仿宋" w:hAnsi="仿宋"/>
          <w:b/>
          <w:bCs w:val="0"/>
          <w:sz w:val="20"/>
        </w:rPr>
        <w:t>建成环境对城市机动车出行时空异质影响研究</w:t>
      </w:r>
      <w:r>
        <w:rPr>
          <w:rFonts w:hint="eastAsia" w:ascii="仿宋" w:hAnsi="仿宋"/>
          <w:sz w:val="20"/>
        </w:rPr>
        <w:t>[J]. 交通运输工程与信息学报，2024，22 (4)：52-66.</w:t>
      </w:r>
    </w:p>
    <w:p w14:paraId="62D9DC30">
      <w:pPr>
        <w:spacing w:line="300" w:lineRule="auto"/>
        <w:ind w:left="196" w:leftChars="100" w:firstLine="196" w:firstLineChars="100"/>
        <w:jc w:val="both"/>
        <w:rPr>
          <w:sz w:val="20"/>
        </w:rPr>
      </w:pPr>
      <w:r>
        <w:rPr>
          <w:rFonts w:hint="eastAsia"/>
          <w:sz w:val="20"/>
        </w:rPr>
        <w:t xml:space="preserve">LI Congying, WU Jiaxi, ZHANG Hongtao, et al. </w:t>
      </w:r>
      <w:r>
        <w:rPr>
          <w:rFonts w:hint="eastAsia"/>
          <w:b/>
          <w:bCs w:val="0"/>
          <w:sz w:val="20"/>
        </w:rPr>
        <w:t>Spatio-temporal heterogeneous effects of built environment on urban motorized travel</w:t>
      </w:r>
      <w:r>
        <w:rPr>
          <w:rFonts w:hint="eastAsia"/>
          <w:sz w:val="20"/>
        </w:rPr>
        <w:t xml:space="preserve">[J]. Journal of Transportation Engineering and </w:t>
      </w:r>
      <w:r>
        <w:rPr>
          <w:rFonts w:hint="eastAsia"/>
          <w:sz w:val="20"/>
          <w:lang w:eastAsia="zh-CN"/>
        </w:rPr>
        <w:t>Information,</w:t>
      </w:r>
      <w:r>
        <w:rPr>
          <w:rFonts w:hint="eastAsia"/>
          <w:sz w:val="20"/>
        </w:rPr>
        <w:t>2024，22(4)：52-66.</w:t>
      </w:r>
    </w:p>
    <w:p w14:paraId="492CC761">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6</w:t>
      </w:r>
      <w:r>
        <w:rPr>
          <w:rFonts w:ascii="仿宋" w:hAnsi="仿宋"/>
          <w:sz w:val="20"/>
        </w:rPr>
        <w:t>]</w:t>
      </w:r>
      <w:r>
        <w:rPr>
          <w:rFonts w:hint="eastAsia" w:ascii="仿宋" w:hAnsi="仿宋"/>
          <w:sz w:val="20"/>
        </w:rPr>
        <w:t xml:space="preserve"> 廖洋，罗霞，王红杰. </w:t>
      </w:r>
      <w:r>
        <w:rPr>
          <w:rFonts w:hint="eastAsia" w:ascii="仿宋" w:hAnsi="仿宋"/>
          <w:b/>
          <w:bCs w:val="0"/>
          <w:sz w:val="20"/>
        </w:rPr>
        <w:t>考虑时空自相关性的共享电动汽车出行选择影响因素分析</w:t>
      </w:r>
      <w:r>
        <w:rPr>
          <w:rFonts w:hint="eastAsia" w:ascii="仿宋" w:hAnsi="仿宋"/>
          <w:sz w:val="20"/>
        </w:rPr>
        <w:t>[J]. 交通运输工程与信息学报，2024，22 (4)：67-84.</w:t>
      </w:r>
    </w:p>
    <w:p w14:paraId="128065D7">
      <w:pPr>
        <w:spacing w:line="300" w:lineRule="auto"/>
        <w:ind w:left="196" w:leftChars="100" w:firstLine="196" w:firstLineChars="100"/>
        <w:jc w:val="both"/>
        <w:rPr>
          <w:sz w:val="20"/>
        </w:rPr>
      </w:pPr>
      <w:r>
        <w:rPr>
          <w:sz w:val="20"/>
        </w:rPr>
        <w:t xml:space="preserve"> </w:t>
      </w:r>
      <w:r>
        <w:rPr>
          <w:rFonts w:hint="eastAsia"/>
          <w:sz w:val="20"/>
        </w:rPr>
        <w:t xml:space="preserve">LIAO Yang, LUO Xia, WANG Hongjie. </w:t>
      </w:r>
      <w:r>
        <w:rPr>
          <w:rFonts w:hint="eastAsia"/>
          <w:b/>
          <w:bCs w:val="0"/>
          <w:sz w:val="20"/>
        </w:rPr>
        <w:t>Analysis of factors influencing shared electric vehicle travel choice considering spatiotemporal autocorrelation</w:t>
      </w:r>
      <w:r>
        <w:rPr>
          <w:rFonts w:hint="eastAsia"/>
          <w:sz w:val="20"/>
        </w:rPr>
        <w:t xml:space="preserve">[J]. Journal of Transportation Engineering and </w:t>
      </w:r>
      <w:r>
        <w:rPr>
          <w:rFonts w:hint="eastAsia"/>
          <w:sz w:val="20"/>
          <w:lang w:eastAsia="zh-CN"/>
        </w:rPr>
        <w:t>Information,</w:t>
      </w:r>
      <w:r>
        <w:rPr>
          <w:rFonts w:hint="eastAsia"/>
          <w:sz w:val="20"/>
        </w:rPr>
        <w:t>2024，22(4)：67-84.</w:t>
      </w:r>
    </w:p>
    <w:p w14:paraId="6630B47D">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7</w:t>
      </w:r>
      <w:r>
        <w:rPr>
          <w:rFonts w:ascii="仿宋" w:hAnsi="仿宋"/>
          <w:sz w:val="20"/>
        </w:rPr>
        <w:t>]</w:t>
      </w:r>
      <w:r>
        <w:rPr>
          <w:rFonts w:hint="eastAsia" w:ascii="仿宋" w:hAnsi="仿宋"/>
          <w:sz w:val="20"/>
        </w:rPr>
        <w:t xml:space="preserve"> 刘婧，王扬，刘冬梅，等. </w:t>
      </w:r>
      <w:r>
        <w:rPr>
          <w:rFonts w:hint="eastAsia" w:ascii="仿宋" w:hAnsi="仿宋"/>
          <w:b/>
          <w:bCs w:val="0"/>
          <w:sz w:val="20"/>
        </w:rPr>
        <w:t>基于峰值检测的跟驰瞬时反应时间估计方法</w:t>
      </w:r>
      <w:r>
        <w:rPr>
          <w:rFonts w:hint="eastAsia" w:ascii="仿宋" w:hAnsi="仿宋"/>
          <w:sz w:val="20"/>
        </w:rPr>
        <w:t>[J]. 交通运输工程与信息学报，2024，22 (4)：85-95.</w:t>
      </w:r>
      <w:r>
        <w:rPr>
          <w:rFonts w:hint="eastAsia"/>
          <w:sz w:val="20"/>
          <w:lang w:val="en"/>
        </w:rPr>
        <w:t xml:space="preserve"> </w:t>
      </w:r>
    </w:p>
    <w:p w14:paraId="5CBDF58F">
      <w:pPr>
        <w:spacing w:line="300" w:lineRule="auto"/>
        <w:ind w:left="196" w:leftChars="100" w:firstLine="196" w:firstLineChars="100"/>
        <w:jc w:val="both"/>
        <w:rPr>
          <w:sz w:val="20"/>
        </w:rPr>
      </w:pPr>
      <w:r>
        <w:rPr>
          <w:rFonts w:hint="eastAsia"/>
          <w:sz w:val="20"/>
        </w:rPr>
        <w:t xml:space="preserve">LIU Jing, WANG Yang, LIU Dongmei, et al. </w:t>
      </w:r>
      <w:r>
        <w:rPr>
          <w:rFonts w:hint="eastAsia"/>
          <w:b/>
          <w:bCs w:val="0"/>
          <w:sz w:val="20"/>
        </w:rPr>
        <w:t>Estimation method of car-following instantaneous reaction times based on a peak detection algorithm</w:t>
      </w:r>
      <w:r>
        <w:rPr>
          <w:rFonts w:hint="eastAsia"/>
          <w:sz w:val="20"/>
        </w:rPr>
        <w:t xml:space="preserve">[J]. Journal of Transportation Engineering and </w:t>
      </w:r>
      <w:r>
        <w:rPr>
          <w:rFonts w:hint="eastAsia"/>
          <w:sz w:val="20"/>
          <w:lang w:eastAsia="zh-CN"/>
        </w:rPr>
        <w:t>Information,</w:t>
      </w:r>
      <w:r>
        <w:rPr>
          <w:rFonts w:hint="eastAsia"/>
          <w:sz w:val="20"/>
        </w:rPr>
        <w:t>2024，22(4)：85-95.</w:t>
      </w:r>
    </w:p>
    <w:p w14:paraId="4E73E157">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8</w:t>
      </w:r>
      <w:r>
        <w:rPr>
          <w:rFonts w:ascii="仿宋" w:hAnsi="仿宋"/>
          <w:sz w:val="20"/>
        </w:rPr>
        <w:t>]</w:t>
      </w:r>
      <w:r>
        <w:rPr>
          <w:rFonts w:hint="eastAsia" w:ascii="仿宋" w:hAnsi="仿宋"/>
          <w:sz w:val="20"/>
        </w:rPr>
        <w:t xml:space="preserve">李辉，谢军，王倩妮，等. </w:t>
      </w:r>
      <w:r>
        <w:rPr>
          <w:rFonts w:hint="eastAsia" w:ascii="仿宋" w:hAnsi="仿宋"/>
          <w:b/>
          <w:bCs w:val="0"/>
          <w:sz w:val="20"/>
        </w:rPr>
        <w:t>双准则最短路径问题的算法实现与对比分析</w:t>
      </w:r>
      <w:r>
        <w:rPr>
          <w:rFonts w:hint="eastAsia" w:ascii="仿宋" w:hAnsi="仿宋"/>
          <w:sz w:val="20"/>
        </w:rPr>
        <w:t>[J]. 交通运输工程与信息学报，2024，22 (4)：96-112.</w:t>
      </w:r>
    </w:p>
    <w:p w14:paraId="5A702185">
      <w:pPr>
        <w:spacing w:line="300" w:lineRule="auto"/>
        <w:ind w:left="196" w:leftChars="100" w:firstLine="196" w:firstLineChars="100"/>
        <w:jc w:val="both"/>
        <w:rPr>
          <w:sz w:val="20"/>
        </w:rPr>
      </w:pPr>
      <w:r>
        <w:rPr>
          <w:rFonts w:hint="eastAsia"/>
          <w:sz w:val="20"/>
        </w:rPr>
        <w:t xml:space="preserve">LI Hui, XIE Jun, WANG Qianni, et al. </w:t>
      </w:r>
      <w:r>
        <w:rPr>
          <w:rFonts w:hint="eastAsia"/>
          <w:b/>
          <w:bCs w:val="0"/>
          <w:sz w:val="20"/>
        </w:rPr>
        <w:t>Algorithm implementation and comparative analysis of the bi-criteria shortest path problem</w:t>
      </w:r>
      <w:r>
        <w:rPr>
          <w:rFonts w:hint="eastAsia"/>
          <w:sz w:val="20"/>
        </w:rPr>
        <w:t xml:space="preserve">[J]. Journal of Transportation Engineering and </w:t>
      </w:r>
      <w:r>
        <w:rPr>
          <w:rFonts w:hint="eastAsia"/>
          <w:sz w:val="20"/>
          <w:lang w:eastAsia="zh-CN"/>
        </w:rPr>
        <w:t>Information,</w:t>
      </w:r>
      <w:r>
        <w:rPr>
          <w:rFonts w:hint="eastAsia"/>
          <w:sz w:val="20"/>
        </w:rPr>
        <w:t>2024，22(4)：96-112.</w:t>
      </w:r>
    </w:p>
    <w:p w14:paraId="69FB7272">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9</w:t>
      </w:r>
      <w:r>
        <w:rPr>
          <w:rFonts w:ascii="仿宋" w:hAnsi="仿宋"/>
          <w:sz w:val="20"/>
        </w:rPr>
        <w:t>]</w:t>
      </w:r>
      <w:r>
        <w:rPr>
          <w:rFonts w:hint="eastAsia" w:ascii="仿宋" w:hAnsi="仿宋"/>
          <w:sz w:val="20"/>
        </w:rPr>
        <w:t xml:space="preserve"> 许源，陆良，徐冲聪，等. </w:t>
      </w:r>
      <w:r>
        <w:rPr>
          <w:rFonts w:hint="eastAsia" w:ascii="仿宋" w:hAnsi="仿宋"/>
          <w:b/>
          <w:bCs w:val="0"/>
          <w:sz w:val="20"/>
        </w:rPr>
        <w:t>基于改进密度峰值聚类的路网子区动态划分方法</w:t>
      </w:r>
      <w:r>
        <w:rPr>
          <w:rFonts w:hint="eastAsia" w:ascii="仿宋" w:hAnsi="仿宋"/>
          <w:sz w:val="20"/>
        </w:rPr>
        <w:t>[J]. 交通运输工程与信息学报，2024，22 (4)：113-127.</w:t>
      </w:r>
    </w:p>
    <w:p w14:paraId="5D88B6F9">
      <w:pPr>
        <w:spacing w:line="300" w:lineRule="auto"/>
        <w:ind w:left="196" w:leftChars="100" w:firstLine="196" w:firstLineChars="100"/>
        <w:jc w:val="both"/>
        <w:rPr>
          <w:sz w:val="20"/>
        </w:rPr>
      </w:pPr>
      <w:r>
        <w:rPr>
          <w:rFonts w:hint="eastAsia"/>
          <w:sz w:val="20"/>
        </w:rPr>
        <w:t xml:space="preserve">XU Yuan, LU Liang, XU Chongcong, et al. </w:t>
      </w:r>
      <w:r>
        <w:rPr>
          <w:rFonts w:hint="eastAsia"/>
          <w:b/>
          <w:bCs w:val="0"/>
          <w:sz w:val="20"/>
        </w:rPr>
        <w:t>Dynamic partitioning method for urban road networks based on enhanced density peak clustering</w:t>
      </w:r>
      <w:r>
        <w:rPr>
          <w:rFonts w:hint="eastAsia"/>
          <w:sz w:val="20"/>
        </w:rPr>
        <w:t xml:space="preserve">[J]. Journal of Transportation Engineering and </w:t>
      </w:r>
      <w:r>
        <w:rPr>
          <w:rFonts w:hint="eastAsia"/>
          <w:sz w:val="20"/>
          <w:lang w:eastAsia="zh-CN"/>
        </w:rPr>
        <w:t>Information,</w:t>
      </w:r>
      <w:r>
        <w:rPr>
          <w:rFonts w:hint="eastAsia"/>
          <w:sz w:val="20"/>
        </w:rPr>
        <w:t>2024，22(4)：113-127.</w:t>
      </w:r>
    </w:p>
    <w:p w14:paraId="784BEDC0">
      <w:pPr>
        <w:spacing w:line="300" w:lineRule="auto"/>
        <w:ind w:left="196" w:leftChars="100" w:firstLine="196" w:firstLineChars="100"/>
        <w:jc w:val="both"/>
        <w:rPr>
          <w:sz w:val="20"/>
          <w:lang w:val="en"/>
        </w:rPr>
      </w:pPr>
      <w:r>
        <w:rPr>
          <w:rFonts w:ascii="仿宋" w:hAnsi="仿宋"/>
          <w:sz w:val="20"/>
        </w:rPr>
        <w:t>[1</w:t>
      </w:r>
      <w:r>
        <w:rPr>
          <w:rFonts w:hint="eastAsia" w:ascii="仿宋" w:hAnsi="仿宋"/>
          <w:sz w:val="20"/>
        </w:rPr>
        <w:t>0</w:t>
      </w:r>
      <w:r>
        <w:rPr>
          <w:rFonts w:ascii="仿宋" w:hAnsi="仿宋"/>
          <w:sz w:val="20"/>
        </w:rPr>
        <w:t>]</w:t>
      </w:r>
      <w:r>
        <w:rPr>
          <w:rFonts w:hint="eastAsia" w:ascii="仿宋" w:hAnsi="仿宋"/>
          <w:sz w:val="20"/>
        </w:rPr>
        <w:t xml:space="preserve"> 彭茂珂，彭小东，黄俊，等. </w:t>
      </w:r>
      <w:r>
        <w:rPr>
          <w:rFonts w:hint="eastAsia" w:ascii="仿宋" w:hAnsi="仿宋"/>
          <w:b/>
          <w:bCs w:val="0"/>
          <w:sz w:val="20"/>
        </w:rPr>
        <w:t>再探交通网络超额需求容量模型与算法</w:t>
      </w:r>
      <w:r>
        <w:rPr>
          <w:rFonts w:hint="eastAsia" w:ascii="仿宋" w:hAnsi="仿宋"/>
          <w:sz w:val="20"/>
        </w:rPr>
        <w:t>[J]. 交通运输工程与信息学报，2024，22 (4)：128-141,153.</w:t>
      </w:r>
    </w:p>
    <w:p w14:paraId="08F22CA0">
      <w:pPr>
        <w:spacing w:line="300" w:lineRule="auto"/>
        <w:ind w:left="196" w:leftChars="100" w:firstLine="196" w:firstLineChars="100"/>
        <w:jc w:val="both"/>
        <w:rPr>
          <w:sz w:val="20"/>
        </w:rPr>
      </w:pPr>
      <w:r>
        <w:rPr>
          <w:rFonts w:hint="eastAsia"/>
          <w:sz w:val="20"/>
        </w:rPr>
        <w:t xml:space="preserve">PENG Maoke, PENG Xiaodong, HUANG Jun, et al. </w:t>
      </w:r>
      <w:r>
        <w:rPr>
          <w:rFonts w:hint="eastAsia"/>
          <w:b/>
          <w:bCs w:val="0"/>
          <w:sz w:val="20"/>
        </w:rPr>
        <w:t>Revisiting excess demand capacity model and algorithm of traffic network</w:t>
      </w:r>
      <w:r>
        <w:rPr>
          <w:rFonts w:hint="eastAsia"/>
          <w:sz w:val="20"/>
        </w:rPr>
        <w:t xml:space="preserve">[J]. Journal of Transportation Engineering and </w:t>
      </w:r>
      <w:r>
        <w:rPr>
          <w:rFonts w:hint="eastAsia"/>
          <w:sz w:val="20"/>
          <w:lang w:eastAsia="zh-CN"/>
        </w:rPr>
        <w:t>Information,</w:t>
      </w:r>
      <w:r>
        <w:rPr>
          <w:rFonts w:hint="eastAsia"/>
          <w:sz w:val="20"/>
        </w:rPr>
        <w:t>2024，22(4)：128-141,153.</w:t>
      </w:r>
    </w:p>
    <w:p w14:paraId="5C25294C">
      <w:pPr>
        <w:spacing w:line="300" w:lineRule="auto"/>
        <w:ind w:left="196" w:leftChars="100" w:firstLine="196" w:firstLineChars="100"/>
        <w:jc w:val="both"/>
        <w:rPr>
          <w:sz w:val="20"/>
          <w:lang w:val="en"/>
        </w:rPr>
      </w:pPr>
      <w:r>
        <w:rPr>
          <w:rFonts w:ascii="仿宋" w:hAnsi="仿宋"/>
          <w:sz w:val="20"/>
        </w:rPr>
        <w:t>[1</w:t>
      </w:r>
      <w:r>
        <w:rPr>
          <w:rFonts w:hint="eastAsia" w:ascii="仿宋" w:hAnsi="仿宋"/>
          <w:sz w:val="20"/>
        </w:rPr>
        <w:t>1</w:t>
      </w:r>
      <w:r>
        <w:rPr>
          <w:rFonts w:ascii="仿宋" w:hAnsi="仿宋"/>
          <w:sz w:val="20"/>
        </w:rPr>
        <w:t>]</w:t>
      </w:r>
      <w:r>
        <w:rPr>
          <w:rFonts w:hint="eastAsia" w:ascii="仿宋" w:hAnsi="仿宋"/>
          <w:sz w:val="20"/>
        </w:rPr>
        <w:t xml:space="preserve"> 李浩，卢朝阳，谈翌平，等. </w:t>
      </w:r>
      <w:r>
        <w:rPr>
          <w:rFonts w:hint="eastAsia" w:ascii="仿宋" w:hAnsi="仿宋"/>
          <w:b/>
          <w:bCs w:val="0"/>
          <w:sz w:val="20"/>
        </w:rPr>
        <w:t>基于MIC-iAFF-Stacking集成学习的航空器滑出时间预测</w:t>
      </w:r>
      <w:r>
        <w:rPr>
          <w:rFonts w:hint="eastAsia" w:ascii="仿宋" w:hAnsi="仿宋"/>
          <w:sz w:val="20"/>
        </w:rPr>
        <w:t>[J]. 交通运输工程与信息学报，2024，22 (4)：142-153.</w:t>
      </w:r>
    </w:p>
    <w:p w14:paraId="1351CE83">
      <w:pPr>
        <w:spacing w:line="300" w:lineRule="auto"/>
        <w:ind w:left="196" w:leftChars="100" w:firstLine="196" w:firstLineChars="100"/>
        <w:jc w:val="both"/>
        <w:rPr>
          <w:rFonts w:ascii="仿宋" w:hAnsi="仿宋"/>
          <w:sz w:val="20"/>
        </w:rPr>
      </w:pPr>
      <w:r>
        <w:rPr>
          <w:rFonts w:hint="eastAsia"/>
          <w:sz w:val="20"/>
        </w:rPr>
        <w:t xml:space="preserve">LI Hao, LU Chaoyang, TAN Yiping, et al. </w:t>
      </w:r>
      <w:r>
        <w:rPr>
          <w:rFonts w:hint="eastAsia"/>
          <w:b/>
          <w:bCs w:val="0"/>
          <w:sz w:val="20"/>
        </w:rPr>
        <w:t>Aircraft departure taxi time prediction based on MIC-iAFF-Stacking ensemble learning</w:t>
      </w:r>
      <w:r>
        <w:rPr>
          <w:rFonts w:hint="eastAsia"/>
          <w:sz w:val="20"/>
        </w:rPr>
        <w:t xml:space="preserve">[J]. Journal of Transportation Engineering and </w:t>
      </w:r>
      <w:r>
        <w:rPr>
          <w:rFonts w:hint="eastAsia"/>
          <w:sz w:val="20"/>
          <w:lang w:eastAsia="zh-CN"/>
        </w:rPr>
        <w:t>Information,</w:t>
      </w:r>
      <w:r>
        <w:rPr>
          <w:rFonts w:hint="eastAsia"/>
          <w:sz w:val="20"/>
        </w:rPr>
        <w:t>2024，22(4)：142-153.</w:t>
      </w:r>
      <w:r>
        <w:rPr>
          <w:rFonts w:ascii="仿宋" w:hAnsi="仿宋"/>
          <w:sz w:val="20"/>
        </w:rPr>
        <w:t xml:space="preserve"> </w:t>
      </w:r>
    </w:p>
    <w:p w14:paraId="730EAAC1">
      <w:pPr>
        <w:spacing w:line="300" w:lineRule="auto"/>
        <w:ind w:left="196" w:leftChars="100" w:firstLine="196" w:firstLineChars="100"/>
        <w:jc w:val="both"/>
        <w:rPr>
          <w:rFonts w:ascii="仿宋" w:hAnsi="仿宋"/>
          <w:sz w:val="20"/>
        </w:rPr>
      </w:pPr>
      <w:r>
        <w:rPr>
          <w:rFonts w:hint="eastAsia" w:ascii="仿宋" w:hAnsi="仿宋"/>
          <w:sz w:val="20"/>
        </w:rPr>
        <w:t xml:space="preserve">[12]马晓萱，张军峰，朱玲. </w:t>
      </w:r>
      <w:r>
        <w:rPr>
          <w:rFonts w:hint="eastAsia" w:ascii="仿宋" w:hAnsi="仿宋"/>
          <w:b/>
          <w:bCs w:val="0"/>
          <w:sz w:val="20"/>
        </w:rPr>
        <w:t>复杂多跑道机场离场运行的动态协同调度</w:t>
      </w:r>
      <w:r>
        <w:rPr>
          <w:rFonts w:hint="eastAsia" w:ascii="仿宋" w:hAnsi="仿宋"/>
          <w:sz w:val="20"/>
        </w:rPr>
        <w:t>[J]. 交通运输工程与信息学报，2024，22 (4)：154-165.</w:t>
      </w:r>
    </w:p>
    <w:p w14:paraId="4631894A">
      <w:pPr>
        <w:spacing w:line="300" w:lineRule="auto"/>
        <w:ind w:left="196" w:leftChars="100" w:firstLine="196" w:firstLineChars="100"/>
        <w:jc w:val="both"/>
        <w:rPr>
          <w:sz w:val="20"/>
        </w:rPr>
      </w:pPr>
      <w:r>
        <w:rPr>
          <w:rFonts w:hint="eastAsia"/>
          <w:sz w:val="20"/>
        </w:rPr>
        <w:t xml:space="preserve">MA Xiaoxuan, ZHANG Junfeng, ZHU Ling. </w:t>
      </w:r>
      <w:r>
        <w:rPr>
          <w:rFonts w:hint="eastAsia"/>
          <w:b/>
          <w:bCs w:val="0"/>
          <w:sz w:val="20"/>
        </w:rPr>
        <w:t>Dynamic collaborative scheduling of departure operations of complex multi-runway airport</w:t>
      </w:r>
      <w:r>
        <w:rPr>
          <w:rFonts w:hint="eastAsia"/>
          <w:sz w:val="20"/>
        </w:rPr>
        <w:t xml:space="preserve">[J]. Journal of Transportation Engineering and </w:t>
      </w:r>
      <w:r>
        <w:rPr>
          <w:rFonts w:hint="eastAsia"/>
          <w:sz w:val="20"/>
          <w:lang w:eastAsia="zh-CN"/>
        </w:rPr>
        <w:t>Information,</w:t>
      </w:r>
      <w:r>
        <w:rPr>
          <w:rFonts w:hint="eastAsia"/>
          <w:sz w:val="20"/>
        </w:rPr>
        <w:t>2024，22(4)：154-165.</w:t>
      </w:r>
    </w:p>
    <w:p w14:paraId="0C1C9382">
      <w:pPr>
        <w:spacing w:line="300" w:lineRule="auto"/>
        <w:ind w:left="196" w:leftChars="100" w:firstLine="196" w:firstLineChars="100"/>
        <w:jc w:val="both"/>
        <w:rPr>
          <w:rFonts w:ascii="仿宋" w:hAnsi="仿宋"/>
          <w:sz w:val="20"/>
        </w:rPr>
      </w:pPr>
      <w:r>
        <w:rPr>
          <w:rFonts w:hint="eastAsia" w:ascii="仿宋" w:hAnsi="仿宋"/>
          <w:sz w:val="20"/>
        </w:rPr>
        <w:t xml:space="preserve">[13]廖琳蔚，杨卓倩，杨鸿泰，等. </w:t>
      </w:r>
      <w:r>
        <w:rPr>
          <w:rFonts w:hint="eastAsia" w:ascii="仿宋" w:hAnsi="仿宋"/>
          <w:b/>
          <w:bCs w:val="0"/>
          <w:sz w:val="20"/>
        </w:rPr>
        <w:t>基于多粒度级联森林的高排放重型柴油车辆的识别方法</w:t>
      </w:r>
      <w:r>
        <w:rPr>
          <w:rFonts w:hint="eastAsia" w:ascii="仿宋" w:hAnsi="仿宋"/>
          <w:sz w:val="20"/>
        </w:rPr>
        <w:t>[J]. 交通运输工程与信息学报，2024，22 (4)：166-181.</w:t>
      </w:r>
    </w:p>
    <w:p w14:paraId="362F916B">
      <w:pPr>
        <w:spacing w:line="300" w:lineRule="auto"/>
        <w:ind w:left="196" w:leftChars="100" w:firstLine="196" w:firstLineChars="100"/>
        <w:jc w:val="both"/>
        <w:rPr>
          <w:sz w:val="20"/>
        </w:rPr>
      </w:pPr>
      <w:r>
        <w:rPr>
          <w:rFonts w:hint="eastAsia"/>
          <w:sz w:val="20"/>
        </w:rPr>
        <w:t xml:space="preserve">LIAO Linwei, YANG Zhuoqian, YANG Hongtai, et al. </w:t>
      </w:r>
      <w:r>
        <w:rPr>
          <w:rFonts w:hint="eastAsia"/>
          <w:b/>
          <w:bCs w:val="0"/>
          <w:sz w:val="20"/>
        </w:rPr>
        <w:t>Identification of high-emission heavy-duty diesel vehicles based on multigrained cascade forest</w:t>
      </w:r>
      <w:r>
        <w:rPr>
          <w:rFonts w:hint="eastAsia"/>
          <w:sz w:val="20"/>
        </w:rPr>
        <w:t xml:space="preserve">[J]. Journal of Transportation Engineering and </w:t>
      </w:r>
      <w:r>
        <w:rPr>
          <w:rFonts w:hint="eastAsia"/>
          <w:sz w:val="20"/>
          <w:lang w:eastAsia="zh-CN"/>
        </w:rPr>
        <w:t>Information,</w:t>
      </w:r>
      <w:r>
        <w:rPr>
          <w:rFonts w:hint="eastAsia"/>
          <w:sz w:val="20"/>
        </w:rPr>
        <w:t>2024，22(4)：166-181.</w:t>
      </w:r>
    </w:p>
    <w:p w14:paraId="6C16D80A">
      <w:pPr>
        <w:spacing w:line="300" w:lineRule="auto"/>
        <w:ind w:left="196" w:leftChars="100" w:firstLine="196" w:firstLineChars="100"/>
        <w:jc w:val="both"/>
        <w:rPr>
          <w:sz w:val="20"/>
          <w:lang w:val="en"/>
        </w:rPr>
      </w:pPr>
      <w:r>
        <w:rPr>
          <w:rFonts w:ascii="仿宋" w:hAnsi="仿宋"/>
          <w:sz w:val="20"/>
        </w:rPr>
        <w:t>[1</w:t>
      </w:r>
      <w:r>
        <w:rPr>
          <w:rFonts w:hint="eastAsia" w:ascii="仿宋" w:hAnsi="仿宋"/>
          <w:sz w:val="20"/>
        </w:rPr>
        <w:t>4</w:t>
      </w:r>
      <w:r>
        <w:rPr>
          <w:rFonts w:ascii="仿宋" w:hAnsi="仿宋"/>
          <w:sz w:val="20"/>
        </w:rPr>
        <w:t>]</w:t>
      </w:r>
      <w:r>
        <w:rPr>
          <w:rFonts w:hint="eastAsia" w:ascii="仿宋" w:hAnsi="仿宋"/>
          <w:sz w:val="20"/>
        </w:rPr>
        <w:t xml:space="preserve"> 付一帆，凌帅，牟婷，等</w:t>
      </w:r>
      <w:r>
        <w:rPr>
          <w:rFonts w:hint="eastAsia" w:ascii="仿宋" w:hAnsi="仿宋"/>
          <w:b/>
          <w:bCs w:val="0"/>
          <w:sz w:val="20"/>
        </w:rPr>
        <w:t>. 此消彼长：共享单车对城市公共交通客运总量的影响</w:t>
      </w:r>
      <w:r>
        <w:rPr>
          <w:rFonts w:hint="eastAsia" w:ascii="仿宋" w:hAnsi="仿宋"/>
          <w:sz w:val="20"/>
        </w:rPr>
        <w:t>[J]. 交通运输工程与信息学报，2024，22 (4)：182-194.</w:t>
      </w:r>
      <w:r>
        <w:rPr>
          <w:rFonts w:hint="eastAsia"/>
          <w:sz w:val="20"/>
          <w:lang w:val="en"/>
        </w:rPr>
        <w:t xml:space="preserve"> </w:t>
      </w:r>
    </w:p>
    <w:p w14:paraId="2570BDAB">
      <w:pPr>
        <w:spacing w:line="300" w:lineRule="auto"/>
        <w:ind w:left="196" w:leftChars="100" w:firstLine="196" w:firstLineChars="100"/>
        <w:jc w:val="both"/>
        <w:rPr>
          <w:sz w:val="20"/>
        </w:rPr>
      </w:pPr>
      <w:r>
        <w:rPr>
          <w:rFonts w:hint="eastAsia"/>
          <w:sz w:val="20"/>
        </w:rPr>
        <w:t xml:space="preserve">FU Yifan, LING Shuai, MU Ting, et al. </w:t>
      </w:r>
      <w:r>
        <w:rPr>
          <w:rFonts w:hint="eastAsia"/>
          <w:b/>
          <w:bCs w:val="0"/>
          <w:sz w:val="20"/>
        </w:rPr>
        <w:t>When one increases, the other falls: the effect of bike sharing on urban public-transit ridership</w:t>
      </w:r>
      <w:r>
        <w:rPr>
          <w:rFonts w:hint="eastAsia"/>
          <w:sz w:val="20"/>
        </w:rPr>
        <w:t xml:space="preserve">[J]. Journal of Transportation Engineering and </w:t>
      </w:r>
      <w:r>
        <w:rPr>
          <w:rFonts w:hint="eastAsia"/>
          <w:sz w:val="20"/>
          <w:lang w:eastAsia="zh-CN"/>
        </w:rPr>
        <w:t>Information,</w:t>
      </w:r>
      <w:r>
        <w:rPr>
          <w:rFonts w:hint="eastAsia"/>
          <w:sz w:val="20"/>
        </w:rPr>
        <w:t>2024，22(4)：182-194.</w:t>
      </w:r>
    </w:p>
    <w:p w14:paraId="20D66BB0">
      <w:pPr>
        <w:spacing w:line="300" w:lineRule="auto"/>
        <w:ind w:left="196" w:leftChars="100" w:firstLine="196" w:firstLineChars="100"/>
        <w:jc w:val="both"/>
        <w:rPr>
          <w:sz w:val="20"/>
          <w:lang w:val="en"/>
        </w:rPr>
      </w:pPr>
    </w:p>
    <w:p w14:paraId="0A505348">
      <w:pPr>
        <w:ind w:firstLine="592" w:firstLineChars="200"/>
        <w:jc w:val="center"/>
        <w:rPr>
          <w:rFonts w:eastAsia="黑体"/>
          <w:sz w:val="30"/>
          <w:szCs w:val="30"/>
        </w:rPr>
      </w:pPr>
      <w:r>
        <w:rPr>
          <w:rFonts w:eastAsia="黑体"/>
          <w:sz w:val="30"/>
          <w:szCs w:val="30"/>
        </w:rPr>
        <w:t>202</w:t>
      </w:r>
      <w:r>
        <w:rPr>
          <w:rFonts w:hint="eastAsia" w:eastAsia="黑体"/>
          <w:sz w:val="30"/>
          <w:szCs w:val="30"/>
        </w:rPr>
        <w:t>4</w:t>
      </w:r>
      <w:r>
        <w:rPr>
          <w:rFonts w:eastAsia="黑体"/>
          <w:sz w:val="30"/>
          <w:szCs w:val="30"/>
        </w:rPr>
        <w:t>年第</w:t>
      </w:r>
      <w:r>
        <w:rPr>
          <w:rFonts w:hint="eastAsia" w:eastAsia="黑体"/>
          <w:sz w:val="30"/>
          <w:szCs w:val="30"/>
        </w:rPr>
        <w:t>3</w:t>
      </w:r>
      <w:r>
        <w:rPr>
          <w:rFonts w:eastAsia="黑体"/>
          <w:sz w:val="30"/>
          <w:szCs w:val="30"/>
        </w:rPr>
        <w:t>期</w:t>
      </w:r>
    </w:p>
    <w:p w14:paraId="6BC9E5A2">
      <w:pPr>
        <w:spacing w:line="300" w:lineRule="auto"/>
        <w:ind w:left="196" w:leftChars="100" w:firstLine="196" w:firstLineChars="100"/>
        <w:jc w:val="both"/>
        <w:rPr>
          <w:sz w:val="20"/>
          <w:lang w:val="en"/>
        </w:rPr>
      </w:pPr>
      <w:r>
        <w:rPr>
          <w:rFonts w:ascii="仿宋" w:hAnsi="仿宋"/>
          <w:sz w:val="20"/>
        </w:rPr>
        <w:t>[1]</w:t>
      </w:r>
      <w:r>
        <w:rPr>
          <w:rFonts w:hint="eastAsia" w:ascii="仿宋" w:hAnsi="仿宋"/>
          <w:sz w:val="20"/>
        </w:rPr>
        <w:t xml:space="preserve"> 刘欣亚，屈云超，吴建军．</w:t>
      </w:r>
      <w:r>
        <w:rPr>
          <w:rFonts w:hint="eastAsia" w:ascii="仿宋" w:hAnsi="仿宋"/>
          <w:b/>
          <w:bCs w:val="0"/>
          <w:sz w:val="20"/>
        </w:rPr>
        <w:t>考虑韧性和调度费用的城市路网修复策略</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4，22(3</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13</w:t>
      </w:r>
      <w:r>
        <w:rPr>
          <w:rFonts w:ascii="仿宋" w:hAnsi="仿宋"/>
          <w:color w:val="000000" w:themeColor="text1"/>
          <w:sz w:val="20"/>
          <w14:textFill>
            <w14:solidFill>
              <w14:schemeClr w14:val="tx1"/>
            </w14:solidFill>
          </w14:textFill>
        </w:rPr>
        <w:t>.</w:t>
      </w:r>
      <w:r>
        <w:rPr>
          <w:rFonts w:hint="eastAsia"/>
          <w:sz w:val="20"/>
          <w:lang w:val="en"/>
        </w:rPr>
        <w:t xml:space="preserve"> </w:t>
      </w:r>
    </w:p>
    <w:p w14:paraId="42AE2D22">
      <w:pPr>
        <w:spacing w:line="300" w:lineRule="auto"/>
        <w:ind w:left="196" w:leftChars="100" w:firstLine="196" w:firstLineChars="100"/>
        <w:jc w:val="both"/>
        <w:rPr>
          <w:sz w:val="20"/>
          <w:lang w:val="en"/>
        </w:rPr>
      </w:pPr>
      <w:r>
        <w:rPr>
          <w:rFonts w:hint="eastAsia"/>
          <w:sz w:val="20"/>
        </w:rPr>
        <w:t xml:space="preserve">LIU Xinya, QU Yunchao, WU Jianjun. </w:t>
      </w:r>
      <w:r>
        <w:rPr>
          <w:rFonts w:hint="eastAsia"/>
          <w:b/>
          <w:bCs w:val="0"/>
          <w:sz w:val="20"/>
        </w:rPr>
        <w:t>Restoration strategies for urban road network considering resilience and scheduling costs</w:t>
      </w:r>
      <w:r>
        <w:rPr>
          <w:rFonts w:hint="eastAsia"/>
          <w:sz w:val="20"/>
        </w:rPr>
        <w:t xml:space="preserve">[J].Journal of Transportation Engineering and </w:t>
      </w:r>
      <w:r>
        <w:rPr>
          <w:rFonts w:hint="eastAsia"/>
          <w:sz w:val="20"/>
          <w:lang w:eastAsia="zh-CN"/>
        </w:rPr>
        <w:t>Information,</w:t>
      </w:r>
      <w:r>
        <w:rPr>
          <w:rFonts w:hint="eastAsia"/>
          <w:sz w:val="20"/>
        </w:rPr>
        <w:t>2024，22(3)：1-13.</w:t>
      </w:r>
    </w:p>
    <w:p w14:paraId="27FEBB13">
      <w:pPr>
        <w:spacing w:line="300" w:lineRule="auto"/>
        <w:ind w:left="196" w:leftChars="100" w:firstLine="196" w:firstLineChars="100"/>
        <w:jc w:val="both"/>
        <w:rPr>
          <w:rFonts w:ascii="仿宋" w:hAnsi="仿宋"/>
          <w:color w:val="000000" w:themeColor="text1"/>
          <w:sz w:val="20"/>
          <w14:textFill>
            <w14:solidFill>
              <w14:schemeClr w14:val="tx1"/>
            </w14:solidFill>
          </w14:textFill>
        </w:rPr>
      </w:pPr>
      <w:r>
        <w:rPr>
          <w:rFonts w:ascii="仿宋" w:hAnsi="仿宋"/>
          <w:sz w:val="20"/>
        </w:rPr>
        <w:t xml:space="preserve">[2] </w:t>
      </w:r>
      <w:r>
        <w:rPr>
          <w:rFonts w:hint="eastAsia" w:ascii="仿宋" w:hAnsi="仿宋"/>
          <w:sz w:val="20"/>
        </w:rPr>
        <w:t xml:space="preserve">程泽阳，孙凌霞，丁恒，等. </w:t>
      </w:r>
      <w:r>
        <w:rPr>
          <w:rFonts w:hint="eastAsia" w:ascii="仿宋" w:hAnsi="仿宋"/>
          <w:b/>
          <w:bCs w:val="0"/>
          <w:sz w:val="20"/>
        </w:rPr>
        <w:t>车路协同环境下道路交通安全研究进展</w:t>
      </w:r>
      <w:r>
        <w:rPr>
          <w:rFonts w:hint="eastAsia" w:ascii="仿宋" w:hAnsi="仿宋"/>
          <w:sz w:val="20"/>
        </w:rPr>
        <w:t>[J]. 交通运输工程与信息学报，2024，22(3)：14-33.</w:t>
      </w:r>
    </w:p>
    <w:p w14:paraId="227BB1E8">
      <w:pPr>
        <w:spacing w:line="300" w:lineRule="auto"/>
        <w:ind w:left="196" w:leftChars="100" w:firstLine="196" w:firstLineChars="100"/>
        <w:jc w:val="both"/>
        <w:rPr>
          <w:sz w:val="20"/>
        </w:rPr>
      </w:pPr>
      <w:r>
        <w:rPr>
          <w:rFonts w:hint="eastAsia"/>
          <w:sz w:val="20"/>
        </w:rPr>
        <w:t xml:space="preserve">CHENG Zeyang, SUN Lingxia, DING Heng, et al. </w:t>
      </w:r>
      <w:r>
        <w:rPr>
          <w:rFonts w:hint="eastAsia"/>
          <w:b/>
          <w:bCs w:val="0"/>
          <w:sz w:val="20"/>
        </w:rPr>
        <w:t>Research progress of road traffic safety in cooperative vehicle infrastructure environment</w:t>
      </w:r>
      <w:r>
        <w:rPr>
          <w:rFonts w:hint="eastAsia"/>
          <w:sz w:val="20"/>
        </w:rPr>
        <w:t xml:space="preserve">[J]. Journal of Transportation Engineering and </w:t>
      </w:r>
      <w:r>
        <w:rPr>
          <w:rFonts w:hint="eastAsia"/>
          <w:sz w:val="20"/>
          <w:lang w:eastAsia="zh-CN"/>
        </w:rPr>
        <w:t>Information,</w:t>
      </w:r>
      <w:r>
        <w:rPr>
          <w:rFonts w:hint="eastAsia"/>
          <w:sz w:val="20"/>
        </w:rPr>
        <w:t>2024，22(3)：14-33.</w:t>
      </w:r>
    </w:p>
    <w:p w14:paraId="08B40CBB">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3</w:t>
      </w:r>
      <w:r>
        <w:rPr>
          <w:rFonts w:ascii="仿宋" w:hAnsi="仿宋"/>
          <w:sz w:val="20"/>
        </w:rPr>
        <w:t>]</w:t>
      </w:r>
      <w:r>
        <w:rPr>
          <w:rFonts w:hint="eastAsia" w:ascii="仿宋" w:hAnsi="仿宋"/>
          <w:sz w:val="20"/>
        </w:rPr>
        <w:t xml:space="preserve"> 郭梅雪，靳文舟，巫威眺. </w:t>
      </w:r>
      <w:r>
        <w:rPr>
          <w:rFonts w:hint="eastAsia" w:ascii="仿宋" w:hAnsi="仿宋"/>
          <w:b/>
          <w:bCs w:val="0"/>
          <w:sz w:val="20"/>
        </w:rPr>
        <w:t>考虑充换电的模块化需求响应公交路径优化</w:t>
      </w:r>
      <w:r>
        <w:rPr>
          <w:rFonts w:hint="eastAsia" w:ascii="仿宋" w:hAnsi="仿宋"/>
          <w:sz w:val="20"/>
        </w:rPr>
        <w:t>[J]. 交通运输工程与信息学报，2024，22(3)：34-51.</w:t>
      </w:r>
      <w:r>
        <w:rPr>
          <w:rFonts w:hint="eastAsia"/>
          <w:sz w:val="20"/>
          <w:lang w:val="en"/>
        </w:rPr>
        <w:t xml:space="preserve"> </w:t>
      </w:r>
    </w:p>
    <w:p w14:paraId="4994064A">
      <w:pPr>
        <w:spacing w:line="300" w:lineRule="auto"/>
        <w:ind w:left="196" w:leftChars="100" w:firstLine="196" w:firstLineChars="100"/>
        <w:jc w:val="both"/>
        <w:rPr>
          <w:sz w:val="20"/>
        </w:rPr>
      </w:pPr>
      <w:r>
        <w:rPr>
          <w:rFonts w:hint="eastAsia"/>
          <w:sz w:val="20"/>
        </w:rPr>
        <w:t xml:space="preserve">GUO Meixue, JIN Wenzhou, WU Weitiao. </w:t>
      </w:r>
      <w:r>
        <w:rPr>
          <w:rFonts w:hint="eastAsia"/>
          <w:b/>
          <w:bCs w:val="0"/>
          <w:sz w:val="20"/>
        </w:rPr>
        <w:t>Optimization of modular demand-responsive transit routes considering charging and battery swapping</w:t>
      </w:r>
      <w:r>
        <w:rPr>
          <w:rFonts w:hint="eastAsia"/>
          <w:sz w:val="20"/>
        </w:rPr>
        <w:t xml:space="preserve">[J]. Journal of Transportation Engineering and </w:t>
      </w:r>
      <w:r>
        <w:rPr>
          <w:rFonts w:hint="eastAsia"/>
          <w:sz w:val="20"/>
          <w:lang w:eastAsia="zh-CN"/>
        </w:rPr>
        <w:t>Information,</w:t>
      </w:r>
      <w:r>
        <w:rPr>
          <w:rFonts w:hint="eastAsia"/>
          <w:sz w:val="20"/>
        </w:rPr>
        <w:t>2024，22(3)：34-51.</w:t>
      </w:r>
    </w:p>
    <w:p w14:paraId="21E90F2A">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4</w:t>
      </w:r>
      <w:r>
        <w:rPr>
          <w:rFonts w:ascii="仿宋" w:hAnsi="仿宋"/>
          <w:sz w:val="20"/>
        </w:rPr>
        <w:t>]</w:t>
      </w:r>
      <w:r>
        <w:rPr>
          <w:rFonts w:hint="eastAsia" w:ascii="仿宋" w:hAnsi="仿宋"/>
          <w:sz w:val="20"/>
        </w:rPr>
        <w:t xml:space="preserve"> 范文博，唐慧祥，杨鸿泰，等. </w:t>
      </w:r>
      <w:r>
        <w:rPr>
          <w:rFonts w:hint="eastAsia" w:ascii="仿宋" w:hAnsi="仿宋"/>
          <w:b/>
          <w:bCs w:val="0"/>
          <w:sz w:val="20"/>
        </w:rPr>
        <w:t>考虑乘客起讫点选择的可变线路公交服务设计优化</w:t>
      </w:r>
      <w:r>
        <w:rPr>
          <w:rFonts w:hint="eastAsia" w:ascii="仿宋" w:hAnsi="仿宋"/>
          <w:sz w:val="20"/>
        </w:rPr>
        <w:t>[J]. 交通运输工程与信息学报，2024，22(3)：52-67.</w:t>
      </w:r>
      <w:r>
        <w:rPr>
          <w:rFonts w:hint="eastAsia"/>
          <w:sz w:val="20"/>
          <w:lang w:val="en"/>
        </w:rPr>
        <w:t xml:space="preserve"> </w:t>
      </w:r>
    </w:p>
    <w:p w14:paraId="5696DF14">
      <w:pPr>
        <w:spacing w:line="300" w:lineRule="auto"/>
        <w:ind w:left="196" w:leftChars="100" w:firstLine="196" w:firstLineChars="100"/>
        <w:jc w:val="both"/>
        <w:rPr>
          <w:sz w:val="20"/>
        </w:rPr>
      </w:pPr>
      <w:r>
        <w:rPr>
          <w:rFonts w:hint="eastAsia"/>
          <w:sz w:val="20"/>
        </w:rPr>
        <w:t xml:space="preserve">FAN Wenbo, TANG Huixiang, YANG Hongtai, et al. </w:t>
      </w:r>
      <w:r>
        <w:rPr>
          <w:rFonts w:hint="eastAsia"/>
          <w:b/>
          <w:bCs w:val="0"/>
          <w:sz w:val="20"/>
        </w:rPr>
        <w:t>Design optimization of flex-route transit services considering passengers’ departure and destination choice</w:t>
      </w:r>
      <w:r>
        <w:rPr>
          <w:rFonts w:hint="eastAsia"/>
          <w:sz w:val="20"/>
        </w:rPr>
        <w:t xml:space="preserve">[J]. Journal of Transportation Engineering and </w:t>
      </w:r>
      <w:r>
        <w:rPr>
          <w:rFonts w:hint="eastAsia"/>
          <w:sz w:val="20"/>
          <w:lang w:eastAsia="zh-CN"/>
        </w:rPr>
        <w:t>Information,</w:t>
      </w:r>
      <w:r>
        <w:rPr>
          <w:rFonts w:hint="eastAsia"/>
          <w:sz w:val="20"/>
        </w:rPr>
        <w:t>2024，22(3)：52-67.</w:t>
      </w:r>
    </w:p>
    <w:p w14:paraId="09D06CFC">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5</w:t>
      </w:r>
      <w:r>
        <w:rPr>
          <w:rFonts w:ascii="仿宋" w:hAnsi="仿宋"/>
          <w:sz w:val="20"/>
        </w:rPr>
        <w:t>]</w:t>
      </w:r>
      <w:r>
        <w:rPr>
          <w:rFonts w:hint="eastAsia" w:ascii="仿宋" w:hAnsi="仿宋"/>
          <w:sz w:val="20"/>
        </w:rPr>
        <w:t xml:space="preserve"> 吴红兰，胡德富，郭旭周. </w:t>
      </w:r>
      <w:r>
        <w:rPr>
          <w:rFonts w:hint="eastAsia" w:ascii="仿宋" w:hAnsi="仿宋"/>
          <w:b/>
          <w:bCs w:val="0"/>
          <w:sz w:val="20"/>
        </w:rPr>
        <w:t>基于Informer的车辆多意图运动轨迹预测</w:t>
      </w:r>
      <w:r>
        <w:rPr>
          <w:rFonts w:hint="eastAsia" w:ascii="仿宋" w:hAnsi="仿宋"/>
          <w:sz w:val="20"/>
        </w:rPr>
        <w:t>[J]. 交通运输工程与信息学报，2024，22(3)：68-79.</w:t>
      </w:r>
      <w:r>
        <w:rPr>
          <w:rFonts w:hint="eastAsia"/>
          <w:sz w:val="20"/>
          <w:lang w:val="en"/>
        </w:rPr>
        <w:t xml:space="preserve"> </w:t>
      </w:r>
    </w:p>
    <w:p w14:paraId="29876A65">
      <w:pPr>
        <w:spacing w:line="300" w:lineRule="auto"/>
        <w:ind w:left="196" w:leftChars="100" w:firstLine="196" w:firstLineChars="100"/>
        <w:jc w:val="both"/>
        <w:rPr>
          <w:sz w:val="20"/>
        </w:rPr>
      </w:pPr>
      <w:r>
        <w:rPr>
          <w:rFonts w:hint="eastAsia"/>
          <w:sz w:val="20"/>
        </w:rPr>
        <w:t xml:space="preserve">WU Honglan，HU Defu，GUO Xuzhou. </w:t>
      </w:r>
      <w:r>
        <w:rPr>
          <w:rFonts w:hint="eastAsia"/>
          <w:b/>
          <w:bCs w:val="0"/>
          <w:sz w:val="20"/>
        </w:rPr>
        <w:t>Vehicle multi-intention motion trajectory prediction based on Informer</w:t>
      </w:r>
      <w:r>
        <w:rPr>
          <w:rFonts w:hint="eastAsia"/>
          <w:sz w:val="20"/>
        </w:rPr>
        <w:t xml:space="preserve">[J]. Journal of Transportation Engineering and </w:t>
      </w:r>
      <w:r>
        <w:rPr>
          <w:rFonts w:hint="eastAsia"/>
          <w:sz w:val="20"/>
          <w:lang w:eastAsia="zh-CN"/>
        </w:rPr>
        <w:t>Information,</w:t>
      </w:r>
      <w:r>
        <w:rPr>
          <w:rFonts w:hint="eastAsia"/>
          <w:sz w:val="20"/>
        </w:rPr>
        <w:t>2024，22(3)：68-79.</w:t>
      </w:r>
    </w:p>
    <w:p w14:paraId="594FADE0">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6</w:t>
      </w:r>
      <w:r>
        <w:rPr>
          <w:rFonts w:ascii="仿宋" w:hAnsi="仿宋"/>
          <w:sz w:val="20"/>
        </w:rPr>
        <w:t>]</w:t>
      </w:r>
      <w:r>
        <w:rPr>
          <w:rFonts w:hint="eastAsia" w:ascii="仿宋" w:hAnsi="仿宋"/>
          <w:sz w:val="20"/>
        </w:rPr>
        <w:t xml:space="preserve"> 李千千，田勇，万莉莉，等. </w:t>
      </w:r>
      <w:r>
        <w:rPr>
          <w:rFonts w:hint="eastAsia" w:ascii="仿宋" w:hAnsi="仿宋"/>
          <w:b/>
          <w:bCs w:val="0"/>
          <w:sz w:val="20"/>
        </w:rPr>
        <w:t>基于深度可分离注意力网络的机场网络因果时延关系探究</w:t>
      </w:r>
      <w:r>
        <w:rPr>
          <w:rFonts w:hint="eastAsia" w:ascii="仿宋" w:hAnsi="仿宋"/>
          <w:sz w:val="20"/>
        </w:rPr>
        <w:t>[J]. 交通运输工程与信息学报，2024，22(3)：80-92.</w:t>
      </w:r>
      <w:r>
        <w:rPr>
          <w:rFonts w:hint="eastAsia"/>
          <w:sz w:val="20"/>
          <w:lang w:val="en"/>
        </w:rPr>
        <w:t xml:space="preserve"> </w:t>
      </w:r>
    </w:p>
    <w:p w14:paraId="647D2145">
      <w:pPr>
        <w:spacing w:line="300" w:lineRule="auto"/>
        <w:ind w:left="196" w:leftChars="100" w:firstLine="196" w:firstLineChars="100"/>
        <w:jc w:val="both"/>
        <w:rPr>
          <w:sz w:val="20"/>
        </w:rPr>
      </w:pPr>
      <w:r>
        <w:rPr>
          <w:sz w:val="20"/>
        </w:rPr>
        <w:t xml:space="preserve"> </w:t>
      </w:r>
      <w:r>
        <w:rPr>
          <w:rFonts w:hint="eastAsia"/>
          <w:sz w:val="20"/>
        </w:rPr>
        <w:t>LI Qianqian, TIAN Yong, WAN Lili, et al .</w:t>
      </w:r>
      <w:r>
        <w:rPr>
          <w:rFonts w:hint="eastAsia"/>
          <w:b/>
          <w:bCs w:val="0"/>
          <w:sz w:val="20"/>
        </w:rPr>
        <w:t xml:space="preserve"> Exploring of causal delay relationships in airport networks based on a deep separable attention network</w:t>
      </w:r>
      <w:r>
        <w:rPr>
          <w:rFonts w:hint="eastAsia"/>
          <w:sz w:val="20"/>
        </w:rPr>
        <w:t xml:space="preserve">[J]. Journal of Transportation Engineering and </w:t>
      </w:r>
      <w:r>
        <w:rPr>
          <w:rFonts w:hint="eastAsia"/>
          <w:sz w:val="20"/>
          <w:lang w:eastAsia="zh-CN"/>
        </w:rPr>
        <w:t>Information,</w:t>
      </w:r>
      <w:r>
        <w:rPr>
          <w:rFonts w:hint="eastAsia"/>
          <w:sz w:val="20"/>
        </w:rPr>
        <w:t>2024，22(3)：80-92.</w:t>
      </w:r>
    </w:p>
    <w:p w14:paraId="1125CE02">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7</w:t>
      </w:r>
      <w:r>
        <w:rPr>
          <w:rFonts w:ascii="仿宋" w:hAnsi="仿宋"/>
          <w:sz w:val="20"/>
        </w:rPr>
        <w:t>]</w:t>
      </w:r>
      <w:r>
        <w:rPr>
          <w:rFonts w:hint="eastAsia" w:ascii="仿宋" w:hAnsi="仿宋"/>
          <w:sz w:val="20"/>
        </w:rPr>
        <w:t xml:space="preserve"> 张子贤，关伟，奇格奇. </w:t>
      </w:r>
      <w:r>
        <w:rPr>
          <w:rFonts w:hint="eastAsia" w:ascii="仿宋" w:hAnsi="仿宋"/>
          <w:b/>
          <w:bCs w:val="0"/>
          <w:sz w:val="20"/>
        </w:rPr>
        <w:t>基于多智能体元强化学习的危险品运输路径优化</w:t>
      </w:r>
      <w:r>
        <w:rPr>
          <w:rFonts w:hint="eastAsia" w:ascii="仿宋" w:hAnsi="仿宋"/>
          <w:sz w:val="20"/>
        </w:rPr>
        <w:t>[J]. 交通运输工程与信息学报，2024，22(3)：93-106.</w:t>
      </w:r>
      <w:r>
        <w:rPr>
          <w:rFonts w:hint="eastAsia"/>
          <w:sz w:val="20"/>
          <w:lang w:val="en"/>
        </w:rPr>
        <w:t xml:space="preserve"> </w:t>
      </w:r>
    </w:p>
    <w:p w14:paraId="0F09BC33">
      <w:pPr>
        <w:spacing w:line="300" w:lineRule="auto"/>
        <w:ind w:left="196" w:leftChars="100" w:firstLine="196" w:firstLineChars="100"/>
        <w:jc w:val="both"/>
        <w:rPr>
          <w:sz w:val="20"/>
        </w:rPr>
      </w:pPr>
      <w:r>
        <w:rPr>
          <w:rFonts w:hint="eastAsia"/>
          <w:sz w:val="20"/>
        </w:rPr>
        <w:t xml:space="preserve">ZHANG Zixian, GUAN Wei, QI Geqi. </w:t>
      </w:r>
      <w:r>
        <w:rPr>
          <w:rFonts w:hint="eastAsia"/>
          <w:b/>
          <w:bCs w:val="0"/>
          <w:sz w:val="20"/>
        </w:rPr>
        <w:t>Optimization method for hazardous freight transportation routes based on multi-agent metareinforcement learning</w:t>
      </w:r>
      <w:r>
        <w:rPr>
          <w:rFonts w:hint="eastAsia"/>
          <w:sz w:val="20"/>
        </w:rPr>
        <w:t xml:space="preserve">[J]. Journal of Transportation Engineering and </w:t>
      </w:r>
      <w:r>
        <w:rPr>
          <w:rFonts w:hint="eastAsia"/>
          <w:sz w:val="20"/>
          <w:lang w:eastAsia="zh-CN"/>
        </w:rPr>
        <w:t>Information,</w:t>
      </w:r>
      <w:r>
        <w:rPr>
          <w:rFonts w:hint="eastAsia"/>
          <w:sz w:val="20"/>
        </w:rPr>
        <w:t>2024，22(3)：93-106.</w:t>
      </w:r>
    </w:p>
    <w:p w14:paraId="43C2FA94">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8</w:t>
      </w:r>
      <w:r>
        <w:rPr>
          <w:rFonts w:ascii="仿宋" w:hAnsi="仿宋"/>
          <w:sz w:val="20"/>
        </w:rPr>
        <w:t>]</w:t>
      </w:r>
      <w:r>
        <w:rPr>
          <w:rFonts w:hint="eastAsia" w:ascii="仿宋" w:hAnsi="仿宋"/>
          <w:sz w:val="20"/>
        </w:rPr>
        <w:t xml:space="preserve">彭文祥，陈湘生，薛召杰. </w:t>
      </w:r>
      <w:r>
        <w:rPr>
          <w:rFonts w:hint="eastAsia" w:ascii="仿宋" w:hAnsi="仿宋"/>
          <w:b/>
          <w:bCs w:val="0"/>
          <w:sz w:val="20"/>
        </w:rPr>
        <w:t>换挂模式下的公路卡车货运优化问题</w:t>
      </w:r>
      <w:r>
        <w:rPr>
          <w:rFonts w:hint="eastAsia" w:ascii="仿宋" w:hAnsi="仿宋"/>
          <w:sz w:val="20"/>
        </w:rPr>
        <w:t>[J]. 交通运输工程与信息学报，2024，22(3)：107-117.</w:t>
      </w:r>
      <w:r>
        <w:rPr>
          <w:rFonts w:hint="eastAsia"/>
          <w:sz w:val="20"/>
          <w:lang w:val="en"/>
        </w:rPr>
        <w:t xml:space="preserve"> </w:t>
      </w:r>
    </w:p>
    <w:p w14:paraId="5F239407">
      <w:pPr>
        <w:spacing w:line="300" w:lineRule="auto"/>
        <w:ind w:left="196" w:leftChars="100" w:firstLine="196" w:firstLineChars="100"/>
        <w:jc w:val="both"/>
        <w:rPr>
          <w:sz w:val="20"/>
        </w:rPr>
      </w:pPr>
      <w:r>
        <w:rPr>
          <w:rFonts w:hint="eastAsia"/>
          <w:sz w:val="20"/>
        </w:rPr>
        <w:t>PENG Wenxiang, CHEN Xiangsheng, XUE Zhaojie.</w:t>
      </w:r>
      <w:r>
        <w:rPr>
          <w:rFonts w:hint="eastAsia"/>
          <w:b/>
          <w:bCs w:val="0"/>
          <w:sz w:val="20"/>
        </w:rPr>
        <w:t xml:space="preserve"> Optimization problem of truck freight transportation with trailer-swapping mode</w:t>
      </w:r>
      <w:r>
        <w:rPr>
          <w:rFonts w:hint="eastAsia"/>
          <w:sz w:val="20"/>
        </w:rPr>
        <w:t xml:space="preserve">[J]. Journal of Transportation Engineering and </w:t>
      </w:r>
      <w:r>
        <w:rPr>
          <w:rFonts w:hint="eastAsia"/>
          <w:sz w:val="20"/>
          <w:lang w:eastAsia="zh-CN"/>
        </w:rPr>
        <w:t>Information,</w:t>
      </w:r>
      <w:r>
        <w:rPr>
          <w:rFonts w:hint="eastAsia"/>
          <w:sz w:val="20"/>
        </w:rPr>
        <w:t>2024，22(3)：107-117.</w:t>
      </w:r>
    </w:p>
    <w:p w14:paraId="2D4C450C">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9</w:t>
      </w:r>
      <w:r>
        <w:rPr>
          <w:rFonts w:ascii="仿宋" w:hAnsi="仿宋"/>
          <w:sz w:val="20"/>
        </w:rPr>
        <w:t>]</w:t>
      </w:r>
      <w:r>
        <w:rPr>
          <w:rFonts w:hint="eastAsia" w:ascii="仿宋" w:hAnsi="仿宋"/>
          <w:sz w:val="20"/>
        </w:rPr>
        <w:t xml:space="preserve"> 隋毅，金建钢. </w:t>
      </w:r>
      <w:r>
        <w:rPr>
          <w:rFonts w:hint="eastAsia" w:ascii="仿宋" w:hAnsi="仿宋"/>
          <w:b/>
          <w:bCs w:val="0"/>
          <w:sz w:val="20"/>
        </w:rPr>
        <w:t>考虑汽车流冲突的汽车滚装码头泊位分配研究</w:t>
      </w:r>
      <w:r>
        <w:rPr>
          <w:rFonts w:hint="eastAsia" w:ascii="仿宋" w:hAnsi="仿宋"/>
          <w:sz w:val="20"/>
        </w:rPr>
        <w:t>[J]. 交通运输工程与信息学报，2024，22(3)：118-133.</w:t>
      </w:r>
    </w:p>
    <w:p w14:paraId="3C1F3182">
      <w:pPr>
        <w:spacing w:line="300" w:lineRule="auto"/>
        <w:ind w:left="196" w:leftChars="100" w:firstLine="196" w:firstLineChars="100"/>
        <w:jc w:val="both"/>
        <w:rPr>
          <w:sz w:val="20"/>
          <w:lang w:val="en"/>
        </w:rPr>
      </w:pPr>
      <w:r>
        <w:rPr>
          <w:rFonts w:hint="eastAsia"/>
          <w:sz w:val="20"/>
        </w:rPr>
        <w:t>SUI Yi, JIN Jiangang.</w:t>
      </w:r>
      <w:r>
        <w:rPr>
          <w:rFonts w:hint="eastAsia"/>
          <w:b/>
          <w:bCs w:val="0"/>
          <w:sz w:val="20"/>
        </w:rPr>
        <w:t xml:space="preserve"> Berth allocation research on automobile Ro-Ro terminals considering vehicle flow conflicts</w:t>
      </w:r>
      <w:r>
        <w:rPr>
          <w:rFonts w:hint="eastAsia"/>
          <w:sz w:val="20"/>
        </w:rPr>
        <w:t xml:space="preserve">[J]. Journal of Transportation Engineering and </w:t>
      </w:r>
      <w:r>
        <w:rPr>
          <w:rFonts w:hint="eastAsia"/>
          <w:sz w:val="20"/>
          <w:lang w:eastAsia="zh-CN"/>
        </w:rPr>
        <w:t>Information,</w:t>
      </w:r>
      <w:r>
        <w:rPr>
          <w:rFonts w:hint="eastAsia"/>
          <w:sz w:val="20"/>
        </w:rPr>
        <w:t>2024，22(3)：118-133.</w:t>
      </w:r>
    </w:p>
    <w:p w14:paraId="11A135D1">
      <w:pPr>
        <w:spacing w:line="300" w:lineRule="auto"/>
        <w:ind w:left="196" w:leftChars="100" w:firstLine="196" w:firstLineChars="100"/>
        <w:jc w:val="both"/>
        <w:rPr>
          <w:sz w:val="20"/>
          <w:lang w:val="en"/>
        </w:rPr>
      </w:pPr>
      <w:r>
        <w:rPr>
          <w:rFonts w:ascii="仿宋" w:hAnsi="仿宋"/>
          <w:sz w:val="20"/>
        </w:rPr>
        <w:t>[1</w:t>
      </w:r>
      <w:r>
        <w:rPr>
          <w:rFonts w:hint="eastAsia" w:ascii="仿宋" w:hAnsi="仿宋"/>
          <w:sz w:val="20"/>
        </w:rPr>
        <w:t>0</w:t>
      </w:r>
      <w:r>
        <w:rPr>
          <w:rFonts w:ascii="仿宋" w:hAnsi="仿宋"/>
          <w:sz w:val="20"/>
        </w:rPr>
        <w:t>]</w:t>
      </w:r>
      <w:r>
        <w:rPr>
          <w:rFonts w:hint="eastAsia" w:ascii="仿宋" w:hAnsi="仿宋"/>
          <w:sz w:val="20"/>
        </w:rPr>
        <w:t xml:space="preserve"> 李斌，崔宏阳. </w:t>
      </w:r>
      <w:r>
        <w:rPr>
          <w:rFonts w:hint="eastAsia" w:ascii="仿宋" w:hAnsi="仿宋"/>
          <w:b/>
          <w:bCs w:val="0"/>
          <w:sz w:val="20"/>
        </w:rPr>
        <w:t>基于深度强化学习的自动化码头AGV调度仿真和优化</w:t>
      </w:r>
      <w:r>
        <w:rPr>
          <w:rFonts w:hint="eastAsia" w:ascii="仿宋" w:hAnsi="仿宋"/>
          <w:sz w:val="20"/>
        </w:rPr>
        <w:t>[J]. 交通运输工程与信息学报，2024，22(3)：134-151.</w:t>
      </w:r>
      <w:r>
        <w:rPr>
          <w:rFonts w:hint="eastAsia"/>
          <w:sz w:val="20"/>
          <w:lang w:val="en"/>
        </w:rPr>
        <w:t xml:space="preserve"> </w:t>
      </w:r>
    </w:p>
    <w:p w14:paraId="135300F8">
      <w:pPr>
        <w:spacing w:line="300" w:lineRule="auto"/>
        <w:ind w:left="196" w:leftChars="100" w:firstLine="196" w:firstLineChars="100"/>
        <w:jc w:val="both"/>
        <w:rPr>
          <w:sz w:val="20"/>
        </w:rPr>
      </w:pPr>
      <w:r>
        <w:rPr>
          <w:rFonts w:hint="eastAsia"/>
          <w:sz w:val="20"/>
        </w:rPr>
        <w:t xml:space="preserve">LI Bin, CUI Hongyang. </w:t>
      </w:r>
      <w:r>
        <w:rPr>
          <w:rFonts w:hint="eastAsia"/>
          <w:b/>
          <w:bCs w:val="0"/>
          <w:sz w:val="20"/>
        </w:rPr>
        <w:t>Simulation and optimization of AGV operations scheduling at automated container terminals based on deepreinforcement learning</w:t>
      </w:r>
      <w:r>
        <w:rPr>
          <w:rFonts w:hint="eastAsia"/>
          <w:sz w:val="20"/>
        </w:rPr>
        <w:t xml:space="preserve">[J]. Journal of Transportation Engineering and </w:t>
      </w:r>
      <w:r>
        <w:rPr>
          <w:rFonts w:hint="eastAsia"/>
          <w:sz w:val="20"/>
          <w:lang w:eastAsia="zh-CN"/>
        </w:rPr>
        <w:t>Information,</w:t>
      </w:r>
      <w:r>
        <w:rPr>
          <w:rFonts w:hint="eastAsia"/>
          <w:sz w:val="20"/>
        </w:rPr>
        <w:t>2024，22(3)：134-151.</w:t>
      </w:r>
    </w:p>
    <w:p w14:paraId="4EB05A83">
      <w:pPr>
        <w:spacing w:line="300" w:lineRule="auto"/>
        <w:ind w:left="196" w:leftChars="100" w:firstLine="196" w:firstLineChars="100"/>
        <w:jc w:val="both"/>
        <w:rPr>
          <w:sz w:val="20"/>
          <w:lang w:val="en"/>
        </w:rPr>
      </w:pPr>
      <w:r>
        <w:rPr>
          <w:rFonts w:ascii="仿宋" w:hAnsi="仿宋"/>
          <w:sz w:val="20"/>
        </w:rPr>
        <w:t>[1</w:t>
      </w:r>
      <w:r>
        <w:rPr>
          <w:rFonts w:hint="eastAsia" w:ascii="仿宋" w:hAnsi="仿宋"/>
          <w:sz w:val="20"/>
        </w:rPr>
        <w:t>1</w:t>
      </w:r>
      <w:r>
        <w:rPr>
          <w:rFonts w:ascii="仿宋" w:hAnsi="仿宋"/>
          <w:sz w:val="20"/>
        </w:rPr>
        <w:t>]</w:t>
      </w:r>
      <w:r>
        <w:rPr>
          <w:rFonts w:hint="eastAsia" w:ascii="仿宋" w:hAnsi="仿宋"/>
          <w:sz w:val="20"/>
        </w:rPr>
        <w:t xml:space="preserve"> 张涛，王青青，程龙，等. </w:t>
      </w:r>
      <w:r>
        <w:rPr>
          <w:rFonts w:hint="eastAsia" w:ascii="仿宋" w:hAnsi="仿宋"/>
          <w:b/>
          <w:bCs w:val="0"/>
          <w:sz w:val="20"/>
        </w:rPr>
        <w:t>考虑建成环境和社会-心理因素的老年人休闲散步意向研究</w:t>
      </w:r>
      <w:r>
        <w:rPr>
          <w:rFonts w:hint="eastAsia" w:ascii="仿宋" w:hAnsi="仿宋"/>
          <w:sz w:val="20"/>
        </w:rPr>
        <w:t>[J]. 交通运输工程与信息学报，2024，22(3)：152-165.</w:t>
      </w:r>
      <w:r>
        <w:rPr>
          <w:rFonts w:hint="eastAsia"/>
          <w:sz w:val="20"/>
          <w:lang w:val="en"/>
        </w:rPr>
        <w:t xml:space="preserve"> </w:t>
      </w:r>
    </w:p>
    <w:p w14:paraId="5A2A488B">
      <w:pPr>
        <w:spacing w:line="300" w:lineRule="auto"/>
        <w:ind w:left="196" w:leftChars="100" w:firstLine="196" w:firstLineChars="100"/>
        <w:jc w:val="both"/>
        <w:rPr>
          <w:rFonts w:ascii="仿宋" w:hAnsi="仿宋"/>
          <w:sz w:val="20"/>
        </w:rPr>
      </w:pPr>
      <w:r>
        <w:rPr>
          <w:rFonts w:hint="eastAsia"/>
          <w:sz w:val="20"/>
        </w:rPr>
        <w:t xml:space="preserve">ZHANG Tao, WANG Qingqing, CHENG Long, et al. </w:t>
      </w:r>
      <w:r>
        <w:rPr>
          <w:rFonts w:hint="eastAsia"/>
          <w:b/>
          <w:bCs w:val="0"/>
          <w:sz w:val="20"/>
        </w:rPr>
        <w:t>Research on the intention of leisure-time walking in older adults that considers built environment and social-psychological factors</w:t>
      </w:r>
      <w:r>
        <w:rPr>
          <w:rFonts w:hint="eastAsia"/>
          <w:sz w:val="20"/>
        </w:rPr>
        <w:t xml:space="preserve">[J]. Journal of Transportation Engineering and </w:t>
      </w:r>
      <w:r>
        <w:rPr>
          <w:rFonts w:hint="eastAsia"/>
          <w:sz w:val="20"/>
          <w:lang w:eastAsia="zh-CN"/>
        </w:rPr>
        <w:t>Information,</w:t>
      </w:r>
      <w:r>
        <w:rPr>
          <w:rFonts w:hint="eastAsia"/>
          <w:sz w:val="20"/>
        </w:rPr>
        <w:t>2024，22(3)：152-165.</w:t>
      </w:r>
      <w:r>
        <w:rPr>
          <w:rFonts w:ascii="仿宋" w:hAnsi="仿宋"/>
          <w:sz w:val="20"/>
        </w:rPr>
        <w:t xml:space="preserve"> </w:t>
      </w:r>
    </w:p>
    <w:p w14:paraId="5A4F563C">
      <w:pPr>
        <w:spacing w:line="300" w:lineRule="auto"/>
        <w:ind w:left="196" w:leftChars="100" w:firstLine="196" w:firstLineChars="100"/>
        <w:jc w:val="both"/>
        <w:rPr>
          <w:rFonts w:ascii="仿宋" w:hAnsi="仿宋"/>
          <w:sz w:val="20"/>
        </w:rPr>
      </w:pPr>
      <w:r>
        <w:rPr>
          <w:rFonts w:hint="eastAsia" w:ascii="仿宋" w:hAnsi="仿宋"/>
          <w:sz w:val="20"/>
        </w:rPr>
        <w:t xml:space="preserve">[12]宿永辉，欧阳涛，潘新福，等. </w:t>
      </w:r>
      <w:r>
        <w:rPr>
          <w:rFonts w:hint="eastAsia" w:ascii="仿宋" w:hAnsi="仿宋"/>
          <w:b/>
          <w:bCs w:val="0"/>
          <w:sz w:val="20"/>
        </w:rPr>
        <w:t>面向高速公路连续瓶颈的协同可变限速控制</w:t>
      </w:r>
      <w:r>
        <w:rPr>
          <w:rFonts w:hint="eastAsia" w:ascii="仿宋" w:hAnsi="仿宋"/>
          <w:sz w:val="20"/>
        </w:rPr>
        <w:t>[J]. 交通运输工程与信息学报，2024，22(3)：166-180.</w:t>
      </w:r>
    </w:p>
    <w:p w14:paraId="315DD076">
      <w:pPr>
        <w:spacing w:line="300" w:lineRule="auto"/>
        <w:ind w:left="196" w:leftChars="100" w:firstLine="196" w:firstLineChars="100"/>
        <w:jc w:val="both"/>
        <w:rPr>
          <w:sz w:val="20"/>
        </w:rPr>
      </w:pPr>
      <w:r>
        <w:rPr>
          <w:rFonts w:hint="eastAsia"/>
          <w:sz w:val="20"/>
        </w:rPr>
        <w:t xml:space="preserve">SU Yonghui, OUYANG Tao, PAN Xinfu, et al. </w:t>
      </w:r>
      <w:r>
        <w:rPr>
          <w:rFonts w:hint="eastAsia"/>
          <w:b/>
          <w:bCs w:val="0"/>
          <w:sz w:val="20"/>
        </w:rPr>
        <w:t>A collaborative variable speed-limit control for continuous bottlenecks on freeways</w:t>
      </w:r>
      <w:r>
        <w:rPr>
          <w:rFonts w:hint="eastAsia"/>
          <w:sz w:val="20"/>
        </w:rPr>
        <w:t xml:space="preserve">[J]. Journal of Transportation Engineering and </w:t>
      </w:r>
      <w:r>
        <w:rPr>
          <w:rFonts w:hint="eastAsia"/>
          <w:sz w:val="20"/>
          <w:lang w:eastAsia="zh-CN"/>
        </w:rPr>
        <w:t>Information,</w:t>
      </w:r>
      <w:r>
        <w:rPr>
          <w:rFonts w:hint="eastAsia"/>
          <w:sz w:val="20"/>
        </w:rPr>
        <w:t>2024，22(3)：166-180.</w:t>
      </w:r>
    </w:p>
    <w:p w14:paraId="2182223E">
      <w:pPr>
        <w:spacing w:line="300" w:lineRule="auto"/>
        <w:ind w:left="196" w:leftChars="100" w:firstLine="196" w:firstLineChars="100"/>
        <w:jc w:val="both"/>
        <w:rPr>
          <w:sz w:val="20"/>
          <w:lang w:val="en"/>
        </w:rPr>
      </w:pPr>
      <w:r>
        <w:rPr>
          <w:rFonts w:ascii="仿宋" w:hAnsi="仿宋"/>
          <w:sz w:val="20"/>
        </w:rPr>
        <w:t>[1</w:t>
      </w:r>
      <w:r>
        <w:rPr>
          <w:rFonts w:hint="eastAsia" w:ascii="仿宋" w:hAnsi="仿宋"/>
          <w:sz w:val="20"/>
        </w:rPr>
        <w:t>3</w:t>
      </w:r>
      <w:r>
        <w:rPr>
          <w:rFonts w:ascii="仿宋" w:hAnsi="仿宋"/>
          <w:sz w:val="20"/>
        </w:rPr>
        <w:t>]</w:t>
      </w:r>
      <w:r>
        <w:rPr>
          <w:rFonts w:hint="eastAsia" w:ascii="仿宋" w:hAnsi="仿宋"/>
          <w:sz w:val="20"/>
        </w:rPr>
        <w:t xml:space="preserve"> 李聪颖，袁锴璐，张洪涛，等. </w:t>
      </w:r>
      <w:r>
        <w:rPr>
          <w:rFonts w:hint="eastAsia" w:ascii="仿宋" w:hAnsi="仿宋"/>
          <w:b/>
          <w:bCs w:val="0"/>
          <w:sz w:val="20"/>
        </w:rPr>
        <w:t>考虑占用率的大型停车库泊位动态分配模型</w:t>
      </w:r>
      <w:r>
        <w:rPr>
          <w:rFonts w:hint="eastAsia" w:ascii="仿宋" w:hAnsi="仿宋"/>
          <w:sz w:val="20"/>
        </w:rPr>
        <w:t>[J]. 交通运输工程与信息学报，2024，22(3)：181-195.</w:t>
      </w:r>
    </w:p>
    <w:p w14:paraId="0E849AFE">
      <w:pPr>
        <w:spacing w:line="300" w:lineRule="auto"/>
        <w:ind w:left="196" w:leftChars="100" w:firstLine="196" w:firstLineChars="100"/>
        <w:jc w:val="both"/>
        <w:rPr>
          <w:sz w:val="20"/>
        </w:rPr>
      </w:pPr>
      <w:r>
        <w:rPr>
          <w:rFonts w:hint="eastAsia"/>
          <w:sz w:val="20"/>
        </w:rPr>
        <w:t xml:space="preserve">LI Congying, YUAN Kailu, ZHANG Hongtao, et al. </w:t>
      </w:r>
      <w:r>
        <w:rPr>
          <w:rFonts w:hint="eastAsia"/>
          <w:b/>
          <w:bCs w:val="0"/>
          <w:sz w:val="20"/>
        </w:rPr>
        <w:t>Dynamic allocation model of large parking garage berths considering occupancy rate</w:t>
      </w:r>
      <w:r>
        <w:rPr>
          <w:rFonts w:hint="eastAsia"/>
          <w:sz w:val="20"/>
        </w:rPr>
        <w:t xml:space="preserve">[J]. Journal of Transportation Engineering and </w:t>
      </w:r>
      <w:r>
        <w:rPr>
          <w:rFonts w:hint="eastAsia"/>
          <w:sz w:val="20"/>
          <w:lang w:eastAsia="zh-CN"/>
        </w:rPr>
        <w:t>Information,</w:t>
      </w:r>
      <w:r>
        <w:rPr>
          <w:rFonts w:hint="eastAsia"/>
          <w:sz w:val="20"/>
        </w:rPr>
        <w:t>2024，22(3)：181-195.</w:t>
      </w:r>
    </w:p>
    <w:p w14:paraId="22378CA0">
      <w:pPr>
        <w:spacing w:line="300" w:lineRule="auto"/>
        <w:ind w:left="196" w:leftChars="100" w:firstLine="196" w:firstLineChars="100"/>
        <w:jc w:val="both"/>
        <w:rPr>
          <w:sz w:val="20"/>
          <w:lang w:val="en"/>
        </w:rPr>
      </w:pPr>
      <w:r>
        <w:rPr>
          <w:rFonts w:ascii="仿宋" w:hAnsi="仿宋"/>
          <w:sz w:val="20"/>
        </w:rPr>
        <w:t>[1</w:t>
      </w:r>
      <w:r>
        <w:rPr>
          <w:rFonts w:hint="eastAsia" w:ascii="仿宋" w:hAnsi="仿宋"/>
          <w:sz w:val="20"/>
        </w:rPr>
        <w:t>4</w:t>
      </w:r>
      <w:r>
        <w:rPr>
          <w:rFonts w:ascii="仿宋" w:hAnsi="仿宋"/>
          <w:sz w:val="20"/>
        </w:rPr>
        <w:t>]</w:t>
      </w:r>
      <w:r>
        <w:rPr>
          <w:rFonts w:hint="eastAsia" w:ascii="仿宋" w:hAnsi="仿宋"/>
          <w:sz w:val="20"/>
        </w:rPr>
        <w:t xml:space="preserve"> 蒋军，张义，马志明. </w:t>
      </w:r>
      <w:r>
        <w:rPr>
          <w:rFonts w:hint="eastAsia" w:ascii="仿宋" w:hAnsi="仿宋"/>
          <w:b/>
          <w:bCs w:val="0"/>
          <w:sz w:val="20"/>
        </w:rPr>
        <w:t>考虑用户偏好的停车场共享泊位分配模型</w:t>
      </w:r>
      <w:r>
        <w:rPr>
          <w:rFonts w:hint="eastAsia" w:ascii="仿宋" w:hAnsi="仿宋"/>
          <w:sz w:val="20"/>
        </w:rPr>
        <w:t>[J]. 交通运输工程与信息学报，2024，22(3)：196-206.</w:t>
      </w:r>
      <w:r>
        <w:rPr>
          <w:rFonts w:hint="eastAsia"/>
          <w:sz w:val="20"/>
          <w:lang w:val="en"/>
        </w:rPr>
        <w:t xml:space="preserve"> </w:t>
      </w:r>
    </w:p>
    <w:p w14:paraId="1219D8E0">
      <w:pPr>
        <w:spacing w:line="300" w:lineRule="auto"/>
        <w:ind w:firstLine="420"/>
        <w:jc w:val="both"/>
        <w:rPr>
          <w:rStyle w:val="14"/>
          <w:sz w:val="20"/>
          <w:lang w:val="en"/>
        </w:rPr>
      </w:pPr>
      <w:r>
        <w:rPr>
          <w:rFonts w:hint="eastAsia"/>
          <w:sz w:val="20"/>
        </w:rPr>
        <w:t xml:space="preserve">JIANG Jun, ZHANG Yi, MA Zhiming. </w:t>
      </w:r>
      <w:r>
        <w:rPr>
          <w:rFonts w:hint="eastAsia"/>
          <w:b/>
          <w:bCs w:val="0"/>
          <w:sz w:val="20"/>
        </w:rPr>
        <w:t>A model for shared parking space allocation in parking lots considering user preference</w:t>
      </w:r>
      <w:r>
        <w:rPr>
          <w:rFonts w:hint="eastAsia"/>
          <w:sz w:val="20"/>
        </w:rPr>
        <w:t xml:space="preserve">[J]. Journal of Transportation Engineering and </w:t>
      </w:r>
      <w:r>
        <w:rPr>
          <w:rFonts w:hint="eastAsia"/>
          <w:sz w:val="20"/>
          <w:lang w:eastAsia="zh-CN"/>
        </w:rPr>
        <w:t>Information,</w:t>
      </w:r>
      <w:r>
        <w:rPr>
          <w:rFonts w:hint="eastAsia"/>
          <w:sz w:val="20"/>
        </w:rPr>
        <w:t>2024，22(3)：196-206.</w:t>
      </w:r>
    </w:p>
    <w:p w14:paraId="67D2B09C">
      <w:pPr>
        <w:ind w:firstLine="592" w:firstLineChars="200"/>
        <w:jc w:val="center"/>
        <w:rPr>
          <w:rFonts w:eastAsia="黑体"/>
          <w:sz w:val="30"/>
          <w:szCs w:val="30"/>
        </w:rPr>
      </w:pPr>
      <w:r>
        <w:rPr>
          <w:rFonts w:eastAsia="黑体"/>
          <w:sz w:val="30"/>
          <w:szCs w:val="30"/>
        </w:rPr>
        <w:t>202</w:t>
      </w:r>
      <w:r>
        <w:rPr>
          <w:rFonts w:hint="eastAsia" w:eastAsia="黑体"/>
          <w:sz w:val="30"/>
          <w:szCs w:val="30"/>
        </w:rPr>
        <w:t>4</w:t>
      </w:r>
      <w:r>
        <w:rPr>
          <w:rFonts w:eastAsia="黑体"/>
          <w:sz w:val="30"/>
          <w:szCs w:val="30"/>
        </w:rPr>
        <w:t>年第</w:t>
      </w:r>
      <w:r>
        <w:rPr>
          <w:rFonts w:hint="eastAsia" w:eastAsia="黑体"/>
          <w:sz w:val="30"/>
          <w:szCs w:val="30"/>
        </w:rPr>
        <w:t>2</w:t>
      </w:r>
      <w:r>
        <w:rPr>
          <w:rFonts w:eastAsia="黑体"/>
          <w:sz w:val="30"/>
          <w:szCs w:val="30"/>
        </w:rPr>
        <w:t>期</w:t>
      </w:r>
    </w:p>
    <w:p w14:paraId="4CE12C56">
      <w:pPr>
        <w:spacing w:line="300" w:lineRule="auto"/>
        <w:ind w:left="196" w:leftChars="100" w:firstLine="196" w:firstLineChars="100"/>
        <w:jc w:val="both"/>
        <w:rPr>
          <w:sz w:val="20"/>
          <w:lang w:val="en"/>
        </w:rPr>
      </w:pPr>
      <w:r>
        <w:rPr>
          <w:rFonts w:ascii="仿宋" w:hAnsi="仿宋"/>
          <w:sz w:val="20"/>
        </w:rPr>
        <w:t>[1]</w:t>
      </w:r>
      <w:r>
        <w:rPr>
          <w:rFonts w:hint="eastAsia" w:ascii="仿宋" w:hAnsi="仿宋"/>
          <w:sz w:val="20"/>
        </w:rPr>
        <w:t xml:space="preserve"> 周雨阳，张梦瑶，李长锦，等．</w:t>
      </w:r>
      <w:r>
        <w:rPr>
          <w:rFonts w:hint="eastAsia" w:ascii="仿宋" w:hAnsi="仿宋"/>
          <w:b/>
          <w:bCs w:val="0"/>
          <w:sz w:val="20"/>
        </w:rPr>
        <w:t>地面公交运营效率与服务质量评价综述</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4，22(2</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20</w:t>
      </w:r>
      <w:r>
        <w:rPr>
          <w:rFonts w:ascii="仿宋" w:hAnsi="仿宋"/>
          <w:color w:val="000000" w:themeColor="text1"/>
          <w:sz w:val="20"/>
          <w14:textFill>
            <w14:solidFill>
              <w14:schemeClr w14:val="tx1"/>
            </w14:solidFill>
          </w14:textFill>
        </w:rPr>
        <w:t>.</w:t>
      </w:r>
      <w:r>
        <w:rPr>
          <w:rFonts w:hint="eastAsia"/>
          <w:sz w:val="20"/>
          <w:lang w:val="en"/>
        </w:rPr>
        <w:t xml:space="preserve"> </w:t>
      </w:r>
    </w:p>
    <w:p w14:paraId="66EAAD6E">
      <w:pPr>
        <w:spacing w:line="300" w:lineRule="auto"/>
        <w:ind w:left="196" w:leftChars="100" w:firstLine="196" w:firstLineChars="100"/>
        <w:jc w:val="both"/>
        <w:rPr>
          <w:sz w:val="20"/>
          <w:lang w:val="en"/>
        </w:rPr>
      </w:pPr>
      <w:r>
        <w:rPr>
          <w:sz w:val="20"/>
        </w:rPr>
        <w:t>ZHOU Yuyang, ZHANG Mengyao, LI Changjin</w:t>
      </w:r>
      <w:r>
        <w:rPr>
          <w:sz w:val="20"/>
          <w:lang w:val="en"/>
        </w:rPr>
        <w:t xml:space="preserve">, et al. </w:t>
      </w:r>
      <w:r>
        <w:rPr>
          <w:b/>
          <w:bCs w:val="0"/>
          <w:sz w:val="20"/>
        </w:rPr>
        <w:t>Bus operation efficiency and service quality: a review</w:t>
      </w:r>
      <w:r>
        <w:rPr>
          <w:sz w:val="20"/>
          <w:lang w:val="en"/>
        </w:rPr>
        <w:t xml:space="preserve"> [J]. Journal of Transportation Engineering and Information,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2</w:t>
      </w:r>
      <w:r>
        <w:rPr>
          <w:sz w:val="20"/>
          <w:lang w:val="en"/>
        </w:rPr>
        <w:t xml:space="preserve">): </w:t>
      </w:r>
      <w:r>
        <w:rPr>
          <w:rFonts w:hint="eastAsia"/>
          <w:sz w:val="20"/>
          <w:lang w:val="en"/>
        </w:rPr>
        <w:t>1</w:t>
      </w:r>
      <w:r>
        <w:rPr>
          <w:sz w:val="20"/>
          <w:lang w:val="en"/>
        </w:rPr>
        <w:t>-</w:t>
      </w:r>
      <w:r>
        <w:rPr>
          <w:rFonts w:hint="eastAsia"/>
          <w:sz w:val="20"/>
          <w:lang w:val="en"/>
        </w:rPr>
        <w:t>20</w:t>
      </w:r>
      <w:r>
        <w:rPr>
          <w:sz w:val="20"/>
          <w:lang w:val="en"/>
        </w:rPr>
        <w:t>.</w:t>
      </w:r>
    </w:p>
    <w:p w14:paraId="5E0142C0">
      <w:pPr>
        <w:spacing w:line="300" w:lineRule="auto"/>
        <w:ind w:left="196" w:leftChars="100" w:firstLine="196" w:firstLineChars="100"/>
        <w:jc w:val="both"/>
        <w:rPr>
          <w:rFonts w:ascii="仿宋" w:hAnsi="仿宋"/>
          <w:color w:val="000000" w:themeColor="text1"/>
          <w:sz w:val="20"/>
          <w14:textFill>
            <w14:solidFill>
              <w14:schemeClr w14:val="tx1"/>
            </w14:solidFill>
          </w14:textFill>
        </w:rPr>
      </w:pPr>
      <w:r>
        <w:rPr>
          <w:rFonts w:ascii="仿宋" w:hAnsi="仿宋"/>
          <w:sz w:val="20"/>
        </w:rPr>
        <w:t xml:space="preserve">[2] </w:t>
      </w:r>
      <w:r>
        <w:rPr>
          <w:rFonts w:hint="eastAsia" w:ascii="仿宋" w:hAnsi="仿宋"/>
          <w:sz w:val="20"/>
        </w:rPr>
        <w:t>李欣，滕章华，许航，等</w:t>
      </w:r>
      <w:r>
        <w:rPr>
          <w:sz w:val="20"/>
        </w:rPr>
        <w:t xml:space="preserve">. </w:t>
      </w:r>
      <w:r>
        <w:rPr>
          <w:rFonts w:hint="eastAsia" w:ascii="仿宋" w:hAnsi="仿宋"/>
          <w:b/>
          <w:bCs w:val="0"/>
          <w:sz w:val="20"/>
        </w:rPr>
        <w:t>需求响应公交和共享单车联合出行系统与优化</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4，22(1</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：21</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33</w:t>
      </w:r>
      <w:r>
        <w:rPr>
          <w:rFonts w:ascii="仿宋" w:hAnsi="仿宋"/>
          <w:color w:val="000000" w:themeColor="text1"/>
          <w:sz w:val="20"/>
          <w14:textFill>
            <w14:solidFill>
              <w14:schemeClr w14:val="tx1"/>
            </w14:solidFill>
          </w14:textFill>
        </w:rPr>
        <w:t>.</w:t>
      </w:r>
    </w:p>
    <w:p w14:paraId="3BD948A0">
      <w:pPr>
        <w:ind w:firstLine="392" w:firstLineChars="200"/>
        <w:jc w:val="both"/>
        <w:rPr>
          <w:sz w:val="20"/>
          <w:lang w:val="en"/>
        </w:rPr>
      </w:pPr>
      <w:r>
        <w:rPr>
          <w:sz w:val="20"/>
        </w:rPr>
        <w:t>LI Xin, TENG Zhanghua, XU Hang, et al</w:t>
      </w:r>
      <w:r>
        <w:rPr>
          <w:sz w:val="20"/>
          <w:lang w:val="en"/>
        </w:rPr>
        <w:t>.</w:t>
      </w:r>
      <w:r>
        <w:rPr>
          <w:b/>
          <w:bCs w:val="0"/>
          <w:sz w:val="20"/>
        </w:rPr>
        <w:t xml:space="preserve"> Optimization design of a demand-responsive transit-bike joint service </w:t>
      </w:r>
      <w:r>
        <w:rPr>
          <w:sz w:val="20"/>
          <w:lang w:val="en"/>
        </w:rPr>
        <w:t>[J]. Journal of Transportation Engineering and Information,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1</w:t>
      </w:r>
      <w:r>
        <w:rPr>
          <w:sz w:val="20"/>
          <w:lang w:val="en"/>
        </w:rPr>
        <w:t xml:space="preserve">): </w:t>
      </w:r>
      <w:r>
        <w:rPr>
          <w:rFonts w:hint="eastAsia"/>
          <w:sz w:val="20"/>
          <w:lang w:val="en"/>
        </w:rPr>
        <w:t>21</w:t>
      </w:r>
      <w:r>
        <w:rPr>
          <w:sz w:val="20"/>
          <w:lang w:val="en"/>
        </w:rPr>
        <w:t>-</w:t>
      </w:r>
      <w:r>
        <w:rPr>
          <w:rFonts w:hint="eastAsia"/>
          <w:sz w:val="20"/>
          <w:lang w:val="en"/>
        </w:rPr>
        <w:t>33</w:t>
      </w:r>
      <w:r>
        <w:rPr>
          <w:sz w:val="20"/>
          <w:lang w:val="en"/>
        </w:rPr>
        <w:t>.</w:t>
      </w:r>
    </w:p>
    <w:p w14:paraId="79123F7A">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3</w:t>
      </w:r>
      <w:r>
        <w:rPr>
          <w:rFonts w:ascii="仿宋" w:hAnsi="仿宋"/>
          <w:sz w:val="20"/>
        </w:rPr>
        <w:t>]</w:t>
      </w:r>
      <w:r>
        <w:rPr>
          <w:rFonts w:hint="eastAsia" w:ascii="仿宋" w:hAnsi="仿宋"/>
          <w:sz w:val="20"/>
        </w:rPr>
        <w:t xml:space="preserve"> 范文博，王曙光．</w:t>
      </w:r>
      <w:r>
        <w:rPr>
          <w:rFonts w:hint="eastAsia" w:ascii="仿宋" w:hAnsi="仿宋"/>
          <w:b/>
          <w:bCs w:val="0"/>
          <w:sz w:val="20"/>
        </w:rPr>
        <w:t>考虑需求不确定的响应式接驳公交自适应发车策略优化</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4，22(2</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：34</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47</w:t>
      </w:r>
      <w:r>
        <w:rPr>
          <w:rFonts w:ascii="仿宋" w:hAnsi="仿宋"/>
          <w:color w:val="000000" w:themeColor="text1"/>
          <w:sz w:val="20"/>
          <w14:textFill>
            <w14:solidFill>
              <w14:schemeClr w14:val="tx1"/>
            </w14:solidFill>
          </w14:textFill>
        </w:rPr>
        <w:t>.</w:t>
      </w:r>
      <w:r>
        <w:rPr>
          <w:rFonts w:hint="eastAsia"/>
          <w:sz w:val="20"/>
          <w:lang w:val="en"/>
        </w:rPr>
        <w:t xml:space="preserve"> </w:t>
      </w:r>
    </w:p>
    <w:p w14:paraId="1F6B71BB">
      <w:pPr>
        <w:spacing w:line="300" w:lineRule="auto"/>
        <w:ind w:left="196" w:leftChars="100" w:firstLine="196" w:firstLineChars="100"/>
        <w:jc w:val="both"/>
        <w:rPr>
          <w:sz w:val="20"/>
          <w:lang w:val="en"/>
        </w:rPr>
      </w:pPr>
      <w:r>
        <w:rPr>
          <w:sz w:val="20"/>
        </w:rPr>
        <w:t>FAN Wenbo, WANG  Shuguang</w:t>
      </w:r>
      <w:r>
        <w:rPr>
          <w:sz w:val="20"/>
          <w:lang w:val="en"/>
        </w:rPr>
        <w:t xml:space="preserve">. </w:t>
      </w:r>
      <w:r>
        <w:rPr>
          <w:b/>
          <w:bCs w:val="0"/>
          <w:sz w:val="20"/>
        </w:rPr>
        <w:t>Optimization of adaptive dispatch strategies for on-demand feeder transit considering uncertain demand</w:t>
      </w:r>
      <w:r>
        <w:rPr>
          <w:sz w:val="20"/>
          <w:lang w:val="en"/>
        </w:rPr>
        <w:t xml:space="preserve"> [J]. Journal of Transportation Engineering and Information,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2</w:t>
      </w:r>
      <w:r>
        <w:rPr>
          <w:sz w:val="20"/>
          <w:lang w:val="en"/>
        </w:rPr>
        <w:t xml:space="preserve">): </w:t>
      </w:r>
      <w:r>
        <w:rPr>
          <w:rFonts w:hint="eastAsia"/>
          <w:sz w:val="20"/>
          <w:lang w:val="en"/>
        </w:rPr>
        <w:t>34</w:t>
      </w:r>
      <w:r>
        <w:rPr>
          <w:sz w:val="20"/>
          <w:lang w:val="en"/>
        </w:rPr>
        <w:t>-</w:t>
      </w:r>
      <w:r>
        <w:rPr>
          <w:rFonts w:hint="eastAsia"/>
          <w:sz w:val="20"/>
          <w:lang w:val="en"/>
        </w:rPr>
        <w:t>47</w:t>
      </w:r>
      <w:r>
        <w:rPr>
          <w:sz w:val="20"/>
          <w:lang w:val="en"/>
        </w:rPr>
        <w:t>.</w:t>
      </w:r>
    </w:p>
    <w:p w14:paraId="54E81153">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4</w:t>
      </w:r>
      <w:r>
        <w:rPr>
          <w:rFonts w:ascii="仿宋" w:hAnsi="仿宋"/>
          <w:sz w:val="20"/>
        </w:rPr>
        <w:t>]</w:t>
      </w:r>
      <w:r>
        <w:rPr>
          <w:rFonts w:hint="eastAsia" w:ascii="仿宋" w:hAnsi="仿宋"/>
          <w:sz w:val="20"/>
        </w:rPr>
        <w:t xml:space="preserve"> 龙雲，周剑峰，方侃，等．</w:t>
      </w:r>
      <w:r>
        <w:rPr>
          <w:rFonts w:hint="eastAsia" w:ascii="仿宋" w:hAnsi="仿宋"/>
          <w:b/>
          <w:bCs w:val="0"/>
          <w:sz w:val="20"/>
        </w:rPr>
        <w:t>旅行时间不确定的灵活线路公交调度优化</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4，22(2</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：48</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62</w:t>
      </w:r>
      <w:r>
        <w:rPr>
          <w:rFonts w:ascii="仿宋" w:hAnsi="仿宋"/>
          <w:color w:val="000000" w:themeColor="text1"/>
          <w:sz w:val="20"/>
          <w14:textFill>
            <w14:solidFill>
              <w14:schemeClr w14:val="tx1"/>
            </w14:solidFill>
          </w14:textFill>
        </w:rPr>
        <w:t>.</w:t>
      </w:r>
      <w:r>
        <w:rPr>
          <w:rFonts w:hint="eastAsia"/>
          <w:sz w:val="20"/>
          <w:lang w:val="en"/>
        </w:rPr>
        <w:t xml:space="preserve"> </w:t>
      </w:r>
    </w:p>
    <w:p w14:paraId="3BC94A64">
      <w:pPr>
        <w:spacing w:line="300" w:lineRule="auto"/>
        <w:ind w:left="196" w:leftChars="100" w:firstLine="196" w:firstLineChars="100"/>
        <w:jc w:val="both"/>
        <w:rPr>
          <w:sz w:val="20"/>
          <w:lang w:val="en"/>
        </w:rPr>
      </w:pPr>
      <w:r>
        <w:rPr>
          <w:sz w:val="20"/>
        </w:rPr>
        <w:t>LONG Yun, ZHOU Jianfeng, FANG Kan,</w:t>
      </w:r>
      <w:r>
        <w:rPr>
          <w:sz w:val="20"/>
          <w:lang w:val="en"/>
        </w:rPr>
        <w:t xml:space="preserve"> et al. </w:t>
      </w:r>
      <w:r>
        <w:rPr>
          <w:b/>
          <w:bCs w:val="0"/>
          <w:sz w:val="20"/>
        </w:rPr>
        <w:t xml:space="preserve">Robust flexible-route bus optimization model considering travel time uncertainty  </w:t>
      </w:r>
      <w:r>
        <w:rPr>
          <w:sz w:val="20"/>
          <w:lang w:val="en"/>
        </w:rPr>
        <w:t xml:space="preserve"> [J]. Journal of Transportation Engineering and Information,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2</w:t>
      </w:r>
      <w:r>
        <w:rPr>
          <w:sz w:val="20"/>
          <w:lang w:val="en"/>
        </w:rPr>
        <w:t xml:space="preserve">): </w:t>
      </w:r>
      <w:r>
        <w:rPr>
          <w:rFonts w:hint="eastAsia"/>
          <w:sz w:val="20"/>
          <w:lang w:val="en"/>
        </w:rPr>
        <w:t>48</w:t>
      </w:r>
      <w:r>
        <w:rPr>
          <w:sz w:val="20"/>
          <w:lang w:val="en"/>
        </w:rPr>
        <w:t>-</w:t>
      </w:r>
      <w:r>
        <w:rPr>
          <w:rFonts w:hint="eastAsia"/>
          <w:sz w:val="20"/>
          <w:lang w:val="en"/>
        </w:rPr>
        <w:t>62</w:t>
      </w:r>
      <w:r>
        <w:rPr>
          <w:sz w:val="20"/>
          <w:lang w:val="en"/>
        </w:rPr>
        <w:t>.</w:t>
      </w:r>
    </w:p>
    <w:p w14:paraId="1DFCC715">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5</w:t>
      </w:r>
      <w:r>
        <w:rPr>
          <w:rFonts w:ascii="仿宋" w:hAnsi="仿宋"/>
          <w:sz w:val="20"/>
        </w:rPr>
        <w:t>]</w:t>
      </w:r>
      <w:r>
        <w:rPr>
          <w:rFonts w:hint="eastAsia" w:ascii="仿宋" w:hAnsi="仿宋"/>
          <w:sz w:val="20"/>
        </w:rPr>
        <w:t xml:space="preserve"> 程晓莉，张小强，陈鹏芳．</w:t>
      </w:r>
      <w:r>
        <w:rPr>
          <w:rFonts w:hint="eastAsia" w:ascii="仿宋" w:hAnsi="仿宋"/>
          <w:b/>
          <w:bCs w:val="0"/>
          <w:sz w:val="20"/>
        </w:rPr>
        <w:t>面向批量订购的铁路集装箱班列动态舱位控制</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4，22(2</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：63</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76</w:t>
      </w:r>
      <w:r>
        <w:rPr>
          <w:rFonts w:ascii="仿宋" w:hAnsi="仿宋"/>
          <w:color w:val="000000" w:themeColor="text1"/>
          <w:sz w:val="20"/>
          <w14:textFill>
            <w14:solidFill>
              <w14:schemeClr w14:val="tx1"/>
            </w14:solidFill>
          </w14:textFill>
        </w:rPr>
        <w:t>.</w:t>
      </w:r>
      <w:r>
        <w:rPr>
          <w:rFonts w:hint="eastAsia"/>
          <w:sz w:val="20"/>
          <w:lang w:val="en"/>
        </w:rPr>
        <w:t xml:space="preserve"> </w:t>
      </w:r>
    </w:p>
    <w:p w14:paraId="2B614B9B">
      <w:pPr>
        <w:spacing w:line="300" w:lineRule="auto"/>
        <w:ind w:left="196" w:leftChars="100" w:firstLine="196" w:firstLineChars="100"/>
        <w:jc w:val="both"/>
        <w:rPr>
          <w:rFonts w:ascii="仿宋" w:hAnsi="仿宋"/>
          <w:sz w:val="20"/>
        </w:rPr>
      </w:pPr>
      <w:r>
        <w:rPr>
          <w:sz w:val="20"/>
        </w:rPr>
        <w:t>CHENG Xiaoli, ZHANG Xiaoqiang, CHEN Pengfang</w:t>
      </w:r>
      <w:r>
        <w:rPr>
          <w:sz w:val="20"/>
          <w:lang w:val="en"/>
        </w:rPr>
        <w:t xml:space="preserve">. </w:t>
      </w:r>
      <w:r>
        <w:rPr>
          <w:b/>
          <w:bCs w:val="0"/>
          <w:sz w:val="20"/>
        </w:rPr>
        <w:t xml:space="preserve">Dynamic slot allocation of railway container trains with batch booking </w:t>
      </w:r>
      <w:r>
        <w:rPr>
          <w:sz w:val="20"/>
          <w:lang w:val="en"/>
        </w:rPr>
        <w:t>[J]. Journal of Transportation Engineering and Information,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2</w:t>
      </w:r>
      <w:r>
        <w:rPr>
          <w:sz w:val="20"/>
          <w:lang w:val="en"/>
        </w:rPr>
        <w:t xml:space="preserve">): </w:t>
      </w:r>
      <w:r>
        <w:rPr>
          <w:rFonts w:hint="eastAsia"/>
          <w:sz w:val="20"/>
          <w:lang w:val="en"/>
        </w:rPr>
        <w:t>63</w:t>
      </w:r>
      <w:r>
        <w:rPr>
          <w:sz w:val="20"/>
          <w:lang w:val="en"/>
        </w:rPr>
        <w:t>-</w:t>
      </w:r>
      <w:r>
        <w:rPr>
          <w:rFonts w:hint="eastAsia"/>
          <w:sz w:val="20"/>
          <w:lang w:val="en"/>
        </w:rPr>
        <w:t>76</w:t>
      </w:r>
      <w:r>
        <w:rPr>
          <w:sz w:val="20"/>
          <w:lang w:val="en"/>
        </w:rPr>
        <w:t>.</w:t>
      </w:r>
      <w:r>
        <w:rPr>
          <w:rFonts w:ascii="仿宋" w:hAnsi="仿宋"/>
          <w:sz w:val="20"/>
        </w:rPr>
        <w:t xml:space="preserve"> </w:t>
      </w:r>
    </w:p>
    <w:p w14:paraId="783CFFA8">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6</w:t>
      </w:r>
      <w:r>
        <w:rPr>
          <w:rFonts w:ascii="仿宋" w:hAnsi="仿宋"/>
          <w:sz w:val="20"/>
        </w:rPr>
        <w:t>]</w:t>
      </w:r>
      <w:r>
        <w:rPr>
          <w:rFonts w:hint="eastAsia" w:ascii="仿宋" w:hAnsi="仿宋"/>
          <w:sz w:val="20"/>
        </w:rPr>
        <w:t xml:space="preserve"> 徐如君，张小强．</w:t>
      </w:r>
      <w:r>
        <w:rPr>
          <w:rFonts w:hint="eastAsia" w:ascii="仿宋" w:hAnsi="仿宋"/>
          <w:b/>
          <w:bCs w:val="0"/>
          <w:sz w:val="20"/>
        </w:rPr>
        <w:t>考虑时间价值的中欧班列多级定价与舱位控制</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4，22(2</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：77</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89</w:t>
      </w:r>
      <w:r>
        <w:rPr>
          <w:rFonts w:ascii="仿宋" w:hAnsi="仿宋"/>
          <w:color w:val="000000" w:themeColor="text1"/>
          <w:sz w:val="20"/>
          <w14:textFill>
            <w14:solidFill>
              <w14:schemeClr w14:val="tx1"/>
            </w14:solidFill>
          </w14:textFill>
        </w:rPr>
        <w:t>.</w:t>
      </w:r>
      <w:r>
        <w:rPr>
          <w:rFonts w:hint="eastAsia"/>
          <w:sz w:val="20"/>
          <w:lang w:val="en"/>
        </w:rPr>
        <w:t xml:space="preserve"> </w:t>
      </w:r>
    </w:p>
    <w:p w14:paraId="6CE91C64">
      <w:pPr>
        <w:spacing w:line="300" w:lineRule="auto"/>
        <w:ind w:left="196" w:leftChars="100" w:firstLine="196" w:firstLineChars="100"/>
        <w:jc w:val="both"/>
        <w:rPr>
          <w:sz w:val="20"/>
          <w:lang w:val="en"/>
        </w:rPr>
      </w:pPr>
      <w:r>
        <w:rPr>
          <w:sz w:val="20"/>
        </w:rPr>
        <w:t xml:space="preserve"> XU Rujun , ZHANG Xiaoqiang</w:t>
      </w:r>
      <w:r>
        <w:rPr>
          <w:sz w:val="20"/>
          <w:lang w:val="en"/>
        </w:rPr>
        <w:t xml:space="preserve"> . </w:t>
      </w:r>
      <w:r>
        <w:rPr>
          <w:b/>
          <w:bCs w:val="0"/>
          <w:sz w:val="20"/>
        </w:rPr>
        <w:t xml:space="preserve">Multi-level pricing and </w:t>
      </w:r>
      <w:r>
        <w:rPr>
          <w:rFonts w:hint="eastAsia"/>
          <w:b/>
          <w:bCs w:val="0"/>
          <w:sz w:val="20"/>
        </w:rPr>
        <w:t>slot</w:t>
      </w:r>
      <w:r>
        <w:rPr>
          <w:b/>
          <w:bCs w:val="0"/>
          <w:sz w:val="20"/>
        </w:rPr>
        <w:t xml:space="preserve"> inventory control for China Railway Express considering time value </w:t>
      </w:r>
      <w:r>
        <w:rPr>
          <w:sz w:val="20"/>
          <w:lang w:val="en"/>
        </w:rPr>
        <w:t>[J]. Journal of Transportation Engineering and Information,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2</w:t>
      </w:r>
      <w:r>
        <w:rPr>
          <w:sz w:val="20"/>
          <w:lang w:val="en"/>
        </w:rPr>
        <w:t xml:space="preserve">): </w:t>
      </w:r>
      <w:r>
        <w:rPr>
          <w:rFonts w:hint="eastAsia"/>
          <w:sz w:val="20"/>
          <w:lang w:val="en"/>
        </w:rPr>
        <w:t>77</w:t>
      </w:r>
      <w:r>
        <w:rPr>
          <w:sz w:val="20"/>
          <w:lang w:val="en"/>
        </w:rPr>
        <w:t>-</w:t>
      </w:r>
      <w:r>
        <w:rPr>
          <w:rFonts w:hint="eastAsia"/>
          <w:sz w:val="20"/>
          <w:lang w:val="en"/>
        </w:rPr>
        <w:t>89</w:t>
      </w:r>
    </w:p>
    <w:p w14:paraId="2E4B00B6">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7</w:t>
      </w:r>
      <w:r>
        <w:rPr>
          <w:rFonts w:ascii="仿宋" w:hAnsi="仿宋"/>
          <w:sz w:val="20"/>
        </w:rPr>
        <w:t>]</w:t>
      </w:r>
      <w:r>
        <w:rPr>
          <w:rFonts w:hint="eastAsia" w:ascii="仿宋" w:hAnsi="仿宋"/>
          <w:sz w:val="20"/>
        </w:rPr>
        <w:t xml:space="preserve"> 陈星，阴佳腾，高原，等．</w:t>
      </w:r>
      <w:r>
        <w:rPr>
          <w:rFonts w:hint="eastAsia" w:ascii="仿宋" w:hAnsi="仿宋"/>
          <w:b/>
          <w:bCs w:val="0"/>
          <w:sz w:val="20"/>
        </w:rPr>
        <w:t>面向客流聚集风险防控的城轨列车实时调度模型与算法</w:t>
      </w:r>
      <w:r>
        <w:rPr>
          <w:rFonts w:ascii="仿宋" w:hAnsi="仿宋"/>
          <w:sz w:val="20"/>
        </w:rPr>
        <w:t xml:space="preserve"> [J].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4，22(2</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：90</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103</w:t>
      </w:r>
      <w:r>
        <w:rPr>
          <w:rFonts w:ascii="仿宋" w:hAnsi="仿宋"/>
          <w:color w:val="000000" w:themeColor="text1"/>
          <w:sz w:val="20"/>
          <w14:textFill>
            <w14:solidFill>
              <w14:schemeClr w14:val="tx1"/>
            </w14:solidFill>
          </w14:textFill>
        </w:rPr>
        <w:t>.</w:t>
      </w:r>
      <w:r>
        <w:rPr>
          <w:rFonts w:hint="eastAsia"/>
          <w:sz w:val="20"/>
          <w:lang w:val="en"/>
        </w:rPr>
        <w:t xml:space="preserve"> </w:t>
      </w:r>
    </w:p>
    <w:p w14:paraId="2B0C5278">
      <w:pPr>
        <w:spacing w:line="300" w:lineRule="auto"/>
        <w:ind w:left="196" w:leftChars="100" w:firstLine="196" w:firstLineChars="100"/>
        <w:jc w:val="both"/>
        <w:rPr>
          <w:sz w:val="20"/>
          <w:lang w:val="en"/>
        </w:rPr>
      </w:pPr>
      <w:r>
        <w:rPr>
          <w:sz w:val="20"/>
        </w:rPr>
        <w:t>CHEN Xing, YIN Jiateng, GAO Yuan</w:t>
      </w:r>
      <w:r>
        <w:rPr>
          <w:sz w:val="20"/>
          <w:lang w:val="en"/>
        </w:rPr>
        <w:t>, et al.</w:t>
      </w:r>
      <w:r>
        <w:rPr>
          <w:b/>
          <w:bCs w:val="0"/>
          <w:sz w:val="20"/>
        </w:rPr>
        <w:t xml:space="preserve"> Real-time train rescheduling of urban rail transit to optimize safety risks of over-congestions</w:t>
      </w:r>
      <w:r>
        <w:rPr>
          <w:sz w:val="20"/>
          <w:lang w:val="en"/>
        </w:rPr>
        <w:t xml:space="preserve"> [J]. Journal of Transportation Engineering and Information,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2</w:t>
      </w:r>
      <w:r>
        <w:rPr>
          <w:sz w:val="20"/>
          <w:lang w:val="en"/>
        </w:rPr>
        <w:t xml:space="preserve">): </w:t>
      </w:r>
      <w:r>
        <w:rPr>
          <w:rFonts w:hint="eastAsia"/>
          <w:sz w:val="20"/>
          <w:lang w:val="en"/>
        </w:rPr>
        <w:t>90</w:t>
      </w:r>
      <w:r>
        <w:rPr>
          <w:sz w:val="20"/>
          <w:lang w:val="en"/>
        </w:rPr>
        <w:t>-</w:t>
      </w:r>
      <w:r>
        <w:rPr>
          <w:rFonts w:hint="eastAsia"/>
          <w:sz w:val="20"/>
          <w:lang w:val="en"/>
        </w:rPr>
        <w:t>103</w:t>
      </w:r>
      <w:r>
        <w:rPr>
          <w:sz w:val="20"/>
          <w:lang w:val="en"/>
        </w:rPr>
        <w:t>.</w:t>
      </w:r>
    </w:p>
    <w:p w14:paraId="4D8111FD">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8</w:t>
      </w:r>
      <w:r>
        <w:rPr>
          <w:rFonts w:ascii="仿宋" w:hAnsi="仿宋"/>
          <w:sz w:val="20"/>
        </w:rPr>
        <w:t>]</w:t>
      </w:r>
      <w:r>
        <w:rPr>
          <w:rFonts w:hint="eastAsia" w:ascii="仿宋" w:hAnsi="仿宋"/>
          <w:sz w:val="20"/>
        </w:rPr>
        <w:t>钟林环，徐光明，邓连波，等．</w:t>
      </w:r>
      <w:r>
        <w:rPr>
          <w:rFonts w:hint="eastAsia" w:ascii="仿宋" w:hAnsi="仿宋"/>
          <w:b/>
          <w:bCs w:val="0"/>
          <w:sz w:val="20"/>
        </w:rPr>
        <w:t>面向灵活编组的城轨列车开行频率与时刻表综合优化</w:t>
      </w:r>
      <w:r>
        <w:rPr>
          <w:rFonts w:ascii="仿宋" w:hAnsi="仿宋"/>
          <w:sz w:val="20"/>
        </w:rPr>
        <w:t xml:space="preserve"> [J].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4，22(2</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：104</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115</w:t>
      </w:r>
      <w:r>
        <w:rPr>
          <w:rFonts w:ascii="仿宋" w:hAnsi="仿宋"/>
          <w:color w:val="000000" w:themeColor="text1"/>
          <w:sz w:val="20"/>
          <w14:textFill>
            <w14:solidFill>
              <w14:schemeClr w14:val="tx1"/>
            </w14:solidFill>
          </w14:textFill>
        </w:rPr>
        <w:t>.</w:t>
      </w:r>
      <w:r>
        <w:rPr>
          <w:rFonts w:hint="eastAsia"/>
          <w:sz w:val="20"/>
          <w:lang w:val="en"/>
        </w:rPr>
        <w:t xml:space="preserve"> </w:t>
      </w:r>
    </w:p>
    <w:p w14:paraId="37D8A3F6">
      <w:pPr>
        <w:spacing w:line="300" w:lineRule="auto"/>
        <w:ind w:left="196" w:leftChars="100" w:firstLine="196" w:firstLineChars="100"/>
        <w:jc w:val="both"/>
        <w:rPr>
          <w:sz w:val="20"/>
          <w:lang w:val="en"/>
        </w:rPr>
      </w:pPr>
      <w:r>
        <w:rPr>
          <w:sz w:val="20"/>
        </w:rPr>
        <w:t>ZHONG Linhuan, XU Guangming, DENG Lianbo</w:t>
      </w:r>
      <w:r>
        <w:rPr>
          <w:rFonts w:hint="eastAsia"/>
          <w:sz w:val="20"/>
        </w:rPr>
        <w:t xml:space="preserve">, </w:t>
      </w:r>
      <w:r>
        <w:rPr>
          <w:sz w:val="20"/>
          <w:lang w:val="en"/>
        </w:rPr>
        <w:t xml:space="preserve">et al. </w:t>
      </w:r>
      <w:r>
        <w:rPr>
          <w:b/>
          <w:bCs w:val="0"/>
          <w:sz w:val="20"/>
        </w:rPr>
        <w:t xml:space="preserve">Integrated optimization of train frequency and timetable for urban railway trains for flexible train composition </w:t>
      </w:r>
      <w:r>
        <w:rPr>
          <w:sz w:val="20"/>
          <w:lang w:val="en"/>
        </w:rPr>
        <w:t>[J]. Journal of Transportation Engineering and Information,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2</w:t>
      </w:r>
      <w:r>
        <w:rPr>
          <w:sz w:val="20"/>
          <w:lang w:val="en"/>
        </w:rPr>
        <w:t xml:space="preserve">): </w:t>
      </w:r>
      <w:r>
        <w:rPr>
          <w:rFonts w:hint="eastAsia"/>
          <w:sz w:val="20"/>
          <w:lang w:val="en"/>
        </w:rPr>
        <w:t>104</w:t>
      </w:r>
      <w:r>
        <w:rPr>
          <w:sz w:val="20"/>
          <w:lang w:val="en"/>
        </w:rPr>
        <w:t>-</w:t>
      </w:r>
      <w:r>
        <w:rPr>
          <w:rFonts w:hint="eastAsia"/>
          <w:sz w:val="20"/>
          <w:lang w:val="en"/>
        </w:rPr>
        <w:t>115</w:t>
      </w:r>
      <w:r>
        <w:rPr>
          <w:sz w:val="20"/>
          <w:lang w:val="en"/>
        </w:rPr>
        <w:t>.</w:t>
      </w:r>
    </w:p>
    <w:p w14:paraId="3D7F5FB8">
      <w:pPr>
        <w:spacing w:line="300" w:lineRule="auto"/>
        <w:ind w:left="196" w:leftChars="100" w:firstLine="196" w:firstLineChars="100"/>
        <w:jc w:val="both"/>
        <w:rPr>
          <w:sz w:val="20"/>
          <w:lang w:val="en"/>
        </w:rPr>
      </w:pPr>
      <w:r>
        <w:rPr>
          <w:rFonts w:ascii="仿宋" w:hAnsi="仿宋"/>
          <w:sz w:val="20"/>
        </w:rPr>
        <w:t>[</w:t>
      </w:r>
      <w:r>
        <w:rPr>
          <w:rFonts w:hint="eastAsia" w:ascii="仿宋" w:hAnsi="仿宋"/>
          <w:sz w:val="20"/>
        </w:rPr>
        <w:t>9</w:t>
      </w:r>
      <w:r>
        <w:rPr>
          <w:rFonts w:ascii="仿宋" w:hAnsi="仿宋"/>
          <w:sz w:val="20"/>
        </w:rPr>
        <w:t>]</w:t>
      </w:r>
      <w:r>
        <w:rPr>
          <w:rFonts w:hint="eastAsia" w:ascii="仿宋" w:hAnsi="仿宋"/>
          <w:sz w:val="20"/>
        </w:rPr>
        <w:t xml:space="preserve"> 刘晶，方云飞，蔡艺璇．</w:t>
      </w:r>
      <w:r>
        <w:rPr>
          <w:rFonts w:hint="eastAsia" w:ascii="仿宋" w:hAnsi="仿宋"/>
          <w:b/>
          <w:bCs w:val="0"/>
          <w:sz w:val="20"/>
        </w:rPr>
        <w:t>家庭护理人员协同调度与路径规划研究</w:t>
      </w:r>
      <w:r>
        <w:rPr>
          <w:rFonts w:ascii="仿宋" w:hAnsi="仿宋"/>
          <w:sz w:val="20"/>
        </w:rPr>
        <w:t xml:space="preserve"> [J].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4，22(2</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：116</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133</w:t>
      </w:r>
      <w:r>
        <w:rPr>
          <w:rFonts w:ascii="仿宋" w:hAnsi="仿宋"/>
          <w:color w:val="000000" w:themeColor="text1"/>
          <w:sz w:val="20"/>
          <w14:textFill>
            <w14:solidFill>
              <w14:schemeClr w14:val="tx1"/>
            </w14:solidFill>
          </w14:textFill>
        </w:rPr>
        <w:t>.</w:t>
      </w:r>
      <w:r>
        <w:rPr>
          <w:rFonts w:hint="eastAsia"/>
          <w:sz w:val="20"/>
          <w:lang w:val="en"/>
        </w:rPr>
        <w:t xml:space="preserve"> </w:t>
      </w:r>
    </w:p>
    <w:p w14:paraId="720F3268">
      <w:pPr>
        <w:spacing w:line="300" w:lineRule="auto"/>
        <w:ind w:left="196" w:leftChars="100" w:firstLine="196" w:firstLineChars="100"/>
        <w:jc w:val="both"/>
        <w:rPr>
          <w:sz w:val="20"/>
          <w:lang w:val="en"/>
        </w:rPr>
      </w:pPr>
      <w:r>
        <w:rPr>
          <w:sz w:val="20"/>
        </w:rPr>
        <w:t>LIU Jing, FANG Yunfei, CAI Yixuan</w:t>
      </w:r>
      <w:r>
        <w:rPr>
          <w:sz w:val="20"/>
          <w:lang w:val="en"/>
        </w:rPr>
        <w:t xml:space="preserve">. </w:t>
      </w:r>
      <w:r>
        <w:rPr>
          <w:b/>
          <w:bCs w:val="0"/>
          <w:sz w:val="20"/>
        </w:rPr>
        <w:t xml:space="preserve">Collaborative routing and scheduling problem of home health care </w:t>
      </w:r>
      <w:r>
        <w:rPr>
          <w:sz w:val="20"/>
          <w:lang w:val="en"/>
        </w:rPr>
        <w:t>[J]. Journal of Transportation Engineering and Information,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2</w:t>
      </w:r>
      <w:r>
        <w:rPr>
          <w:sz w:val="20"/>
          <w:lang w:val="en"/>
        </w:rPr>
        <w:t xml:space="preserve">): </w:t>
      </w:r>
      <w:r>
        <w:rPr>
          <w:rFonts w:hint="eastAsia"/>
          <w:sz w:val="20"/>
          <w:lang w:val="en"/>
        </w:rPr>
        <w:t>116</w:t>
      </w:r>
      <w:r>
        <w:rPr>
          <w:sz w:val="20"/>
          <w:lang w:val="en"/>
        </w:rPr>
        <w:t>-</w:t>
      </w:r>
      <w:r>
        <w:rPr>
          <w:rFonts w:hint="eastAsia"/>
          <w:sz w:val="20"/>
          <w:lang w:val="en"/>
        </w:rPr>
        <w:t>133</w:t>
      </w:r>
      <w:r>
        <w:rPr>
          <w:sz w:val="20"/>
          <w:lang w:val="en"/>
        </w:rPr>
        <w:t>.</w:t>
      </w:r>
    </w:p>
    <w:p w14:paraId="589FBEE5">
      <w:pPr>
        <w:spacing w:line="300" w:lineRule="auto"/>
        <w:ind w:left="196" w:leftChars="100" w:firstLine="196" w:firstLineChars="100"/>
        <w:jc w:val="both"/>
        <w:rPr>
          <w:sz w:val="20"/>
          <w:lang w:val="en"/>
        </w:rPr>
      </w:pPr>
      <w:r>
        <w:rPr>
          <w:rFonts w:ascii="仿宋" w:hAnsi="仿宋"/>
          <w:sz w:val="20"/>
        </w:rPr>
        <w:t>[1</w:t>
      </w:r>
      <w:r>
        <w:rPr>
          <w:rFonts w:hint="eastAsia" w:ascii="仿宋" w:hAnsi="仿宋"/>
          <w:sz w:val="20"/>
        </w:rPr>
        <w:t>0</w:t>
      </w:r>
      <w:r>
        <w:rPr>
          <w:rFonts w:ascii="仿宋" w:hAnsi="仿宋"/>
          <w:sz w:val="20"/>
        </w:rPr>
        <w:t>]</w:t>
      </w:r>
      <w:r>
        <w:rPr>
          <w:rFonts w:hint="eastAsia" w:ascii="仿宋" w:hAnsi="仿宋"/>
          <w:sz w:val="20"/>
        </w:rPr>
        <w:t xml:space="preserve"> 吴廷映，夏洋．</w:t>
      </w:r>
      <w:r>
        <w:rPr>
          <w:rFonts w:hint="eastAsia" w:ascii="仿宋" w:hAnsi="仿宋"/>
          <w:b/>
          <w:bCs w:val="0"/>
          <w:sz w:val="20"/>
        </w:rPr>
        <w:t>考虑可配送时间和柔性时间期限的电动车路径问题</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4，22(2</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：134</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146</w:t>
      </w:r>
      <w:r>
        <w:rPr>
          <w:rFonts w:ascii="仿宋" w:hAnsi="仿宋"/>
          <w:color w:val="000000" w:themeColor="text1"/>
          <w:sz w:val="20"/>
          <w14:textFill>
            <w14:solidFill>
              <w14:schemeClr w14:val="tx1"/>
            </w14:solidFill>
          </w14:textFill>
        </w:rPr>
        <w:t>.</w:t>
      </w:r>
      <w:r>
        <w:rPr>
          <w:rFonts w:hint="eastAsia"/>
          <w:sz w:val="20"/>
          <w:lang w:val="en"/>
        </w:rPr>
        <w:t xml:space="preserve"> </w:t>
      </w:r>
    </w:p>
    <w:p w14:paraId="58F00ED7">
      <w:pPr>
        <w:spacing w:line="300" w:lineRule="auto"/>
        <w:ind w:left="196" w:leftChars="100" w:firstLine="196" w:firstLineChars="100"/>
        <w:jc w:val="both"/>
        <w:rPr>
          <w:sz w:val="20"/>
          <w:lang w:val="en"/>
        </w:rPr>
      </w:pPr>
      <w:r>
        <w:rPr>
          <w:sz w:val="20"/>
        </w:rPr>
        <w:t>WU Tingying, Xia Yang.</w:t>
      </w:r>
      <w:r>
        <w:rPr>
          <w:sz w:val="20"/>
          <w:lang w:val="en"/>
        </w:rPr>
        <w:t xml:space="preserve"> </w:t>
      </w:r>
      <w:r>
        <w:rPr>
          <w:b/>
          <w:bCs w:val="0"/>
          <w:sz w:val="20"/>
        </w:rPr>
        <w:t>Electric vehicle routing problem with release dates and flexible due dates</w:t>
      </w:r>
      <w:r>
        <w:rPr>
          <w:sz w:val="20"/>
          <w:lang w:val="en"/>
        </w:rPr>
        <w:t xml:space="preserve"> [J]. Journal of Transportation Engineering and Information,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2</w:t>
      </w:r>
      <w:r>
        <w:rPr>
          <w:sz w:val="20"/>
          <w:lang w:val="en"/>
        </w:rPr>
        <w:t xml:space="preserve">): </w:t>
      </w:r>
      <w:r>
        <w:rPr>
          <w:rFonts w:hint="eastAsia"/>
          <w:sz w:val="20"/>
          <w:lang w:val="en"/>
        </w:rPr>
        <w:t>134</w:t>
      </w:r>
      <w:r>
        <w:rPr>
          <w:sz w:val="20"/>
          <w:lang w:val="en"/>
        </w:rPr>
        <w:t>-</w:t>
      </w:r>
      <w:r>
        <w:rPr>
          <w:rFonts w:hint="eastAsia"/>
          <w:sz w:val="20"/>
          <w:lang w:val="en"/>
        </w:rPr>
        <w:t>146</w:t>
      </w:r>
      <w:r>
        <w:rPr>
          <w:sz w:val="20"/>
          <w:lang w:val="en"/>
        </w:rPr>
        <w:t>.</w:t>
      </w:r>
    </w:p>
    <w:p w14:paraId="73D4BCA4">
      <w:pPr>
        <w:spacing w:line="300" w:lineRule="auto"/>
        <w:ind w:left="196" w:leftChars="100" w:firstLine="196" w:firstLineChars="100"/>
        <w:jc w:val="both"/>
        <w:rPr>
          <w:sz w:val="20"/>
          <w:lang w:val="en"/>
        </w:rPr>
      </w:pPr>
      <w:r>
        <w:rPr>
          <w:rFonts w:ascii="仿宋" w:hAnsi="仿宋"/>
          <w:sz w:val="20"/>
        </w:rPr>
        <w:t>[1</w:t>
      </w:r>
      <w:r>
        <w:rPr>
          <w:rFonts w:hint="eastAsia" w:ascii="仿宋" w:hAnsi="仿宋"/>
          <w:sz w:val="20"/>
        </w:rPr>
        <w:t>1</w:t>
      </w:r>
      <w:r>
        <w:rPr>
          <w:rFonts w:ascii="仿宋" w:hAnsi="仿宋"/>
          <w:sz w:val="20"/>
        </w:rPr>
        <w:t>]</w:t>
      </w:r>
      <w:r>
        <w:rPr>
          <w:rFonts w:hint="eastAsia" w:ascii="仿宋" w:hAnsi="仿宋"/>
          <w:sz w:val="20"/>
        </w:rPr>
        <w:t xml:space="preserve"> 龚华天，杨晓光．</w:t>
      </w:r>
      <w:r>
        <w:rPr>
          <w:rFonts w:hint="eastAsia" w:ascii="仿宋" w:hAnsi="仿宋"/>
          <w:b/>
          <w:bCs w:val="0"/>
          <w:sz w:val="20"/>
        </w:rPr>
        <w:t>时变交通拥挤和需求随机的移动设施运营优化</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4，22(2</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：147</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162</w:t>
      </w:r>
      <w:r>
        <w:rPr>
          <w:rFonts w:ascii="仿宋" w:hAnsi="仿宋"/>
          <w:color w:val="000000" w:themeColor="text1"/>
          <w:sz w:val="20"/>
          <w14:textFill>
            <w14:solidFill>
              <w14:schemeClr w14:val="tx1"/>
            </w14:solidFill>
          </w14:textFill>
        </w:rPr>
        <w:t>.</w:t>
      </w:r>
      <w:r>
        <w:rPr>
          <w:rFonts w:hint="eastAsia"/>
          <w:sz w:val="20"/>
          <w:lang w:val="en"/>
        </w:rPr>
        <w:t xml:space="preserve"> </w:t>
      </w:r>
    </w:p>
    <w:p w14:paraId="5EE40311">
      <w:pPr>
        <w:spacing w:line="300" w:lineRule="auto"/>
        <w:ind w:left="196" w:leftChars="100" w:firstLine="196" w:firstLineChars="100"/>
        <w:jc w:val="both"/>
        <w:rPr>
          <w:rFonts w:ascii="仿宋" w:hAnsi="仿宋"/>
          <w:sz w:val="20"/>
        </w:rPr>
      </w:pPr>
      <w:r>
        <w:rPr>
          <w:sz w:val="20"/>
        </w:rPr>
        <w:t>GONG Huatian, YANG Xiaoguang.</w:t>
      </w:r>
      <w:r>
        <w:rPr>
          <w:sz w:val="20"/>
          <w:lang w:val="en"/>
        </w:rPr>
        <w:t xml:space="preserve"> </w:t>
      </w:r>
      <w:r>
        <w:rPr>
          <w:b/>
          <w:bCs w:val="0"/>
          <w:sz w:val="20"/>
        </w:rPr>
        <w:t>Operational of mobile facilities operations under time-varying traffic congestion and stochastic demand</w:t>
      </w:r>
      <w:r>
        <w:rPr>
          <w:sz w:val="20"/>
          <w:lang w:val="en"/>
        </w:rPr>
        <w:t xml:space="preserve"> [J]. Journal of Transportation Engineering and Information,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2</w:t>
      </w:r>
      <w:r>
        <w:rPr>
          <w:sz w:val="20"/>
          <w:lang w:val="en"/>
        </w:rPr>
        <w:t xml:space="preserve">): </w:t>
      </w:r>
      <w:r>
        <w:rPr>
          <w:rFonts w:hint="eastAsia"/>
          <w:sz w:val="20"/>
          <w:lang w:val="en"/>
        </w:rPr>
        <w:t>147</w:t>
      </w:r>
      <w:r>
        <w:rPr>
          <w:sz w:val="20"/>
          <w:lang w:val="en"/>
        </w:rPr>
        <w:t>-</w:t>
      </w:r>
      <w:r>
        <w:rPr>
          <w:rFonts w:hint="eastAsia"/>
          <w:sz w:val="20"/>
          <w:lang w:val="en"/>
        </w:rPr>
        <w:t>162</w:t>
      </w:r>
      <w:r>
        <w:rPr>
          <w:sz w:val="20"/>
          <w:lang w:val="en"/>
        </w:rPr>
        <w:t>.</w:t>
      </w:r>
      <w:r>
        <w:rPr>
          <w:rFonts w:ascii="仿宋" w:hAnsi="仿宋"/>
          <w:sz w:val="20"/>
        </w:rPr>
        <w:t xml:space="preserve"> </w:t>
      </w:r>
    </w:p>
    <w:p w14:paraId="570F4DFC">
      <w:pPr>
        <w:spacing w:line="300" w:lineRule="auto"/>
        <w:ind w:left="196" w:leftChars="100" w:firstLine="196" w:firstLineChars="100"/>
        <w:jc w:val="both"/>
        <w:rPr>
          <w:sz w:val="20"/>
          <w:lang w:val="en"/>
        </w:rPr>
      </w:pPr>
      <w:r>
        <w:rPr>
          <w:rFonts w:ascii="仿宋" w:hAnsi="仿宋"/>
          <w:sz w:val="20"/>
        </w:rPr>
        <w:t>[1</w:t>
      </w:r>
      <w:r>
        <w:rPr>
          <w:rFonts w:hint="eastAsia" w:ascii="仿宋" w:hAnsi="仿宋"/>
          <w:sz w:val="20"/>
        </w:rPr>
        <w:t>2</w:t>
      </w:r>
      <w:r>
        <w:rPr>
          <w:rFonts w:ascii="仿宋" w:hAnsi="仿宋"/>
          <w:sz w:val="20"/>
        </w:rPr>
        <w:t>]</w:t>
      </w:r>
      <w:r>
        <w:rPr>
          <w:rFonts w:hint="eastAsia" w:ascii="仿宋" w:hAnsi="仿宋"/>
          <w:sz w:val="20"/>
        </w:rPr>
        <w:t xml:space="preserve"> 杨振宇，隋东，周婷婷，等．</w:t>
      </w:r>
      <w:r>
        <w:rPr>
          <w:rFonts w:hint="eastAsia" w:ascii="仿宋" w:hAnsi="仿宋"/>
          <w:b/>
          <w:bCs w:val="0"/>
          <w:sz w:val="20"/>
        </w:rPr>
        <w:t>空中航路点通行能力评估与优化方法</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4，22(2</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 xml:space="preserve"> ：163</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172</w:t>
      </w:r>
      <w:r>
        <w:rPr>
          <w:rFonts w:ascii="仿宋" w:hAnsi="仿宋"/>
          <w:color w:val="000000" w:themeColor="text1"/>
          <w:sz w:val="20"/>
          <w14:textFill>
            <w14:solidFill>
              <w14:schemeClr w14:val="tx1"/>
            </w14:solidFill>
          </w14:textFill>
        </w:rPr>
        <w:t>.</w:t>
      </w:r>
    </w:p>
    <w:p w14:paraId="08D7ED30">
      <w:pPr>
        <w:spacing w:line="300" w:lineRule="auto"/>
        <w:ind w:left="196" w:leftChars="100" w:firstLine="196" w:firstLineChars="100"/>
        <w:jc w:val="both"/>
        <w:rPr>
          <w:sz w:val="20"/>
          <w:lang w:val="en"/>
        </w:rPr>
      </w:pPr>
      <w:r>
        <w:rPr>
          <w:sz w:val="20"/>
        </w:rPr>
        <w:t>YANG Zhenyu</w:t>
      </w:r>
      <w:r>
        <w:rPr>
          <w:rFonts w:hint="eastAsia"/>
          <w:sz w:val="20"/>
        </w:rPr>
        <w:t>,</w:t>
      </w:r>
      <w:r>
        <w:rPr>
          <w:sz w:val="20"/>
        </w:rPr>
        <w:t xml:space="preserve"> SUI Dong, ZHOU Tingting</w:t>
      </w:r>
      <w:r>
        <w:rPr>
          <w:sz w:val="20"/>
          <w:lang w:val="en"/>
        </w:rPr>
        <w:t xml:space="preserve">, et al. </w:t>
      </w:r>
      <w:r>
        <w:rPr>
          <w:b/>
          <w:bCs w:val="0"/>
          <w:sz w:val="20"/>
        </w:rPr>
        <w:t>Evaluation and optimization method for air waypoint capacity</w:t>
      </w:r>
      <w:r>
        <w:rPr>
          <w:sz w:val="20"/>
          <w:lang w:val="en"/>
        </w:rPr>
        <w:t xml:space="preserve"> [J]. Journal of Transportation Engineering and Information,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2</w:t>
      </w:r>
      <w:r>
        <w:rPr>
          <w:sz w:val="20"/>
          <w:lang w:val="en"/>
        </w:rPr>
        <w:t xml:space="preserve">): </w:t>
      </w:r>
      <w:r>
        <w:rPr>
          <w:rFonts w:hint="eastAsia"/>
          <w:sz w:val="20"/>
          <w:lang w:val="en"/>
        </w:rPr>
        <w:t>163</w:t>
      </w:r>
      <w:r>
        <w:rPr>
          <w:sz w:val="20"/>
          <w:lang w:val="en"/>
        </w:rPr>
        <w:t>-</w:t>
      </w:r>
      <w:r>
        <w:rPr>
          <w:rFonts w:hint="eastAsia"/>
          <w:sz w:val="20"/>
          <w:lang w:val="en"/>
        </w:rPr>
        <w:t>172</w:t>
      </w:r>
      <w:r>
        <w:rPr>
          <w:sz w:val="20"/>
          <w:lang w:val="en"/>
        </w:rPr>
        <w:t>.</w:t>
      </w:r>
    </w:p>
    <w:p w14:paraId="3114CA40">
      <w:pPr>
        <w:spacing w:line="300" w:lineRule="auto"/>
        <w:ind w:left="196" w:leftChars="100" w:firstLine="196" w:firstLineChars="100"/>
        <w:jc w:val="both"/>
        <w:rPr>
          <w:sz w:val="20"/>
          <w:lang w:val="en"/>
        </w:rPr>
      </w:pPr>
      <w:r>
        <w:rPr>
          <w:rFonts w:ascii="仿宋" w:hAnsi="仿宋"/>
          <w:sz w:val="20"/>
        </w:rPr>
        <w:t>[1</w:t>
      </w:r>
      <w:r>
        <w:rPr>
          <w:rFonts w:hint="eastAsia" w:ascii="仿宋" w:hAnsi="仿宋"/>
          <w:sz w:val="20"/>
        </w:rPr>
        <w:t>3</w:t>
      </w:r>
      <w:r>
        <w:rPr>
          <w:rFonts w:ascii="仿宋" w:hAnsi="仿宋"/>
          <w:sz w:val="20"/>
        </w:rPr>
        <w:t>]</w:t>
      </w:r>
      <w:r>
        <w:rPr>
          <w:rFonts w:hint="eastAsia" w:ascii="仿宋" w:hAnsi="仿宋"/>
          <w:sz w:val="20"/>
        </w:rPr>
        <w:t xml:space="preserve"> 唐家伟，徐古福，张继业，等．</w:t>
      </w:r>
      <w:r>
        <w:rPr>
          <w:rFonts w:hint="eastAsia" w:ascii="仿宋" w:hAnsi="仿宋"/>
          <w:b/>
          <w:bCs w:val="0"/>
          <w:sz w:val="20"/>
        </w:rPr>
        <w:t>升力翼对列车气动特性及运行安全性的影响研究</w:t>
      </w:r>
      <w:r>
        <w:rPr>
          <w:rFonts w:ascii="仿宋" w:hAnsi="仿宋"/>
          <w:sz w:val="20"/>
        </w:rPr>
        <w:t xml:space="preserve"> [J].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4，22(2</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：173</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190</w:t>
      </w:r>
      <w:r>
        <w:rPr>
          <w:rFonts w:ascii="仿宋" w:hAnsi="仿宋"/>
          <w:color w:val="000000" w:themeColor="text1"/>
          <w:sz w:val="20"/>
          <w14:textFill>
            <w14:solidFill>
              <w14:schemeClr w14:val="tx1"/>
            </w14:solidFill>
          </w14:textFill>
        </w:rPr>
        <w:t>.</w:t>
      </w:r>
      <w:r>
        <w:rPr>
          <w:rFonts w:hint="eastAsia"/>
          <w:sz w:val="20"/>
          <w:lang w:val="en"/>
        </w:rPr>
        <w:t xml:space="preserve"> </w:t>
      </w:r>
    </w:p>
    <w:p w14:paraId="58625416">
      <w:pPr>
        <w:spacing w:line="300" w:lineRule="auto"/>
        <w:ind w:left="196" w:leftChars="100" w:firstLine="196" w:firstLineChars="100"/>
        <w:jc w:val="both"/>
        <w:rPr>
          <w:sz w:val="20"/>
          <w:lang w:val="en"/>
        </w:rPr>
      </w:pPr>
      <w:r>
        <w:rPr>
          <w:rFonts w:hint="eastAsia"/>
          <w:sz w:val="20"/>
        </w:rPr>
        <w:t>TANG Jia-wei,</w:t>
      </w:r>
      <w:r>
        <w:rPr>
          <w:sz w:val="20"/>
        </w:rPr>
        <w:t xml:space="preserve"> </w:t>
      </w:r>
      <w:r>
        <w:rPr>
          <w:rFonts w:hint="eastAsia"/>
          <w:sz w:val="20"/>
        </w:rPr>
        <w:t>XU Gu-fu, ZHANG Ji-ye</w:t>
      </w:r>
      <w:r>
        <w:rPr>
          <w:sz w:val="20"/>
          <w:lang w:val="en"/>
        </w:rPr>
        <w:t xml:space="preserve">, et al. </w:t>
      </w:r>
      <w:r>
        <w:rPr>
          <w:b/>
          <w:bCs w:val="0"/>
          <w:sz w:val="20"/>
        </w:rPr>
        <w:t>Influence of lift wings on aerodynamic characteristics and operation safety of trains</w:t>
      </w:r>
      <w:r>
        <w:rPr>
          <w:sz w:val="20"/>
          <w:lang w:val="en"/>
        </w:rPr>
        <w:t xml:space="preserve"> [J]. Journal of Transportation Engineering and Information ,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2</w:t>
      </w:r>
      <w:r>
        <w:rPr>
          <w:sz w:val="20"/>
          <w:lang w:val="en"/>
        </w:rPr>
        <w:t xml:space="preserve">): </w:t>
      </w:r>
      <w:r>
        <w:rPr>
          <w:rFonts w:hint="eastAsia"/>
          <w:sz w:val="20"/>
          <w:lang w:val="en"/>
        </w:rPr>
        <w:t>173</w:t>
      </w:r>
      <w:r>
        <w:rPr>
          <w:sz w:val="20"/>
          <w:lang w:val="en"/>
        </w:rPr>
        <w:t>-</w:t>
      </w:r>
      <w:r>
        <w:rPr>
          <w:rFonts w:hint="eastAsia"/>
          <w:sz w:val="20"/>
          <w:lang w:val="en"/>
        </w:rPr>
        <w:t>190</w:t>
      </w:r>
      <w:r>
        <w:rPr>
          <w:sz w:val="20"/>
          <w:lang w:val="en"/>
        </w:rPr>
        <w:t>.</w:t>
      </w:r>
    </w:p>
    <w:p w14:paraId="276E5B6A">
      <w:pPr>
        <w:spacing w:line="300" w:lineRule="auto"/>
        <w:ind w:left="196" w:leftChars="100" w:firstLine="196" w:firstLineChars="100"/>
        <w:jc w:val="both"/>
        <w:rPr>
          <w:sz w:val="20"/>
          <w:lang w:val="en"/>
        </w:rPr>
      </w:pPr>
      <w:r>
        <w:rPr>
          <w:rFonts w:ascii="仿宋" w:hAnsi="仿宋"/>
          <w:sz w:val="20"/>
        </w:rPr>
        <w:t>[1</w:t>
      </w:r>
      <w:r>
        <w:rPr>
          <w:rFonts w:hint="eastAsia" w:ascii="仿宋" w:hAnsi="仿宋"/>
          <w:sz w:val="20"/>
        </w:rPr>
        <w:t>4</w:t>
      </w:r>
      <w:r>
        <w:rPr>
          <w:rFonts w:ascii="仿宋" w:hAnsi="仿宋"/>
          <w:sz w:val="20"/>
        </w:rPr>
        <w:t>]</w:t>
      </w:r>
      <w:r>
        <w:rPr>
          <w:rFonts w:hint="eastAsia" w:ascii="仿宋" w:hAnsi="仿宋"/>
          <w:sz w:val="20"/>
        </w:rPr>
        <w:t xml:space="preserve"> 金盛，郭文彤，江杨，等．</w:t>
      </w:r>
      <w:r>
        <w:rPr>
          <w:rFonts w:hint="eastAsia" w:ascii="仿宋" w:hAnsi="仿宋"/>
          <w:b/>
          <w:bCs w:val="0"/>
          <w:sz w:val="20"/>
        </w:rPr>
        <w:t>街景影像在城市交通研究中的应用：回顾、分析和展望</w:t>
      </w:r>
      <w:r>
        <w:rPr>
          <w:rFonts w:ascii="仿宋" w:hAnsi="仿宋"/>
          <w:sz w:val="20"/>
        </w:rPr>
        <w:t xml:space="preserve"> [J].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4，22(2</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：191</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209</w:t>
      </w:r>
      <w:r>
        <w:rPr>
          <w:rFonts w:ascii="仿宋" w:hAnsi="仿宋"/>
          <w:color w:val="000000" w:themeColor="text1"/>
          <w:sz w:val="20"/>
          <w14:textFill>
            <w14:solidFill>
              <w14:schemeClr w14:val="tx1"/>
            </w14:solidFill>
          </w14:textFill>
        </w:rPr>
        <w:t>.</w:t>
      </w:r>
      <w:r>
        <w:rPr>
          <w:rFonts w:hint="eastAsia"/>
          <w:sz w:val="20"/>
          <w:lang w:val="en"/>
        </w:rPr>
        <w:t xml:space="preserve"> </w:t>
      </w:r>
    </w:p>
    <w:p w14:paraId="35884A1B">
      <w:pPr>
        <w:spacing w:line="300" w:lineRule="auto"/>
        <w:ind w:left="196" w:leftChars="100" w:firstLine="196" w:firstLineChars="100"/>
        <w:jc w:val="both"/>
        <w:rPr>
          <w:rStyle w:val="14"/>
          <w:color w:val="333333"/>
          <w:sz w:val="20"/>
          <w:u w:val="none"/>
          <w:lang w:val="en"/>
        </w:rPr>
      </w:pPr>
      <w:r>
        <w:rPr>
          <w:sz w:val="20"/>
        </w:rPr>
        <w:t>JIN Sheng, GUO Wentong, JIANG Yang</w:t>
      </w:r>
      <w:r>
        <w:rPr>
          <w:sz w:val="20"/>
          <w:lang w:val="en"/>
        </w:rPr>
        <w:t xml:space="preserve">, et al. </w:t>
      </w:r>
      <w:r>
        <w:rPr>
          <w:b/>
          <w:bCs w:val="0"/>
          <w:sz w:val="20"/>
        </w:rPr>
        <w:t>The use of street-view images in urban traffic studies: review, analysis, and outlook</w:t>
      </w:r>
      <w:r>
        <w:rPr>
          <w:sz w:val="20"/>
          <w:lang w:val="en"/>
        </w:rPr>
        <w:t xml:space="preserve"> [J]. Journal of Transportation Engineering and Information ,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2</w:t>
      </w:r>
      <w:r>
        <w:rPr>
          <w:sz w:val="20"/>
          <w:lang w:val="en"/>
        </w:rPr>
        <w:t xml:space="preserve">): </w:t>
      </w:r>
      <w:r>
        <w:rPr>
          <w:rFonts w:hint="eastAsia"/>
          <w:sz w:val="20"/>
          <w:lang w:val="en"/>
        </w:rPr>
        <w:t>191</w:t>
      </w:r>
      <w:r>
        <w:rPr>
          <w:sz w:val="20"/>
          <w:lang w:val="en"/>
        </w:rPr>
        <w:t>-</w:t>
      </w:r>
      <w:r>
        <w:rPr>
          <w:rFonts w:hint="eastAsia"/>
          <w:sz w:val="20"/>
          <w:lang w:val="en"/>
        </w:rPr>
        <w:t>209</w:t>
      </w:r>
      <w:r>
        <w:rPr>
          <w:sz w:val="20"/>
          <w:lang w:val="en"/>
        </w:rPr>
        <w:t>.</w:t>
      </w:r>
    </w:p>
    <w:p w14:paraId="7EE6F301">
      <w:pPr>
        <w:spacing w:line="300" w:lineRule="auto"/>
        <w:ind w:left="196" w:leftChars="100" w:firstLine="196" w:firstLineChars="100"/>
        <w:jc w:val="both"/>
        <w:rPr>
          <w:rStyle w:val="14"/>
          <w:sz w:val="20"/>
          <w:lang w:val="en"/>
        </w:rPr>
      </w:pPr>
    </w:p>
    <w:p w14:paraId="3FFC8AB7">
      <w:pPr>
        <w:ind w:firstLine="592" w:firstLineChars="200"/>
        <w:jc w:val="center"/>
        <w:rPr>
          <w:rFonts w:eastAsia="黑体"/>
          <w:sz w:val="30"/>
          <w:szCs w:val="30"/>
        </w:rPr>
      </w:pPr>
      <w:r>
        <w:rPr>
          <w:rFonts w:eastAsia="黑体"/>
          <w:sz w:val="30"/>
          <w:szCs w:val="30"/>
        </w:rPr>
        <w:t>202</w:t>
      </w:r>
      <w:r>
        <w:rPr>
          <w:rFonts w:hint="eastAsia" w:eastAsia="黑体"/>
          <w:sz w:val="30"/>
          <w:szCs w:val="30"/>
        </w:rPr>
        <w:t>4</w:t>
      </w:r>
      <w:r>
        <w:rPr>
          <w:rFonts w:eastAsia="黑体"/>
          <w:sz w:val="30"/>
          <w:szCs w:val="30"/>
        </w:rPr>
        <w:t>年第</w:t>
      </w:r>
      <w:r>
        <w:rPr>
          <w:rFonts w:hint="eastAsia" w:eastAsia="黑体"/>
          <w:sz w:val="30"/>
          <w:szCs w:val="30"/>
        </w:rPr>
        <w:t>1</w:t>
      </w:r>
      <w:r>
        <w:rPr>
          <w:rFonts w:eastAsia="黑体"/>
          <w:sz w:val="30"/>
          <w:szCs w:val="30"/>
        </w:rPr>
        <w:t>期</w:t>
      </w:r>
    </w:p>
    <w:p w14:paraId="1EEA6F29">
      <w:pPr>
        <w:spacing w:line="300" w:lineRule="auto"/>
        <w:ind w:left="196" w:leftChars="100" w:firstLine="196" w:firstLineChars="100"/>
        <w:jc w:val="both"/>
        <w:rPr>
          <w:b/>
          <w:sz w:val="20"/>
        </w:rPr>
      </w:pPr>
      <w:r>
        <w:rPr>
          <w:rFonts w:ascii="仿宋" w:hAnsi="仿宋"/>
          <w:sz w:val="20"/>
        </w:rPr>
        <w:t xml:space="preserve">[1] </w:t>
      </w:r>
      <w:r>
        <w:rPr>
          <w:rFonts w:hint="eastAsia" w:ascii="仿宋" w:hAnsi="仿宋"/>
          <w:sz w:val="20"/>
        </w:rPr>
        <w:t>张坤鹏，常成，王世璞，等．</w:t>
      </w:r>
      <w:r>
        <w:rPr>
          <w:rFonts w:hint="eastAsia"/>
          <w:b/>
          <w:sz w:val="20"/>
        </w:rPr>
        <w:t>自动驾驶汽车仿真器综述：能力、挑 战和发展方向</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4，22(1</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24</w:t>
      </w:r>
      <w:r>
        <w:rPr>
          <w:rFonts w:ascii="仿宋" w:hAnsi="仿宋"/>
          <w:color w:val="000000" w:themeColor="text1"/>
          <w:sz w:val="20"/>
          <w14:textFill>
            <w14:solidFill>
              <w14:schemeClr w14:val="tx1"/>
            </w14:solidFill>
          </w14:textFill>
        </w:rPr>
        <w:t>.</w:t>
      </w:r>
    </w:p>
    <w:p w14:paraId="6A176523">
      <w:pPr>
        <w:ind w:firstLine="392" w:firstLineChars="200"/>
        <w:jc w:val="both"/>
        <w:rPr>
          <w:sz w:val="20"/>
          <w:lang w:val="en"/>
        </w:rPr>
      </w:pPr>
      <w:r>
        <w:rPr>
          <w:rFonts w:hint="eastAsia"/>
          <w:sz w:val="20"/>
          <w:lang w:val="en"/>
        </w:rPr>
        <w:t>ZHANG Kunpeng， CHANG Cheng， WANG Shipu</w:t>
      </w:r>
      <w:r>
        <w:rPr>
          <w:sz w:val="20"/>
          <w:lang w:val="en"/>
        </w:rPr>
        <w:t xml:space="preserve">, et al. </w:t>
      </w:r>
      <w:r>
        <w:rPr>
          <w:b/>
          <w:sz w:val="20"/>
          <w:lang w:val="en"/>
        </w:rPr>
        <w:t>Review of autonomous vehicle simulators: capabilities, challenges, and development directions</w:t>
      </w:r>
      <w:r>
        <w:rPr>
          <w:sz w:val="20"/>
          <w:lang w:val="en"/>
        </w:rPr>
        <w:t xml:space="preserve"> [J]. Journal of Transportation Engineering and Information ,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1</w:t>
      </w:r>
      <w:r>
        <w:rPr>
          <w:sz w:val="20"/>
          <w:lang w:val="en"/>
        </w:rPr>
        <w:t xml:space="preserve">): </w:t>
      </w:r>
      <w:r>
        <w:rPr>
          <w:rFonts w:hint="eastAsia"/>
          <w:sz w:val="20"/>
          <w:lang w:val="en"/>
        </w:rPr>
        <w:t>1</w:t>
      </w:r>
      <w:r>
        <w:rPr>
          <w:sz w:val="20"/>
          <w:lang w:val="en"/>
        </w:rPr>
        <w:t>-</w:t>
      </w:r>
      <w:r>
        <w:rPr>
          <w:rFonts w:hint="eastAsia"/>
          <w:sz w:val="20"/>
          <w:lang w:val="en"/>
        </w:rPr>
        <w:t>24</w:t>
      </w:r>
      <w:r>
        <w:rPr>
          <w:sz w:val="20"/>
          <w:lang w:val="en"/>
        </w:rPr>
        <w:t>.</w:t>
      </w:r>
    </w:p>
    <w:p w14:paraId="2C7F4EFB">
      <w:pPr>
        <w:spacing w:line="300" w:lineRule="auto"/>
        <w:ind w:left="196" w:leftChars="100" w:firstLine="196" w:firstLineChars="100"/>
        <w:jc w:val="both"/>
        <w:rPr>
          <w:rFonts w:ascii="仿宋" w:hAnsi="仿宋"/>
          <w:color w:val="000000" w:themeColor="text1"/>
          <w:sz w:val="20"/>
          <w14:textFill>
            <w14:solidFill>
              <w14:schemeClr w14:val="tx1"/>
            </w14:solidFill>
          </w14:textFill>
        </w:rPr>
      </w:pPr>
      <w:r>
        <w:rPr>
          <w:rFonts w:ascii="仿宋" w:hAnsi="仿宋"/>
          <w:sz w:val="20"/>
        </w:rPr>
        <w:t xml:space="preserve">[2] </w:t>
      </w:r>
      <w:r>
        <w:rPr>
          <w:rFonts w:hint="eastAsia"/>
          <w:sz w:val="20"/>
        </w:rPr>
        <w:t>冯红艳，康雷雷，刘澜</w:t>
      </w:r>
      <w:r>
        <w:rPr>
          <w:sz w:val="20"/>
        </w:rPr>
        <w:t xml:space="preserve">. </w:t>
      </w:r>
      <w:r>
        <w:rPr>
          <w:rFonts w:hint="eastAsia"/>
          <w:b/>
          <w:sz w:val="20"/>
        </w:rPr>
        <w:t>智能网联环境下单交叉口车辆轨迹优化</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4，22(1</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：25</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38</w:t>
      </w:r>
      <w:r>
        <w:rPr>
          <w:rFonts w:ascii="仿宋" w:hAnsi="仿宋"/>
          <w:color w:val="000000" w:themeColor="text1"/>
          <w:sz w:val="20"/>
          <w14:textFill>
            <w14:solidFill>
              <w14:schemeClr w14:val="tx1"/>
            </w14:solidFill>
          </w14:textFill>
        </w:rPr>
        <w:t>.</w:t>
      </w:r>
    </w:p>
    <w:p w14:paraId="4800D7E2">
      <w:pPr>
        <w:ind w:firstLine="392" w:firstLineChars="200"/>
        <w:jc w:val="both"/>
        <w:rPr>
          <w:sz w:val="20"/>
          <w:lang w:val="en"/>
        </w:rPr>
      </w:pPr>
      <w:r>
        <w:rPr>
          <w:sz w:val="20"/>
          <w:lang w:val="en"/>
        </w:rPr>
        <w:t xml:space="preserve">FENG Hongyan, KANG Leilei, LIU Lan. </w:t>
      </w:r>
      <w:r>
        <w:rPr>
          <w:b/>
          <w:sz w:val="20"/>
          <w:lang w:val="en"/>
        </w:rPr>
        <w:t>Trajectory</w:t>
      </w:r>
      <w:r>
        <w:rPr>
          <w:sz w:val="20"/>
          <w:lang w:val="en"/>
        </w:rPr>
        <w:t xml:space="preserve"> </w:t>
      </w:r>
      <w:r>
        <w:rPr>
          <w:b/>
          <w:sz w:val="20"/>
          <w:lang w:val="en"/>
        </w:rPr>
        <w:t>optimization of vehicles at isolated intersection in a connected and automated environment</w:t>
      </w:r>
      <w:r>
        <w:rPr>
          <w:sz w:val="20"/>
          <w:lang w:val="en"/>
        </w:rPr>
        <w:t xml:space="preserve"> [J]. Journal of Transportation Engineering and Information,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1</w:t>
      </w:r>
      <w:r>
        <w:rPr>
          <w:sz w:val="20"/>
          <w:lang w:val="en"/>
        </w:rPr>
        <w:t xml:space="preserve">): </w:t>
      </w:r>
      <w:r>
        <w:rPr>
          <w:rFonts w:hint="eastAsia"/>
          <w:sz w:val="20"/>
          <w:lang w:val="en"/>
        </w:rPr>
        <w:t>25</w:t>
      </w:r>
      <w:r>
        <w:rPr>
          <w:sz w:val="20"/>
          <w:lang w:val="en"/>
        </w:rPr>
        <w:t>-</w:t>
      </w:r>
      <w:r>
        <w:rPr>
          <w:rFonts w:hint="eastAsia"/>
          <w:sz w:val="20"/>
          <w:lang w:val="en"/>
        </w:rPr>
        <w:t>38</w:t>
      </w:r>
      <w:r>
        <w:rPr>
          <w:sz w:val="20"/>
          <w:lang w:val="en"/>
        </w:rPr>
        <w:t>.</w:t>
      </w:r>
    </w:p>
    <w:p w14:paraId="3DBC17AF">
      <w:pPr>
        <w:spacing w:line="300" w:lineRule="auto"/>
        <w:ind w:left="196" w:leftChars="100" w:firstLine="196" w:firstLineChars="100"/>
        <w:jc w:val="both"/>
        <w:rPr>
          <w:rFonts w:ascii="仿宋" w:hAnsi="仿宋"/>
          <w:color w:val="000000" w:themeColor="text1"/>
          <w:sz w:val="20"/>
          <w14:textFill>
            <w14:solidFill>
              <w14:schemeClr w14:val="tx1"/>
            </w14:solidFill>
          </w14:textFill>
        </w:rPr>
      </w:pPr>
      <w:r>
        <w:rPr>
          <w:rFonts w:ascii="仿宋" w:hAnsi="仿宋"/>
          <w:sz w:val="20"/>
        </w:rPr>
        <w:t>[</w:t>
      </w:r>
      <w:r>
        <w:rPr>
          <w:rFonts w:hint="eastAsia" w:ascii="仿宋" w:hAnsi="仿宋"/>
          <w:sz w:val="20"/>
        </w:rPr>
        <w:t>3</w:t>
      </w:r>
      <w:r>
        <w:rPr>
          <w:rFonts w:ascii="仿宋" w:hAnsi="仿宋"/>
          <w:sz w:val="20"/>
        </w:rPr>
        <w:t xml:space="preserve">] </w:t>
      </w:r>
      <w:r>
        <w:rPr>
          <w:rFonts w:hint="eastAsia"/>
          <w:sz w:val="20"/>
        </w:rPr>
        <w:t>熊波波，程玉桂</w:t>
      </w:r>
      <w:r>
        <w:rPr>
          <w:sz w:val="20"/>
        </w:rPr>
        <w:t xml:space="preserve">. </w:t>
      </w:r>
      <w:r>
        <w:rPr>
          <w:rFonts w:hint="eastAsia"/>
          <w:b/>
          <w:sz w:val="20"/>
        </w:rPr>
        <w:t>隐私视角下乘客对无人驾驶出租车服务的信任研究</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4，22(1</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：39</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53</w:t>
      </w:r>
      <w:r>
        <w:rPr>
          <w:rFonts w:ascii="仿宋" w:hAnsi="仿宋"/>
          <w:color w:val="000000" w:themeColor="text1"/>
          <w:sz w:val="20"/>
          <w14:textFill>
            <w14:solidFill>
              <w14:schemeClr w14:val="tx1"/>
            </w14:solidFill>
          </w14:textFill>
        </w:rPr>
        <w:t>.</w:t>
      </w:r>
    </w:p>
    <w:p w14:paraId="4D8F6E2C">
      <w:pPr>
        <w:ind w:firstLine="392" w:firstLineChars="200"/>
        <w:jc w:val="both"/>
        <w:rPr>
          <w:sz w:val="20"/>
          <w:lang w:val="en"/>
        </w:rPr>
      </w:pPr>
      <w:r>
        <w:rPr>
          <w:sz w:val="20"/>
          <w:lang w:val="en"/>
        </w:rPr>
        <w:t xml:space="preserve">XIONG Bobo, CHENG Yugui. </w:t>
      </w:r>
      <w:r>
        <w:rPr>
          <w:b/>
          <w:sz w:val="20"/>
          <w:lang w:val="en"/>
        </w:rPr>
        <w:t>Passenger trust in driverless taxi services from the perspective of privacy</w:t>
      </w:r>
      <w:r>
        <w:rPr>
          <w:sz w:val="20"/>
          <w:lang w:val="en"/>
        </w:rPr>
        <w:t xml:space="preserve"> [J]. Journal of Transportation Engineering and Information,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1</w:t>
      </w:r>
      <w:r>
        <w:rPr>
          <w:sz w:val="20"/>
          <w:lang w:val="en"/>
        </w:rPr>
        <w:t xml:space="preserve">): </w:t>
      </w:r>
      <w:r>
        <w:rPr>
          <w:rFonts w:hint="eastAsia"/>
          <w:sz w:val="20"/>
          <w:lang w:val="en"/>
        </w:rPr>
        <w:t>39</w:t>
      </w:r>
      <w:r>
        <w:rPr>
          <w:sz w:val="20"/>
          <w:lang w:val="en"/>
        </w:rPr>
        <w:t>-</w:t>
      </w:r>
      <w:r>
        <w:rPr>
          <w:rFonts w:hint="eastAsia"/>
          <w:sz w:val="20"/>
          <w:lang w:val="en"/>
        </w:rPr>
        <w:t>53</w:t>
      </w:r>
      <w:r>
        <w:rPr>
          <w:sz w:val="20"/>
          <w:lang w:val="en"/>
        </w:rPr>
        <w:t>.</w:t>
      </w:r>
    </w:p>
    <w:p w14:paraId="2C3E27E1">
      <w:pPr>
        <w:spacing w:line="300" w:lineRule="auto"/>
        <w:ind w:left="196" w:leftChars="100" w:firstLine="196" w:firstLineChars="100"/>
        <w:jc w:val="both"/>
        <w:rPr>
          <w:b/>
          <w:sz w:val="20"/>
        </w:rPr>
      </w:pPr>
      <w:r>
        <w:rPr>
          <w:rFonts w:ascii="仿宋" w:hAnsi="仿宋"/>
          <w:sz w:val="20"/>
        </w:rPr>
        <w:t>[</w:t>
      </w:r>
      <w:r>
        <w:rPr>
          <w:rFonts w:hint="eastAsia" w:ascii="仿宋" w:hAnsi="仿宋"/>
          <w:sz w:val="20"/>
        </w:rPr>
        <w:t>4</w:t>
      </w:r>
      <w:r>
        <w:rPr>
          <w:rFonts w:ascii="仿宋" w:hAnsi="仿宋"/>
          <w:sz w:val="20"/>
        </w:rPr>
        <w:t xml:space="preserve">] </w:t>
      </w:r>
      <w:r>
        <w:rPr>
          <w:rFonts w:hint="eastAsia" w:ascii="仿宋" w:hAnsi="仿宋"/>
          <w:sz w:val="20"/>
        </w:rPr>
        <w:t>李海舰，刘中华，陈开群，等．</w:t>
      </w:r>
      <w:r>
        <w:rPr>
          <w:rFonts w:hint="eastAsia"/>
          <w:b/>
          <w:sz w:val="20"/>
        </w:rPr>
        <w:t>高速公路风险防控设施应用研究综述与展望</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4，22(1</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：54</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78</w:t>
      </w:r>
      <w:r>
        <w:rPr>
          <w:rFonts w:ascii="仿宋" w:hAnsi="仿宋"/>
          <w:color w:val="000000" w:themeColor="text1"/>
          <w:sz w:val="20"/>
          <w14:textFill>
            <w14:solidFill>
              <w14:schemeClr w14:val="tx1"/>
            </w14:solidFill>
          </w14:textFill>
        </w:rPr>
        <w:t>.</w:t>
      </w:r>
    </w:p>
    <w:p w14:paraId="356BB4E7">
      <w:pPr>
        <w:ind w:firstLine="392" w:firstLineChars="200"/>
        <w:jc w:val="both"/>
        <w:rPr>
          <w:sz w:val="20"/>
          <w:lang w:val="en"/>
        </w:rPr>
      </w:pPr>
      <w:r>
        <w:rPr>
          <w:sz w:val="20"/>
          <w:lang w:val="en"/>
        </w:rPr>
        <w:t xml:space="preserve">LI Haijian , LIU Zhonghua , CHEN Kaiqun, et al. </w:t>
      </w:r>
      <w:r>
        <w:rPr>
          <w:b/>
          <w:sz w:val="20"/>
          <w:lang w:val="en"/>
        </w:rPr>
        <w:t>Overview and prospect of the application of risk prevention and control facilities on freeways</w:t>
      </w:r>
      <w:r>
        <w:rPr>
          <w:sz w:val="20"/>
          <w:lang w:val="en"/>
        </w:rPr>
        <w:t xml:space="preserve"> [J]. Journal of Transportation Engineering and Information,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1</w:t>
      </w:r>
      <w:r>
        <w:rPr>
          <w:sz w:val="20"/>
          <w:lang w:val="en"/>
        </w:rPr>
        <w:t xml:space="preserve">): </w:t>
      </w:r>
      <w:r>
        <w:rPr>
          <w:rFonts w:hint="eastAsia"/>
          <w:sz w:val="20"/>
          <w:lang w:val="en"/>
        </w:rPr>
        <w:t>54</w:t>
      </w:r>
      <w:r>
        <w:rPr>
          <w:sz w:val="20"/>
          <w:lang w:val="en"/>
        </w:rPr>
        <w:t>-</w:t>
      </w:r>
      <w:r>
        <w:rPr>
          <w:rFonts w:hint="eastAsia"/>
          <w:sz w:val="20"/>
          <w:lang w:val="en"/>
        </w:rPr>
        <w:t>78</w:t>
      </w:r>
      <w:r>
        <w:rPr>
          <w:sz w:val="20"/>
          <w:lang w:val="en"/>
        </w:rPr>
        <w:t>.</w:t>
      </w:r>
    </w:p>
    <w:p w14:paraId="0765D79E">
      <w:pPr>
        <w:spacing w:line="300" w:lineRule="auto"/>
        <w:ind w:left="196" w:leftChars="100" w:firstLine="196" w:firstLineChars="100"/>
        <w:jc w:val="both"/>
        <w:rPr>
          <w:rFonts w:ascii="仿宋" w:hAnsi="仿宋"/>
          <w:color w:val="000000" w:themeColor="text1"/>
          <w:sz w:val="20"/>
          <w14:textFill>
            <w14:solidFill>
              <w14:schemeClr w14:val="tx1"/>
            </w14:solidFill>
          </w14:textFill>
        </w:rPr>
      </w:pPr>
      <w:r>
        <w:rPr>
          <w:rFonts w:ascii="仿宋" w:hAnsi="仿宋"/>
          <w:sz w:val="20"/>
        </w:rPr>
        <w:t>[</w:t>
      </w:r>
      <w:r>
        <w:rPr>
          <w:rFonts w:hint="eastAsia" w:ascii="仿宋" w:hAnsi="仿宋"/>
          <w:sz w:val="20"/>
        </w:rPr>
        <w:t>5</w:t>
      </w:r>
      <w:r>
        <w:rPr>
          <w:rFonts w:ascii="仿宋" w:hAnsi="仿宋"/>
          <w:sz w:val="20"/>
        </w:rPr>
        <w:t xml:space="preserve">] </w:t>
      </w:r>
      <w:r>
        <w:rPr>
          <w:rFonts w:hint="eastAsia"/>
          <w:sz w:val="20"/>
        </w:rPr>
        <w:t>李斌，黄起彬</w:t>
      </w:r>
      <w:r>
        <w:rPr>
          <w:sz w:val="20"/>
        </w:rPr>
        <w:t xml:space="preserve">. </w:t>
      </w:r>
      <w:r>
        <w:rPr>
          <w:rFonts w:hint="eastAsia"/>
          <w:b/>
          <w:sz w:val="20"/>
        </w:rPr>
        <w:t>面向资源约束的电动公交车充电调度策略</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4，22(1</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：79</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94</w:t>
      </w:r>
      <w:r>
        <w:rPr>
          <w:rFonts w:ascii="仿宋" w:hAnsi="仿宋"/>
          <w:color w:val="000000" w:themeColor="text1"/>
          <w:sz w:val="20"/>
          <w14:textFill>
            <w14:solidFill>
              <w14:schemeClr w14:val="tx1"/>
            </w14:solidFill>
          </w14:textFill>
        </w:rPr>
        <w:t>.</w:t>
      </w:r>
    </w:p>
    <w:p w14:paraId="7449E973">
      <w:pPr>
        <w:ind w:firstLine="392" w:firstLineChars="200"/>
        <w:jc w:val="both"/>
        <w:rPr>
          <w:sz w:val="20"/>
          <w:lang w:val="en"/>
        </w:rPr>
      </w:pPr>
      <w:r>
        <w:rPr>
          <w:sz w:val="20"/>
          <w:lang w:val="en"/>
        </w:rPr>
        <w:t xml:space="preserve">LI Bin, HUANG Qibin. </w:t>
      </w:r>
      <w:r>
        <w:rPr>
          <w:b/>
          <w:sz w:val="20"/>
          <w:lang w:val="en"/>
        </w:rPr>
        <w:t>Resource constrained-oriented charging scheduling strategy for electric bus</w:t>
      </w:r>
      <w:r>
        <w:rPr>
          <w:sz w:val="20"/>
          <w:lang w:val="en"/>
        </w:rPr>
        <w:t xml:space="preserve"> [J]. Journal of Transportation Engineering and Information,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1</w:t>
      </w:r>
      <w:r>
        <w:rPr>
          <w:sz w:val="20"/>
          <w:lang w:val="en"/>
        </w:rPr>
        <w:t xml:space="preserve">): </w:t>
      </w:r>
      <w:r>
        <w:rPr>
          <w:rFonts w:hint="eastAsia"/>
          <w:sz w:val="20"/>
          <w:lang w:val="en"/>
        </w:rPr>
        <w:t>79</w:t>
      </w:r>
      <w:r>
        <w:rPr>
          <w:sz w:val="20"/>
          <w:lang w:val="en"/>
        </w:rPr>
        <w:t>-</w:t>
      </w:r>
      <w:r>
        <w:rPr>
          <w:rFonts w:hint="eastAsia"/>
          <w:sz w:val="20"/>
          <w:lang w:val="en"/>
        </w:rPr>
        <w:t>94</w:t>
      </w:r>
      <w:r>
        <w:rPr>
          <w:sz w:val="20"/>
          <w:lang w:val="en"/>
        </w:rPr>
        <w:t>.</w:t>
      </w:r>
    </w:p>
    <w:p w14:paraId="15AEBD2B">
      <w:pPr>
        <w:spacing w:line="300" w:lineRule="auto"/>
        <w:ind w:left="196" w:leftChars="100" w:firstLine="196" w:firstLineChars="100"/>
        <w:jc w:val="both"/>
        <w:rPr>
          <w:b/>
          <w:sz w:val="20"/>
        </w:rPr>
      </w:pPr>
      <w:r>
        <w:rPr>
          <w:rFonts w:ascii="仿宋" w:hAnsi="仿宋"/>
          <w:sz w:val="20"/>
        </w:rPr>
        <w:t>[</w:t>
      </w:r>
      <w:r>
        <w:rPr>
          <w:rFonts w:hint="eastAsia" w:ascii="仿宋" w:hAnsi="仿宋"/>
          <w:sz w:val="20"/>
        </w:rPr>
        <w:t>6</w:t>
      </w:r>
      <w:r>
        <w:rPr>
          <w:rFonts w:ascii="仿宋" w:hAnsi="仿宋"/>
          <w:sz w:val="20"/>
        </w:rPr>
        <w:t xml:space="preserve">] </w:t>
      </w:r>
      <w:r>
        <w:rPr>
          <w:rFonts w:hint="eastAsia" w:ascii="仿宋" w:hAnsi="仿宋"/>
          <w:sz w:val="20"/>
        </w:rPr>
        <w:t>熊杰，甘凯伦，李同飞，等．</w:t>
      </w:r>
      <w:r>
        <w:rPr>
          <w:rFonts w:hint="eastAsia"/>
          <w:b/>
          <w:sz w:val="20"/>
        </w:rPr>
        <w:t>电动公交车队规模与充电桩配置协同优化</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4，22(1</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：95</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110</w:t>
      </w:r>
      <w:r>
        <w:rPr>
          <w:rFonts w:ascii="仿宋" w:hAnsi="仿宋"/>
          <w:color w:val="000000" w:themeColor="text1"/>
          <w:sz w:val="20"/>
          <w14:textFill>
            <w14:solidFill>
              <w14:schemeClr w14:val="tx1"/>
            </w14:solidFill>
          </w14:textFill>
        </w:rPr>
        <w:t>.</w:t>
      </w:r>
    </w:p>
    <w:p w14:paraId="768B32FE">
      <w:pPr>
        <w:ind w:firstLine="392" w:firstLineChars="200"/>
        <w:jc w:val="both"/>
        <w:rPr>
          <w:sz w:val="20"/>
          <w:lang w:val="en"/>
        </w:rPr>
      </w:pPr>
      <w:r>
        <w:rPr>
          <w:sz w:val="20"/>
          <w:lang w:val="en"/>
        </w:rPr>
        <w:t xml:space="preserve">XIONG Jie, GAN Kalun, LI Tongfei, et al. </w:t>
      </w:r>
      <w:r>
        <w:rPr>
          <w:b/>
          <w:sz w:val="20"/>
          <w:lang w:val="en"/>
        </w:rPr>
        <w:t>Collaborative</w:t>
      </w:r>
      <w:r>
        <w:rPr>
          <w:sz w:val="20"/>
          <w:lang w:val="en"/>
        </w:rPr>
        <w:t xml:space="preserve"> </w:t>
      </w:r>
      <w:r>
        <w:rPr>
          <w:b/>
          <w:sz w:val="20"/>
          <w:lang w:val="en"/>
        </w:rPr>
        <w:t xml:space="preserve">optimization of electric bus fleet size and charger deployment </w:t>
      </w:r>
      <w:r>
        <w:rPr>
          <w:sz w:val="20"/>
          <w:lang w:val="en"/>
        </w:rPr>
        <w:t>[J]. Journal of Transportation Engineering and Information,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1</w:t>
      </w:r>
      <w:r>
        <w:rPr>
          <w:sz w:val="20"/>
          <w:lang w:val="en"/>
        </w:rPr>
        <w:t xml:space="preserve">): </w:t>
      </w:r>
      <w:r>
        <w:rPr>
          <w:rFonts w:hint="eastAsia"/>
          <w:sz w:val="20"/>
          <w:lang w:val="en"/>
        </w:rPr>
        <w:t>95</w:t>
      </w:r>
      <w:r>
        <w:rPr>
          <w:sz w:val="20"/>
          <w:lang w:val="en"/>
        </w:rPr>
        <w:t>-</w:t>
      </w:r>
      <w:r>
        <w:rPr>
          <w:rFonts w:hint="eastAsia"/>
          <w:sz w:val="20"/>
          <w:lang w:val="en"/>
        </w:rPr>
        <w:t>110</w:t>
      </w:r>
      <w:r>
        <w:rPr>
          <w:sz w:val="20"/>
          <w:lang w:val="en"/>
        </w:rPr>
        <w:t>.</w:t>
      </w:r>
    </w:p>
    <w:p w14:paraId="77DE712A">
      <w:pPr>
        <w:spacing w:line="300" w:lineRule="auto"/>
        <w:ind w:left="196" w:leftChars="100" w:firstLine="196" w:firstLineChars="100"/>
        <w:jc w:val="both"/>
        <w:rPr>
          <w:b/>
          <w:sz w:val="20"/>
        </w:rPr>
      </w:pPr>
      <w:r>
        <w:rPr>
          <w:rFonts w:ascii="仿宋" w:hAnsi="仿宋"/>
          <w:sz w:val="20"/>
        </w:rPr>
        <w:t>[</w:t>
      </w:r>
      <w:r>
        <w:rPr>
          <w:rFonts w:hint="eastAsia" w:ascii="仿宋" w:hAnsi="仿宋"/>
          <w:sz w:val="20"/>
        </w:rPr>
        <w:t>7</w:t>
      </w:r>
      <w:r>
        <w:rPr>
          <w:rFonts w:ascii="仿宋" w:hAnsi="仿宋"/>
          <w:sz w:val="20"/>
        </w:rPr>
        <w:t xml:space="preserve">] </w:t>
      </w:r>
      <w:r>
        <w:rPr>
          <w:rFonts w:hint="eastAsia" w:ascii="仿宋" w:hAnsi="仿宋"/>
          <w:sz w:val="20"/>
        </w:rPr>
        <w:t>左大杰，赵亮，熊巧，等．</w:t>
      </w:r>
      <w:r>
        <w:rPr>
          <w:rFonts w:hint="eastAsia"/>
          <w:b/>
          <w:sz w:val="20"/>
        </w:rPr>
        <w:t>交通碳排放研究综述：核算方法、影响因素及作用机理</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4，22(1</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：111</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127</w:t>
      </w:r>
      <w:r>
        <w:rPr>
          <w:rFonts w:ascii="仿宋" w:hAnsi="仿宋"/>
          <w:color w:val="000000" w:themeColor="text1"/>
          <w:sz w:val="20"/>
          <w14:textFill>
            <w14:solidFill>
              <w14:schemeClr w14:val="tx1"/>
            </w14:solidFill>
          </w14:textFill>
        </w:rPr>
        <w:t>.</w:t>
      </w:r>
    </w:p>
    <w:p w14:paraId="33F929A6">
      <w:pPr>
        <w:ind w:firstLine="392" w:firstLineChars="200"/>
        <w:jc w:val="both"/>
        <w:rPr>
          <w:sz w:val="20"/>
          <w:lang w:val="en"/>
        </w:rPr>
      </w:pPr>
      <w:r>
        <w:rPr>
          <w:sz w:val="20"/>
          <w:lang w:val="en"/>
        </w:rPr>
        <w:t xml:space="preserve">ZUO Dajie, ZHAO Liang, XIONG Qiao, et al. </w:t>
      </w:r>
      <w:r>
        <w:rPr>
          <w:b/>
          <w:sz w:val="20"/>
          <w:lang w:val="en"/>
        </w:rPr>
        <w:t>Review of transportation carbon emissions research: accounting methods, influencing factors and mechanisms</w:t>
      </w:r>
      <w:r>
        <w:rPr>
          <w:sz w:val="20"/>
          <w:lang w:val="en"/>
        </w:rPr>
        <w:t xml:space="preserve"> [J]. Journal of Transportation Engineering and Information,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1</w:t>
      </w:r>
      <w:r>
        <w:rPr>
          <w:sz w:val="20"/>
          <w:lang w:val="en"/>
        </w:rPr>
        <w:t xml:space="preserve">): </w:t>
      </w:r>
      <w:r>
        <w:rPr>
          <w:rFonts w:hint="eastAsia"/>
          <w:sz w:val="20"/>
          <w:lang w:val="en"/>
        </w:rPr>
        <w:t>111</w:t>
      </w:r>
      <w:r>
        <w:rPr>
          <w:sz w:val="20"/>
          <w:lang w:val="en"/>
        </w:rPr>
        <w:t>-</w:t>
      </w:r>
      <w:r>
        <w:rPr>
          <w:rFonts w:hint="eastAsia"/>
          <w:sz w:val="20"/>
          <w:lang w:val="en"/>
        </w:rPr>
        <w:t>127</w:t>
      </w:r>
      <w:r>
        <w:rPr>
          <w:sz w:val="20"/>
          <w:lang w:val="en"/>
        </w:rPr>
        <w:t>.</w:t>
      </w:r>
    </w:p>
    <w:p w14:paraId="0214F100">
      <w:pPr>
        <w:spacing w:line="300" w:lineRule="auto"/>
        <w:ind w:left="196" w:leftChars="100" w:firstLine="196" w:firstLineChars="100"/>
        <w:jc w:val="both"/>
        <w:rPr>
          <w:b/>
          <w:sz w:val="20"/>
        </w:rPr>
      </w:pPr>
      <w:r>
        <w:rPr>
          <w:rFonts w:ascii="仿宋" w:hAnsi="仿宋"/>
          <w:sz w:val="20"/>
        </w:rPr>
        <w:t>[</w:t>
      </w:r>
      <w:r>
        <w:rPr>
          <w:rFonts w:hint="eastAsia" w:ascii="仿宋" w:hAnsi="仿宋"/>
          <w:sz w:val="20"/>
        </w:rPr>
        <w:t>8</w:t>
      </w:r>
      <w:r>
        <w:rPr>
          <w:rFonts w:ascii="仿宋" w:hAnsi="仿宋"/>
          <w:sz w:val="20"/>
        </w:rPr>
        <w:t xml:space="preserve">] </w:t>
      </w:r>
      <w:r>
        <w:rPr>
          <w:rFonts w:hint="eastAsia" w:ascii="仿宋" w:hAnsi="仿宋"/>
          <w:sz w:val="20"/>
        </w:rPr>
        <w:t>胡含，李昕光，孙崇效，等．</w:t>
      </w:r>
      <w:r>
        <w:rPr>
          <w:rFonts w:hint="eastAsia"/>
          <w:b/>
          <w:sz w:val="20"/>
        </w:rPr>
        <w:t>城市居民低碳出行意向异质性分析</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4，22(1</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：128</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138</w:t>
      </w:r>
      <w:r>
        <w:rPr>
          <w:rFonts w:ascii="仿宋" w:hAnsi="仿宋"/>
          <w:color w:val="000000" w:themeColor="text1"/>
          <w:sz w:val="20"/>
          <w14:textFill>
            <w14:solidFill>
              <w14:schemeClr w14:val="tx1"/>
            </w14:solidFill>
          </w14:textFill>
        </w:rPr>
        <w:t>.</w:t>
      </w:r>
    </w:p>
    <w:p w14:paraId="4A19F622">
      <w:pPr>
        <w:ind w:firstLine="392" w:firstLineChars="200"/>
        <w:jc w:val="both"/>
        <w:rPr>
          <w:sz w:val="20"/>
          <w:lang w:val="en"/>
        </w:rPr>
      </w:pPr>
      <w:r>
        <w:rPr>
          <w:sz w:val="20"/>
          <w:lang w:val="en"/>
        </w:rPr>
        <w:t xml:space="preserve">HU Han, LI Xinguang, SUN Chongxiao, et al. </w:t>
      </w:r>
      <w:r>
        <w:rPr>
          <w:b/>
          <w:sz w:val="20"/>
          <w:lang w:val="en"/>
        </w:rPr>
        <w:t>Heterogeneity analysis of urban residents' low-carbon travel intentions</w:t>
      </w:r>
      <w:r>
        <w:rPr>
          <w:sz w:val="20"/>
          <w:lang w:val="en"/>
        </w:rPr>
        <w:t xml:space="preserve"> [J]. Journal of Transportation Engineering and Information,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1</w:t>
      </w:r>
      <w:r>
        <w:rPr>
          <w:sz w:val="20"/>
          <w:lang w:val="en"/>
        </w:rPr>
        <w:t xml:space="preserve">): </w:t>
      </w:r>
      <w:r>
        <w:rPr>
          <w:rFonts w:hint="eastAsia"/>
          <w:sz w:val="20"/>
          <w:lang w:val="en"/>
        </w:rPr>
        <w:t>128</w:t>
      </w:r>
      <w:r>
        <w:rPr>
          <w:sz w:val="20"/>
          <w:lang w:val="en"/>
        </w:rPr>
        <w:t>-</w:t>
      </w:r>
      <w:r>
        <w:rPr>
          <w:rFonts w:hint="eastAsia"/>
          <w:sz w:val="20"/>
          <w:lang w:val="en"/>
        </w:rPr>
        <w:t>138</w:t>
      </w:r>
      <w:r>
        <w:rPr>
          <w:sz w:val="20"/>
          <w:lang w:val="en"/>
        </w:rPr>
        <w:t>.</w:t>
      </w:r>
    </w:p>
    <w:p w14:paraId="792CC5AC">
      <w:pPr>
        <w:spacing w:line="300" w:lineRule="auto"/>
        <w:ind w:left="196" w:leftChars="100" w:firstLine="196" w:firstLineChars="100"/>
        <w:jc w:val="both"/>
        <w:rPr>
          <w:b/>
          <w:sz w:val="20"/>
        </w:rPr>
      </w:pPr>
      <w:r>
        <w:rPr>
          <w:rFonts w:ascii="仿宋" w:hAnsi="仿宋"/>
          <w:sz w:val="20"/>
        </w:rPr>
        <w:t>[</w:t>
      </w:r>
      <w:r>
        <w:rPr>
          <w:rFonts w:hint="eastAsia" w:ascii="仿宋" w:hAnsi="仿宋"/>
          <w:sz w:val="20"/>
        </w:rPr>
        <w:t>9</w:t>
      </w:r>
      <w:r>
        <w:rPr>
          <w:rFonts w:ascii="仿宋" w:hAnsi="仿宋"/>
          <w:sz w:val="20"/>
        </w:rPr>
        <w:t xml:space="preserve">] </w:t>
      </w:r>
      <w:r>
        <w:rPr>
          <w:rFonts w:hint="eastAsia" w:ascii="仿宋" w:hAnsi="仿宋"/>
          <w:sz w:val="20"/>
        </w:rPr>
        <w:t>杨振珑，黄文成，法慧妍，等．</w:t>
      </w:r>
      <w:r>
        <w:rPr>
          <w:rFonts w:hint="eastAsia"/>
          <w:b/>
          <w:sz w:val="20"/>
        </w:rPr>
        <w:t>基于Kolmogorov熵权的城市轨道交通网络节点重要度识别算法</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4，22(1</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：139</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149</w:t>
      </w:r>
      <w:r>
        <w:rPr>
          <w:rFonts w:ascii="仿宋" w:hAnsi="仿宋"/>
          <w:color w:val="000000" w:themeColor="text1"/>
          <w:sz w:val="20"/>
          <w14:textFill>
            <w14:solidFill>
              <w14:schemeClr w14:val="tx1"/>
            </w14:solidFill>
          </w14:textFill>
        </w:rPr>
        <w:t>.</w:t>
      </w:r>
    </w:p>
    <w:p w14:paraId="177318E1">
      <w:pPr>
        <w:ind w:firstLine="392" w:firstLineChars="200"/>
        <w:jc w:val="both"/>
        <w:rPr>
          <w:b/>
          <w:sz w:val="20"/>
          <w:lang w:val="en"/>
        </w:rPr>
      </w:pPr>
      <w:r>
        <w:rPr>
          <w:sz w:val="20"/>
          <w:lang w:val="en"/>
        </w:rPr>
        <w:t xml:space="preserve">YANG Zhenlong, HUANG Wencheng, FA Huiyan, et al. </w:t>
      </w:r>
      <w:r>
        <w:rPr>
          <w:b/>
          <w:sz w:val="20"/>
          <w:lang w:val="en"/>
        </w:rPr>
        <w:t>Node importance recognition algorithm for urban rail transit networks based on Kolmogorov entropy weight</w:t>
      </w:r>
      <w:r>
        <w:rPr>
          <w:sz w:val="20"/>
          <w:lang w:val="en"/>
        </w:rPr>
        <w:t xml:space="preserve"> [J]. Journal of Transportation Engineering and Information,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1</w:t>
      </w:r>
      <w:r>
        <w:rPr>
          <w:sz w:val="20"/>
          <w:lang w:val="en"/>
        </w:rPr>
        <w:t xml:space="preserve">): </w:t>
      </w:r>
      <w:r>
        <w:rPr>
          <w:rFonts w:hint="eastAsia"/>
          <w:sz w:val="20"/>
          <w:lang w:val="en"/>
        </w:rPr>
        <w:t>139</w:t>
      </w:r>
      <w:r>
        <w:rPr>
          <w:sz w:val="20"/>
          <w:lang w:val="en"/>
        </w:rPr>
        <w:t>-</w:t>
      </w:r>
      <w:r>
        <w:rPr>
          <w:rFonts w:hint="eastAsia"/>
          <w:sz w:val="20"/>
          <w:lang w:val="en"/>
        </w:rPr>
        <w:t>149</w:t>
      </w:r>
      <w:r>
        <w:rPr>
          <w:sz w:val="20"/>
          <w:lang w:val="en"/>
        </w:rPr>
        <w:t>.</w:t>
      </w:r>
    </w:p>
    <w:p w14:paraId="4A86264D">
      <w:pPr>
        <w:spacing w:line="300" w:lineRule="auto"/>
        <w:ind w:left="196" w:leftChars="100" w:firstLine="196" w:firstLineChars="100"/>
        <w:jc w:val="both"/>
        <w:rPr>
          <w:rFonts w:ascii="仿宋" w:hAnsi="仿宋"/>
          <w:color w:val="000000" w:themeColor="text1"/>
          <w:sz w:val="20"/>
          <w14:textFill>
            <w14:solidFill>
              <w14:schemeClr w14:val="tx1"/>
            </w14:solidFill>
          </w14:textFill>
        </w:rPr>
      </w:pPr>
      <w:r>
        <w:rPr>
          <w:rFonts w:ascii="仿宋" w:hAnsi="仿宋"/>
          <w:sz w:val="20"/>
        </w:rPr>
        <w:t>[</w:t>
      </w:r>
      <w:r>
        <w:rPr>
          <w:rFonts w:hint="eastAsia" w:ascii="仿宋" w:hAnsi="仿宋"/>
          <w:sz w:val="20"/>
        </w:rPr>
        <w:t>10</w:t>
      </w:r>
      <w:r>
        <w:rPr>
          <w:rFonts w:ascii="仿宋" w:hAnsi="仿宋"/>
          <w:sz w:val="20"/>
        </w:rPr>
        <w:t xml:space="preserve">] </w:t>
      </w:r>
      <w:r>
        <w:rPr>
          <w:rFonts w:hint="eastAsia" w:ascii="仿宋" w:hAnsi="仿宋"/>
          <w:sz w:val="20"/>
        </w:rPr>
        <w:t>邸振，曹楚悦，肖妍星.</w:t>
      </w:r>
      <w:r>
        <w:rPr>
          <w:sz w:val="20"/>
        </w:rPr>
        <w:t xml:space="preserve"> </w:t>
      </w:r>
      <w:r>
        <w:rPr>
          <w:rFonts w:hint="eastAsia"/>
          <w:b/>
          <w:sz w:val="20"/>
        </w:rPr>
        <w:t>考虑货运方式和客运硬时间窗的地铁客货共车运输优化</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4，22(1</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：150</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159</w:t>
      </w:r>
      <w:r>
        <w:rPr>
          <w:rFonts w:ascii="仿宋" w:hAnsi="仿宋"/>
          <w:color w:val="000000" w:themeColor="text1"/>
          <w:sz w:val="20"/>
          <w14:textFill>
            <w14:solidFill>
              <w14:schemeClr w14:val="tx1"/>
            </w14:solidFill>
          </w14:textFill>
        </w:rPr>
        <w:t>.</w:t>
      </w:r>
    </w:p>
    <w:p w14:paraId="0938CC13">
      <w:pPr>
        <w:ind w:firstLine="392" w:firstLineChars="200"/>
        <w:jc w:val="both"/>
        <w:rPr>
          <w:sz w:val="20"/>
          <w:lang w:val="en"/>
        </w:rPr>
      </w:pPr>
      <w:r>
        <w:rPr>
          <w:sz w:val="20"/>
          <w:lang w:val="en"/>
        </w:rPr>
        <w:t xml:space="preserve">DI Zhen, CAO Chu-yue, XIAO Yan-xing. </w:t>
      </w:r>
      <w:r>
        <w:rPr>
          <w:b/>
          <w:sz w:val="20"/>
          <w:lang w:val="en"/>
        </w:rPr>
        <w:t>Train-shared metro passenger and freight co-transportation optimization considering freight modes and passenger hard time windows</w:t>
      </w:r>
      <w:r>
        <w:rPr>
          <w:sz w:val="20"/>
          <w:lang w:val="en"/>
        </w:rPr>
        <w:t xml:space="preserve"> [J]. Journal of Transportation Engineering and Information,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1</w:t>
      </w:r>
      <w:r>
        <w:rPr>
          <w:sz w:val="20"/>
          <w:lang w:val="en"/>
        </w:rPr>
        <w:t xml:space="preserve">): </w:t>
      </w:r>
      <w:r>
        <w:rPr>
          <w:rFonts w:hint="eastAsia"/>
          <w:sz w:val="20"/>
          <w:lang w:val="en"/>
        </w:rPr>
        <w:t>150</w:t>
      </w:r>
      <w:r>
        <w:rPr>
          <w:sz w:val="20"/>
          <w:lang w:val="en"/>
        </w:rPr>
        <w:t>-</w:t>
      </w:r>
      <w:r>
        <w:rPr>
          <w:rFonts w:hint="eastAsia"/>
          <w:sz w:val="20"/>
          <w:lang w:val="en"/>
        </w:rPr>
        <w:t>159</w:t>
      </w:r>
      <w:r>
        <w:rPr>
          <w:sz w:val="20"/>
          <w:lang w:val="en"/>
        </w:rPr>
        <w:t>.</w:t>
      </w:r>
    </w:p>
    <w:p w14:paraId="538DF925">
      <w:pPr>
        <w:spacing w:line="300" w:lineRule="auto"/>
        <w:ind w:left="196" w:leftChars="100" w:firstLine="196" w:firstLineChars="100"/>
        <w:jc w:val="both"/>
        <w:rPr>
          <w:rFonts w:ascii="仿宋" w:hAnsi="仿宋"/>
          <w:color w:val="000000" w:themeColor="text1"/>
          <w:sz w:val="20"/>
          <w14:textFill>
            <w14:solidFill>
              <w14:schemeClr w14:val="tx1"/>
            </w14:solidFill>
          </w14:textFill>
        </w:rPr>
      </w:pPr>
      <w:r>
        <w:rPr>
          <w:rFonts w:ascii="仿宋" w:hAnsi="仿宋"/>
          <w:sz w:val="20"/>
        </w:rPr>
        <w:t>[</w:t>
      </w:r>
      <w:r>
        <w:rPr>
          <w:rFonts w:hint="eastAsia" w:ascii="仿宋" w:hAnsi="仿宋"/>
          <w:sz w:val="20"/>
        </w:rPr>
        <w:t>11</w:t>
      </w:r>
      <w:r>
        <w:rPr>
          <w:rFonts w:ascii="仿宋" w:hAnsi="仿宋"/>
          <w:sz w:val="20"/>
        </w:rPr>
        <w:t xml:space="preserve">] </w:t>
      </w:r>
      <w:r>
        <w:rPr>
          <w:rFonts w:hint="eastAsia"/>
          <w:sz w:val="20"/>
        </w:rPr>
        <w:t>傅玉玲，孙小慧，张佳欣</w:t>
      </w:r>
      <w:r>
        <w:rPr>
          <w:sz w:val="20"/>
        </w:rPr>
        <w:t xml:space="preserve">. </w:t>
      </w:r>
      <w:r>
        <w:rPr>
          <w:rFonts w:hint="eastAsia"/>
          <w:b/>
          <w:sz w:val="20"/>
        </w:rPr>
        <w:t>考虑心理潜变量的城市轨道站点接驳方式选择行为研究</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4，22(1</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：160</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174</w:t>
      </w:r>
      <w:r>
        <w:rPr>
          <w:rFonts w:ascii="仿宋" w:hAnsi="仿宋"/>
          <w:color w:val="000000" w:themeColor="text1"/>
          <w:sz w:val="20"/>
          <w14:textFill>
            <w14:solidFill>
              <w14:schemeClr w14:val="tx1"/>
            </w14:solidFill>
          </w14:textFill>
        </w:rPr>
        <w:t>.</w:t>
      </w:r>
    </w:p>
    <w:p w14:paraId="2E23FA54">
      <w:pPr>
        <w:ind w:firstLine="392" w:firstLineChars="200"/>
        <w:jc w:val="both"/>
        <w:rPr>
          <w:sz w:val="20"/>
          <w:lang w:val="en"/>
        </w:rPr>
      </w:pPr>
      <w:r>
        <w:rPr>
          <w:sz w:val="20"/>
          <w:lang w:val="en"/>
        </w:rPr>
        <w:t xml:space="preserve">FU Yuling, SUN Xiaohui, ZHANG Jiaxin. </w:t>
      </w:r>
      <w:r>
        <w:rPr>
          <w:b/>
          <w:sz w:val="20"/>
          <w:lang w:val="en"/>
        </w:rPr>
        <w:t>Choice behavior of urban rail station connection mode considering influence of psychological latent variables</w:t>
      </w:r>
      <w:r>
        <w:rPr>
          <w:sz w:val="20"/>
          <w:lang w:val="en"/>
        </w:rPr>
        <w:t xml:space="preserve"> [J]. Journal of Transportation Engineering and Information,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1</w:t>
      </w:r>
      <w:r>
        <w:rPr>
          <w:sz w:val="20"/>
          <w:lang w:val="en"/>
        </w:rPr>
        <w:t xml:space="preserve">): </w:t>
      </w:r>
      <w:r>
        <w:rPr>
          <w:rFonts w:hint="eastAsia"/>
          <w:sz w:val="20"/>
          <w:lang w:val="en"/>
        </w:rPr>
        <w:t>160</w:t>
      </w:r>
      <w:r>
        <w:rPr>
          <w:sz w:val="20"/>
          <w:lang w:val="en"/>
        </w:rPr>
        <w:t>-</w:t>
      </w:r>
      <w:r>
        <w:rPr>
          <w:rFonts w:hint="eastAsia"/>
          <w:sz w:val="20"/>
          <w:lang w:val="en"/>
        </w:rPr>
        <w:t>174</w:t>
      </w:r>
      <w:r>
        <w:rPr>
          <w:sz w:val="20"/>
          <w:lang w:val="en"/>
        </w:rPr>
        <w:t>.</w:t>
      </w:r>
    </w:p>
    <w:p w14:paraId="23EA51F0">
      <w:pPr>
        <w:spacing w:line="300" w:lineRule="auto"/>
        <w:ind w:left="196" w:leftChars="100" w:firstLine="196" w:firstLineChars="100"/>
        <w:jc w:val="both"/>
        <w:rPr>
          <w:rFonts w:ascii="仿宋" w:hAnsi="仿宋"/>
          <w:color w:val="000000" w:themeColor="text1"/>
          <w:sz w:val="20"/>
          <w14:textFill>
            <w14:solidFill>
              <w14:schemeClr w14:val="tx1"/>
            </w14:solidFill>
          </w14:textFill>
        </w:rPr>
      </w:pPr>
      <w:r>
        <w:rPr>
          <w:rFonts w:ascii="仿宋" w:hAnsi="仿宋"/>
          <w:sz w:val="20"/>
        </w:rPr>
        <w:t>[</w:t>
      </w:r>
      <w:r>
        <w:rPr>
          <w:rFonts w:hint="eastAsia" w:ascii="仿宋" w:hAnsi="仿宋"/>
          <w:sz w:val="20"/>
        </w:rPr>
        <w:t>1</w:t>
      </w:r>
      <w:r>
        <w:rPr>
          <w:rFonts w:ascii="仿宋" w:hAnsi="仿宋"/>
          <w:sz w:val="20"/>
        </w:rPr>
        <w:t xml:space="preserve">2] </w:t>
      </w:r>
      <w:r>
        <w:rPr>
          <w:rFonts w:hint="eastAsia"/>
          <w:sz w:val="20"/>
        </w:rPr>
        <w:t>蒋格格，张欣，李曼姿</w:t>
      </w:r>
      <w:r>
        <w:rPr>
          <w:sz w:val="20"/>
        </w:rPr>
        <w:t xml:space="preserve">. </w:t>
      </w:r>
      <w:r>
        <w:rPr>
          <w:rFonts w:hint="eastAsia"/>
          <w:b/>
          <w:sz w:val="20"/>
        </w:rPr>
        <w:t>考虑乘客理性疏忽的网约车订单取消惩罚策略</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4，22(1</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：175</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190</w:t>
      </w:r>
      <w:r>
        <w:rPr>
          <w:rFonts w:ascii="仿宋" w:hAnsi="仿宋"/>
          <w:color w:val="000000" w:themeColor="text1"/>
          <w:sz w:val="20"/>
          <w14:textFill>
            <w14:solidFill>
              <w14:schemeClr w14:val="tx1"/>
            </w14:solidFill>
          </w14:textFill>
        </w:rPr>
        <w:t>.</w:t>
      </w:r>
    </w:p>
    <w:p w14:paraId="4D6B54BE">
      <w:pPr>
        <w:ind w:firstLine="392" w:firstLineChars="200"/>
        <w:jc w:val="both"/>
        <w:rPr>
          <w:b/>
          <w:sz w:val="20"/>
          <w:lang w:val="en"/>
        </w:rPr>
      </w:pPr>
      <w:r>
        <w:rPr>
          <w:sz w:val="20"/>
          <w:lang w:val="en"/>
        </w:rPr>
        <w:t>JIANG Gege, ZHANG Xin, LI Manzi.</w:t>
      </w:r>
      <w:r>
        <w:rPr>
          <w:b/>
          <w:sz w:val="20"/>
          <w:lang w:val="en"/>
        </w:rPr>
        <w:t xml:space="preserve"> </w:t>
      </w:r>
      <w:r>
        <w:rPr>
          <w:rStyle w:val="50"/>
          <w:b/>
          <w:bCs/>
          <w:sz w:val="20"/>
          <w:szCs w:val="20"/>
        </w:rPr>
        <w:t>Cancellation penalties for ride-sourcing orders considering passengers’ rational inattention</w:t>
      </w:r>
      <w:r>
        <w:rPr>
          <w:b/>
          <w:sz w:val="20"/>
          <w:lang w:val="en"/>
        </w:rPr>
        <w:t xml:space="preserve"> </w:t>
      </w:r>
      <w:r>
        <w:rPr>
          <w:sz w:val="20"/>
          <w:lang w:val="en"/>
        </w:rPr>
        <w:t>[J]. Journal of Transportation Engineering and Information,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1</w:t>
      </w:r>
      <w:r>
        <w:rPr>
          <w:sz w:val="20"/>
          <w:lang w:val="en"/>
        </w:rPr>
        <w:t xml:space="preserve">): </w:t>
      </w:r>
      <w:r>
        <w:rPr>
          <w:rFonts w:hint="eastAsia"/>
          <w:sz w:val="20"/>
          <w:lang w:val="en"/>
        </w:rPr>
        <w:t>175</w:t>
      </w:r>
      <w:r>
        <w:rPr>
          <w:sz w:val="20"/>
          <w:lang w:val="en"/>
        </w:rPr>
        <w:t>-</w:t>
      </w:r>
      <w:r>
        <w:rPr>
          <w:rFonts w:hint="eastAsia"/>
          <w:sz w:val="20"/>
          <w:lang w:val="en"/>
        </w:rPr>
        <w:t>190</w:t>
      </w:r>
      <w:r>
        <w:rPr>
          <w:sz w:val="20"/>
          <w:lang w:val="en"/>
        </w:rPr>
        <w:t>.</w:t>
      </w:r>
    </w:p>
    <w:p w14:paraId="420E81E1">
      <w:pPr>
        <w:spacing w:line="300" w:lineRule="auto"/>
        <w:ind w:left="196" w:leftChars="100" w:firstLine="196" w:firstLineChars="100"/>
        <w:jc w:val="both"/>
        <w:rPr>
          <w:b/>
          <w:sz w:val="20"/>
        </w:rPr>
      </w:pPr>
      <w:r>
        <w:rPr>
          <w:rFonts w:ascii="仿宋" w:hAnsi="仿宋"/>
          <w:sz w:val="20"/>
        </w:rPr>
        <w:t>[1</w:t>
      </w:r>
      <w:r>
        <w:rPr>
          <w:rFonts w:hint="eastAsia" w:ascii="仿宋" w:hAnsi="仿宋"/>
          <w:sz w:val="20"/>
        </w:rPr>
        <w:t>3</w:t>
      </w:r>
      <w:r>
        <w:rPr>
          <w:rFonts w:ascii="仿宋" w:hAnsi="仿宋"/>
          <w:sz w:val="20"/>
        </w:rPr>
        <w:t xml:space="preserve">] </w:t>
      </w:r>
      <w:r>
        <w:rPr>
          <w:rFonts w:hint="eastAsia" w:ascii="仿宋" w:hAnsi="仿宋"/>
          <w:sz w:val="20"/>
        </w:rPr>
        <w:t>徐新昊，张小强，杨云，等．</w:t>
      </w:r>
      <w:r>
        <w:rPr>
          <w:rFonts w:hint="eastAsia"/>
          <w:b/>
          <w:sz w:val="20"/>
        </w:rPr>
        <w:t>车货供需匹配模型与算法研究综述</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4，22(1</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：191</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205</w:t>
      </w:r>
      <w:r>
        <w:rPr>
          <w:rFonts w:ascii="仿宋" w:hAnsi="仿宋"/>
          <w:color w:val="000000" w:themeColor="text1"/>
          <w:sz w:val="20"/>
          <w14:textFill>
            <w14:solidFill>
              <w14:schemeClr w14:val="tx1"/>
            </w14:solidFill>
          </w14:textFill>
        </w:rPr>
        <w:t>.</w:t>
      </w:r>
    </w:p>
    <w:p w14:paraId="3D698121">
      <w:pPr>
        <w:ind w:firstLine="392" w:firstLineChars="200"/>
        <w:jc w:val="both"/>
        <w:rPr>
          <w:sz w:val="20"/>
          <w:lang w:val="en"/>
        </w:rPr>
      </w:pPr>
      <w:r>
        <w:rPr>
          <w:sz w:val="20"/>
          <w:lang w:val="en"/>
        </w:rPr>
        <w:t xml:space="preserve">XU Xinhao, ZHANG Xiaoqiang, YANG Yun, et al. </w:t>
      </w:r>
      <w:r>
        <w:rPr>
          <w:rStyle w:val="50"/>
          <w:b/>
          <w:bCs/>
          <w:sz w:val="20"/>
          <w:szCs w:val="20"/>
        </w:rPr>
        <w:t>Survey of vehicle-cargo matching models and algorithms</w:t>
      </w:r>
      <w:r>
        <w:rPr>
          <w:b/>
          <w:sz w:val="20"/>
          <w:lang w:val="en"/>
        </w:rPr>
        <w:t xml:space="preserve"> </w:t>
      </w:r>
      <w:r>
        <w:rPr>
          <w:sz w:val="20"/>
          <w:lang w:val="en"/>
        </w:rPr>
        <w:t>[J]. Journal of Transportation Engineering and Information,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1</w:t>
      </w:r>
      <w:r>
        <w:rPr>
          <w:sz w:val="20"/>
          <w:lang w:val="en"/>
        </w:rPr>
        <w:t xml:space="preserve">): </w:t>
      </w:r>
      <w:r>
        <w:rPr>
          <w:rFonts w:hint="eastAsia"/>
          <w:sz w:val="20"/>
          <w:lang w:val="en"/>
        </w:rPr>
        <w:t>191</w:t>
      </w:r>
      <w:r>
        <w:rPr>
          <w:sz w:val="20"/>
          <w:lang w:val="en"/>
        </w:rPr>
        <w:t>-</w:t>
      </w:r>
      <w:r>
        <w:rPr>
          <w:rFonts w:hint="eastAsia"/>
          <w:sz w:val="20"/>
          <w:lang w:val="en"/>
        </w:rPr>
        <w:t>205</w:t>
      </w:r>
      <w:r>
        <w:rPr>
          <w:sz w:val="20"/>
          <w:lang w:val="en"/>
        </w:rPr>
        <w:t>.</w:t>
      </w:r>
    </w:p>
    <w:p w14:paraId="75DF8917">
      <w:pPr>
        <w:spacing w:line="300" w:lineRule="auto"/>
        <w:ind w:left="196" w:leftChars="100" w:firstLine="196" w:firstLineChars="100"/>
        <w:jc w:val="both"/>
        <w:rPr>
          <w:rFonts w:ascii="仿宋" w:hAnsi="仿宋"/>
          <w:color w:val="000000" w:themeColor="text1"/>
          <w:sz w:val="20"/>
          <w14:textFill>
            <w14:solidFill>
              <w14:schemeClr w14:val="tx1"/>
            </w14:solidFill>
          </w14:textFill>
        </w:rPr>
      </w:pPr>
      <w:r>
        <w:rPr>
          <w:rFonts w:ascii="仿宋" w:hAnsi="仿宋"/>
          <w:sz w:val="20"/>
        </w:rPr>
        <w:t>[</w:t>
      </w:r>
      <w:r>
        <w:rPr>
          <w:rFonts w:hint="eastAsia" w:ascii="仿宋" w:hAnsi="仿宋"/>
          <w:sz w:val="20"/>
        </w:rPr>
        <w:t>14</w:t>
      </w:r>
      <w:r>
        <w:rPr>
          <w:rFonts w:ascii="仿宋" w:hAnsi="仿宋"/>
          <w:sz w:val="20"/>
        </w:rPr>
        <w:t xml:space="preserve">] </w:t>
      </w:r>
      <w:r>
        <w:rPr>
          <w:rFonts w:hint="eastAsia"/>
          <w:sz w:val="20"/>
        </w:rPr>
        <w:t>薛锋，周琳，刘泳博</w:t>
      </w:r>
      <w:r>
        <w:rPr>
          <w:sz w:val="20"/>
        </w:rPr>
        <w:t xml:space="preserve">. </w:t>
      </w:r>
      <w:r>
        <w:rPr>
          <w:rFonts w:hint="eastAsia"/>
          <w:b/>
          <w:sz w:val="20"/>
        </w:rPr>
        <w:t>铁路网车流分配问题研究综述</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w:t>
      </w:r>
      <w:r>
        <w:rPr>
          <w:rFonts w:hint="eastAsia" w:ascii="仿宋" w:hAnsi="仿宋"/>
          <w:color w:val="000000" w:themeColor="text1"/>
          <w:sz w:val="20"/>
          <w14:textFill>
            <w14:solidFill>
              <w14:schemeClr w14:val="tx1"/>
            </w14:solidFill>
          </w14:textFill>
        </w:rPr>
        <w:t>4，22(1</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：206</w:t>
      </w:r>
      <w:r>
        <w:rPr>
          <w:rFonts w:ascii="仿宋" w:hAnsi="仿宋"/>
          <w:color w:val="000000" w:themeColor="text1"/>
          <w:sz w:val="20"/>
          <w14:textFill>
            <w14:solidFill>
              <w14:schemeClr w14:val="tx1"/>
            </w14:solidFill>
          </w14:textFill>
        </w:rPr>
        <w:t>-</w:t>
      </w:r>
      <w:r>
        <w:rPr>
          <w:rFonts w:hint="eastAsia" w:ascii="仿宋" w:hAnsi="仿宋"/>
          <w:color w:val="000000" w:themeColor="text1"/>
          <w:sz w:val="20"/>
          <w14:textFill>
            <w14:solidFill>
              <w14:schemeClr w14:val="tx1"/>
            </w14:solidFill>
          </w14:textFill>
        </w:rPr>
        <w:t>219</w:t>
      </w:r>
      <w:r>
        <w:rPr>
          <w:rFonts w:ascii="仿宋" w:hAnsi="仿宋"/>
          <w:color w:val="000000" w:themeColor="text1"/>
          <w:sz w:val="20"/>
          <w14:textFill>
            <w14:solidFill>
              <w14:schemeClr w14:val="tx1"/>
            </w14:solidFill>
          </w14:textFill>
        </w:rPr>
        <w:t>.</w:t>
      </w:r>
    </w:p>
    <w:p w14:paraId="1B833221">
      <w:pPr>
        <w:ind w:firstLine="392" w:firstLineChars="200"/>
        <w:jc w:val="both"/>
        <w:rPr>
          <w:sz w:val="20"/>
          <w:lang w:val="en"/>
        </w:rPr>
      </w:pPr>
      <w:r>
        <w:rPr>
          <w:sz w:val="20"/>
          <w:lang w:val="en"/>
        </w:rPr>
        <w:t xml:space="preserve">XUE Feng, ZHOU Lin, LIU Yongbo. </w:t>
      </w:r>
      <w:r>
        <w:rPr>
          <w:rStyle w:val="50"/>
          <w:b/>
          <w:bCs/>
          <w:sz w:val="20"/>
          <w:szCs w:val="20"/>
        </w:rPr>
        <w:t>Review of research on railway traffic distribution</w:t>
      </w:r>
      <w:r>
        <w:rPr>
          <w:sz w:val="20"/>
          <w:lang w:val="en"/>
        </w:rPr>
        <w:t xml:space="preserve"> [J]. Journal of Transportation Engineering and Information, 202</w:t>
      </w:r>
      <w:r>
        <w:rPr>
          <w:rFonts w:hint="eastAsia"/>
          <w:sz w:val="20"/>
          <w:lang w:val="en"/>
        </w:rPr>
        <w:t>4</w:t>
      </w:r>
      <w:r>
        <w:rPr>
          <w:sz w:val="20"/>
          <w:lang w:val="en"/>
        </w:rPr>
        <w:t>, 2</w:t>
      </w:r>
      <w:r>
        <w:rPr>
          <w:rFonts w:hint="eastAsia"/>
          <w:sz w:val="20"/>
          <w:lang w:val="en"/>
        </w:rPr>
        <w:t>2</w:t>
      </w:r>
      <w:r>
        <w:rPr>
          <w:sz w:val="20"/>
          <w:lang w:val="en"/>
        </w:rPr>
        <w:t xml:space="preserve"> (</w:t>
      </w:r>
      <w:r>
        <w:rPr>
          <w:rFonts w:hint="eastAsia"/>
          <w:sz w:val="20"/>
          <w:lang w:val="en"/>
        </w:rPr>
        <w:t>1</w:t>
      </w:r>
      <w:r>
        <w:rPr>
          <w:sz w:val="20"/>
          <w:lang w:val="en"/>
        </w:rPr>
        <w:t xml:space="preserve">): </w:t>
      </w:r>
      <w:r>
        <w:rPr>
          <w:rFonts w:hint="eastAsia"/>
          <w:sz w:val="20"/>
          <w:lang w:val="en"/>
        </w:rPr>
        <w:t>206</w:t>
      </w:r>
      <w:r>
        <w:rPr>
          <w:sz w:val="20"/>
          <w:lang w:val="en"/>
        </w:rPr>
        <w:t>-</w:t>
      </w:r>
      <w:r>
        <w:rPr>
          <w:rFonts w:hint="eastAsia"/>
          <w:sz w:val="20"/>
          <w:lang w:val="en"/>
        </w:rPr>
        <w:t>219</w:t>
      </w:r>
      <w:r>
        <w:rPr>
          <w:sz w:val="20"/>
          <w:lang w:val="en"/>
        </w:rPr>
        <w:t>.</w:t>
      </w:r>
    </w:p>
    <w:p w14:paraId="3019C133">
      <w:pPr>
        <w:ind w:firstLine="392" w:firstLineChars="200"/>
        <w:jc w:val="center"/>
      </w:pPr>
    </w:p>
    <w:p w14:paraId="554A04A9">
      <w:pPr>
        <w:ind w:firstLine="592" w:firstLineChars="200"/>
        <w:jc w:val="center"/>
        <w:rPr>
          <w:rFonts w:eastAsia="黑体"/>
          <w:sz w:val="30"/>
          <w:szCs w:val="30"/>
        </w:rPr>
      </w:pPr>
      <w:r>
        <w:rPr>
          <w:rFonts w:eastAsia="黑体"/>
          <w:sz w:val="30"/>
          <w:szCs w:val="30"/>
        </w:rPr>
        <w:t>2023年第4期</w:t>
      </w:r>
    </w:p>
    <w:p w14:paraId="3AB90BBB">
      <w:pPr>
        <w:spacing w:line="300" w:lineRule="auto"/>
        <w:ind w:left="196" w:leftChars="100" w:firstLine="196" w:firstLineChars="100"/>
        <w:jc w:val="both"/>
        <w:rPr>
          <w:rFonts w:ascii="仿宋" w:hAnsi="仿宋"/>
          <w:color w:val="000000" w:themeColor="text1"/>
          <w:sz w:val="20"/>
          <w14:textFill>
            <w14:solidFill>
              <w14:schemeClr w14:val="tx1"/>
            </w14:solidFill>
          </w14:textFill>
        </w:rPr>
      </w:pPr>
      <w:r>
        <w:rPr>
          <w:rFonts w:ascii="仿宋" w:hAnsi="仿宋"/>
          <w:sz w:val="20"/>
        </w:rPr>
        <w:t xml:space="preserve">[1] </w:t>
      </w:r>
      <w:r>
        <w:rPr>
          <w:rFonts w:hint="eastAsia"/>
          <w:sz w:val="20"/>
        </w:rPr>
        <w:t>李聪颖，任博冉，周勋朝</w:t>
      </w:r>
      <w:r>
        <w:rPr>
          <w:sz w:val="20"/>
        </w:rPr>
        <w:t xml:space="preserve">，等. </w:t>
      </w:r>
      <w:r>
        <w:rPr>
          <w:rFonts w:hint="eastAsia"/>
          <w:b/>
          <w:sz w:val="20"/>
        </w:rPr>
        <w:t>基于Stackelberg博弈的公共停车场停车收费定价模型构建</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023</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1</w:t>
      </w:r>
      <w:r>
        <w:rPr>
          <w:rFonts w:hint="eastAsia" w:ascii="仿宋" w:hAnsi="仿宋"/>
          <w:color w:val="000000" w:themeColor="text1"/>
          <w:sz w:val="20"/>
          <w14:textFill>
            <w14:solidFill>
              <w14:schemeClr w14:val="tx1"/>
            </w14:solidFill>
          </w14:textFill>
        </w:rPr>
        <w:t>(</w:t>
      </w:r>
      <w:r>
        <w:rPr>
          <w:rFonts w:ascii="仿宋" w:hAnsi="仿宋"/>
          <w:color w:val="000000" w:themeColor="text1"/>
          <w:sz w:val="20"/>
          <w14:textFill>
            <w14:solidFill>
              <w14:schemeClr w14:val="tx1"/>
            </w14:solidFill>
          </w14:textFill>
        </w:rPr>
        <w:t>4)</w:t>
      </w:r>
      <w:r>
        <w:rPr>
          <w:rFonts w:hint="eastAsia" w:ascii="仿宋" w:hAnsi="仿宋"/>
          <w:color w:val="000000" w:themeColor="text1"/>
          <w:sz w:val="20"/>
          <w14:textFill>
            <w14:solidFill>
              <w14:schemeClr w14:val="tx1"/>
            </w14:solidFill>
          </w14:textFill>
        </w:rPr>
        <w:t>：1</w:t>
      </w:r>
      <w:r>
        <w:rPr>
          <w:rFonts w:ascii="仿宋" w:hAnsi="仿宋"/>
          <w:color w:val="000000" w:themeColor="text1"/>
          <w:sz w:val="20"/>
          <w14:textFill>
            <w14:solidFill>
              <w14:schemeClr w14:val="tx1"/>
            </w14:solidFill>
          </w14:textFill>
        </w:rPr>
        <w:t>-13.</w:t>
      </w:r>
    </w:p>
    <w:p w14:paraId="1FC98CA3">
      <w:pPr>
        <w:ind w:firstLine="392" w:firstLineChars="200"/>
        <w:jc w:val="both"/>
        <w:rPr>
          <w:b/>
          <w:sz w:val="20"/>
          <w:lang w:val="en"/>
        </w:rPr>
      </w:pPr>
      <w:r>
        <w:rPr>
          <w:sz w:val="20"/>
          <w:lang w:val="en"/>
        </w:rPr>
        <w:t>LI Cong-ying, REN Bo-ran</w:t>
      </w:r>
      <w:r>
        <w:rPr>
          <w:lang w:val="en"/>
        </w:rPr>
        <w:t xml:space="preserve">, </w:t>
      </w:r>
      <w:r>
        <w:rPr>
          <w:sz w:val="20"/>
          <w:lang w:val="en"/>
        </w:rPr>
        <w:t xml:space="preserve">ZHOU Xun-zhao, et al. </w:t>
      </w:r>
      <w:r>
        <w:rPr>
          <w:b/>
          <w:sz w:val="20"/>
          <w:lang w:val="en"/>
        </w:rPr>
        <w:t>Construction of pricing model for public parking based on Stackelberg game</w:t>
      </w:r>
      <w:r>
        <w:rPr>
          <w:sz w:val="20"/>
          <w:lang w:val="en"/>
        </w:rPr>
        <w:t xml:space="preserve"> [J]. Journal of Transportation Engineering and Information, 2023, 21 (4): 1-13.</w:t>
      </w:r>
    </w:p>
    <w:p w14:paraId="5B07419B">
      <w:pPr>
        <w:spacing w:line="300" w:lineRule="auto"/>
        <w:ind w:left="196" w:leftChars="100" w:firstLine="196" w:firstLineChars="100"/>
        <w:jc w:val="both"/>
        <w:rPr>
          <w:rFonts w:ascii="仿宋" w:hAnsi="仿宋"/>
          <w:color w:val="000000" w:themeColor="text1"/>
          <w:sz w:val="20"/>
          <w14:textFill>
            <w14:solidFill>
              <w14:schemeClr w14:val="tx1"/>
            </w14:solidFill>
          </w14:textFill>
        </w:rPr>
      </w:pPr>
      <w:r>
        <w:rPr>
          <w:rFonts w:ascii="仿宋" w:hAnsi="仿宋"/>
          <w:sz w:val="20"/>
        </w:rPr>
        <w:t xml:space="preserve">[2] </w:t>
      </w:r>
      <w:r>
        <w:rPr>
          <w:rFonts w:hint="eastAsia"/>
          <w:sz w:val="20"/>
        </w:rPr>
        <w:t>简文良，何艺，胡永仕</w:t>
      </w:r>
      <w:r>
        <w:rPr>
          <w:sz w:val="20"/>
        </w:rPr>
        <w:t xml:space="preserve">，等. </w:t>
      </w:r>
      <w:r>
        <w:rPr>
          <w:rFonts w:hint="eastAsia"/>
          <w:b/>
          <w:sz w:val="20"/>
        </w:rPr>
        <w:t>集装箱公铁联运“门到门”运输时间可靠性分析</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023</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1</w:t>
      </w:r>
      <w:r>
        <w:rPr>
          <w:rFonts w:hint="eastAsia" w:ascii="仿宋" w:hAnsi="仿宋"/>
          <w:color w:val="000000" w:themeColor="text1"/>
          <w:sz w:val="20"/>
          <w14:textFill>
            <w14:solidFill>
              <w14:schemeClr w14:val="tx1"/>
            </w14:solidFill>
          </w14:textFill>
        </w:rPr>
        <w:t>(</w:t>
      </w:r>
      <w:r>
        <w:rPr>
          <w:rFonts w:ascii="仿宋" w:hAnsi="仿宋"/>
          <w:color w:val="000000" w:themeColor="text1"/>
          <w:sz w:val="20"/>
          <w14:textFill>
            <w14:solidFill>
              <w14:schemeClr w14:val="tx1"/>
            </w14:solidFill>
          </w14:textFill>
        </w:rPr>
        <w:t>4)</w:t>
      </w:r>
      <w:r>
        <w:rPr>
          <w:rFonts w:hint="eastAsia" w:ascii="仿宋" w:hAnsi="仿宋"/>
          <w:color w:val="000000" w:themeColor="text1"/>
          <w:sz w:val="20"/>
          <w14:textFill>
            <w14:solidFill>
              <w14:schemeClr w14:val="tx1"/>
            </w14:solidFill>
          </w14:textFill>
        </w:rPr>
        <w:t>：</w:t>
      </w:r>
      <w:r>
        <w:rPr>
          <w:rFonts w:ascii="仿宋" w:hAnsi="仿宋"/>
          <w:color w:val="000000" w:themeColor="text1"/>
          <w:sz w:val="20"/>
          <w14:textFill>
            <w14:solidFill>
              <w14:schemeClr w14:val="tx1"/>
            </w14:solidFill>
          </w14:textFill>
        </w:rPr>
        <w:t>14-24.</w:t>
      </w:r>
    </w:p>
    <w:p w14:paraId="36988E8B">
      <w:pPr>
        <w:ind w:firstLine="392" w:firstLineChars="200"/>
        <w:jc w:val="both"/>
        <w:rPr>
          <w:b/>
          <w:sz w:val="20"/>
          <w:lang w:val="en"/>
        </w:rPr>
      </w:pPr>
      <w:r>
        <w:rPr>
          <w:sz w:val="20"/>
          <w:lang w:val="en"/>
        </w:rPr>
        <w:t>JIAN Wenliang, HE Yi</w:t>
      </w:r>
      <w:r>
        <w:rPr>
          <w:lang w:val="en"/>
        </w:rPr>
        <w:t xml:space="preserve">, </w:t>
      </w:r>
      <w:r>
        <w:rPr>
          <w:sz w:val="20"/>
          <w:lang w:val="en"/>
        </w:rPr>
        <w:t xml:space="preserve">HU Yongshi, et al. </w:t>
      </w:r>
      <w:r>
        <w:rPr>
          <w:b/>
          <w:sz w:val="20"/>
          <w:lang w:val="en"/>
        </w:rPr>
        <w:t>Analysis of “door-to-door” transportation time reliability for container road-rail intermodal transportation</w:t>
      </w:r>
      <w:r>
        <w:rPr>
          <w:sz w:val="20"/>
          <w:lang w:val="en"/>
        </w:rPr>
        <w:t xml:space="preserve"> [J]. Journal of Transportation Engineering and Information, 2023, 21 (4): 14-24.</w:t>
      </w:r>
    </w:p>
    <w:p w14:paraId="4E16F46A">
      <w:pPr>
        <w:spacing w:line="300" w:lineRule="auto"/>
        <w:ind w:left="196" w:leftChars="100" w:firstLine="196" w:firstLineChars="100"/>
        <w:jc w:val="both"/>
        <w:rPr>
          <w:rFonts w:ascii="仿宋" w:hAnsi="仿宋"/>
          <w:color w:val="000000" w:themeColor="text1"/>
          <w:sz w:val="20"/>
          <w14:textFill>
            <w14:solidFill>
              <w14:schemeClr w14:val="tx1"/>
            </w14:solidFill>
          </w14:textFill>
        </w:rPr>
      </w:pPr>
      <w:r>
        <w:rPr>
          <w:rFonts w:ascii="仿宋" w:hAnsi="仿宋"/>
          <w:sz w:val="20"/>
        </w:rPr>
        <w:t xml:space="preserve">[3] </w:t>
      </w:r>
      <w:r>
        <w:rPr>
          <w:rFonts w:hint="eastAsia"/>
          <w:sz w:val="20"/>
        </w:rPr>
        <w:t>于晓桦，刘欣萍，毕亚茹</w:t>
      </w:r>
      <w:r>
        <w:rPr>
          <w:sz w:val="20"/>
        </w:rPr>
        <w:t xml:space="preserve">，等. </w:t>
      </w:r>
      <w:r>
        <w:rPr>
          <w:rFonts w:hint="eastAsia"/>
          <w:b/>
          <w:sz w:val="20"/>
        </w:rPr>
        <w:t>基于出行效用无差异阈值的组合交通客流分配模型</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023</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1</w:t>
      </w:r>
      <w:r>
        <w:rPr>
          <w:rFonts w:hint="eastAsia" w:ascii="仿宋" w:hAnsi="仿宋"/>
          <w:color w:val="000000" w:themeColor="text1"/>
          <w:sz w:val="20"/>
          <w14:textFill>
            <w14:solidFill>
              <w14:schemeClr w14:val="tx1"/>
            </w14:solidFill>
          </w14:textFill>
        </w:rPr>
        <w:t>(</w:t>
      </w:r>
      <w:r>
        <w:rPr>
          <w:rFonts w:ascii="仿宋" w:hAnsi="仿宋"/>
          <w:color w:val="000000" w:themeColor="text1"/>
          <w:sz w:val="20"/>
          <w14:textFill>
            <w14:solidFill>
              <w14:schemeClr w14:val="tx1"/>
            </w14:solidFill>
          </w14:textFill>
        </w:rPr>
        <w:t>4)</w:t>
      </w:r>
      <w:r>
        <w:rPr>
          <w:rFonts w:hint="eastAsia" w:ascii="仿宋" w:hAnsi="仿宋"/>
          <w:color w:val="000000" w:themeColor="text1"/>
          <w:sz w:val="20"/>
          <w14:textFill>
            <w14:solidFill>
              <w14:schemeClr w14:val="tx1"/>
            </w14:solidFill>
          </w14:textFill>
        </w:rPr>
        <w:t>：</w:t>
      </w:r>
      <w:r>
        <w:rPr>
          <w:rFonts w:ascii="仿宋" w:hAnsi="仿宋"/>
          <w:color w:val="000000" w:themeColor="text1"/>
          <w:sz w:val="20"/>
          <w14:textFill>
            <w14:solidFill>
              <w14:schemeClr w14:val="tx1"/>
            </w14:solidFill>
          </w14:textFill>
        </w:rPr>
        <w:t>25-34.</w:t>
      </w:r>
    </w:p>
    <w:p w14:paraId="003A90A8">
      <w:pPr>
        <w:ind w:firstLine="392" w:firstLineChars="200"/>
        <w:jc w:val="both"/>
        <w:rPr>
          <w:b/>
          <w:sz w:val="20"/>
          <w:lang w:val="en"/>
        </w:rPr>
      </w:pPr>
      <w:r>
        <w:rPr>
          <w:sz w:val="20"/>
          <w:lang w:val="en"/>
        </w:rPr>
        <w:t>YU Xiaohua, LIU Xinping</w:t>
      </w:r>
      <w:r>
        <w:rPr>
          <w:lang w:val="en"/>
        </w:rPr>
        <w:t xml:space="preserve">, </w:t>
      </w:r>
      <w:r>
        <w:rPr>
          <w:sz w:val="20"/>
          <w:lang w:val="en"/>
        </w:rPr>
        <w:t xml:space="preserve">BI Yaru, et al. </w:t>
      </w:r>
      <w:r>
        <w:rPr>
          <w:b/>
          <w:sz w:val="20"/>
          <w:lang w:val="en"/>
        </w:rPr>
        <w:t>Passenger flow distribution model for combined transportation modes</w:t>
      </w:r>
      <w:r>
        <w:rPr>
          <w:rFonts w:hint="eastAsia"/>
          <w:b/>
          <w:sz w:val="20"/>
          <w:lang w:val="en"/>
        </w:rPr>
        <w:t xml:space="preserve"> </w:t>
      </w:r>
      <w:r>
        <w:rPr>
          <w:b/>
          <w:sz w:val="20"/>
          <w:lang w:val="en"/>
        </w:rPr>
        <w:t>based on travel utility indifference threshold</w:t>
      </w:r>
      <w:r>
        <w:rPr>
          <w:sz w:val="20"/>
          <w:lang w:val="en"/>
        </w:rPr>
        <w:t xml:space="preserve"> [J]. Journal of Transportation Engineering and Information, 2023, 21 (4): 25-34.</w:t>
      </w:r>
    </w:p>
    <w:p w14:paraId="11C59E63">
      <w:pPr>
        <w:spacing w:line="300" w:lineRule="auto"/>
        <w:ind w:left="196" w:leftChars="100" w:firstLine="196" w:firstLineChars="100"/>
        <w:jc w:val="both"/>
        <w:rPr>
          <w:rFonts w:ascii="仿宋" w:hAnsi="仿宋"/>
          <w:color w:val="000000" w:themeColor="text1"/>
          <w:sz w:val="20"/>
          <w14:textFill>
            <w14:solidFill>
              <w14:schemeClr w14:val="tx1"/>
            </w14:solidFill>
          </w14:textFill>
        </w:rPr>
      </w:pPr>
      <w:r>
        <w:rPr>
          <w:rFonts w:ascii="仿宋" w:hAnsi="仿宋"/>
          <w:sz w:val="20"/>
        </w:rPr>
        <w:t xml:space="preserve">[4] </w:t>
      </w:r>
      <w:r>
        <w:rPr>
          <w:rFonts w:hint="eastAsia"/>
          <w:sz w:val="20"/>
        </w:rPr>
        <w:t>陈君，李睿智，田朝军</w:t>
      </w:r>
      <w:r>
        <w:rPr>
          <w:sz w:val="20"/>
        </w:rPr>
        <w:t xml:space="preserve">，等. </w:t>
      </w:r>
      <w:r>
        <w:rPr>
          <w:rFonts w:hint="eastAsia"/>
          <w:b/>
          <w:sz w:val="20"/>
        </w:rPr>
        <w:t>公交出行时空模式的影响因素和效应研究</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023</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1</w:t>
      </w:r>
      <w:r>
        <w:rPr>
          <w:rFonts w:hint="eastAsia" w:ascii="仿宋" w:hAnsi="仿宋"/>
          <w:color w:val="000000" w:themeColor="text1"/>
          <w:sz w:val="20"/>
          <w14:textFill>
            <w14:solidFill>
              <w14:schemeClr w14:val="tx1"/>
            </w14:solidFill>
          </w14:textFill>
        </w:rPr>
        <w:t>(</w:t>
      </w:r>
      <w:r>
        <w:rPr>
          <w:rFonts w:ascii="仿宋" w:hAnsi="仿宋"/>
          <w:color w:val="000000" w:themeColor="text1"/>
          <w:sz w:val="20"/>
          <w14:textFill>
            <w14:solidFill>
              <w14:schemeClr w14:val="tx1"/>
            </w14:solidFill>
          </w14:textFill>
        </w:rPr>
        <w:t>4)</w:t>
      </w:r>
      <w:r>
        <w:rPr>
          <w:rFonts w:hint="eastAsia" w:ascii="仿宋" w:hAnsi="仿宋"/>
          <w:color w:val="000000" w:themeColor="text1"/>
          <w:sz w:val="20"/>
          <w14:textFill>
            <w14:solidFill>
              <w14:schemeClr w14:val="tx1"/>
            </w14:solidFill>
          </w14:textFill>
        </w:rPr>
        <w:t>：</w:t>
      </w:r>
      <w:r>
        <w:rPr>
          <w:rFonts w:ascii="仿宋" w:hAnsi="仿宋"/>
          <w:color w:val="000000" w:themeColor="text1"/>
          <w:sz w:val="20"/>
          <w14:textFill>
            <w14:solidFill>
              <w14:schemeClr w14:val="tx1"/>
            </w14:solidFill>
          </w14:textFill>
        </w:rPr>
        <w:t>35-46.</w:t>
      </w:r>
    </w:p>
    <w:p w14:paraId="0156DE92">
      <w:pPr>
        <w:ind w:firstLine="392" w:firstLineChars="200"/>
        <w:jc w:val="both"/>
        <w:rPr>
          <w:b/>
          <w:sz w:val="20"/>
          <w:lang w:val="en"/>
        </w:rPr>
      </w:pPr>
      <w:r>
        <w:rPr>
          <w:sz w:val="20"/>
          <w:lang w:val="en"/>
        </w:rPr>
        <w:t>CHEN Jun, LI Ruizhi</w:t>
      </w:r>
      <w:r>
        <w:rPr>
          <w:lang w:val="en"/>
        </w:rPr>
        <w:t xml:space="preserve">, </w:t>
      </w:r>
      <w:r>
        <w:rPr>
          <w:sz w:val="20"/>
          <w:lang w:val="en"/>
        </w:rPr>
        <w:t xml:space="preserve">TIAN Chaojun, et al. </w:t>
      </w:r>
      <w:r>
        <w:rPr>
          <w:b/>
          <w:sz w:val="20"/>
          <w:lang w:val="en"/>
        </w:rPr>
        <w:t>Exploring the factors influencing the spatio-temporal patterns of</w:t>
      </w:r>
      <w:r>
        <w:rPr>
          <w:rFonts w:hint="eastAsia"/>
          <w:b/>
          <w:sz w:val="20"/>
          <w:lang w:val="en"/>
        </w:rPr>
        <w:t xml:space="preserve"> </w:t>
      </w:r>
      <w:r>
        <w:rPr>
          <w:b/>
          <w:sz w:val="20"/>
          <w:lang w:val="en"/>
        </w:rPr>
        <w:t>bus travel and their effects</w:t>
      </w:r>
      <w:r>
        <w:rPr>
          <w:sz w:val="20"/>
          <w:lang w:val="en"/>
        </w:rPr>
        <w:t xml:space="preserve"> [J]. Journal of Transportation Engineering and Information, 2023, 21 (4): 35-46.</w:t>
      </w:r>
    </w:p>
    <w:p w14:paraId="176B89E7">
      <w:pPr>
        <w:spacing w:line="300" w:lineRule="auto"/>
        <w:ind w:left="196" w:leftChars="100" w:firstLine="196" w:firstLineChars="100"/>
        <w:jc w:val="both"/>
        <w:rPr>
          <w:rFonts w:ascii="仿宋" w:hAnsi="仿宋"/>
          <w:color w:val="000000" w:themeColor="text1"/>
          <w:sz w:val="20"/>
          <w14:textFill>
            <w14:solidFill>
              <w14:schemeClr w14:val="tx1"/>
            </w14:solidFill>
          </w14:textFill>
        </w:rPr>
      </w:pPr>
      <w:r>
        <w:rPr>
          <w:rFonts w:ascii="仿宋" w:hAnsi="仿宋"/>
          <w:sz w:val="20"/>
        </w:rPr>
        <w:t xml:space="preserve">[5] </w:t>
      </w:r>
      <w:r>
        <w:rPr>
          <w:rFonts w:hint="eastAsia"/>
          <w:sz w:val="20"/>
        </w:rPr>
        <w:t>万华森，黄睿，苏晏俊洁</w:t>
      </w:r>
      <w:r>
        <w:rPr>
          <w:sz w:val="20"/>
        </w:rPr>
        <w:t xml:space="preserve">，等. </w:t>
      </w:r>
      <w:r>
        <w:rPr>
          <w:rFonts w:hint="eastAsia"/>
          <w:b/>
          <w:sz w:val="20"/>
        </w:rPr>
        <w:t>无信号交叉口横向冲突预警对驾驶行为的影响</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023</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1</w:t>
      </w:r>
      <w:r>
        <w:rPr>
          <w:rFonts w:hint="eastAsia" w:ascii="仿宋" w:hAnsi="仿宋"/>
          <w:color w:val="000000" w:themeColor="text1"/>
          <w:sz w:val="20"/>
          <w14:textFill>
            <w14:solidFill>
              <w14:schemeClr w14:val="tx1"/>
            </w14:solidFill>
          </w14:textFill>
        </w:rPr>
        <w:t>(</w:t>
      </w:r>
      <w:r>
        <w:rPr>
          <w:rFonts w:ascii="仿宋" w:hAnsi="仿宋"/>
          <w:color w:val="000000" w:themeColor="text1"/>
          <w:sz w:val="20"/>
          <w14:textFill>
            <w14:solidFill>
              <w14:schemeClr w14:val="tx1"/>
            </w14:solidFill>
          </w14:textFill>
        </w:rPr>
        <w:t>4)</w:t>
      </w:r>
      <w:r>
        <w:rPr>
          <w:rFonts w:hint="eastAsia" w:ascii="仿宋" w:hAnsi="仿宋"/>
          <w:color w:val="000000" w:themeColor="text1"/>
          <w:sz w:val="20"/>
          <w14:textFill>
            <w14:solidFill>
              <w14:schemeClr w14:val="tx1"/>
            </w14:solidFill>
          </w14:textFill>
        </w:rPr>
        <w:t>：</w:t>
      </w:r>
      <w:r>
        <w:rPr>
          <w:rFonts w:ascii="仿宋" w:hAnsi="仿宋"/>
          <w:color w:val="000000" w:themeColor="text1"/>
          <w:sz w:val="20"/>
          <w14:textFill>
            <w14:solidFill>
              <w14:schemeClr w14:val="tx1"/>
            </w14:solidFill>
          </w14:textFill>
        </w:rPr>
        <w:t>47-58.</w:t>
      </w:r>
    </w:p>
    <w:p w14:paraId="59E58B4A">
      <w:pPr>
        <w:ind w:firstLine="392" w:firstLineChars="200"/>
        <w:jc w:val="both"/>
        <w:rPr>
          <w:b/>
          <w:sz w:val="20"/>
          <w:lang w:val="en"/>
        </w:rPr>
      </w:pPr>
      <w:r>
        <w:rPr>
          <w:sz w:val="20"/>
          <w:lang w:val="en"/>
        </w:rPr>
        <w:t>WAN Huasen, HUANG Rui</w:t>
      </w:r>
      <w:r>
        <w:rPr>
          <w:lang w:val="en"/>
        </w:rPr>
        <w:t xml:space="preserve">, </w:t>
      </w:r>
      <w:r>
        <w:rPr>
          <w:sz w:val="20"/>
          <w:lang w:val="en"/>
        </w:rPr>
        <w:t xml:space="preserve">SU-YAN Junjie, et al. </w:t>
      </w:r>
      <w:r>
        <w:rPr>
          <w:b/>
          <w:sz w:val="20"/>
          <w:lang w:val="en"/>
        </w:rPr>
        <w:t>Impact of early-warning for lateral conflict at unsignalized</w:t>
      </w:r>
      <w:r>
        <w:rPr>
          <w:rFonts w:hint="eastAsia"/>
          <w:b/>
          <w:sz w:val="20"/>
          <w:lang w:val="en"/>
        </w:rPr>
        <w:t xml:space="preserve"> </w:t>
      </w:r>
      <w:r>
        <w:rPr>
          <w:b/>
          <w:sz w:val="20"/>
          <w:lang w:val="en"/>
        </w:rPr>
        <w:t>intersections on driving behavior</w:t>
      </w:r>
      <w:r>
        <w:rPr>
          <w:sz w:val="20"/>
          <w:lang w:val="en"/>
        </w:rPr>
        <w:t xml:space="preserve"> [J]. Journal of Transportation Engineering and Information, 2023, 21 (4): 47-58.</w:t>
      </w:r>
    </w:p>
    <w:p w14:paraId="004AEB8D">
      <w:pPr>
        <w:spacing w:line="300" w:lineRule="auto"/>
        <w:ind w:left="196" w:leftChars="100" w:firstLine="196" w:firstLineChars="100"/>
        <w:jc w:val="both"/>
        <w:rPr>
          <w:rFonts w:ascii="仿宋" w:hAnsi="仿宋"/>
          <w:color w:val="000000" w:themeColor="text1"/>
          <w:sz w:val="20"/>
          <w14:textFill>
            <w14:solidFill>
              <w14:schemeClr w14:val="tx1"/>
            </w14:solidFill>
          </w14:textFill>
        </w:rPr>
      </w:pPr>
      <w:r>
        <w:rPr>
          <w:rFonts w:ascii="仿宋" w:hAnsi="仿宋"/>
          <w:sz w:val="20"/>
        </w:rPr>
        <w:t xml:space="preserve">[6] </w:t>
      </w:r>
      <w:r>
        <w:rPr>
          <w:rFonts w:hint="eastAsia"/>
          <w:sz w:val="20"/>
        </w:rPr>
        <w:t>万志伟，陈国俊，刘好德</w:t>
      </w:r>
      <w:r>
        <w:rPr>
          <w:sz w:val="20"/>
        </w:rPr>
        <w:t xml:space="preserve">，等. </w:t>
      </w:r>
      <w:r>
        <w:rPr>
          <w:rFonts w:hint="eastAsia"/>
          <w:b/>
          <w:sz w:val="20"/>
        </w:rPr>
        <w:t>公交驾驶员生理健康问题研究综述</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023</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1</w:t>
      </w:r>
      <w:r>
        <w:rPr>
          <w:rFonts w:hint="eastAsia" w:ascii="仿宋" w:hAnsi="仿宋"/>
          <w:color w:val="000000" w:themeColor="text1"/>
          <w:sz w:val="20"/>
          <w14:textFill>
            <w14:solidFill>
              <w14:schemeClr w14:val="tx1"/>
            </w14:solidFill>
          </w14:textFill>
        </w:rPr>
        <w:t>(</w:t>
      </w:r>
      <w:r>
        <w:rPr>
          <w:rFonts w:ascii="仿宋" w:hAnsi="仿宋"/>
          <w:color w:val="000000" w:themeColor="text1"/>
          <w:sz w:val="20"/>
          <w14:textFill>
            <w14:solidFill>
              <w14:schemeClr w14:val="tx1"/>
            </w14:solidFill>
          </w14:textFill>
        </w:rPr>
        <w:t>4)</w:t>
      </w:r>
      <w:r>
        <w:rPr>
          <w:rFonts w:hint="eastAsia" w:ascii="仿宋" w:hAnsi="仿宋"/>
          <w:color w:val="000000" w:themeColor="text1"/>
          <w:sz w:val="20"/>
          <w14:textFill>
            <w14:solidFill>
              <w14:schemeClr w14:val="tx1"/>
            </w14:solidFill>
          </w14:textFill>
        </w:rPr>
        <w:t>：</w:t>
      </w:r>
      <w:r>
        <w:rPr>
          <w:rFonts w:ascii="仿宋" w:hAnsi="仿宋"/>
          <w:color w:val="000000" w:themeColor="text1"/>
          <w:sz w:val="20"/>
          <w14:textFill>
            <w14:solidFill>
              <w14:schemeClr w14:val="tx1"/>
            </w14:solidFill>
          </w14:textFill>
        </w:rPr>
        <w:t>59-74.</w:t>
      </w:r>
    </w:p>
    <w:p w14:paraId="2F6E86B0">
      <w:pPr>
        <w:ind w:firstLine="392" w:firstLineChars="200"/>
        <w:jc w:val="both"/>
        <w:rPr>
          <w:b/>
          <w:sz w:val="20"/>
          <w:lang w:val="en"/>
        </w:rPr>
      </w:pPr>
      <w:r>
        <w:rPr>
          <w:sz w:val="20"/>
          <w:lang w:val="en"/>
        </w:rPr>
        <w:t>WAN Zhi-wei, CHEN Guo-jun</w:t>
      </w:r>
      <w:r>
        <w:rPr>
          <w:lang w:val="en"/>
        </w:rPr>
        <w:t xml:space="preserve">, </w:t>
      </w:r>
      <w:r>
        <w:rPr>
          <w:sz w:val="20"/>
          <w:lang w:val="en"/>
        </w:rPr>
        <w:t xml:space="preserve">LIU Hao-de, et al. </w:t>
      </w:r>
      <w:r>
        <w:rPr>
          <w:b/>
          <w:sz w:val="20"/>
          <w:lang w:val="en"/>
        </w:rPr>
        <w:t>A review of the physical health problems of bus drivers</w:t>
      </w:r>
      <w:r>
        <w:rPr>
          <w:sz w:val="20"/>
          <w:lang w:val="en"/>
        </w:rPr>
        <w:t xml:space="preserve"> [J]. Journal of Transportation Engineering and Information, 2023, 21 (4): 59-74.</w:t>
      </w:r>
    </w:p>
    <w:p w14:paraId="1B2EA90F">
      <w:pPr>
        <w:spacing w:line="300" w:lineRule="auto"/>
        <w:ind w:left="196" w:leftChars="100" w:firstLine="196" w:firstLineChars="100"/>
        <w:jc w:val="both"/>
        <w:rPr>
          <w:rFonts w:ascii="仿宋" w:hAnsi="仿宋"/>
          <w:color w:val="000000" w:themeColor="text1"/>
          <w:sz w:val="20"/>
          <w14:textFill>
            <w14:solidFill>
              <w14:schemeClr w14:val="tx1"/>
            </w14:solidFill>
          </w14:textFill>
        </w:rPr>
      </w:pPr>
      <w:r>
        <w:rPr>
          <w:rFonts w:ascii="仿宋" w:hAnsi="仿宋"/>
          <w:sz w:val="20"/>
        </w:rPr>
        <w:t>[7]</w:t>
      </w:r>
      <w:r>
        <w:rPr>
          <w:rFonts w:hint="eastAsia"/>
          <w:sz w:val="20"/>
        </w:rPr>
        <w:t>葛姝欣，陈国俊，刘好德</w:t>
      </w:r>
      <w:r>
        <w:rPr>
          <w:sz w:val="20"/>
        </w:rPr>
        <w:t xml:space="preserve">，等. </w:t>
      </w:r>
      <w:r>
        <w:rPr>
          <w:rFonts w:hint="eastAsia"/>
          <w:b/>
          <w:sz w:val="20"/>
        </w:rPr>
        <w:t>公交驾驶员职业心理问题研究综述</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023</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1</w:t>
      </w:r>
      <w:r>
        <w:rPr>
          <w:rFonts w:hint="eastAsia" w:ascii="仿宋" w:hAnsi="仿宋"/>
          <w:color w:val="000000" w:themeColor="text1"/>
          <w:sz w:val="20"/>
          <w14:textFill>
            <w14:solidFill>
              <w14:schemeClr w14:val="tx1"/>
            </w14:solidFill>
          </w14:textFill>
        </w:rPr>
        <w:t>(</w:t>
      </w:r>
      <w:r>
        <w:rPr>
          <w:rFonts w:ascii="仿宋" w:hAnsi="仿宋"/>
          <w:color w:val="000000" w:themeColor="text1"/>
          <w:sz w:val="20"/>
          <w14:textFill>
            <w14:solidFill>
              <w14:schemeClr w14:val="tx1"/>
            </w14:solidFill>
          </w14:textFill>
        </w:rPr>
        <w:t>4)</w:t>
      </w:r>
      <w:r>
        <w:rPr>
          <w:rFonts w:hint="eastAsia" w:ascii="仿宋" w:hAnsi="仿宋"/>
          <w:color w:val="000000" w:themeColor="text1"/>
          <w:sz w:val="20"/>
          <w14:textFill>
            <w14:solidFill>
              <w14:schemeClr w14:val="tx1"/>
            </w14:solidFill>
          </w14:textFill>
        </w:rPr>
        <w:t>：</w:t>
      </w:r>
      <w:r>
        <w:rPr>
          <w:rFonts w:ascii="仿宋" w:hAnsi="仿宋"/>
          <w:color w:val="000000" w:themeColor="text1"/>
          <w:sz w:val="20"/>
          <w14:textFill>
            <w14:solidFill>
              <w14:schemeClr w14:val="tx1"/>
            </w14:solidFill>
          </w14:textFill>
        </w:rPr>
        <w:t>75-91.</w:t>
      </w:r>
    </w:p>
    <w:p w14:paraId="63633425">
      <w:pPr>
        <w:ind w:firstLine="392" w:firstLineChars="200"/>
        <w:jc w:val="both"/>
        <w:rPr>
          <w:b/>
          <w:sz w:val="20"/>
          <w:lang w:val="en"/>
        </w:rPr>
      </w:pPr>
      <w:r>
        <w:rPr>
          <w:sz w:val="20"/>
          <w:lang w:val="en"/>
        </w:rPr>
        <w:t>GE Shu-xin, CHEN Guo-jun</w:t>
      </w:r>
      <w:r>
        <w:rPr>
          <w:lang w:val="en"/>
        </w:rPr>
        <w:t xml:space="preserve">, </w:t>
      </w:r>
      <w:r>
        <w:rPr>
          <w:sz w:val="20"/>
          <w:lang w:val="en"/>
        </w:rPr>
        <w:t xml:space="preserve">LIU Hao-de, et al. </w:t>
      </w:r>
      <w:r>
        <w:rPr>
          <w:b/>
          <w:sz w:val="20"/>
          <w:lang w:val="en"/>
        </w:rPr>
        <w:t>Psychological problems of bus drivers: a comprehensive review</w:t>
      </w:r>
      <w:r>
        <w:rPr>
          <w:sz w:val="20"/>
          <w:lang w:val="en"/>
        </w:rPr>
        <w:t xml:space="preserve"> [J]. Journal of Transportation Engineering and Information, 2023, 21 (4): 75-91.</w:t>
      </w:r>
    </w:p>
    <w:p w14:paraId="7954D1D3">
      <w:pPr>
        <w:spacing w:line="300" w:lineRule="auto"/>
        <w:ind w:left="196" w:leftChars="100" w:firstLine="196" w:firstLineChars="100"/>
        <w:jc w:val="both"/>
        <w:rPr>
          <w:rFonts w:ascii="仿宋" w:hAnsi="仿宋"/>
          <w:color w:val="000000" w:themeColor="text1"/>
          <w:sz w:val="20"/>
          <w14:textFill>
            <w14:solidFill>
              <w14:schemeClr w14:val="tx1"/>
            </w14:solidFill>
          </w14:textFill>
        </w:rPr>
      </w:pPr>
      <w:r>
        <w:rPr>
          <w:rFonts w:ascii="仿宋" w:hAnsi="仿宋"/>
          <w:sz w:val="20"/>
        </w:rPr>
        <w:t>[8]</w:t>
      </w:r>
      <w:r>
        <w:rPr>
          <w:rFonts w:hint="eastAsia"/>
          <w:sz w:val="20"/>
        </w:rPr>
        <w:t xml:space="preserve"> 孙崇效，李昕光，胡含</w:t>
      </w:r>
      <w:r>
        <w:rPr>
          <w:sz w:val="20"/>
        </w:rPr>
        <w:t xml:space="preserve">，等. </w:t>
      </w:r>
      <w:r>
        <w:rPr>
          <w:rFonts w:hint="eastAsia"/>
          <w:b/>
          <w:sz w:val="20"/>
        </w:rPr>
        <w:t>考虑二次排队的智能网联车生态驾驶策略</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023</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1</w:t>
      </w:r>
      <w:r>
        <w:rPr>
          <w:rFonts w:hint="eastAsia" w:ascii="仿宋" w:hAnsi="仿宋"/>
          <w:color w:val="000000" w:themeColor="text1"/>
          <w:sz w:val="20"/>
          <w14:textFill>
            <w14:solidFill>
              <w14:schemeClr w14:val="tx1"/>
            </w14:solidFill>
          </w14:textFill>
        </w:rPr>
        <w:t>(</w:t>
      </w:r>
      <w:r>
        <w:rPr>
          <w:rFonts w:ascii="仿宋" w:hAnsi="仿宋"/>
          <w:color w:val="000000" w:themeColor="text1"/>
          <w:sz w:val="20"/>
          <w14:textFill>
            <w14:solidFill>
              <w14:schemeClr w14:val="tx1"/>
            </w14:solidFill>
          </w14:textFill>
        </w:rPr>
        <w:t>4)</w:t>
      </w:r>
      <w:r>
        <w:rPr>
          <w:rFonts w:hint="eastAsia" w:ascii="仿宋" w:hAnsi="仿宋"/>
          <w:color w:val="000000" w:themeColor="text1"/>
          <w:sz w:val="20"/>
          <w14:textFill>
            <w14:solidFill>
              <w14:schemeClr w14:val="tx1"/>
            </w14:solidFill>
          </w14:textFill>
        </w:rPr>
        <w:t>：</w:t>
      </w:r>
      <w:r>
        <w:rPr>
          <w:rFonts w:ascii="仿宋" w:hAnsi="仿宋"/>
          <w:color w:val="000000" w:themeColor="text1"/>
          <w:sz w:val="20"/>
          <w14:textFill>
            <w14:solidFill>
              <w14:schemeClr w14:val="tx1"/>
            </w14:solidFill>
          </w14:textFill>
        </w:rPr>
        <w:t>92-102.</w:t>
      </w:r>
    </w:p>
    <w:p w14:paraId="03B5396B">
      <w:pPr>
        <w:ind w:firstLine="392" w:firstLineChars="200"/>
        <w:jc w:val="both"/>
        <w:rPr>
          <w:sz w:val="20"/>
          <w:lang w:val="en"/>
        </w:rPr>
      </w:pPr>
      <w:r>
        <w:rPr>
          <w:sz w:val="20"/>
          <w:lang w:val="en"/>
        </w:rPr>
        <w:t>SUN Chong-xiao, LI Xin-guang</w:t>
      </w:r>
      <w:r>
        <w:rPr>
          <w:lang w:val="en"/>
        </w:rPr>
        <w:t xml:space="preserve">, </w:t>
      </w:r>
      <w:r>
        <w:rPr>
          <w:sz w:val="20"/>
          <w:lang w:val="en"/>
        </w:rPr>
        <w:t xml:space="preserve">HU Han, et al. </w:t>
      </w:r>
      <w:r>
        <w:rPr>
          <w:b/>
          <w:sz w:val="20"/>
          <w:lang w:val="en"/>
        </w:rPr>
        <w:t>Eco-driving strategy for intelligent connected vehicles considering</w:t>
      </w:r>
      <w:r>
        <w:rPr>
          <w:rFonts w:hint="eastAsia"/>
          <w:b/>
          <w:sz w:val="20"/>
          <w:lang w:val="en"/>
        </w:rPr>
        <w:t xml:space="preserve"> </w:t>
      </w:r>
      <w:r>
        <w:rPr>
          <w:b/>
          <w:sz w:val="20"/>
          <w:lang w:val="en"/>
        </w:rPr>
        <w:t>secondary queuing</w:t>
      </w:r>
      <w:r>
        <w:rPr>
          <w:sz w:val="20"/>
          <w:lang w:val="en"/>
        </w:rPr>
        <w:t xml:space="preserve"> [J]. Journal of Transportation Engineering and Information, 2023, 21 (4): </w:t>
      </w:r>
      <w:r>
        <w:rPr>
          <w:rFonts w:ascii="仿宋" w:hAnsi="仿宋"/>
          <w:color w:val="000000" w:themeColor="text1"/>
          <w:sz w:val="20"/>
          <w14:textFill>
            <w14:solidFill>
              <w14:schemeClr w14:val="tx1"/>
            </w14:solidFill>
          </w14:textFill>
        </w:rPr>
        <w:t>92-102</w:t>
      </w:r>
      <w:r>
        <w:rPr>
          <w:sz w:val="20"/>
          <w:lang w:val="en"/>
        </w:rPr>
        <w:t>.</w:t>
      </w:r>
    </w:p>
    <w:p w14:paraId="3EDB0265">
      <w:pPr>
        <w:spacing w:line="300" w:lineRule="auto"/>
        <w:ind w:left="196" w:leftChars="100" w:firstLine="196" w:firstLineChars="100"/>
        <w:jc w:val="both"/>
        <w:rPr>
          <w:rFonts w:ascii="仿宋" w:hAnsi="仿宋"/>
          <w:color w:val="000000" w:themeColor="text1"/>
          <w:sz w:val="20"/>
          <w14:textFill>
            <w14:solidFill>
              <w14:schemeClr w14:val="tx1"/>
            </w14:solidFill>
          </w14:textFill>
        </w:rPr>
      </w:pPr>
      <w:r>
        <w:rPr>
          <w:rFonts w:ascii="仿宋" w:hAnsi="仿宋"/>
          <w:sz w:val="20"/>
        </w:rPr>
        <w:t xml:space="preserve">[9] </w:t>
      </w:r>
      <w:r>
        <w:rPr>
          <w:rFonts w:hint="eastAsia"/>
          <w:sz w:val="20"/>
        </w:rPr>
        <w:t>易术，黄丹阳</w:t>
      </w:r>
      <w:r>
        <w:rPr>
          <w:sz w:val="20"/>
        </w:rPr>
        <w:t xml:space="preserve">. </w:t>
      </w:r>
      <w:r>
        <w:rPr>
          <w:rFonts w:hint="eastAsia"/>
          <w:b/>
          <w:sz w:val="20"/>
        </w:rPr>
        <w:t>融合多源数据与元胞传输模型的高速公路交通状态估计方法</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023</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1</w:t>
      </w:r>
      <w:r>
        <w:rPr>
          <w:rFonts w:hint="eastAsia" w:ascii="仿宋" w:hAnsi="仿宋"/>
          <w:color w:val="000000" w:themeColor="text1"/>
          <w:sz w:val="20"/>
          <w14:textFill>
            <w14:solidFill>
              <w14:schemeClr w14:val="tx1"/>
            </w14:solidFill>
          </w14:textFill>
        </w:rPr>
        <w:t>(</w:t>
      </w:r>
      <w:r>
        <w:rPr>
          <w:rFonts w:ascii="仿宋" w:hAnsi="仿宋"/>
          <w:color w:val="000000" w:themeColor="text1"/>
          <w:sz w:val="20"/>
          <w14:textFill>
            <w14:solidFill>
              <w14:schemeClr w14:val="tx1"/>
            </w14:solidFill>
          </w14:textFill>
        </w:rPr>
        <w:t>4)</w:t>
      </w:r>
      <w:r>
        <w:rPr>
          <w:rFonts w:hint="eastAsia" w:ascii="仿宋" w:hAnsi="仿宋"/>
          <w:color w:val="000000" w:themeColor="text1"/>
          <w:sz w:val="20"/>
          <w14:textFill>
            <w14:solidFill>
              <w14:schemeClr w14:val="tx1"/>
            </w14:solidFill>
          </w14:textFill>
        </w:rPr>
        <w:t>：1</w:t>
      </w:r>
      <w:r>
        <w:rPr>
          <w:rFonts w:ascii="仿宋" w:hAnsi="仿宋"/>
          <w:color w:val="000000" w:themeColor="text1"/>
          <w:sz w:val="20"/>
          <w14:textFill>
            <w14:solidFill>
              <w14:schemeClr w14:val="tx1"/>
            </w14:solidFill>
          </w14:textFill>
        </w:rPr>
        <w:t>03-114.</w:t>
      </w:r>
    </w:p>
    <w:p w14:paraId="4F2B7542">
      <w:pPr>
        <w:ind w:firstLine="392" w:firstLineChars="200"/>
        <w:jc w:val="both"/>
        <w:rPr>
          <w:b/>
          <w:sz w:val="20"/>
          <w:lang w:val="en"/>
        </w:rPr>
      </w:pPr>
      <w:r>
        <w:rPr>
          <w:sz w:val="20"/>
          <w:lang w:val="en"/>
        </w:rPr>
        <w:t xml:space="preserve">YI Shu, HUANG Dan-yang. </w:t>
      </w:r>
      <w:r>
        <w:rPr>
          <w:b/>
          <w:sz w:val="20"/>
          <w:lang w:val="en"/>
        </w:rPr>
        <w:t>Freeway traffic state estimation based on multi-source data and</w:t>
      </w:r>
      <w:r>
        <w:rPr>
          <w:rFonts w:hint="eastAsia"/>
          <w:b/>
          <w:sz w:val="20"/>
          <w:lang w:val="en"/>
        </w:rPr>
        <w:t xml:space="preserve"> </w:t>
      </w:r>
      <w:r>
        <w:rPr>
          <w:b/>
          <w:sz w:val="20"/>
          <w:lang w:val="en"/>
        </w:rPr>
        <w:t>cell transmission model</w:t>
      </w:r>
      <w:r>
        <w:rPr>
          <w:sz w:val="20"/>
          <w:lang w:val="en"/>
        </w:rPr>
        <w:t xml:space="preserve"> [J]. Journal of Transportation Engineering and Information, 2023, 21 (4): </w:t>
      </w:r>
      <w:r>
        <w:rPr>
          <w:rFonts w:hint="eastAsia" w:ascii="仿宋" w:hAnsi="仿宋"/>
          <w:color w:val="000000" w:themeColor="text1"/>
          <w:sz w:val="20"/>
          <w14:textFill>
            <w14:solidFill>
              <w14:schemeClr w14:val="tx1"/>
            </w14:solidFill>
          </w14:textFill>
        </w:rPr>
        <w:t>1</w:t>
      </w:r>
      <w:r>
        <w:rPr>
          <w:rFonts w:ascii="仿宋" w:hAnsi="仿宋"/>
          <w:color w:val="000000" w:themeColor="text1"/>
          <w:sz w:val="20"/>
          <w14:textFill>
            <w14:solidFill>
              <w14:schemeClr w14:val="tx1"/>
            </w14:solidFill>
          </w14:textFill>
        </w:rPr>
        <w:t>03-114</w:t>
      </w:r>
      <w:r>
        <w:rPr>
          <w:sz w:val="20"/>
          <w:lang w:val="en"/>
        </w:rPr>
        <w:t>.</w:t>
      </w:r>
    </w:p>
    <w:p w14:paraId="1E4359B6">
      <w:pPr>
        <w:spacing w:line="300" w:lineRule="auto"/>
        <w:ind w:left="196" w:leftChars="100" w:firstLine="196" w:firstLineChars="100"/>
        <w:jc w:val="both"/>
        <w:rPr>
          <w:rFonts w:ascii="仿宋" w:hAnsi="仿宋"/>
          <w:color w:val="000000" w:themeColor="text1"/>
          <w:sz w:val="20"/>
          <w14:textFill>
            <w14:solidFill>
              <w14:schemeClr w14:val="tx1"/>
            </w14:solidFill>
          </w14:textFill>
        </w:rPr>
      </w:pPr>
      <w:r>
        <w:rPr>
          <w:rFonts w:ascii="仿宋" w:hAnsi="仿宋"/>
          <w:sz w:val="20"/>
        </w:rPr>
        <w:t xml:space="preserve">[10] </w:t>
      </w:r>
      <w:r>
        <w:rPr>
          <w:rFonts w:hint="eastAsia"/>
          <w:sz w:val="20"/>
        </w:rPr>
        <w:t>聂建雄，刘畅，王艳军</w:t>
      </w:r>
      <w:r>
        <w:rPr>
          <w:sz w:val="20"/>
        </w:rPr>
        <w:t xml:space="preserve">. </w:t>
      </w:r>
      <w:r>
        <w:rPr>
          <w:rFonts w:hint="eastAsia"/>
          <w:b/>
          <w:sz w:val="20"/>
        </w:rPr>
        <w:t>机场群容量资源战略一体化配置方法</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023</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1</w:t>
      </w:r>
      <w:r>
        <w:rPr>
          <w:rFonts w:hint="eastAsia" w:ascii="仿宋" w:hAnsi="仿宋"/>
          <w:color w:val="000000" w:themeColor="text1"/>
          <w:sz w:val="20"/>
          <w14:textFill>
            <w14:solidFill>
              <w14:schemeClr w14:val="tx1"/>
            </w14:solidFill>
          </w14:textFill>
        </w:rPr>
        <w:t>(</w:t>
      </w:r>
      <w:r>
        <w:rPr>
          <w:rFonts w:ascii="仿宋" w:hAnsi="仿宋"/>
          <w:color w:val="000000" w:themeColor="text1"/>
          <w:sz w:val="20"/>
          <w14:textFill>
            <w14:solidFill>
              <w14:schemeClr w14:val="tx1"/>
            </w14:solidFill>
          </w14:textFill>
        </w:rPr>
        <w:t>4)</w:t>
      </w:r>
      <w:r>
        <w:rPr>
          <w:rFonts w:hint="eastAsia" w:ascii="仿宋" w:hAnsi="仿宋"/>
          <w:color w:val="000000" w:themeColor="text1"/>
          <w:sz w:val="20"/>
          <w14:textFill>
            <w14:solidFill>
              <w14:schemeClr w14:val="tx1"/>
            </w14:solidFill>
          </w14:textFill>
        </w:rPr>
        <w:t>：1</w:t>
      </w:r>
      <w:r>
        <w:rPr>
          <w:rFonts w:ascii="仿宋" w:hAnsi="仿宋"/>
          <w:color w:val="000000" w:themeColor="text1"/>
          <w:sz w:val="20"/>
          <w14:textFill>
            <w14:solidFill>
              <w14:schemeClr w14:val="tx1"/>
            </w14:solidFill>
          </w14:textFill>
        </w:rPr>
        <w:t>15-128.</w:t>
      </w:r>
    </w:p>
    <w:p w14:paraId="42F4629B">
      <w:pPr>
        <w:ind w:firstLine="392" w:firstLineChars="200"/>
        <w:jc w:val="both"/>
        <w:rPr>
          <w:b/>
          <w:sz w:val="20"/>
          <w:lang w:val="en"/>
        </w:rPr>
      </w:pPr>
      <w:r>
        <w:rPr>
          <w:sz w:val="20"/>
          <w:lang w:val="en"/>
        </w:rPr>
        <w:t>NIE Jian-xiong, LIU Chang</w:t>
      </w:r>
      <w:r>
        <w:rPr>
          <w:lang w:val="en"/>
        </w:rPr>
        <w:t xml:space="preserve">, </w:t>
      </w:r>
      <w:r>
        <w:rPr>
          <w:sz w:val="20"/>
          <w:lang w:val="en"/>
        </w:rPr>
        <w:t xml:space="preserve">WANG Yan-jun. </w:t>
      </w:r>
      <w:r>
        <w:rPr>
          <w:b/>
          <w:sz w:val="20"/>
          <w:lang w:val="en"/>
        </w:rPr>
        <w:t>Integrated method for strategically allocating capacity resources</w:t>
      </w:r>
      <w:r>
        <w:rPr>
          <w:rFonts w:hint="eastAsia"/>
          <w:b/>
          <w:sz w:val="20"/>
          <w:lang w:val="en"/>
        </w:rPr>
        <w:t xml:space="preserve"> </w:t>
      </w:r>
      <w:r>
        <w:rPr>
          <w:b/>
          <w:sz w:val="20"/>
          <w:lang w:val="en"/>
        </w:rPr>
        <w:t>in a multiple airport system</w:t>
      </w:r>
      <w:r>
        <w:rPr>
          <w:sz w:val="20"/>
          <w:lang w:val="en"/>
        </w:rPr>
        <w:t xml:space="preserve"> [J]. Journal of Transportation Engineering and Information, 2023, 21 (4): </w:t>
      </w:r>
      <w:r>
        <w:rPr>
          <w:rFonts w:hint="eastAsia" w:ascii="仿宋" w:hAnsi="仿宋"/>
          <w:color w:val="000000" w:themeColor="text1"/>
          <w:sz w:val="20"/>
          <w14:textFill>
            <w14:solidFill>
              <w14:schemeClr w14:val="tx1"/>
            </w14:solidFill>
          </w14:textFill>
        </w:rPr>
        <w:t>1</w:t>
      </w:r>
      <w:r>
        <w:rPr>
          <w:rFonts w:ascii="仿宋" w:hAnsi="仿宋"/>
          <w:color w:val="000000" w:themeColor="text1"/>
          <w:sz w:val="20"/>
          <w14:textFill>
            <w14:solidFill>
              <w14:schemeClr w14:val="tx1"/>
            </w14:solidFill>
          </w14:textFill>
        </w:rPr>
        <w:t>15-128</w:t>
      </w:r>
      <w:r>
        <w:rPr>
          <w:sz w:val="20"/>
          <w:lang w:val="en"/>
        </w:rPr>
        <w:t>.</w:t>
      </w:r>
    </w:p>
    <w:p w14:paraId="6E6945FE">
      <w:pPr>
        <w:spacing w:line="300" w:lineRule="auto"/>
        <w:ind w:left="196" w:leftChars="100" w:firstLine="196" w:firstLineChars="100"/>
        <w:jc w:val="both"/>
        <w:rPr>
          <w:rFonts w:ascii="仿宋" w:hAnsi="仿宋"/>
          <w:color w:val="000000" w:themeColor="text1"/>
          <w:sz w:val="20"/>
          <w14:textFill>
            <w14:solidFill>
              <w14:schemeClr w14:val="tx1"/>
            </w14:solidFill>
          </w14:textFill>
        </w:rPr>
      </w:pPr>
      <w:r>
        <w:rPr>
          <w:rFonts w:ascii="仿宋" w:hAnsi="仿宋"/>
          <w:sz w:val="20"/>
        </w:rPr>
        <w:t xml:space="preserve">[11] </w:t>
      </w:r>
      <w:r>
        <w:rPr>
          <w:rFonts w:hint="eastAsia"/>
          <w:sz w:val="20"/>
        </w:rPr>
        <w:t>马辰婷，吴薇薇，李名杰</w:t>
      </w:r>
      <w:r>
        <w:rPr>
          <w:sz w:val="20"/>
        </w:rPr>
        <w:t xml:space="preserve">，等. </w:t>
      </w:r>
      <w:r>
        <w:rPr>
          <w:rFonts w:hint="eastAsia"/>
          <w:b/>
          <w:sz w:val="20"/>
        </w:rPr>
        <w:t>考虑航班波结构特征的机场中转水平研究</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023</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1</w:t>
      </w:r>
      <w:r>
        <w:rPr>
          <w:rFonts w:hint="eastAsia" w:ascii="仿宋" w:hAnsi="仿宋"/>
          <w:color w:val="000000" w:themeColor="text1"/>
          <w:sz w:val="20"/>
          <w14:textFill>
            <w14:solidFill>
              <w14:schemeClr w14:val="tx1"/>
            </w14:solidFill>
          </w14:textFill>
        </w:rPr>
        <w:t>(</w:t>
      </w:r>
      <w:r>
        <w:rPr>
          <w:rFonts w:ascii="仿宋" w:hAnsi="仿宋"/>
          <w:color w:val="000000" w:themeColor="text1"/>
          <w:sz w:val="20"/>
          <w14:textFill>
            <w14:solidFill>
              <w14:schemeClr w14:val="tx1"/>
            </w14:solidFill>
          </w14:textFill>
        </w:rPr>
        <w:t>4)</w:t>
      </w:r>
      <w:r>
        <w:rPr>
          <w:rFonts w:hint="eastAsia" w:ascii="仿宋" w:hAnsi="仿宋"/>
          <w:color w:val="000000" w:themeColor="text1"/>
          <w:sz w:val="20"/>
          <w14:textFill>
            <w14:solidFill>
              <w14:schemeClr w14:val="tx1"/>
            </w14:solidFill>
          </w14:textFill>
        </w:rPr>
        <w:t>：1</w:t>
      </w:r>
      <w:r>
        <w:rPr>
          <w:rFonts w:ascii="仿宋" w:hAnsi="仿宋"/>
          <w:color w:val="000000" w:themeColor="text1"/>
          <w:sz w:val="20"/>
          <w14:textFill>
            <w14:solidFill>
              <w14:schemeClr w14:val="tx1"/>
            </w14:solidFill>
          </w14:textFill>
        </w:rPr>
        <w:t>29-137.</w:t>
      </w:r>
    </w:p>
    <w:p w14:paraId="4425870A">
      <w:pPr>
        <w:ind w:firstLine="392" w:firstLineChars="200"/>
        <w:jc w:val="both"/>
        <w:rPr>
          <w:b/>
          <w:sz w:val="20"/>
          <w:lang w:val="en"/>
        </w:rPr>
      </w:pPr>
      <w:r>
        <w:rPr>
          <w:sz w:val="20"/>
          <w:lang w:val="en"/>
        </w:rPr>
        <w:t>MA Chen-ting, WU Wei-wei</w:t>
      </w:r>
      <w:r>
        <w:rPr>
          <w:lang w:val="en"/>
        </w:rPr>
        <w:t xml:space="preserve">, </w:t>
      </w:r>
      <w:r>
        <w:rPr>
          <w:sz w:val="20"/>
          <w:lang w:val="en"/>
        </w:rPr>
        <w:t xml:space="preserve">LI Ming-jie, et al. </w:t>
      </w:r>
      <w:r>
        <w:rPr>
          <w:b/>
          <w:sz w:val="20"/>
          <w:lang w:val="en"/>
        </w:rPr>
        <w:t>Airport transfer level investigation considering flight wave</w:t>
      </w:r>
      <w:r>
        <w:rPr>
          <w:rFonts w:hint="eastAsia"/>
          <w:b/>
          <w:sz w:val="20"/>
          <w:lang w:val="en"/>
        </w:rPr>
        <w:t xml:space="preserve"> </w:t>
      </w:r>
      <w:r>
        <w:rPr>
          <w:b/>
          <w:sz w:val="20"/>
          <w:lang w:val="en"/>
        </w:rPr>
        <w:t>structure characteristics</w:t>
      </w:r>
      <w:r>
        <w:rPr>
          <w:sz w:val="20"/>
          <w:lang w:val="en"/>
        </w:rPr>
        <w:t xml:space="preserve"> [J]. Journal of Transportation Engineering and Information, 2023, 21 (4): </w:t>
      </w:r>
      <w:r>
        <w:rPr>
          <w:rFonts w:hint="eastAsia" w:ascii="仿宋" w:hAnsi="仿宋"/>
          <w:color w:val="000000" w:themeColor="text1"/>
          <w:sz w:val="20"/>
          <w14:textFill>
            <w14:solidFill>
              <w14:schemeClr w14:val="tx1"/>
            </w14:solidFill>
          </w14:textFill>
        </w:rPr>
        <w:t>1</w:t>
      </w:r>
      <w:r>
        <w:rPr>
          <w:rFonts w:ascii="仿宋" w:hAnsi="仿宋"/>
          <w:color w:val="000000" w:themeColor="text1"/>
          <w:sz w:val="20"/>
          <w14:textFill>
            <w14:solidFill>
              <w14:schemeClr w14:val="tx1"/>
            </w14:solidFill>
          </w14:textFill>
        </w:rPr>
        <w:t>29-137</w:t>
      </w:r>
      <w:r>
        <w:rPr>
          <w:sz w:val="20"/>
          <w:lang w:val="en"/>
        </w:rPr>
        <w:t>.</w:t>
      </w:r>
    </w:p>
    <w:p w14:paraId="611FF9BE">
      <w:pPr>
        <w:spacing w:line="300" w:lineRule="auto"/>
        <w:ind w:left="196" w:leftChars="100" w:firstLine="196" w:firstLineChars="100"/>
        <w:jc w:val="both"/>
        <w:rPr>
          <w:rFonts w:ascii="仿宋" w:hAnsi="仿宋"/>
          <w:color w:val="000000" w:themeColor="text1"/>
          <w:sz w:val="20"/>
          <w14:textFill>
            <w14:solidFill>
              <w14:schemeClr w14:val="tx1"/>
            </w14:solidFill>
          </w14:textFill>
        </w:rPr>
      </w:pPr>
      <w:r>
        <w:rPr>
          <w:rFonts w:ascii="仿宋" w:hAnsi="仿宋"/>
          <w:sz w:val="20"/>
        </w:rPr>
        <w:t xml:space="preserve">[12] </w:t>
      </w:r>
      <w:r>
        <w:rPr>
          <w:rFonts w:hint="eastAsia"/>
          <w:sz w:val="20"/>
        </w:rPr>
        <w:t>汤荣亮，王子明，王艳军</w:t>
      </w:r>
      <w:r>
        <w:rPr>
          <w:sz w:val="20"/>
        </w:rPr>
        <w:t xml:space="preserve">. </w:t>
      </w:r>
      <w:r>
        <w:rPr>
          <w:rFonts w:hint="eastAsia"/>
          <w:b/>
          <w:sz w:val="20"/>
        </w:rPr>
        <w:t>考虑航段复杂度的机场终端区进场程序设计与评估</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023</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1</w:t>
      </w:r>
      <w:r>
        <w:rPr>
          <w:rFonts w:hint="eastAsia" w:ascii="仿宋" w:hAnsi="仿宋"/>
          <w:color w:val="000000" w:themeColor="text1"/>
          <w:sz w:val="20"/>
          <w14:textFill>
            <w14:solidFill>
              <w14:schemeClr w14:val="tx1"/>
            </w14:solidFill>
          </w14:textFill>
        </w:rPr>
        <w:t>(</w:t>
      </w:r>
      <w:r>
        <w:rPr>
          <w:rFonts w:ascii="仿宋" w:hAnsi="仿宋"/>
          <w:color w:val="000000" w:themeColor="text1"/>
          <w:sz w:val="20"/>
          <w14:textFill>
            <w14:solidFill>
              <w14:schemeClr w14:val="tx1"/>
            </w14:solidFill>
          </w14:textFill>
        </w:rPr>
        <w:t>4)</w:t>
      </w:r>
      <w:r>
        <w:rPr>
          <w:rFonts w:hint="eastAsia" w:ascii="仿宋" w:hAnsi="仿宋"/>
          <w:color w:val="000000" w:themeColor="text1"/>
          <w:sz w:val="20"/>
          <w14:textFill>
            <w14:solidFill>
              <w14:schemeClr w14:val="tx1"/>
            </w14:solidFill>
          </w14:textFill>
        </w:rPr>
        <w:t>：1</w:t>
      </w:r>
      <w:r>
        <w:rPr>
          <w:rFonts w:ascii="仿宋" w:hAnsi="仿宋"/>
          <w:color w:val="000000" w:themeColor="text1"/>
          <w:sz w:val="20"/>
          <w14:textFill>
            <w14:solidFill>
              <w14:schemeClr w14:val="tx1"/>
            </w14:solidFill>
          </w14:textFill>
        </w:rPr>
        <w:t>38-148.</w:t>
      </w:r>
    </w:p>
    <w:p w14:paraId="2D98DBD1">
      <w:pPr>
        <w:ind w:firstLine="392" w:firstLineChars="200"/>
        <w:jc w:val="both"/>
        <w:rPr>
          <w:b/>
          <w:sz w:val="20"/>
          <w:lang w:val="en"/>
        </w:rPr>
      </w:pPr>
      <w:r>
        <w:rPr>
          <w:sz w:val="20"/>
          <w:lang w:val="en"/>
        </w:rPr>
        <w:t>TANG Rong-liang, WANG Zi-ming</w:t>
      </w:r>
      <w:r>
        <w:rPr>
          <w:lang w:val="en"/>
        </w:rPr>
        <w:t xml:space="preserve">, </w:t>
      </w:r>
      <w:r>
        <w:rPr>
          <w:sz w:val="20"/>
          <w:lang w:val="en"/>
        </w:rPr>
        <w:t xml:space="preserve">WANG Yan-jun. </w:t>
      </w:r>
      <w:r>
        <w:rPr>
          <w:b/>
          <w:sz w:val="20"/>
          <w:lang w:val="en"/>
        </w:rPr>
        <w:t>Design and evaluation of airport terminal area approach procedure</w:t>
      </w:r>
      <w:r>
        <w:rPr>
          <w:rFonts w:hint="eastAsia"/>
          <w:b/>
          <w:sz w:val="20"/>
          <w:lang w:val="en"/>
        </w:rPr>
        <w:t xml:space="preserve"> </w:t>
      </w:r>
      <w:r>
        <w:rPr>
          <w:b/>
          <w:sz w:val="20"/>
          <w:lang w:val="en"/>
        </w:rPr>
        <w:t>considering route leg complexity</w:t>
      </w:r>
      <w:r>
        <w:rPr>
          <w:sz w:val="20"/>
          <w:lang w:val="en"/>
        </w:rPr>
        <w:t xml:space="preserve"> [J]. Journal of Transportation Engineering and Information, 2023, 21 (4): </w:t>
      </w:r>
      <w:r>
        <w:rPr>
          <w:rFonts w:hint="eastAsia" w:ascii="仿宋" w:hAnsi="仿宋"/>
          <w:color w:val="000000" w:themeColor="text1"/>
          <w:sz w:val="20"/>
          <w14:textFill>
            <w14:solidFill>
              <w14:schemeClr w14:val="tx1"/>
            </w14:solidFill>
          </w14:textFill>
        </w:rPr>
        <w:t>1</w:t>
      </w:r>
      <w:r>
        <w:rPr>
          <w:rFonts w:ascii="仿宋" w:hAnsi="仿宋"/>
          <w:color w:val="000000" w:themeColor="text1"/>
          <w:sz w:val="20"/>
          <w14:textFill>
            <w14:solidFill>
              <w14:schemeClr w14:val="tx1"/>
            </w14:solidFill>
          </w14:textFill>
        </w:rPr>
        <w:t>38-148</w:t>
      </w:r>
      <w:r>
        <w:rPr>
          <w:sz w:val="20"/>
          <w:lang w:val="en"/>
        </w:rPr>
        <w:t>.</w:t>
      </w:r>
    </w:p>
    <w:p w14:paraId="1298A492">
      <w:pPr>
        <w:spacing w:line="300" w:lineRule="auto"/>
        <w:ind w:left="196" w:leftChars="100" w:firstLine="196" w:firstLineChars="100"/>
        <w:jc w:val="both"/>
        <w:rPr>
          <w:rFonts w:ascii="仿宋" w:hAnsi="仿宋"/>
          <w:color w:val="000000" w:themeColor="text1"/>
          <w:sz w:val="20"/>
          <w14:textFill>
            <w14:solidFill>
              <w14:schemeClr w14:val="tx1"/>
            </w14:solidFill>
          </w14:textFill>
        </w:rPr>
      </w:pPr>
      <w:r>
        <w:rPr>
          <w:rFonts w:ascii="仿宋" w:hAnsi="仿宋"/>
          <w:sz w:val="20"/>
        </w:rPr>
        <w:t xml:space="preserve">[13] </w:t>
      </w:r>
      <w:r>
        <w:rPr>
          <w:rFonts w:hint="eastAsia"/>
          <w:sz w:val="20"/>
        </w:rPr>
        <w:t>萧理阳，郑航晓，孙鹏</w:t>
      </w:r>
      <w:r>
        <w:rPr>
          <w:sz w:val="20"/>
        </w:rPr>
        <w:t xml:space="preserve">，等. </w:t>
      </w:r>
      <w:r>
        <w:rPr>
          <w:rFonts w:hint="eastAsia"/>
          <w:b/>
          <w:sz w:val="20"/>
        </w:rPr>
        <w:t>基于自适应大规模邻域搜索算法的多等级引航员排班问题</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023</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1</w:t>
      </w:r>
      <w:r>
        <w:rPr>
          <w:rFonts w:hint="eastAsia" w:ascii="仿宋" w:hAnsi="仿宋"/>
          <w:color w:val="000000" w:themeColor="text1"/>
          <w:sz w:val="20"/>
          <w14:textFill>
            <w14:solidFill>
              <w14:schemeClr w14:val="tx1"/>
            </w14:solidFill>
          </w14:textFill>
        </w:rPr>
        <w:t>(</w:t>
      </w:r>
      <w:r>
        <w:rPr>
          <w:rFonts w:ascii="仿宋" w:hAnsi="仿宋"/>
          <w:color w:val="000000" w:themeColor="text1"/>
          <w:sz w:val="20"/>
          <w14:textFill>
            <w14:solidFill>
              <w14:schemeClr w14:val="tx1"/>
            </w14:solidFill>
          </w14:textFill>
        </w:rPr>
        <w:t>4)</w:t>
      </w:r>
      <w:r>
        <w:rPr>
          <w:rFonts w:hint="eastAsia" w:ascii="仿宋" w:hAnsi="仿宋"/>
          <w:color w:val="000000" w:themeColor="text1"/>
          <w:sz w:val="20"/>
          <w14:textFill>
            <w14:solidFill>
              <w14:schemeClr w14:val="tx1"/>
            </w14:solidFill>
          </w14:textFill>
        </w:rPr>
        <w:t>：1</w:t>
      </w:r>
      <w:r>
        <w:rPr>
          <w:rFonts w:ascii="仿宋" w:hAnsi="仿宋"/>
          <w:color w:val="000000" w:themeColor="text1"/>
          <w:sz w:val="20"/>
          <w14:textFill>
            <w14:solidFill>
              <w14:schemeClr w14:val="tx1"/>
            </w14:solidFill>
          </w14:textFill>
        </w:rPr>
        <w:t>49-160.</w:t>
      </w:r>
    </w:p>
    <w:p w14:paraId="4CF9456B">
      <w:pPr>
        <w:ind w:firstLine="392" w:firstLineChars="200"/>
        <w:jc w:val="both"/>
        <w:rPr>
          <w:b/>
          <w:sz w:val="20"/>
          <w:lang w:val="en"/>
        </w:rPr>
      </w:pPr>
      <w:r>
        <w:rPr>
          <w:sz w:val="20"/>
          <w:lang w:val="en"/>
        </w:rPr>
        <w:t>XIAO Li-yang, ZHENG Hang-xiao</w:t>
      </w:r>
      <w:r>
        <w:rPr>
          <w:lang w:val="en"/>
        </w:rPr>
        <w:t xml:space="preserve">, </w:t>
      </w:r>
      <w:r>
        <w:rPr>
          <w:sz w:val="20"/>
          <w:lang w:val="en"/>
        </w:rPr>
        <w:t xml:space="preserve">SUN Peng, et al. </w:t>
      </w:r>
      <w:r>
        <w:rPr>
          <w:b/>
          <w:sz w:val="20"/>
          <w:lang w:val="en"/>
        </w:rPr>
        <w:t>Multi-level pilot scheduling problem based on adaptive large</w:t>
      </w:r>
      <w:r>
        <w:rPr>
          <w:rFonts w:hint="eastAsia"/>
          <w:b/>
          <w:sz w:val="20"/>
          <w:lang w:val="en"/>
        </w:rPr>
        <w:t xml:space="preserve"> </w:t>
      </w:r>
      <w:r>
        <w:rPr>
          <w:b/>
          <w:sz w:val="20"/>
          <w:lang w:val="en"/>
        </w:rPr>
        <w:t>neighborhood search</w:t>
      </w:r>
      <w:r>
        <w:rPr>
          <w:sz w:val="20"/>
          <w:lang w:val="en"/>
        </w:rPr>
        <w:t xml:space="preserve"> [J]. Journal of Transportation Engineering and Information, 2023, 21 (4): </w:t>
      </w:r>
      <w:r>
        <w:rPr>
          <w:rFonts w:hint="eastAsia" w:ascii="仿宋" w:hAnsi="仿宋"/>
          <w:color w:val="000000" w:themeColor="text1"/>
          <w:sz w:val="20"/>
          <w14:textFill>
            <w14:solidFill>
              <w14:schemeClr w14:val="tx1"/>
            </w14:solidFill>
          </w14:textFill>
        </w:rPr>
        <w:t>1</w:t>
      </w:r>
      <w:r>
        <w:rPr>
          <w:rFonts w:ascii="仿宋" w:hAnsi="仿宋"/>
          <w:color w:val="000000" w:themeColor="text1"/>
          <w:sz w:val="20"/>
          <w14:textFill>
            <w14:solidFill>
              <w14:schemeClr w14:val="tx1"/>
            </w14:solidFill>
          </w14:textFill>
        </w:rPr>
        <w:t>49-160</w:t>
      </w:r>
      <w:r>
        <w:rPr>
          <w:sz w:val="20"/>
          <w:lang w:val="en"/>
        </w:rPr>
        <w:t>.</w:t>
      </w:r>
    </w:p>
    <w:p w14:paraId="5AE05A60">
      <w:pPr>
        <w:ind w:firstLine="394" w:firstLineChars="200"/>
        <w:jc w:val="both"/>
        <w:rPr>
          <w:b/>
          <w:sz w:val="20"/>
          <w:lang w:val="en"/>
        </w:rPr>
      </w:pPr>
    </w:p>
    <w:p w14:paraId="7DA8CBEE">
      <w:pPr>
        <w:ind w:firstLine="592" w:firstLineChars="200"/>
        <w:jc w:val="center"/>
        <w:rPr>
          <w:rFonts w:eastAsia="黑体"/>
          <w:sz w:val="30"/>
          <w:szCs w:val="30"/>
        </w:rPr>
      </w:pPr>
      <w:r>
        <w:rPr>
          <w:rFonts w:eastAsia="黑体"/>
          <w:sz w:val="30"/>
          <w:szCs w:val="30"/>
        </w:rPr>
        <w:t>2023年第3期</w:t>
      </w:r>
    </w:p>
    <w:p w14:paraId="1A868671">
      <w:pPr>
        <w:spacing w:line="300" w:lineRule="auto"/>
        <w:ind w:left="196" w:leftChars="100" w:firstLine="196" w:firstLineChars="100"/>
        <w:jc w:val="both"/>
        <w:rPr>
          <w:rFonts w:ascii="仿宋" w:hAnsi="仿宋"/>
          <w:color w:val="000000" w:themeColor="text1"/>
          <w:sz w:val="20"/>
          <w14:textFill>
            <w14:solidFill>
              <w14:schemeClr w14:val="tx1"/>
            </w14:solidFill>
          </w14:textFill>
        </w:rPr>
      </w:pPr>
      <w:r>
        <w:rPr>
          <w:rFonts w:ascii="仿宋" w:hAnsi="仿宋"/>
          <w:sz w:val="20"/>
        </w:rPr>
        <w:t xml:space="preserve">[1] </w:t>
      </w:r>
      <w:r>
        <w:rPr>
          <w:rFonts w:hint="eastAsia"/>
          <w:sz w:val="20"/>
        </w:rPr>
        <w:t>单肖年，胡颖，寇泷丹</w:t>
      </w:r>
      <w:r>
        <w:rPr>
          <w:sz w:val="20"/>
        </w:rPr>
        <w:t xml:space="preserve">，等. </w:t>
      </w:r>
      <w:r>
        <w:rPr>
          <w:rFonts w:hint="eastAsia"/>
          <w:b/>
          <w:sz w:val="20"/>
        </w:rPr>
        <w:t>碳达峰目标下城市公共交通系统低碳转型路径</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023</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1</w:t>
      </w:r>
      <w:r>
        <w:rPr>
          <w:rFonts w:hint="eastAsia" w:ascii="仿宋" w:hAnsi="仿宋"/>
          <w:color w:val="000000" w:themeColor="text1"/>
          <w:sz w:val="20"/>
          <w14:textFill>
            <w14:solidFill>
              <w14:schemeClr w14:val="tx1"/>
            </w14:solidFill>
          </w14:textFill>
        </w:rPr>
        <w:t>(</w:t>
      </w:r>
      <w:r>
        <w:rPr>
          <w:rFonts w:ascii="仿宋" w:hAnsi="仿宋"/>
          <w:color w:val="000000" w:themeColor="text1"/>
          <w:sz w:val="20"/>
          <w14:textFill>
            <w14:solidFill>
              <w14:schemeClr w14:val="tx1"/>
            </w14:solidFill>
          </w14:textFill>
        </w:rPr>
        <w:t>3)</w:t>
      </w:r>
      <w:r>
        <w:rPr>
          <w:rFonts w:hint="eastAsia" w:ascii="仿宋" w:hAnsi="仿宋"/>
          <w:color w:val="000000" w:themeColor="text1"/>
          <w:sz w:val="20"/>
          <w14:textFill>
            <w14:solidFill>
              <w14:schemeClr w14:val="tx1"/>
            </w14:solidFill>
          </w14:textFill>
        </w:rPr>
        <w:t>：1</w:t>
      </w:r>
      <w:r>
        <w:rPr>
          <w:rFonts w:ascii="仿宋" w:hAnsi="仿宋"/>
          <w:color w:val="000000" w:themeColor="text1"/>
          <w:sz w:val="20"/>
          <w14:textFill>
            <w14:solidFill>
              <w14:schemeClr w14:val="tx1"/>
            </w14:solidFill>
          </w14:textFill>
        </w:rPr>
        <w:t>-12.</w:t>
      </w:r>
    </w:p>
    <w:p w14:paraId="43BE5CE5">
      <w:pPr>
        <w:ind w:firstLine="392" w:firstLineChars="200"/>
        <w:jc w:val="both"/>
        <w:rPr>
          <w:sz w:val="20"/>
          <w:lang w:val="en"/>
        </w:rPr>
      </w:pPr>
      <w:r>
        <w:rPr>
          <w:sz w:val="20"/>
          <w:lang w:val="en"/>
        </w:rPr>
        <w:t>SHAN Xiao-nian, HU Ying</w:t>
      </w:r>
      <w:r>
        <w:rPr>
          <w:lang w:val="en"/>
        </w:rPr>
        <w:t xml:space="preserve">, </w:t>
      </w:r>
      <w:r>
        <w:rPr>
          <w:sz w:val="20"/>
          <w:lang w:val="en"/>
        </w:rPr>
        <w:t xml:space="preserve">KOU Long-dan, et al. </w:t>
      </w:r>
      <w:r>
        <w:t xml:space="preserve"> </w:t>
      </w:r>
      <w:r>
        <w:rPr>
          <w:rStyle w:val="50"/>
          <w:b/>
          <w:bCs/>
          <w:sz w:val="20"/>
          <w:szCs w:val="20"/>
        </w:rPr>
        <w:t>Low-carbon transformation path for urban public transportation system with carbon peak target</w:t>
      </w:r>
      <w:r>
        <w:rPr>
          <w:sz w:val="20"/>
          <w:lang w:val="en"/>
        </w:rPr>
        <w:t xml:space="preserve"> [J]. Journal of Transportation Engineering and Information, 2023, 21 (3): 1-12.</w:t>
      </w:r>
    </w:p>
    <w:p w14:paraId="60AA4011">
      <w:pPr>
        <w:ind w:firstLine="392" w:firstLineChars="200"/>
        <w:jc w:val="both"/>
        <w:rPr>
          <w:rFonts w:ascii="仿宋" w:hAnsi="仿宋"/>
          <w:sz w:val="20"/>
        </w:rPr>
      </w:pPr>
      <w:r>
        <w:rPr>
          <w:rFonts w:ascii="仿宋" w:hAnsi="仿宋"/>
          <w:sz w:val="20"/>
        </w:rPr>
        <w:t>[2]</w:t>
      </w:r>
      <w:r>
        <w:rPr>
          <w:rFonts w:ascii="仿宋" w:hAnsi="仿宋"/>
        </w:rPr>
        <w:t xml:space="preserve"> </w:t>
      </w:r>
      <w:r>
        <w:rPr>
          <w:rFonts w:hint="eastAsia" w:ascii="仿宋" w:hAnsi="仿宋"/>
          <w:sz w:val="20"/>
        </w:rPr>
        <w:t>王宗为，罗霞．</w:t>
      </w:r>
      <w:r>
        <w:rPr>
          <w:rFonts w:hint="eastAsia" w:ascii="仿宋" w:hAnsi="仿宋"/>
          <w:b/>
          <w:bCs w:val="0"/>
          <w:sz w:val="20"/>
        </w:rPr>
        <w:t xml:space="preserve"> 考虑电池退化和动态充电特性的电动汽车充电站效益优化模型</w:t>
      </w:r>
      <w:r>
        <w:rPr>
          <w:rFonts w:hint="eastAsia" w:ascii="仿宋" w:hAnsi="仿宋"/>
          <w:sz w:val="20"/>
        </w:rPr>
        <w:t>[J]．交通运输工程与信息学报</w:t>
      </w:r>
      <w:r>
        <w:rPr>
          <w:rFonts w:ascii="仿宋" w:hAnsi="仿宋"/>
          <w:sz w:val="20"/>
        </w:rPr>
        <w:t>，2023，21(3)：</w:t>
      </w:r>
      <w:r>
        <w:rPr>
          <w:rFonts w:hint="eastAsia" w:ascii="仿宋" w:hAnsi="仿宋"/>
          <w:sz w:val="20"/>
        </w:rPr>
        <w:t>1</w:t>
      </w:r>
      <w:r>
        <w:rPr>
          <w:rFonts w:ascii="仿宋" w:hAnsi="仿宋"/>
          <w:sz w:val="20"/>
        </w:rPr>
        <w:t xml:space="preserve">3-30. </w:t>
      </w:r>
    </w:p>
    <w:p w14:paraId="6448714D">
      <w:pPr>
        <w:ind w:firstLine="392" w:firstLineChars="200"/>
        <w:jc w:val="both"/>
        <w:rPr>
          <w:sz w:val="20"/>
          <w:lang w:val="en"/>
        </w:rPr>
      </w:pPr>
      <w:r>
        <w:rPr>
          <w:sz w:val="20"/>
          <w:lang w:val="en"/>
        </w:rPr>
        <w:t xml:space="preserve">WANG Zong-wei, LUO Xia. </w:t>
      </w:r>
      <w:r>
        <w:rPr>
          <w:rStyle w:val="50"/>
          <w:b/>
          <w:bCs/>
          <w:sz w:val="20"/>
          <w:szCs w:val="20"/>
        </w:rPr>
        <w:t>Revenue-optimization model for electric-vehicle charging stations considering battery degradation and dynamic</w:t>
      </w:r>
      <w:r>
        <w:rPr>
          <w:rFonts w:ascii="TimesNewRoman" w:hAnsi="TimesNewRoman"/>
          <w:b/>
          <w:color w:val="000000"/>
          <w:sz w:val="20"/>
        </w:rPr>
        <w:t xml:space="preserve"> </w:t>
      </w:r>
      <w:r>
        <w:rPr>
          <w:rStyle w:val="50"/>
          <w:b/>
          <w:bCs/>
          <w:sz w:val="20"/>
          <w:szCs w:val="20"/>
        </w:rPr>
        <w:t>charging characteristics</w:t>
      </w:r>
      <w:r>
        <w:rPr>
          <w:sz w:val="20"/>
          <w:lang w:val="en"/>
        </w:rPr>
        <w:t xml:space="preserve"> [J]. Journal of Transportation Engineering and Information, 2023, 21 (3): 13-30. </w:t>
      </w:r>
    </w:p>
    <w:p w14:paraId="385412CB">
      <w:pPr>
        <w:ind w:firstLine="392" w:firstLineChars="200"/>
        <w:jc w:val="both"/>
        <w:rPr>
          <w:rFonts w:ascii="仿宋" w:hAnsi="仿宋"/>
          <w:sz w:val="20"/>
        </w:rPr>
      </w:pPr>
      <w:r>
        <w:rPr>
          <w:rFonts w:ascii="仿宋" w:hAnsi="仿宋"/>
          <w:sz w:val="20"/>
        </w:rPr>
        <w:t>[3]</w:t>
      </w:r>
      <w:r>
        <w:rPr>
          <w:rFonts w:hint="eastAsia" w:ascii="仿宋" w:hAnsi="仿宋"/>
          <w:sz w:val="20"/>
        </w:rPr>
        <w:t>李松，张开碧，李永福，</w:t>
      </w:r>
      <w:r>
        <w:rPr>
          <w:rFonts w:ascii="仿宋" w:hAnsi="仿宋"/>
          <w:sz w:val="20"/>
        </w:rPr>
        <w:t>等</w:t>
      </w:r>
      <w:r>
        <w:rPr>
          <w:rFonts w:hint="eastAsia" w:ascii="仿宋" w:hAnsi="仿宋"/>
          <w:sz w:val="20"/>
        </w:rPr>
        <w:t>.</w:t>
      </w:r>
      <w:r>
        <w:rPr>
          <w:rFonts w:hint="eastAsia" w:ascii="仿宋" w:hAnsi="仿宋"/>
          <w:b/>
          <w:sz w:val="20"/>
        </w:rPr>
        <w:t>理想诱导环境下的网联车与网联自动驾驶车混合交通流建模研究</w:t>
      </w:r>
      <w:r>
        <w:rPr>
          <w:rFonts w:hint="eastAsia" w:ascii="仿宋" w:hAnsi="仿宋"/>
          <w:sz w:val="20"/>
        </w:rPr>
        <w:t>[J]. 交通运输工程与信息学报</w:t>
      </w:r>
      <w:r>
        <w:rPr>
          <w:rFonts w:ascii="仿宋" w:hAnsi="仿宋"/>
          <w:sz w:val="20"/>
        </w:rPr>
        <w:t xml:space="preserve">，2023，21(3)：31-58. </w:t>
      </w:r>
    </w:p>
    <w:p w14:paraId="216D37A2">
      <w:pPr>
        <w:ind w:firstLine="392" w:firstLineChars="200"/>
        <w:jc w:val="both"/>
        <w:rPr>
          <w:sz w:val="20"/>
          <w:lang w:val="en"/>
        </w:rPr>
      </w:pPr>
      <w:r>
        <w:rPr>
          <w:sz w:val="20"/>
          <w:lang w:val="en"/>
        </w:rPr>
        <w:t>LI Song, ZHANG Kai-bi, LI Yong-fu</w:t>
      </w:r>
      <w:r>
        <w:rPr>
          <w:rFonts w:hint="eastAsia"/>
          <w:sz w:val="20"/>
          <w:lang w:val="en"/>
        </w:rPr>
        <w:t>,</w:t>
      </w:r>
      <w:r>
        <w:rPr>
          <w:sz w:val="20"/>
          <w:lang w:val="en"/>
        </w:rPr>
        <w:t xml:space="preserve"> et al.</w:t>
      </w:r>
      <w:r>
        <w:rPr>
          <w:b/>
          <w:sz w:val="20"/>
          <w:lang w:val="en"/>
        </w:rPr>
        <w:t xml:space="preserve"> </w:t>
      </w:r>
      <w:r>
        <w:rPr>
          <w:rStyle w:val="50"/>
          <w:b/>
          <w:bCs/>
          <w:sz w:val="20"/>
          <w:szCs w:val="20"/>
        </w:rPr>
        <w:t>Modeling a mixed traffic flow of connected vehicles and connected autonomous vehicles in an ideal induction environment</w:t>
      </w:r>
      <w:r>
        <w:rPr>
          <w:sz w:val="20"/>
          <w:lang w:val="en"/>
        </w:rPr>
        <w:t xml:space="preserve"> [J]. Journal of Transportation Engineering and Information, 2023, 21 (3): 31-58. </w:t>
      </w:r>
    </w:p>
    <w:p w14:paraId="795A5682">
      <w:pPr>
        <w:ind w:firstLine="392" w:firstLineChars="200"/>
        <w:jc w:val="both"/>
        <w:rPr>
          <w:rFonts w:ascii="仿宋" w:hAnsi="仿宋"/>
          <w:sz w:val="20"/>
        </w:rPr>
      </w:pPr>
      <w:r>
        <w:rPr>
          <w:rFonts w:ascii="仿宋" w:hAnsi="仿宋"/>
          <w:sz w:val="20"/>
        </w:rPr>
        <w:t>[4]</w:t>
      </w:r>
      <w:r>
        <w:rPr>
          <w:rFonts w:hint="eastAsia" w:ascii="仿宋" w:hAnsi="仿宋"/>
          <w:sz w:val="20"/>
        </w:rPr>
        <w:t>赖信君，林深和，邹靖凯，</w:t>
      </w:r>
      <w:r>
        <w:rPr>
          <w:rFonts w:ascii="仿宋" w:hAnsi="仿宋"/>
          <w:sz w:val="20"/>
        </w:rPr>
        <w:t>等</w:t>
      </w:r>
      <w:r>
        <w:rPr>
          <w:rFonts w:hint="eastAsia" w:ascii="仿宋" w:hAnsi="仿宋"/>
          <w:sz w:val="20"/>
        </w:rPr>
        <w:t>.</w:t>
      </w:r>
      <w:r>
        <w:rPr>
          <w:rFonts w:ascii="仿宋" w:hAnsi="仿宋"/>
          <w:sz w:val="20"/>
        </w:rPr>
        <w:t xml:space="preserve"> </w:t>
      </w:r>
      <w:r>
        <w:rPr>
          <w:rFonts w:hint="eastAsia" w:ascii="仿宋" w:hAnsi="仿宋"/>
          <w:b/>
          <w:sz w:val="20"/>
        </w:rPr>
        <w:t>基于群体感性工学的智能网联汽车功能偏好分析</w:t>
      </w:r>
      <w:r>
        <w:rPr>
          <w:rFonts w:ascii="仿宋" w:hAnsi="仿宋"/>
          <w:sz w:val="20"/>
        </w:rPr>
        <w:t>[J]. 交通运输工程与信息学报，2023，21(3)：59-73.</w:t>
      </w:r>
    </w:p>
    <w:p w14:paraId="2EC48DF2">
      <w:pPr>
        <w:ind w:firstLine="392" w:firstLineChars="200"/>
        <w:jc w:val="both"/>
        <w:rPr>
          <w:sz w:val="20"/>
          <w:lang w:val="en"/>
        </w:rPr>
      </w:pPr>
      <w:r>
        <w:rPr>
          <w:sz w:val="20"/>
          <w:lang w:val="en"/>
        </w:rPr>
        <w:t xml:space="preserve">LAI Xin-jun, LIN Shen-he, ZOU Jing-kai, et al. </w:t>
      </w:r>
      <w:r>
        <w:rPr>
          <w:rStyle w:val="50"/>
          <w:b/>
          <w:bCs/>
          <w:sz w:val="20"/>
          <w:szCs w:val="20"/>
        </w:rPr>
        <w:t>Analysis of function preference for intelligent connected vehicle based on collective-intelligence Kansei engineering</w:t>
      </w:r>
      <w:r>
        <w:rPr>
          <w:b/>
          <w:sz w:val="20"/>
          <w:lang w:val="en"/>
        </w:rPr>
        <w:t xml:space="preserve"> </w:t>
      </w:r>
      <w:r>
        <w:rPr>
          <w:sz w:val="20"/>
          <w:lang w:val="en"/>
        </w:rPr>
        <w:t>[J]. Journal of Transportation Engineering and Information, 2023, 21 (3): 59-73.</w:t>
      </w:r>
    </w:p>
    <w:p w14:paraId="099317E3">
      <w:pPr>
        <w:ind w:firstLine="392" w:firstLineChars="200"/>
        <w:jc w:val="both"/>
        <w:rPr>
          <w:sz w:val="20"/>
          <w:lang w:val="en"/>
        </w:rPr>
      </w:pPr>
      <w:r>
        <w:rPr>
          <w:rFonts w:ascii="仿宋" w:hAnsi="仿宋"/>
          <w:sz w:val="20"/>
        </w:rPr>
        <w:t>[5]</w:t>
      </w:r>
      <w:r>
        <w:rPr>
          <w:rFonts w:hint="eastAsia" w:ascii="仿宋" w:hAnsi="仿宋"/>
          <w:sz w:val="20"/>
        </w:rPr>
        <w:t>朱子俊，宋国华，范鹏飞，</w:t>
      </w:r>
      <w:r>
        <w:rPr>
          <w:rFonts w:ascii="仿宋" w:hAnsi="仿宋"/>
          <w:sz w:val="20"/>
        </w:rPr>
        <w:t>等.</w:t>
      </w:r>
      <w:r>
        <w:rPr>
          <w:rFonts w:hint="eastAsia" w:ascii="仿宋" w:hAnsi="仿宋"/>
          <w:b/>
          <w:sz w:val="20"/>
        </w:rPr>
        <w:t>基于趋势提取下多尺度时空残差网络的路段速度预测模型</w:t>
      </w:r>
      <w:r>
        <w:rPr>
          <w:rFonts w:ascii="仿宋" w:hAnsi="仿宋"/>
          <w:sz w:val="20"/>
        </w:rPr>
        <w:t>[J]. 交通运输工程与信息学报，2023，21(3)：74-85.</w:t>
      </w:r>
    </w:p>
    <w:p w14:paraId="4FF0D839">
      <w:pPr>
        <w:ind w:firstLine="392" w:firstLineChars="200"/>
        <w:jc w:val="both"/>
        <w:rPr>
          <w:sz w:val="20"/>
          <w:lang w:val="en"/>
        </w:rPr>
      </w:pPr>
      <w:r>
        <w:rPr>
          <w:sz w:val="20"/>
          <w:lang w:val="en"/>
        </w:rPr>
        <w:t>ZHU Zi-jun, SONG Guo-hua, FAN Peng-fei, et al.</w:t>
      </w:r>
      <w:r>
        <w:rPr>
          <w:b/>
          <w:sz w:val="20"/>
          <w:lang w:val="en"/>
        </w:rPr>
        <w:t xml:space="preserve"> </w:t>
      </w:r>
      <w:r>
        <w:rPr>
          <w:rStyle w:val="50"/>
          <w:b/>
          <w:bCs/>
          <w:sz w:val="20"/>
          <w:szCs w:val="20"/>
        </w:rPr>
        <w:t>Roadway speed prediction model based on multiscale spatiotemporal residual network and detrending</w:t>
      </w:r>
      <w:r>
        <w:rPr>
          <w:sz w:val="20"/>
          <w:lang w:val="en"/>
        </w:rPr>
        <w:t xml:space="preserve"> [J]. Journal of Transportation Engineering and Information, 2023, 21 (3): 74-85.</w:t>
      </w:r>
    </w:p>
    <w:p w14:paraId="2D9D5D56">
      <w:pPr>
        <w:ind w:firstLine="392" w:firstLineChars="200"/>
        <w:jc w:val="both"/>
        <w:rPr>
          <w:rFonts w:ascii="仿宋" w:hAnsi="仿宋"/>
          <w:sz w:val="20"/>
        </w:rPr>
      </w:pPr>
      <w:r>
        <w:rPr>
          <w:rFonts w:ascii="仿宋" w:hAnsi="仿宋"/>
          <w:sz w:val="20"/>
        </w:rPr>
        <w:t>[6]</w:t>
      </w:r>
      <w:r>
        <w:rPr>
          <w:rFonts w:ascii="仿宋" w:hAnsi="仿宋"/>
        </w:rPr>
        <w:t xml:space="preserve"> </w:t>
      </w:r>
      <w:r>
        <w:rPr>
          <w:rFonts w:hint="eastAsia" w:ascii="仿宋" w:hAnsi="仿宋"/>
          <w:sz w:val="20"/>
        </w:rPr>
        <w:t>姜浩晨，张小强.</w:t>
      </w:r>
      <w:r>
        <w:rPr>
          <w:rFonts w:hint="eastAsia" w:ascii="仿宋" w:hAnsi="仿宋"/>
          <w:b/>
          <w:sz w:val="20"/>
        </w:rPr>
        <w:t>基于深度学习的网络货运平台定价决策</w:t>
      </w:r>
      <w:r>
        <w:rPr>
          <w:rFonts w:ascii="仿宋" w:hAnsi="仿宋"/>
          <w:sz w:val="20"/>
        </w:rPr>
        <w:t>[J]. 交通运输工程与信息学报，2023，21(3)：86-97.</w:t>
      </w:r>
    </w:p>
    <w:p w14:paraId="63E7C341">
      <w:pPr>
        <w:ind w:firstLine="392" w:firstLineChars="200"/>
        <w:jc w:val="both"/>
        <w:rPr>
          <w:sz w:val="20"/>
          <w:lang w:val="en"/>
        </w:rPr>
      </w:pPr>
      <w:r>
        <w:rPr>
          <w:sz w:val="20"/>
          <w:lang w:val="en"/>
        </w:rPr>
        <w:t xml:space="preserve">JIANG Hao-chen, ZHANG Xiao-qiang. </w:t>
      </w:r>
      <w:r>
        <w:rPr>
          <w:rStyle w:val="50"/>
          <w:b/>
          <w:bCs/>
          <w:sz w:val="20"/>
          <w:szCs w:val="20"/>
        </w:rPr>
        <w:t>Pricing decision of online freight platform based on deep learning</w:t>
      </w:r>
      <w:r>
        <w:rPr>
          <w:sz w:val="20"/>
          <w:lang w:val="en"/>
        </w:rPr>
        <w:t xml:space="preserve"> [J]. Journal of Transportation Engineering and Information, 2023, 21 (3): </w:t>
      </w:r>
      <w:r>
        <w:rPr>
          <w:rFonts w:ascii="仿宋" w:hAnsi="仿宋"/>
          <w:sz w:val="20"/>
        </w:rPr>
        <w:t>86-97</w:t>
      </w:r>
      <w:r>
        <w:rPr>
          <w:sz w:val="20"/>
          <w:lang w:val="en"/>
        </w:rPr>
        <w:t>.</w:t>
      </w:r>
    </w:p>
    <w:p w14:paraId="4BEDA019">
      <w:pPr>
        <w:ind w:firstLine="392" w:firstLineChars="200"/>
        <w:jc w:val="both"/>
        <w:rPr>
          <w:rFonts w:ascii="仿宋" w:hAnsi="仿宋"/>
          <w:sz w:val="20"/>
        </w:rPr>
      </w:pPr>
      <w:r>
        <w:rPr>
          <w:rFonts w:ascii="仿宋" w:hAnsi="仿宋"/>
          <w:sz w:val="20"/>
        </w:rPr>
        <w:t>[7]</w:t>
      </w:r>
      <w:r>
        <w:rPr>
          <w:rFonts w:ascii="仿宋" w:hAnsi="仿宋"/>
        </w:rPr>
        <w:t xml:space="preserve"> </w:t>
      </w:r>
      <w:r>
        <w:rPr>
          <w:sz w:val="20"/>
        </w:rPr>
        <w:t>孙士宏，宋国平，孙建华，等</w:t>
      </w:r>
      <w:r>
        <w:rPr>
          <w:rFonts w:ascii="仿宋" w:hAnsi="仿宋"/>
          <w:sz w:val="20"/>
        </w:rPr>
        <w:t>.</w:t>
      </w:r>
      <w:r>
        <w:rPr>
          <w:b/>
          <w:sz w:val="20"/>
        </w:rPr>
        <w:t>基于路网在途车辆数的拥堵指数短期预测</w:t>
      </w:r>
      <w:r>
        <w:rPr>
          <w:rFonts w:ascii="仿宋" w:hAnsi="仿宋"/>
          <w:sz w:val="20"/>
        </w:rPr>
        <w:t xml:space="preserve">[J]. 交通运输工程与信息学报，2023，21(3)：98-107. </w:t>
      </w:r>
    </w:p>
    <w:p w14:paraId="6412C47A">
      <w:pPr>
        <w:ind w:firstLine="392" w:firstLineChars="200"/>
        <w:jc w:val="both"/>
        <w:rPr>
          <w:sz w:val="20"/>
        </w:rPr>
      </w:pPr>
      <w:r>
        <w:rPr>
          <w:sz w:val="20"/>
          <w:lang w:val="en"/>
        </w:rPr>
        <w:t>SUN Shi-hong, SONG Guo-ping, SUN Jian-hua, et al.</w:t>
      </w:r>
      <w:r>
        <w:rPr>
          <w:b/>
          <w:sz w:val="20"/>
          <w:lang w:val="en"/>
        </w:rPr>
        <w:t xml:space="preserve"> </w:t>
      </w:r>
      <w:r>
        <w:rPr>
          <w:rStyle w:val="50"/>
          <w:b/>
          <w:bCs/>
          <w:sz w:val="20"/>
          <w:szCs w:val="20"/>
        </w:rPr>
        <w:t>Short-term prediction of the congestion index based on the number of vehicles on the road network</w:t>
      </w:r>
      <w:r>
        <w:t xml:space="preserve"> </w:t>
      </w:r>
      <w:r>
        <w:rPr>
          <w:sz w:val="20"/>
          <w:lang w:val="en"/>
        </w:rPr>
        <w:t>[J]. Journal of Transportation Engineering and Information, 2023, 21 (3): 98-107.</w:t>
      </w:r>
      <w:r>
        <w:rPr>
          <w:sz w:val="20"/>
        </w:rPr>
        <w:t xml:space="preserve"> </w:t>
      </w:r>
    </w:p>
    <w:p w14:paraId="095E945D">
      <w:pPr>
        <w:ind w:firstLine="392" w:firstLineChars="200"/>
        <w:jc w:val="both"/>
        <w:rPr>
          <w:rFonts w:ascii="仿宋" w:hAnsi="仿宋"/>
          <w:sz w:val="20"/>
        </w:rPr>
      </w:pPr>
      <w:r>
        <w:rPr>
          <w:rFonts w:ascii="仿宋" w:hAnsi="仿宋"/>
          <w:sz w:val="20"/>
        </w:rPr>
        <w:t>[8]</w:t>
      </w:r>
      <w:r>
        <w:rPr>
          <w:rFonts w:hint="eastAsia" w:ascii="仿宋" w:hAnsi="仿宋"/>
        </w:rPr>
        <w:t xml:space="preserve"> </w:t>
      </w:r>
      <w:r>
        <w:rPr>
          <w:rFonts w:hint="eastAsia" w:ascii="仿宋" w:hAnsi="仿宋"/>
          <w:sz w:val="20"/>
        </w:rPr>
        <w:t>杨忠振，彭译侬，陈康.</w:t>
      </w:r>
      <w:r>
        <w:rPr>
          <w:rFonts w:ascii="仿宋" w:hAnsi="仿宋"/>
          <w:sz w:val="20"/>
        </w:rPr>
        <w:t xml:space="preserve"> </w:t>
      </w:r>
      <w:r>
        <w:rPr>
          <w:b/>
          <w:sz w:val="20"/>
        </w:rPr>
        <w:t>公路甩挂运输的货运需求形态分析</w:t>
      </w:r>
      <w:r>
        <w:rPr>
          <w:rFonts w:ascii="仿宋" w:hAnsi="仿宋"/>
          <w:sz w:val="20"/>
        </w:rPr>
        <w:t>[J]. 交通运输工程与信息学报，2023，21(3)：108-120.</w:t>
      </w:r>
    </w:p>
    <w:p w14:paraId="6BA2FEFD">
      <w:pPr>
        <w:ind w:firstLine="392" w:firstLineChars="200"/>
        <w:jc w:val="both"/>
        <w:rPr>
          <w:sz w:val="20"/>
          <w:lang w:val="en"/>
        </w:rPr>
      </w:pPr>
      <w:r>
        <w:rPr>
          <w:sz w:val="20"/>
        </w:rPr>
        <w:t>YANG Zhong-zhen, PENG Yi-nong</w:t>
      </w:r>
      <w:r>
        <w:rPr>
          <w:sz w:val="20"/>
          <w:lang w:val="en"/>
        </w:rPr>
        <w:t xml:space="preserve">. </w:t>
      </w:r>
      <w:r>
        <w:rPr>
          <w:b/>
          <w:sz w:val="20"/>
        </w:rPr>
        <w:t>Analysis of freight demand pattern of highway drop-and-pull transport</w:t>
      </w:r>
      <w:r>
        <w:rPr>
          <w:sz w:val="20"/>
          <w:lang w:val="en"/>
        </w:rPr>
        <w:t xml:space="preserve"> [J]. Journal of Transportation Engineering and Information, 2023, 21 (3): 108-120.</w:t>
      </w:r>
    </w:p>
    <w:p w14:paraId="4242FC65">
      <w:pPr>
        <w:ind w:firstLine="392" w:firstLineChars="200"/>
        <w:jc w:val="both"/>
        <w:rPr>
          <w:rFonts w:ascii="仿宋" w:hAnsi="仿宋"/>
          <w:sz w:val="20"/>
        </w:rPr>
      </w:pPr>
      <w:r>
        <w:rPr>
          <w:rFonts w:ascii="仿宋" w:hAnsi="仿宋"/>
          <w:sz w:val="20"/>
        </w:rPr>
        <w:t>[9]</w:t>
      </w:r>
      <w:r>
        <w:rPr>
          <w:rFonts w:ascii="仿宋" w:hAnsi="仿宋"/>
        </w:rPr>
        <w:t xml:space="preserve"> </w:t>
      </w:r>
      <w:r>
        <w:rPr>
          <w:rFonts w:hint="eastAsia" w:ascii="仿宋" w:hAnsi="仿宋"/>
          <w:sz w:val="20"/>
        </w:rPr>
        <w:t>王晓全，邵春福，尹超英</w:t>
      </w:r>
      <w:r>
        <w:rPr>
          <w:rFonts w:ascii="仿宋" w:hAnsi="仿宋"/>
          <w:sz w:val="20"/>
        </w:rPr>
        <w:t xml:space="preserve">. </w:t>
      </w:r>
      <w:r>
        <w:rPr>
          <w:rFonts w:hint="eastAsia" w:ascii="仿宋" w:hAnsi="仿宋"/>
          <w:b/>
          <w:sz w:val="20"/>
        </w:rPr>
        <w:t>考虑多尺度建成环境影响的双职工家庭通勤时间模型</w:t>
      </w:r>
      <w:r>
        <w:rPr>
          <w:rFonts w:ascii="仿宋" w:hAnsi="仿宋"/>
          <w:sz w:val="20"/>
        </w:rPr>
        <w:t>[J]. 交通运输工程与信息学报，2023，21(3)：121-129.</w:t>
      </w:r>
    </w:p>
    <w:p w14:paraId="4699B11C">
      <w:pPr>
        <w:ind w:firstLine="392" w:firstLineChars="200"/>
        <w:jc w:val="both"/>
        <w:rPr>
          <w:sz w:val="20"/>
          <w:lang w:val="en"/>
        </w:rPr>
      </w:pPr>
      <w:r>
        <w:rPr>
          <w:sz w:val="20"/>
          <w:lang w:val="en"/>
        </w:rPr>
        <w:t xml:space="preserve">WANG Xiao-quan, SHAO Chun-fu, YIN Chao-ying. </w:t>
      </w:r>
      <w:r>
        <w:rPr>
          <w:rStyle w:val="50"/>
          <w:b/>
          <w:bCs/>
          <w:sz w:val="20"/>
          <w:szCs w:val="20"/>
        </w:rPr>
        <w:t>Modeling commuting duration of dual-earner households considering impacts of multiscale built environment</w:t>
      </w:r>
      <w:r>
        <w:rPr>
          <w:sz w:val="20"/>
          <w:lang w:val="en"/>
        </w:rPr>
        <w:t xml:space="preserve"> [J]. Journal of Transportation Engineering and Information, 2023, 21 (3): 121-129.</w:t>
      </w:r>
    </w:p>
    <w:p w14:paraId="42B2675B">
      <w:pPr>
        <w:ind w:firstLine="392" w:firstLineChars="200"/>
        <w:rPr>
          <w:rFonts w:ascii="仿宋" w:hAnsi="仿宋"/>
          <w:sz w:val="20"/>
        </w:rPr>
      </w:pPr>
      <w:r>
        <w:rPr>
          <w:rFonts w:ascii="仿宋" w:hAnsi="仿宋"/>
          <w:sz w:val="20"/>
        </w:rPr>
        <w:t>[10]</w:t>
      </w:r>
      <w:r>
        <w:rPr>
          <w:rFonts w:ascii="仿宋" w:hAnsi="仿宋"/>
        </w:rPr>
        <w:t xml:space="preserve"> </w:t>
      </w:r>
      <w:r>
        <w:rPr>
          <w:sz w:val="20"/>
        </w:rPr>
        <w:t>刘洋，陈红，肖赟，等</w:t>
      </w:r>
      <w:r>
        <w:rPr>
          <w:rFonts w:ascii="仿宋" w:hAnsi="仿宋"/>
          <w:sz w:val="20"/>
        </w:rPr>
        <w:t xml:space="preserve">. </w:t>
      </w:r>
      <w:r>
        <w:rPr>
          <w:b/>
          <w:sz w:val="20"/>
        </w:rPr>
        <w:t>货运驾驶员路怒情绪对愤怒表达行为的影响研究</w:t>
      </w:r>
      <w:r>
        <w:rPr>
          <w:rFonts w:ascii="仿宋" w:hAnsi="仿宋"/>
          <w:sz w:val="20"/>
        </w:rPr>
        <w:t>[J]. 交通运输工程与信息学报，2023，21(3)：130-144.</w:t>
      </w:r>
    </w:p>
    <w:p w14:paraId="51B717A0">
      <w:pPr>
        <w:ind w:firstLine="392" w:firstLineChars="200"/>
        <w:rPr>
          <w:sz w:val="20"/>
          <w:lang w:val="en"/>
        </w:rPr>
      </w:pPr>
      <w:r>
        <w:rPr>
          <w:sz w:val="20"/>
        </w:rPr>
        <w:t>LIU Yang， CHEN Hong， XIAO Yun，et al</w:t>
      </w:r>
      <w:r>
        <w:rPr>
          <w:sz w:val="20"/>
          <w:lang w:val="en"/>
        </w:rPr>
        <w:t>.</w:t>
      </w:r>
      <w:r>
        <w:rPr>
          <w:b/>
          <w:sz w:val="20"/>
        </w:rPr>
        <w:t xml:space="preserve"> Influence of road rage on anger expression among freight drivers</w:t>
      </w:r>
      <w:r>
        <w:rPr>
          <w:sz w:val="20"/>
          <w:lang w:val="en"/>
        </w:rPr>
        <w:t xml:space="preserve"> [J]. Journal of Transportation Engineering and Information, 2023, 21 (3): 130-144.</w:t>
      </w:r>
    </w:p>
    <w:p w14:paraId="492D3F05">
      <w:pPr>
        <w:ind w:firstLine="392" w:firstLineChars="200"/>
        <w:jc w:val="both"/>
        <w:rPr>
          <w:rFonts w:ascii="仿宋" w:hAnsi="仿宋"/>
          <w:sz w:val="20"/>
        </w:rPr>
      </w:pPr>
      <w:r>
        <w:rPr>
          <w:rFonts w:ascii="仿宋" w:hAnsi="仿宋"/>
          <w:sz w:val="20"/>
        </w:rPr>
        <w:t>[11]</w:t>
      </w:r>
      <w:r>
        <w:rPr>
          <w:rFonts w:ascii="仿宋" w:hAnsi="仿宋"/>
        </w:rPr>
        <w:t xml:space="preserve"> </w:t>
      </w:r>
      <w:r>
        <w:rPr>
          <w:rFonts w:hint="eastAsia" w:ascii="仿宋" w:hAnsi="仿宋"/>
          <w:sz w:val="20"/>
        </w:rPr>
        <w:t>洪鑫，孔庆玮，陈亚茹</w:t>
      </w:r>
      <w:r>
        <w:rPr>
          <w:rFonts w:ascii="仿宋" w:hAnsi="仿宋"/>
          <w:sz w:val="20"/>
        </w:rPr>
        <w:t xml:space="preserve">，等. </w:t>
      </w:r>
      <w:r>
        <w:rPr>
          <w:rFonts w:hint="eastAsia" w:ascii="仿宋" w:hAnsi="仿宋"/>
          <w:b/>
          <w:sz w:val="20"/>
        </w:rPr>
        <w:t>列车运行计划冲突判定与检测方法研究</w:t>
      </w:r>
      <w:r>
        <w:rPr>
          <w:rFonts w:ascii="仿宋" w:hAnsi="仿宋"/>
          <w:sz w:val="20"/>
        </w:rPr>
        <w:t>[J]. 交通运输工程与信息学报，2023，21(3)：145-160.</w:t>
      </w:r>
    </w:p>
    <w:p w14:paraId="59933D2C">
      <w:pPr>
        <w:ind w:firstLine="392" w:firstLineChars="200"/>
        <w:jc w:val="both"/>
        <w:rPr>
          <w:sz w:val="20"/>
          <w:lang w:val="en"/>
        </w:rPr>
      </w:pPr>
      <w:r>
        <w:rPr>
          <w:sz w:val="20"/>
          <w:lang w:val="en"/>
        </w:rPr>
        <w:t xml:space="preserve">HONG Xin, KONG Qing-wei, CHEN Ya-ru, et al. </w:t>
      </w:r>
      <w:r>
        <w:rPr>
          <w:rStyle w:val="50"/>
          <w:b/>
          <w:bCs/>
          <w:sz w:val="20"/>
          <w:szCs w:val="20"/>
        </w:rPr>
        <w:t>Conflict judgement and detection method for train operation plans</w:t>
      </w:r>
      <w:r>
        <w:t xml:space="preserve"> </w:t>
      </w:r>
      <w:r>
        <w:rPr>
          <w:sz w:val="20"/>
          <w:lang w:val="en"/>
        </w:rPr>
        <w:t>[J]. Journal of Transportation Engineering and Information, 2023, 21 (3): 145-160.</w:t>
      </w:r>
    </w:p>
    <w:p w14:paraId="6631DEFC">
      <w:pPr>
        <w:ind w:firstLine="392" w:firstLineChars="200"/>
        <w:jc w:val="both"/>
        <w:rPr>
          <w:rFonts w:ascii="仿宋" w:hAnsi="仿宋"/>
          <w:sz w:val="20"/>
        </w:rPr>
      </w:pPr>
      <w:r>
        <w:rPr>
          <w:rFonts w:ascii="仿宋" w:hAnsi="仿宋"/>
          <w:sz w:val="20"/>
        </w:rPr>
        <w:t>[12]</w:t>
      </w:r>
      <w:r>
        <w:rPr>
          <w:rFonts w:ascii="仿宋" w:hAnsi="仿宋"/>
        </w:rPr>
        <w:t xml:space="preserve"> </w:t>
      </w:r>
      <w:r>
        <w:rPr>
          <w:rFonts w:hint="eastAsia" w:ascii="仿宋" w:hAnsi="仿宋"/>
          <w:sz w:val="20"/>
        </w:rPr>
        <w:t>徐欣仪，黄平，文超，等</w:t>
      </w:r>
      <w:r>
        <w:rPr>
          <w:rFonts w:ascii="仿宋" w:hAnsi="仿宋"/>
          <w:sz w:val="20"/>
        </w:rPr>
        <w:t xml:space="preserve">. </w:t>
      </w:r>
      <w:r>
        <w:rPr>
          <w:rFonts w:hint="eastAsia" w:ascii="仿宋" w:hAnsi="仿宋"/>
          <w:b/>
          <w:sz w:val="20"/>
        </w:rPr>
        <w:t>基于深度强化学习的列车运行图冗余时间布局优化研究</w:t>
      </w:r>
      <w:r>
        <w:rPr>
          <w:rFonts w:ascii="仿宋" w:hAnsi="仿宋"/>
          <w:sz w:val="20"/>
        </w:rPr>
        <w:t>[J]. 交通运输工程与信息学报，2023，21(3)：161-176.</w:t>
      </w:r>
    </w:p>
    <w:p w14:paraId="2AF5F252">
      <w:pPr>
        <w:ind w:firstLine="392" w:firstLineChars="200"/>
        <w:jc w:val="both"/>
        <w:rPr>
          <w:sz w:val="20"/>
          <w:lang w:val="en"/>
        </w:rPr>
      </w:pPr>
      <w:r>
        <w:rPr>
          <w:sz w:val="20"/>
          <w:lang w:val="en"/>
        </w:rPr>
        <w:t xml:space="preserve">XU Xin-yi, HUANG Ping, WEN Chao, et al. </w:t>
      </w:r>
      <w:r>
        <w:rPr>
          <w:rStyle w:val="50"/>
          <w:b/>
          <w:bCs/>
          <w:sz w:val="20"/>
          <w:szCs w:val="20"/>
        </w:rPr>
        <w:t>Time supplements allocation model for railway timetables based on deep reinforcement learning</w:t>
      </w:r>
      <w:r>
        <w:rPr>
          <w:b/>
          <w:sz w:val="20"/>
        </w:rPr>
        <w:t xml:space="preserve"> </w:t>
      </w:r>
      <w:r>
        <w:rPr>
          <w:sz w:val="20"/>
          <w:lang w:val="en"/>
        </w:rPr>
        <w:t>[J]. Journal of Transportation Engineering and Information, 2023, 21 (3): 161-176.</w:t>
      </w:r>
    </w:p>
    <w:p w14:paraId="5FEC64C2">
      <w:pPr>
        <w:ind w:firstLine="392" w:firstLineChars="200"/>
        <w:jc w:val="both"/>
        <w:rPr>
          <w:rFonts w:ascii="仿宋" w:hAnsi="仿宋"/>
          <w:sz w:val="20"/>
        </w:rPr>
      </w:pPr>
      <w:r>
        <w:rPr>
          <w:rFonts w:ascii="仿宋" w:hAnsi="仿宋"/>
          <w:sz w:val="20"/>
        </w:rPr>
        <w:t>[13]</w:t>
      </w:r>
      <w:r>
        <w:rPr>
          <w:rFonts w:ascii="仿宋" w:hAnsi="仿宋"/>
        </w:rPr>
        <w:t xml:space="preserve"> </w:t>
      </w:r>
      <w:r>
        <w:rPr>
          <w:rFonts w:hint="eastAsia" w:ascii="仿宋" w:hAnsi="仿宋"/>
          <w:sz w:val="20"/>
        </w:rPr>
        <w:t>钟涵，魏来</w:t>
      </w:r>
      <w:r>
        <w:rPr>
          <w:rFonts w:ascii="仿宋" w:hAnsi="仿宋"/>
          <w:sz w:val="20"/>
        </w:rPr>
        <w:t xml:space="preserve">. </w:t>
      </w:r>
      <w:r>
        <w:rPr>
          <w:rFonts w:hint="eastAsia" w:ascii="仿宋" w:hAnsi="仿宋"/>
          <w:b/>
          <w:bCs w:val="0"/>
          <w:sz w:val="20"/>
        </w:rPr>
        <w:t>双机场终端区共用航段离场管制优化</w:t>
      </w:r>
      <w:r>
        <w:rPr>
          <w:rFonts w:ascii="仿宋" w:hAnsi="仿宋"/>
          <w:sz w:val="20"/>
        </w:rPr>
        <w:t>[J]. 交通运输工程与信息学报，2023，21(3)：177-186.</w:t>
      </w:r>
    </w:p>
    <w:p w14:paraId="09B15585">
      <w:pPr>
        <w:ind w:firstLine="392" w:firstLineChars="200"/>
        <w:jc w:val="both"/>
        <w:rPr>
          <w:sz w:val="20"/>
        </w:rPr>
      </w:pPr>
      <w:r>
        <w:rPr>
          <w:sz w:val="20"/>
        </w:rPr>
        <w:t>ZHONG Han, WEI Lai</w:t>
      </w:r>
      <w:r>
        <w:rPr>
          <w:sz w:val="20"/>
          <w:lang w:val="en"/>
        </w:rPr>
        <w:t xml:space="preserve">. </w:t>
      </w:r>
      <w:r>
        <w:rPr>
          <w:rStyle w:val="50"/>
          <w:b/>
          <w:bCs/>
          <w:sz w:val="20"/>
          <w:szCs w:val="20"/>
        </w:rPr>
        <w:t>Departure traffic flow control and optimization for dual airport using same route segments in terminal airspace</w:t>
      </w:r>
      <w:r>
        <w:t xml:space="preserve"> </w:t>
      </w:r>
      <w:r>
        <w:rPr>
          <w:sz w:val="20"/>
          <w:lang w:val="en"/>
        </w:rPr>
        <w:t>[J]. Journal of Transportation Engineering and Information, 2023, 21 (3): 177-186.</w:t>
      </w:r>
    </w:p>
    <w:p w14:paraId="1EE402BB">
      <w:pPr>
        <w:ind w:firstLine="392" w:firstLineChars="200"/>
        <w:jc w:val="both"/>
        <w:rPr>
          <w:sz w:val="20"/>
        </w:rPr>
      </w:pPr>
    </w:p>
    <w:p w14:paraId="2D9F7D18">
      <w:pPr>
        <w:ind w:firstLine="592" w:firstLineChars="200"/>
        <w:jc w:val="center"/>
        <w:rPr>
          <w:rFonts w:eastAsia="黑体"/>
          <w:sz w:val="30"/>
          <w:szCs w:val="30"/>
        </w:rPr>
      </w:pPr>
      <w:r>
        <w:rPr>
          <w:rFonts w:eastAsia="黑体"/>
          <w:sz w:val="30"/>
          <w:szCs w:val="30"/>
        </w:rPr>
        <w:t>2023年第2期</w:t>
      </w:r>
    </w:p>
    <w:p w14:paraId="4EF53DDF">
      <w:pPr>
        <w:spacing w:line="300" w:lineRule="auto"/>
        <w:ind w:left="196" w:leftChars="100" w:firstLine="196" w:firstLineChars="100"/>
        <w:jc w:val="both"/>
        <w:rPr>
          <w:rFonts w:ascii="仿宋" w:hAnsi="仿宋"/>
          <w:color w:val="000000" w:themeColor="text1"/>
          <w:sz w:val="20"/>
          <w14:textFill>
            <w14:solidFill>
              <w14:schemeClr w14:val="tx1"/>
            </w14:solidFill>
          </w14:textFill>
        </w:rPr>
      </w:pPr>
      <w:r>
        <w:rPr>
          <w:rFonts w:ascii="仿宋" w:hAnsi="仿宋"/>
          <w:sz w:val="20"/>
        </w:rPr>
        <w:t>[1] 姚文彬，戎栋磊，胡佑薇，</w:t>
      </w:r>
      <w:r>
        <w:rPr>
          <w:rFonts w:hint="eastAsia" w:ascii="仿宋" w:hAnsi="仿宋"/>
          <w:sz w:val="20"/>
        </w:rPr>
        <w:t>等</w:t>
      </w:r>
      <w:r>
        <w:rPr>
          <w:rFonts w:ascii="仿宋" w:hAnsi="仿宋"/>
          <w:sz w:val="20"/>
        </w:rPr>
        <w:t>.</w:t>
      </w:r>
      <w:r>
        <w:rPr>
          <w:rFonts w:ascii="仿宋" w:hAnsi="仿宋"/>
        </w:rPr>
        <w:t xml:space="preserve"> </w:t>
      </w:r>
      <w:r>
        <w:rPr>
          <w:rFonts w:ascii="仿宋" w:hAnsi="仿宋"/>
          <w:b/>
          <w:sz w:val="20"/>
        </w:rPr>
        <w:t>关联路网拓扑特性的车辆出行行为画像分析研究</w:t>
      </w:r>
      <w:r>
        <w:rPr>
          <w:rFonts w:ascii="仿宋" w:hAnsi="仿宋"/>
          <w:sz w:val="20"/>
        </w:rPr>
        <w:t>[J]. 交通运输工程与信息学报</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023</w:t>
      </w:r>
      <w:r>
        <w:rPr>
          <w:rFonts w:hint="eastAsia" w:ascii="仿宋" w:hAnsi="仿宋"/>
          <w:color w:val="000000" w:themeColor="text1"/>
          <w:sz w:val="20"/>
          <w14:textFill>
            <w14:solidFill>
              <w14:schemeClr w14:val="tx1"/>
            </w14:solidFill>
          </w14:textFill>
        </w:rPr>
        <w:t>，2</w:t>
      </w:r>
      <w:r>
        <w:rPr>
          <w:rFonts w:ascii="仿宋" w:hAnsi="仿宋"/>
          <w:color w:val="000000" w:themeColor="text1"/>
          <w:sz w:val="20"/>
          <w14:textFill>
            <w14:solidFill>
              <w14:schemeClr w14:val="tx1"/>
            </w14:solidFill>
          </w14:textFill>
        </w:rPr>
        <w:t>1</w:t>
      </w:r>
      <w:r>
        <w:rPr>
          <w:rFonts w:hint="eastAsia" w:ascii="仿宋" w:hAnsi="仿宋"/>
          <w:color w:val="000000" w:themeColor="text1"/>
          <w:sz w:val="20"/>
          <w14:textFill>
            <w14:solidFill>
              <w14:schemeClr w14:val="tx1"/>
            </w14:solidFill>
          </w14:textFill>
        </w:rPr>
        <w:t>(</w:t>
      </w:r>
      <w:r>
        <w:rPr>
          <w:rFonts w:ascii="仿宋" w:hAnsi="仿宋"/>
          <w:color w:val="000000" w:themeColor="text1"/>
          <w:sz w:val="20"/>
          <w14:textFill>
            <w14:solidFill>
              <w14:schemeClr w14:val="tx1"/>
            </w14:solidFill>
          </w14:textFill>
        </w:rPr>
        <w:t>2)</w:t>
      </w:r>
      <w:r>
        <w:rPr>
          <w:rFonts w:hint="eastAsia" w:ascii="仿宋" w:hAnsi="仿宋"/>
          <w:color w:val="000000" w:themeColor="text1"/>
          <w:sz w:val="20"/>
          <w14:textFill>
            <w14:solidFill>
              <w14:schemeClr w14:val="tx1"/>
            </w14:solidFill>
          </w14:textFill>
        </w:rPr>
        <w:t>：1</w:t>
      </w:r>
      <w:r>
        <w:rPr>
          <w:rFonts w:ascii="仿宋" w:hAnsi="仿宋"/>
          <w:color w:val="000000" w:themeColor="text1"/>
          <w:sz w:val="20"/>
          <w14:textFill>
            <w14:solidFill>
              <w14:schemeClr w14:val="tx1"/>
            </w14:solidFill>
          </w14:textFill>
        </w:rPr>
        <w:t>-13.</w:t>
      </w:r>
    </w:p>
    <w:p w14:paraId="33A8D2D4">
      <w:pPr>
        <w:ind w:firstLine="392" w:firstLineChars="200"/>
        <w:jc w:val="both"/>
        <w:rPr>
          <w:rStyle w:val="14"/>
          <w:color w:val="333333"/>
          <w:sz w:val="20"/>
          <w:u w:val="none"/>
        </w:rPr>
      </w:pPr>
      <w:r>
        <w:rPr>
          <w:sz w:val="20"/>
          <w:lang w:val="en"/>
        </w:rPr>
        <w:t xml:space="preserve">YAO Wen-bin, RONG Dong-lei, HU You-wei, et al. </w:t>
      </w:r>
      <w:r>
        <w:rPr>
          <w:rStyle w:val="50"/>
          <w:b/>
          <w:bCs/>
          <w:sz w:val="20"/>
          <w:szCs w:val="20"/>
        </w:rPr>
        <w:t>Analysis of vehicle travel behavior portrait relating to topological characteristics of road network</w:t>
      </w:r>
      <w:r>
        <w:t xml:space="preserve"> </w:t>
      </w:r>
      <w:r>
        <w:rPr>
          <w:sz w:val="20"/>
          <w:lang w:val="en"/>
        </w:rPr>
        <w:t>[J]. Journal of Transportation Engineering and Information, 2023, 21 (2): 1-13.</w:t>
      </w:r>
    </w:p>
    <w:p w14:paraId="25FB33F8">
      <w:pPr>
        <w:ind w:firstLine="392" w:firstLineChars="200"/>
        <w:jc w:val="both"/>
        <w:rPr>
          <w:rFonts w:ascii="仿宋" w:hAnsi="仿宋"/>
          <w:sz w:val="20"/>
        </w:rPr>
      </w:pPr>
      <w:r>
        <w:rPr>
          <w:rFonts w:ascii="仿宋" w:hAnsi="仿宋"/>
          <w:sz w:val="20"/>
        </w:rPr>
        <w:t>[2]</w:t>
      </w:r>
      <w:r>
        <w:rPr>
          <w:rFonts w:ascii="仿宋" w:hAnsi="仿宋"/>
        </w:rPr>
        <w:t xml:space="preserve"> </w:t>
      </w:r>
      <w:r>
        <w:rPr>
          <w:rFonts w:hint="eastAsia" w:ascii="仿宋" w:hAnsi="仿宋"/>
          <w:sz w:val="20"/>
        </w:rPr>
        <w:t>刘怿轩，张慧永，王猛，等．</w:t>
      </w:r>
      <w:r>
        <w:rPr>
          <w:rFonts w:hint="eastAsia" w:ascii="仿宋" w:hAnsi="仿宋"/>
          <w:b/>
          <w:bCs w:val="0"/>
          <w:sz w:val="20"/>
        </w:rPr>
        <w:t>跟驰自动驾驶车时人驾车行为研究： 实证与建模</w:t>
      </w:r>
      <w:r>
        <w:rPr>
          <w:rFonts w:hint="eastAsia" w:ascii="仿宋" w:hAnsi="仿宋"/>
          <w:sz w:val="20"/>
        </w:rPr>
        <w:t>[J]．交通运输工程与信息学报</w:t>
      </w:r>
      <w:r>
        <w:rPr>
          <w:rFonts w:ascii="仿宋" w:hAnsi="仿宋"/>
          <w:sz w:val="20"/>
        </w:rPr>
        <w:t>，2023，21(2)：</w:t>
      </w:r>
      <w:r>
        <w:rPr>
          <w:rFonts w:hint="eastAsia" w:ascii="仿宋" w:hAnsi="仿宋"/>
          <w:sz w:val="20"/>
        </w:rPr>
        <w:t>1</w:t>
      </w:r>
      <w:r>
        <w:rPr>
          <w:rFonts w:ascii="仿宋" w:hAnsi="仿宋"/>
          <w:sz w:val="20"/>
        </w:rPr>
        <w:t xml:space="preserve">4-28. </w:t>
      </w:r>
    </w:p>
    <w:p w14:paraId="2896B763">
      <w:pPr>
        <w:ind w:firstLine="392" w:firstLineChars="200"/>
        <w:jc w:val="both"/>
        <w:rPr>
          <w:sz w:val="20"/>
        </w:rPr>
      </w:pPr>
      <w:bookmarkStart w:id="0" w:name="_Hlk136942516"/>
      <w:r>
        <w:rPr>
          <w:sz w:val="20"/>
          <w:lang w:val="en"/>
        </w:rPr>
        <w:t xml:space="preserve">LIU Yi-xuan, ZHANG Hui-yong, WANG Meng, et al. </w:t>
      </w:r>
      <w:r>
        <w:rPr>
          <w:rStyle w:val="50"/>
          <w:b/>
          <w:bCs/>
          <w:sz w:val="20"/>
          <w:szCs w:val="20"/>
        </w:rPr>
        <w:t>Analyzing human driving behavior when following autonomous vehicles: real vehicle testing and modeling</w:t>
      </w:r>
      <w:r>
        <w:t xml:space="preserve"> </w:t>
      </w:r>
      <w:r>
        <w:rPr>
          <w:sz w:val="20"/>
          <w:lang w:val="en"/>
        </w:rPr>
        <w:t xml:space="preserve">[J]. Journal of Transportation Engineering and Information, 2023, 21 (2): 14-28. </w:t>
      </w:r>
    </w:p>
    <w:bookmarkEnd w:id="0"/>
    <w:p w14:paraId="38DD30F6">
      <w:pPr>
        <w:ind w:firstLine="392" w:firstLineChars="200"/>
        <w:jc w:val="both"/>
        <w:rPr>
          <w:rFonts w:ascii="仿宋" w:hAnsi="仿宋"/>
          <w:sz w:val="20"/>
        </w:rPr>
      </w:pPr>
      <w:r>
        <w:rPr>
          <w:rFonts w:ascii="仿宋" w:hAnsi="仿宋"/>
          <w:sz w:val="20"/>
        </w:rPr>
        <w:t>[3]</w:t>
      </w:r>
      <w:r>
        <w:rPr>
          <w:rFonts w:ascii="仿宋" w:hAnsi="仿宋"/>
        </w:rPr>
        <w:t xml:space="preserve"> </w:t>
      </w:r>
      <w:r>
        <w:rPr>
          <w:rFonts w:hint="eastAsia" w:ascii="仿宋" w:hAnsi="仿宋"/>
          <w:sz w:val="20"/>
        </w:rPr>
        <w:t xml:space="preserve">赵传林，王钰涵，武海娟，等. </w:t>
      </w:r>
      <w:r>
        <w:rPr>
          <w:rFonts w:hint="eastAsia" w:ascii="仿宋" w:hAnsi="仿宋"/>
          <w:b/>
          <w:bCs w:val="0"/>
          <w:sz w:val="20"/>
        </w:rPr>
        <w:t>交通出行选择行为的量子决策实验研究</w:t>
      </w:r>
      <w:r>
        <w:rPr>
          <w:rFonts w:hint="eastAsia" w:ascii="仿宋" w:hAnsi="仿宋"/>
          <w:sz w:val="20"/>
        </w:rPr>
        <w:t>[J]. 交通运输工程与信息学报</w:t>
      </w:r>
      <w:r>
        <w:rPr>
          <w:rFonts w:ascii="仿宋" w:hAnsi="仿宋"/>
          <w:sz w:val="20"/>
        </w:rPr>
        <w:t>，2023，21(2)：</w:t>
      </w:r>
      <w:r>
        <w:rPr>
          <w:rFonts w:hint="eastAsia" w:ascii="仿宋" w:hAnsi="仿宋"/>
          <w:sz w:val="20"/>
        </w:rPr>
        <w:t>2</w:t>
      </w:r>
      <w:r>
        <w:rPr>
          <w:rFonts w:ascii="仿宋" w:hAnsi="仿宋"/>
          <w:sz w:val="20"/>
        </w:rPr>
        <w:t xml:space="preserve">9-41. </w:t>
      </w:r>
    </w:p>
    <w:p w14:paraId="08DC2603">
      <w:pPr>
        <w:ind w:firstLine="392" w:firstLineChars="200"/>
        <w:jc w:val="both"/>
        <w:rPr>
          <w:sz w:val="20"/>
        </w:rPr>
      </w:pPr>
      <w:r>
        <w:rPr>
          <w:sz w:val="20"/>
          <w:lang w:val="en"/>
        </w:rPr>
        <w:t>ZHAO Chuan-lin, WANG Yu-han, WU Hai-juan, et al.</w:t>
      </w:r>
      <w:r>
        <w:rPr>
          <w:b/>
          <w:bCs w:val="0"/>
          <w:sz w:val="20"/>
          <w:lang w:val="en"/>
        </w:rPr>
        <w:t xml:space="preserve"> Experimental study on quantum decision-making of travel choice behavior</w:t>
      </w:r>
      <w:r>
        <w:rPr>
          <w:sz w:val="20"/>
          <w:lang w:val="en"/>
        </w:rPr>
        <w:t xml:space="preserve">[J]. Journal of Transportation Engineering and Information, 2023, 21 (2): 29-41. </w:t>
      </w:r>
    </w:p>
    <w:p w14:paraId="1A6F2F7F">
      <w:pPr>
        <w:ind w:firstLine="392" w:firstLineChars="200"/>
        <w:jc w:val="both"/>
        <w:rPr>
          <w:rFonts w:ascii="仿宋" w:hAnsi="仿宋"/>
          <w:sz w:val="20"/>
        </w:rPr>
      </w:pPr>
      <w:r>
        <w:rPr>
          <w:rFonts w:ascii="仿宋" w:hAnsi="仿宋"/>
          <w:sz w:val="20"/>
        </w:rPr>
        <w:t xml:space="preserve">[4] </w:t>
      </w:r>
      <w:r>
        <w:rPr>
          <w:rFonts w:hint="eastAsia" w:ascii="仿宋" w:hAnsi="仿宋"/>
          <w:sz w:val="20"/>
        </w:rPr>
        <w:t>王云泽，李英杰，唐立.</w:t>
      </w:r>
      <w:r>
        <w:rPr>
          <w:rFonts w:ascii="仿宋" w:hAnsi="仿宋"/>
          <w:sz w:val="20"/>
        </w:rPr>
        <w:t xml:space="preserve"> </w:t>
      </w:r>
      <w:r>
        <w:rPr>
          <w:rFonts w:hint="eastAsia" w:ascii="仿宋" w:hAnsi="仿宋"/>
          <w:b/>
          <w:sz w:val="20"/>
        </w:rPr>
        <w:t>交通运输从业者对自动驾驶接受度建模与分析</w:t>
      </w:r>
      <w:r>
        <w:rPr>
          <w:rFonts w:ascii="仿宋" w:hAnsi="仿宋"/>
          <w:sz w:val="20"/>
        </w:rPr>
        <w:t>[J]. 交通运输工程与信息学报，2023，21(2)：42-54.</w:t>
      </w:r>
    </w:p>
    <w:p w14:paraId="73E01488">
      <w:pPr>
        <w:ind w:firstLine="392" w:firstLineChars="200"/>
        <w:jc w:val="both"/>
        <w:rPr>
          <w:sz w:val="20"/>
        </w:rPr>
      </w:pPr>
      <w:r>
        <w:rPr>
          <w:sz w:val="20"/>
          <w:lang w:val="en"/>
        </w:rPr>
        <w:t xml:space="preserve">WANG Yun-ze, LI Ying-jie, TANG Li. </w:t>
      </w:r>
      <w:r>
        <w:rPr>
          <w:rStyle w:val="50"/>
          <w:b/>
          <w:bCs/>
          <w:sz w:val="20"/>
          <w:szCs w:val="20"/>
        </w:rPr>
        <w:t>Modeling and analysis of autonomous driving acceptance by transportation practitioners</w:t>
      </w:r>
      <w:r>
        <w:rPr>
          <w:b/>
          <w:sz w:val="20"/>
        </w:rPr>
        <w:t xml:space="preserve"> </w:t>
      </w:r>
      <w:r>
        <w:rPr>
          <w:sz w:val="20"/>
          <w:lang w:val="en"/>
        </w:rPr>
        <w:t>[J]. Journal of Transportation Engineering and Information, 2023, 21 (2): 42-54.</w:t>
      </w:r>
    </w:p>
    <w:p w14:paraId="27E06978">
      <w:pPr>
        <w:ind w:firstLine="392" w:firstLineChars="200"/>
        <w:jc w:val="both"/>
        <w:rPr>
          <w:rFonts w:ascii="仿宋" w:hAnsi="仿宋"/>
          <w:sz w:val="20"/>
        </w:rPr>
      </w:pPr>
      <w:r>
        <w:rPr>
          <w:rFonts w:ascii="仿宋" w:hAnsi="仿宋"/>
          <w:sz w:val="20"/>
        </w:rPr>
        <w:t>[5]</w:t>
      </w:r>
      <w:r>
        <w:rPr>
          <w:rFonts w:ascii="仿宋" w:hAnsi="仿宋"/>
        </w:rPr>
        <w:t xml:space="preserve"> </w:t>
      </w:r>
      <w:r>
        <w:rPr>
          <w:rFonts w:hint="eastAsia" w:ascii="仿宋" w:hAnsi="仿宋"/>
          <w:sz w:val="20"/>
        </w:rPr>
        <w:t>芮红睿，武加宝，胡立伟</w:t>
      </w:r>
      <w:r>
        <w:rPr>
          <w:rFonts w:ascii="仿宋" w:hAnsi="仿宋"/>
          <w:sz w:val="20"/>
        </w:rPr>
        <w:t xml:space="preserve">. </w:t>
      </w:r>
      <w:r>
        <w:rPr>
          <w:rFonts w:hint="eastAsia" w:ascii="仿宋" w:hAnsi="仿宋"/>
          <w:b/>
          <w:sz w:val="20"/>
        </w:rPr>
        <w:t>基于可拓云模型的高速公路隧道入口段行车风险评价研究</w:t>
      </w:r>
      <w:r>
        <w:rPr>
          <w:rFonts w:ascii="仿宋" w:hAnsi="仿宋"/>
          <w:sz w:val="20"/>
        </w:rPr>
        <w:t>[J]. 交通运输工程与信息学报，2023，21(2)：55-65.</w:t>
      </w:r>
    </w:p>
    <w:p w14:paraId="6B0A51D5">
      <w:pPr>
        <w:ind w:firstLine="392" w:firstLineChars="200"/>
        <w:jc w:val="both"/>
        <w:rPr>
          <w:sz w:val="20"/>
        </w:rPr>
      </w:pPr>
      <w:r>
        <w:rPr>
          <w:sz w:val="20"/>
          <w:lang w:val="en"/>
        </w:rPr>
        <w:t xml:space="preserve">RUI Hong-rui, WU Jia-bao, HU Li-wei. </w:t>
      </w:r>
      <w:r>
        <w:rPr>
          <w:rStyle w:val="50"/>
          <w:b/>
          <w:bCs/>
          <w:sz w:val="20"/>
          <w:szCs w:val="20"/>
        </w:rPr>
        <w:t>Driving risk assessment of highway tunnel entrances based on extended cloud model</w:t>
      </w:r>
      <w:r>
        <w:t xml:space="preserve"> </w:t>
      </w:r>
      <w:r>
        <w:rPr>
          <w:sz w:val="20"/>
          <w:lang w:val="en"/>
        </w:rPr>
        <w:t>[J]. Journal of Transportation Engineering and Information, 2023, 21 (2): 55-65.</w:t>
      </w:r>
    </w:p>
    <w:p w14:paraId="10CE1760">
      <w:pPr>
        <w:ind w:firstLine="392" w:firstLineChars="200"/>
        <w:jc w:val="both"/>
        <w:rPr>
          <w:rFonts w:ascii="仿宋" w:hAnsi="仿宋"/>
          <w:sz w:val="20"/>
        </w:rPr>
      </w:pPr>
      <w:r>
        <w:rPr>
          <w:rFonts w:ascii="仿宋" w:hAnsi="仿宋"/>
          <w:sz w:val="20"/>
        </w:rPr>
        <w:t>[6]</w:t>
      </w:r>
      <w:r>
        <w:rPr>
          <w:rFonts w:ascii="仿宋" w:hAnsi="仿宋"/>
        </w:rPr>
        <w:t xml:space="preserve"> </w:t>
      </w:r>
      <w:r>
        <w:rPr>
          <w:rFonts w:hint="eastAsia" w:ascii="仿宋" w:hAnsi="仿宋"/>
          <w:sz w:val="20"/>
        </w:rPr>
        <w:t>杨艳群，陈铭，樵婷，等.</w:t>
      </w:r>
      <w:r>
        <w:rPr>
          <w:rFonts w:ascii="仿宋" w:hAnsi="仿宋"/>
          <w:sz w:val="20"/>
        </w:rPr>
        <w:t xml:space="preserve"> </w:t>
      </w:r>
      <w:r>
        <w:rPr>
          <w:rFonts w:hint="eastAsia" w:ascii="仿宋" w:hAnsi="仿宋"/>
          <w:b/>
          <w:sz w:val="20"/>
        </w:rPr>
        <w:t>基于情境意识模型的高速公路出口区域逐级限速方案研究</w:t>
      </w:r>
      <w:r>
        <w:rPr>
          <w:rFonts w:ascii="仿宋" w:hAnsi="仿宋"/>
          <w:sz w:val="20"/>
        </w:rPr>
        <w:t>[J]. 交通运输工程与信息学报，2023，21(2)：66-78.</w:t>
      </w:r>
    </w:p>
    <w:p w14:paraId="2A9CA22F">
      <w:pPr>
        <w:ind w:firstLine="392" w:firstLineChars="200"/>
        <w:jc w:val="both"/>
        <w:rPr>
          <w:sz w:val="20"/>
        </w:rPr>
      </w:pPr>
      <w:r>
        <w:rPr>
          <w:sz w:val="20"/>
          <w:lang w:val="en"/>
        </w:rPr>
        <w:t xml:space="preserve">YANG Yan-qun, CHEN Ming, QIAO Ting, et al. </w:t>
      </w:r>
      <w:r>
        <w:rPr>
          <w:rStyle w:val="50"/>
          <w:b/>
          <w:bCs/>
          <w:sz w:val="20"/>
          <w:szCs w:val="20"/>
        </w:rPr>
        <w:t>Research on the successive-stage speed limit design at freeway exit area based on situation awareness model</w:t>
      </w:r>
      <w:r>
        <w:rPr>
          <w:b/>
          <w:sz w:val="20"/>
        </w:rPr>
        <w:t xml:space="preserve"> </w:t>
      </w:r>
      <w:r>
        <w:rPr>
          <w:sz w:val="20"/>
          <w:lang w:val="en"/>
        </w:rPr>
        <w:t>[J]. Journal of Transportation Engineering and Information, 2023, 21 (2): 66-78.</w:t>
      </w:r>
    </w:p>
    <w:p w14:paraId="4B512B7A">
      <w:pPr>
        <w:ind w:firstLine="392" w:firstLineChars="200"/>
        <w:jc w:val="both"/>
        <w:rPr>
          <w:rFonts w:ascii="仿宋" w:hAnsi="仿宋"/>
          <w:sz w:val="20"/>
        </w:rPr>
      </w:pPr>
      <w:r>
        <w:rPr>
          <w:rFonts w:ascii="仿宋" w:hAnsi="仿宋"/>
          <w:sz w:val="20"/>
        </w:rPr>
        <w:t>[7]</w:t>
      </w:r>
      <w:r>
        <w:rPr>
          <w:rFonts w:ascii="仿宋" w:hAnsi="仿宋"/>
        </w:rPr>
        <w:t xml:space="preserve"> </w:t>
      </w:r>
      <w:r>
        <w:rPr>
          <w:rFonts w:hint="eastAsia" w:ascii="仿宋" w:hAnsi="仿宋"/>
          <w:sz w:val="20"/>
        </w:rPr>
        <w:t>陈旭浩，吕莹，孙会君，等</w:t>
      </w:r>
      <w:r>
        <w:rPr>
          <w:rFonts w:ascii="仿宋" w:hAnsi="仿宋"/>
          <w:sz w:val="20"/>
        </w:rPr>
        <w:t xml:space="preserve">. </w:t>
      </w:r>
      <w:r>
        <w:rPr>
          <w:rFonts w:hint="eastAsia" w:ascii="仿宋" w:hAnsi="仿宋"/>
          <w:b/>
          <w:sz w:val="20"/>
        </w:rPr>
        <w:t>基于风险度量的多交通方式协同应急救援方案优化</w:t>
      </w:r>
      <w:r>
        <w:rPr>
          <w:rFonts w:ascii="仿宋" w:hAnsi="仿宋"/>
          <w:sz w:val="20"/>
        </w:rPr>
        <w:t>[J]. 交通运输工程与信息学报，2023，21(2)：</w:t>
      </w:r>
      <w:r>
        <w:rPr>
          <w:rFonts w:hint="eastAsia" w:ascii="仿宋" w:hAnsi="仿宋"/>
          <w:sz w:val="20"/>
        </w:rPr>
        <w:t>7</w:t>
      </w:r>
      <w:r>
        <w:rPr>
          <w:rFonts w:ascii="仿宋" w:hAnsi="仿宋"/>
          <w:sz w:val="20"/>
        </w:rPr>
        <w:t xml:space="preserve">9-94. </w:t>
      </w:r>
    </w:p>
    <w:p w14:paraId="6693BACC">
      <w:pPr>
        <w:ind w:firstLine="392" w:firstLineChars="200"/>
        <w:jc w:val="both"/>
        <w:rPr>
          <w:sz w:val="20"/>
        </w:rPr>
      </w:pPr>
      <w:r>
        <w:rPr>
          <w:sz w:val="20"/>
          <w:lang w:val="en"/>
        </w:rPr>
        <w:t>CHEN Xu-hao, LV Ying, SUN Hui-jun, et al.</w:t>
      </w:r>
      <w:r>
        <w:rPr>
          <w:b/>
          <w:sz w:val="20"/>
          <w:lang w:val="en"/>
        </w:rPr>
        <w:t xml:space="preserve"> </w:t>
      </w:r>
      <w:r>
        <w:rPr>
          <w:rStyle w:val="50"/>
          <w:b/>
          <w:bCs/>
          <w:sz w:val="20"/>
          <w:szCs w:val="20"/>
        </w:rPr>
        <w:t>A multimodal transport collaborative-rescue optimization model for emergency responses based on risk evaluations</w:t>
      </w:r>
      <w:r>
        <w:rPr>
          <w:b/>
          <w:sz w:val="20"/>
        </w:rPr>
        <w:t xml:space="preserve"> </w:t>
      </w:r>
      <w:r>
        <w:rPr>
          <w:sz w:val="20"/>
          <w:lang w:val="en"/>
        </w:rPr>
        <w:t>[J]. Journal of Transportation Engineering and Information, 2023, 21 (2): 79-94.</w:t>
      </w:r>
      <w:r>
        <w:rPr>
          <w:sz w:val="20"/>
        </w:rPr>
        <w:t xml:space="preserve"> </w:t>
      </w:r>
    </w:p>
    <w:p w14:paraId="03A3E7EE">
      <w:pPr>
        <w:ind w:firstLine="392" w:firstLineChars="200"/>
        <w:jc w:val="both"/>
        <w:rPr>
          <w:rFonts w:ascii="仿宋" w:hAnsi="仿宋"/>
          <w:sz w:val="20"/>
        </w:rPr>
      </w:pPr>
      <w:r>
        <w:rPr>
          <w:rFonts w:ascii="仿宋" w:hAnsi="仿宋"/>
          <w:sz w:val="20"/>
        </w:rPr>
        <w:t>[8]</w:t>
      </w:r>
      <w:r>
        <w:rPr>
          <w:rFonts w:hint="eastAsia" w:ascii="仿宋" w:hAnsi="仿宋"/>
        </w:rPr>
        <w:t xml:space="preserve"> </w:t>
      </w:r>
      <w:r>
        <w:rPr>
          <w:rFonts w:hint="eastAsia" w:ascii="仿宋" w:hAnsi="仿宋"/>
          <w:sz w:val="20"/>
        </w:rPr>
        <w:t>郭音伽，陈艳艳，顾欣，等.</w:t>
      </w:r>
      <w:r>
        <w:rPr>
          <w:rFonts w:ascii="仿宋" w:hAnsi="仿宋"/>
          <w:sz w:val="20"/>
        </w:rPr>
        <w:t xml:space="preserve"> </w:t>
      </w:r>
      <w:r>
        <w:rPr>
          <w:rFonts w:hint="eastAsia" w:ascii="仿宋" w:hAnsi="仿宋"/>
          <w:b/>
          <w:sz w:val="20"/>
        </w:rPr>
        <w:t>校车停靠过程中周边车辆运行安全诱导措施及效果评估</w:t>
      </w:r>
      <w:r>
        <w:rPr>
          <w:rFonts w:ascii="仿宋" w:hAnsi="仿宋"/>
          <w:sz w:val="20"/>
        </w:rPr>
        <w:t>[J]. 交通运输工程与信息学报，2023，21(2)：95-108.</w:t>
      </w:r>
    </w:p>
    <w:p w14:paraId="74F5E96F">
      <w:pPr>
        <w:ind w:firstLine="392" w:firstLineChars="200"/>
        <w:jc w:val="both"/>
        <w:rPr>
          <w:sz w:val="20"/>
        </w:rPr>
      </w:pPr>
      <w:r>
        <w:rPr>
          <w:sz w:val="20"/>
          <w:lang w:val="en"/>
        </w:rPr>
        <w:t>GUO Yin-jia, CHEN Yan-yan, GU Xin, et al.</w:t>
      </w:r>
      <w:r>
        <w:t xml:space="preserve"> </w:t>
      </w:r>
      <w:r>
        <w:rPr>
          <w:rStyle w:val="50"/>
          <w:b/>
          <w:bCs/>
          <w:sz w:val="20"/>
          <w:szCs w:val="20"/>
        </w:rPr>
        <w:t>Evaluating the safety and effectiveness of safety guidance measures of surrounding vehicles during the stopping</w:t>
      </w:r>
      <w:r>
        <w:rPr>
          <w:rFonts w:ascii="TimesNewRoman" w:hAnsi="TimesNewRoman"/>
          <w:b/>
          <w:color w:val="000000"/>
          <w:sz w:val="20"/>
        </w:rPr>
        <w:t xml:space="preserve"> </w:t>
      </w:r>
      <w:r>
        <w:rPr>
          <w:rStyle w:val="50"/>
          <w:b/>
          <w:bCs/>
          <w:sz w:val="20"/>
          <w:szCs w:val="20"/>
        </w:rPr>
        <w:t>of school buses</w:t>
      </w:r>
      <w:r>
        <w:rPr>
          <w:sz w:val="20"/>
          <w:lang w:val="en"/>
        </w:rPr>
        <w:t xml:space="preserve"> [J]. Journal of Transportation Engineering and Information, 2023, 21 (2): 95-108.</w:t>
      </w:r>
    </w:p>
    <w:p w14:paraId="57BD61DA">
      <w:pPr>
        <w:ind w:firstLine="392" w:firstLineChars="200"/>
        <w:jc w:val="both"/>
        <w:rPr>
          <w:rFonts w:ascii="仿宋" w:hAnsi="仿宋"/>
          <w:sz w:val="20"/>
        </w:rPr>
      </w:pPr>
      <w:r>
        <w:rPr>
          <w:rFonts w:ascii="仿宋" w:hAnsi="仿宋"/>
          <w:sz w:val="20"/>
        </w:rPr>
        <w:t>[9]</w:t>
      </w:r>
      <w:r>
        <w:rPr>
          <w:rFonts w:ascii="仿宋" w:hAnsi="仿宋"/>
        </w:rPr>
        <w:t xml:space="preserve"> </w:t>
      </w:r>
      <w:r>
        <w:rPr>
          <w:rFonts w:hint="eastAsia" w:ascii="仿宋" w:hAnsi="仿宋"/>
          <w:sz w:val="20"/>
        </w:rPr>
        <w:t>詹毓超，叶茂，张人杰，等</w:t>
      </w:r>
      <w:r>
        <w:rPr>
          <w:rFonts w:ascii="仿宋" w:hAnsi="仿宋"/>
          <w:sz w:val="20"/>
        </w:rPr>
        <w:t xml:space="preserve">. </w:t>
      </w:r>
      <w:r>
        <w:rPr>
          <w:rFonts w:hint="eastAsia" w:ascii="仿宋" w:hAnsi="仿宋"/>
          <w:b/>
          <w:sz w:val="20"/>
        </w:rPr>
        <w:t>直通运营下城轨市域线与市区线直通区段通过能力研究</w:t>
      </w:r>
      <w:r>
        <w:rPr>
          <w:rFonts w:ascii="仿宋" w:hAnsi="仿宋"/>
          <w:sz w:val="20"/>
        </w:rPr>
        <w:t>[J]. 交通运输工程与信息学报，2023，21(2)：109-122.</w:t>
      </w:r>
    </w:p>
    <w:p w14:paraId="08403E29">
      <w:pPr>
        <w:ind w:firstLine="392" w:firstLineChars="200"/>
        <w:jc w:val="both"/>
        <w:rPr>
          <w:sz w:val="20"/>
        </w:rPr>
      </w:pPr>
      <w:r>
        <w:rPr>
          <w:sz w:val="20"/>
          <w:lang w:val="en"/>
        </w:rPr>
        <w:t xml:space="preserve">ZHAN Yu-chao, YE Mao, ZHANG Ren-jie, et al. </w:t>
      </w:r>
      <w:r>
        <w:rPr>
          <w:rStyle w:val="50"/>
          <w:b/>
          <w:bCs/>
          <w:sz w:val="20"/>
          <w:szCs w:val="20"/>
        </w:rPr>
        <w:t>Carrying capacity of shared-track segment in through-operation between regional and urban lines of urban rail transit</w:t>
      </w:r>
      <w:r>
        <w:rPr>
          <w:b/>
          <w:sz w:val="20"/>
        </w:rPr>
        <w:t xml:space="preserve"> </w:t>
      </w:r>
      <w:r>
        <w:rPr>
          <w:sz w:val="20"/>
          <w:lang w:val="en"/>
        </w:rPr>
        <w:t>[J]. Journal of Transportation Engineering and Information, 2023, 21 (2): 109-122.</w:t>
      </w:r>
    </w:p>
    <w:p w14:paraId="483735FF">
      <w:pPr>
        <w:ind w:firstLine="392" w:firstLineChars="200"/>
        <w:rPr>
          <w:rFonts w:ascii="仿宋" w:hAnsi="仿宋"/>
          <w:sz w:val="20"/>
        </w:rPr>
      </w:pPr>
      <w:r>
        <w:rPr>
          <w:rFonts w:ascii="仿宋" w:hAnsi="仿宋"/>
          <w:sz w:val="20"/>
        </w:rPr>
        <w:t>[10]</w:t>
      </w:r>
      <w:r>
        <w:rPr>
          <w:rFonts w:ascii="仿宋" w:hAnsi="仿宋"/>
        </w:rPr>
        <w:t xml:space="preserve"> </w:t>
      </w:r>
      <w:r>
        <w:rPr>
          <w:rFonts w:hint="eastAsia" w:ascii="仿宋" w:hAnsi="仿宋"/>
          <w:sz w:val="20"/>
        </w:rPr>
        <w:t>苏月同，徐天捷，蒲一超，等</w:t>
      </w:r>
      <w:r>
        <w:rPr>
          <w:rFonts w:ascii="仿宋" w:hAnsi="仿宋"/>
          <w:sz w:val="20"/>
        </w:rPr>
        <w:t xml:space="preserve">. </w:t>
      </w:r>
      <w:r>
        <w:rPr>
          <w:rFonts w:hint="eastAsia" w:ascii="仿宋" w:hAnsi="仿宋"/>
          <w:b/>
          <w:sz w:val="20"/>
        </w:rPr>
        <w:t>基于有序样本聚类的城市轨道交通站点差异化高峰时段识别方法</w:t>
      </w:r>
      <w:r>
        <w:rPr>
          <w:rFonts w:ascii="仿宋" w:hAnsi="仿宋"/>
          <w:sz w:val="20"/>
        </w:rPr>
        <w:t>[J]. 交通运输工程与信息学报，2023，21(2)：123-140.</w:t>
      </w:r>
    </w:p>
    <w:p w14:paraId="0A41D4DF">
      <w:pPr>
        <w:ind w:firstLine="392" w:firstLineChars="200"/>
        <w:rPr>
          <w:sz w:val="20"/>
        </w:rPr>
      </w:pPr>
      <w:r>
        <w:rPr>
          <w:sz w:val="20"/>
          <w:lang w:val="en"/>
        </w:rPr>
        <w:t>SU Yue-tong, XU Tian-jie, PU Yi-chao, et al.</w:t>
      </w:r>
      <w:r>
        <w:t xml:space="preserve"> </w:t>
      </w:r>
      <w:r>
        <w:rPr>
          <w:rStyle w:val="50"/>
          <w:b/>
          <w:bCs/>
          <w:sz w:val="20"/>
          <w:szCs w:val="20"/>
        </w:rPr>
        <w:t>Identifying peak periods of urban rail transit stations based on ordered sample clustering</w:t>
      </w:r>
      <w:r>
        <w:rPr>
          <w:b/>
          <w:sz w:val="20"/>
          <w:lang w:val="en"/>
        </w:rPr>
        <w:t xml:space="preserve"> </w:t>
      </w:r>
      <w:r>
        <w:rPr>
          <w:sz w:val="20"/>
          <w:lang w:val="en"/>
        </w:rPr>
        <w:t>[J]. Journal of Transportation Engineering and Information, 2023, 21 (2): 123-140.</w:t>
      </w:r>
    </w:p>
    <w:p w14:paraId="489A1E38">
      <w:pPr>
        <w:ind w:firstLine="392" w:firstLineChars="200"/>
        <w:jc w:val="both"/>
        <w:rPr>
          <w:rFonts w:ascii="仿宋" w:hAnsi="仿宋"/>
          <w:sz w:val="20"/>
        </w:rPr>
      </w:pPr>
      <w:r>
        <w:rPr>
          <w:rFonts w:ascii="仿宋" w:hAnsi="仿宋"/>
          <w:sz w:val="20"/>
        </w:rPr>
        <w:t>[11]</w:t>
      </w:r>
      <w:r>
        <w:rPr>
          <w:rFonts w:ascii="仿宋" w:hAnsi="仿宋"/>
        </w:rPr>
        <w:t xml:space="preserve"> </w:t>
      </w:r>
      <w:r>
        <w:rPr>
          <w:rFonts w:hint="eastAsia" w:ascii="仿宋" w:hAnsi="仿宋"/>
          <w:sz w:val="20"/>
        </w:rPr>
        <w:t>于二泽，周继彪</w:t>
      </w:r>
      <w:r>
        <w:rPr>
          <w:rFonts w:ascii="仿宋" w:hAnsi="仿宋"/>
          <w:sz w:val="20"/>
        </w:rPr>
        <w:t xml:space="preserve">. </w:t>
      </w:r>
      <w:r>
        <w:rPr>
          <w:rFonts w:hint="eastAsia" w:ascii="仿宋" w:hAnsi="仿宋"/>
          <w:b/>
          <w:sz w:val="20"/>
        </w:rPr>
        <w:t>城市公共自行车租还不均衡的时空特征与影响因素</w:t>
      </w:r>
      <w:r>
        <w:rPr>
          <w:rFonts w:ascii="仿宋" w:hAnsi="仿宋"/>
          <w:sz w:val="20"/>
        </w:rPr>
        <w:t>[J]. 交通运输工程与信息学报，2023，21(2)：141-159.</w:t>
      </w:r>
    </w:p>
    <w:p w14:paraId="7DB4FDEA">
      <w:pPr>
        <w:ind w:firstLine="392" w:firstLineChars="200"/>
        <w:jc w:val="both"/>
        <w:rPr>
          <w:sz w:val="20"/>
        </w:rPr>
      </w:pPr>
      <w:r>
        <w:rPr>
          <w:sz w:val="20"/>
          <w:lang w:val="en"/>
        </w:rPr>
        <w:t>YU Er-ze, ZHOU Ji-biao.</w:t>
      </w:r>
      <w:r>
        <w:rPr>
          <w:b/>
          <w:sz w:val="20"/>
          <w:lang w:val="en"/>
        </w:rPr>
        <w:t xml:space="preserve"> </w:t>
      </w:r>
      <w:r>
        <w:rPr>
          <w:rStyle w:val="50"/>
          <w:b/>
          <w:bCs/>
          <w:sz w:val="20"/>
          <w:szCs w:val="20"/>
        </w:rPr>
        <w:t>Exploring the spatial-temporal characteristics and influence factors of supply-demand gap in bike sharing systems</w:t>
      </w:r>
      <w:r>
        <w:rPr>
          <w:b/>
          <w:sz w:val="20"/>
        </w:rPr>
        <w:t xml:space="preserve"> </w:t>
      </w:r>
      <w:r>
        <w:rPr>
          <w:sz w:val="20"/>
          <w:lang w:val="en"/>
        </w:rPr>
        <w:t>[J]. Journal of Transportation Engineering and Information, 2023, 21 (2): 141-159.</w:t>
      </w:r>
    </w:p>
    <w:p w14:paraId="381C1DAE">
      <w:pPr>
        <w:ind w:firstLine="392" w:firstLineChars="200"/>
        <w:jc w:val="both"/>
        <w:rPr>
          <w:rFonts w:ascii="仿宋" w:hAnsi="仿宋"/>
          <w:sz w:val="20"/>
        </w:rPr>
      </w:pPr>
      <w:r>
        <w:rPr>
          <w:rFonts w:ascii="仿宋" w:hAnsi="仿宋"/>
          <w:sz w:val="20"/>
        </w:rPr>
        <w:t>[12]</w:t>
      </w:r>
      <w:r>
        <w:rPr>
          <w:rFonts w:ascii="仿宋" w:hAnsi="仿宋"/>
        </w:rPr>
        <w:t xml:space="preserve"> </w:t>
      </w:r>
      <w:r>
        <w:rPr>
          <w:rFonts w:hint="eastAsia" w:ascii="仿宋" w:hAnsi="仿宋"/>
          <w:sz w:val="20"/>
        </w:rPr>
        <w:t>范文博，陈香，刘涛</w:t>
      </w:r>
      <w:r>
        <w:rPr>
          <w:rFonts w:ascii="仿宋" w:hAnsi="仿宋"/>
          <w:sz w:val="20"/>
        </w:rPr>
        <w:t xml:space="preserve">. </w:t>
      </w:r>
      <w:r>
        <w:rPr>
          <w:rFonts w:hint="eastAsia" w:ascii="仿宋" w:hAnsi="仿宋"/>
          <w:b/>
          <w:sz w:val="20"/>
        </w:rPr>
        <w:t>模块化自动驾驶穿梭公交服务频率优化及时刻表设计</w:t>
      </w:r>
      <w:r>
        <w:rPr>
          <w:rFonts w:ascii="仿宋" w:hAnsi="仿宋"/>
          <w:sz w:val="20"/>
        </w:rPr>
        <w:t>[J]. 交通运输工程与信息学报，2023，21(2)：160-176.</w:t>
      </w:r>
    </w:p>
    <w:p w14:paraId="322EAB7B">
      <w:pPr>
        <w:ind w:firstLine="392" w:firstLineChars="200"/>
        <w:jc w:val="both"/>
        <w:rPr>
          <w:sz w:val="20"/>
        </w:rPr>
      </w:pPr>
      <w:r>
        <w:rPr>
          <w:sz w:val="20"/>
          <w:lang w:val="en"/>
        </w:rPr>
        <w:t xml:space="preserve">FAN Wen-bo, CHEN Xiang, LIU Tao. </w:t>
      </w:r>
      <w:r>
        <w:rPr>
          <w:rStyle w:val="50"/>
          <w:b/>
          <w:bCs/>
          <w:sz w:val="20"/>
          <w:szCs w:val="20"/>
        </w:rPr>
        <w:t>Modular autonomous shuttle transit service: frequency setting and timetabling</w:t>
      </w:r>
      <w:r>
        <w:t xml:space="preserve"> </w:t>
      </w:r>
      <w:r>
        <w:rPr>
          <w:sz w:val="20"/>
          <w:lang w:val="en"/>
        </w:rPr>
        <w:t>[J]. Journal of Transportation Engineering and Information, 2023, 21 (2): 160-176.</w:t>
      </w:r>
    </w:p>
    <w:p w14:paraId="5AB69F0C">
      <w:pPr>
        <w:ind w:firstLine="392" w:firstLineChars="200"/>
        <w:jc w:val="both"/>
        <w:rPr>
          <w:rFonts w:ascii="仿宋" w:hAnsi="仿宋"/>
          <w:sz w:val="20"/>
        </w:rPr>
      </w:pPr>
      <w:r>
        <w:rPr>
          <w:rFonts w:ascii="仿宋" w:hAnsi="仿宋"/>
          <w:sz w:val="20"/>
        </w:rPr>
        <w:t>[13]</w:t>
      </w:r>
      <w:r>
        <w:rPr>
          <w:rFonts w:ascii="仿宋" w:hAnsi="仿宋"/>
        </w:rPr>
        <w:t xml:space="preserve"> </w:t>
      </w:r>
      <w:r>
        <w:rPr>
          <w:rFonts w:hint="eastAsia" w:ascii="仿宋" w:hAnsi="仿宋"/>
          <w:sz w:val="20"/>
        </w:rPr>
        <w:t>熊仁江，赵航，段梅花，等</w:t>
      </w:r>
      <w:r>
        <w:rPr>
          <w:rFonts w:ascii="仿宋" w:hAnsi="仿宋"/>
          <w:sz w:val="20"/>
        </w:rPr>
        <w:t xml:space="preserve">. </w:t>
      </w:r>
      <w:r>
        <w:rPr>
          <w:rFonts w:hint="eastAsia" w:ascii="仿宋" w:hAnsi="仿宋"/>
          <w:b/>
          <w:sz w:val="20"/>
        </w:rPr>
        <w:t>地形感知对居民公共交通出行方式选择的影响研究——以贵阳市为例</w:t>
      </w:r>
      <w:r>
        <w:rPr>
          <w:rFonts w:ascii="仿宋" w:hAnsi="仿宋"/>
          <w:sz w:val="20"/>
        </w:rPr>
        <w:t>[J]. 交通运输工程与信息学报，2023，21(2)：177-188.</w:t>
      </w:r>
    </w:p>
    <w:p w14:paraId="7E290E13">
      <w:pPr>
        <w:ind w:firstLine="392" w:firstLineChars="200"/>
        <w:jc w:val="both"/>
        <w:rPr>
          <w:sz w:val="20"/>
        </w:rPr>
      </w:pPr>
      <w:r>
        <w:rPr>
          <w:sz w:val="20"/>
          <w:lang w:val="en"/>
        </w:rPr>
        <w:t xml:space="preserve">XIONG Ren-jiang, ZHAO Hang, DUAN Mei-hua, et al. </w:t>
      </w:r>
      <w:r>
        <w:rPr>
          <w:rStyle w:val="50"/>
          <w:bCs/>
        </w:rPr>
        <w:t>Influence of terrain perception on residents’ public transportation travel mode choice</w:t>
      </w:r>
      <w:r>
        <w:t xml:space="preserve"> </w:t>
      </w:r>
      <w:r>
        <w:rPr>
          <w:sz w:val="20"/>
          <w:lang w:val="en"/>
        </w:rPr>
        <w:t xml:space="preserve">[J]. </w:t>
      </w:r>
      <w:bookmarkStart w:id="1" w:name="_Hlk171515670"/>
      <w:r>
        <w:rPr>
          <w:sz w:val="20"/>
          <w:lang w:val="en"/>
        </w:rPr>
        <w:t>Journal of Transportation Engineering and Information</w:t>
      </w:r>
      <w:bookmarkEnd w:id="1"/>
      <w:r>
        <w:rPr>
          <w:sz w:val="20"/>
          <w:lang w:val="en"/>
        </w:rPr>
        <w:t>, 2023, 21 (2): 177-188.</w:t>
      </w:r>
    </w:p>
    <w:p w14:paraId="5009AB9F">
      <w:pPr>
        <w:pStyle w:val="23"/>
        <w:wordWrap/>
        <w:ind w:left="178" w:firstLine="198"/>
        <w:rPr>
          <w:rFonts w:ascii="Times New Roman" w:hAnsi="Times New Roman"/>
        </w:rPr>
      </w:pPr>
    </w:p>
    <w:p w14:paraId="5660E14A">
      <w:pPr>
        <w:ind w:firstLine="592" w:firstLineChars="200"/>
        <w:jc w:val="center"/>
        <w:rPr>
          <w:rFonts w:eastAsia="黑体"/>
          <w:sz w:val="30"/>
          <w:szCs w:val="30"/>
        </w:rPr>
      </w:pPr>
      <w:r>
        <w:rPr>
          <w:rFonts w:eastAsia="黑体"/>
          <w:sz w:val="30"/>
          <w:szCs w:val="30"/>
        </w:rPr>
        <w:t>2023年第1期</w:t>
      </w:r>
    </w:p>
    <w:p w14:paraId="48DC4CDE">
      <w:pPr>
        <w:ind w:firstLine="392" w:firstLineChars="200"/>
        <w:jc w:val="both"/>
        <w:rPr>
          <w:rFonts w:ascii="仿宋" w:hAnsi="仿宋"/>
          <w:sz w:val="20"/>
        </w:rPr>
      </w:pPr>
      <w:r>
        <w:rPr>
          <w:rFonts w:ascii="仿宋" w:hAnsi="仿宋"/>
          <w:sz w:val="20"/>
        </w:rPr>
        <w:t>[1]</w:t>
      </w:r>
      <w:r>
        <w:rPr>
          <w:rFonts w:hint="eastAsia" w:ascii="仿宋" w:hAnsi="仿宋"/>
        </w:rPr>
        <w:t xml:space="preserve"> </w:t>
      </w:r>
      <w:r>
        <w:rPr>
          <w:rFonts w:hint="eastAsia" w:ascii="仿宋" w:hAnsi="仿宋"/>
          <w:sz w:val="20"/>
        </w:rPr>
        <w:t>彭显玥，王昊.</w:t>
      </w:r>
      <w:r>
        <w:rPr>
          <w:rFonts w:ascii="仿宋" w:hAnsi="仿宋"/>
          <w:sz w:val="20"/>
        </w:rPr>
        <w:t xml:space="preserve"> </w:t>
      </w:r>
      <w:r>
        <w:rPr>
          <w:rFonts w:hint="eastAsia" w:ascii="仿宋" w:hAnsi="仿宋"/>
          <w:b/>
          <w:sz w:val="20"/>
        </w:rPr>
        <w:t>交通分配与信号控制组合优化研究综述</w:t>
      </w:r>
      <w:r>
        <w:rPr>
          <w:rFonts w:ascii="仿宋" w:hAnsi="仿宋"/>
          <w:sz w:val="20"/>
        </w:rPr>
        <w:t>[J]. 交通运输工程与信息学报，2023，21(1)：1-18.</w:t>
      </w:r>
    </w:p>
    <w:p w14:paraId="3B1F1146">
      <w:pPr>
        <w:ind w:firstLine="392" w:firstLineChars="200"/>
        <w:jc w:val="both"/>
        <w:rPr>
          <w:sz w:val="20"/>
        </w:rPr>
      </w:pPr>
      <w:r>
        <w:rPr>
          <w:sz w:val="20"/>
          <w:lang w:val="en"/>
        </w:rPr>
        <w:t xml:space="preserve">PENG Xian-yue，WANG Hao. </w:t>
      </w:r>
      <w:r>
        <w:rPr>
          <w:rStyle w:val="50"/>
          <w:b/>
          <w:bCs/>
          <w:sz w:val="20"/>
          <w:szCs w:val="20"/>
        </w:rPr>
        <w:t>Review of research on combined traffic assignment and signal control problem</w:t>
      </w:r>
      <w:r>
        <w:rPr>
          <w:b/>
          <w:sz w:val="20"/>
        </w:rPr>
        <w:t xml:space="preserve"> </w:t>
      </w:r>
      <w:r>
        <w:rPr>
          <w:sz w:val="20"/>
          <w:lang w:val="en"/>
        </w:rPr>
        <w:t>[J]. Journal of Transportation Engineering and Information,2023，21(1)：1-18.</w:t>
      </w:r>
    </w:p>
    <w:p w14:paraId="746C8398">
      <w:pPr>
        <w:ind w:firstLine="392" w:firstLineChars="200"/>
        <w:jc w:val="both"/>
        <w:rPr>
          <w:rFonts w:ascii="仿宋" w:hAnsi="仿宋"/>
          <w:sz w:val="20"/>
        </w:rPr>
      </w:pPr>
      <w:r>
        <w:rPr>
          <w:rFonts w:ascii="仿宋" w:hAnsi="仿宋"/>
          <w:sz w:val="20"/>
        </w:rPr>
        <w:t>[2]</w:t>
      </w:r>
      <w:r>
        <w:rPr>
          <w:rFonts w:ascii="仿宋" w:hAnsi="仿宋"/>
        </w:rPr>
        <w:t xml:space="preserve"> </w:t>
      </w:r>
      <w:r>
        <w:rPr>
          <w:rFonts w:hint="eastAsia" w:ascii="仿宋" w:hAnsi="仿宋"/>
          <w:sz w:val="20"/>
        </w:rPr>
        <w:t>赵乾，张灵，赵刚，等</w:t>
      </w:r>
      <w:r>
        <w:rPr>
          <w:rFonts w:ascii="仿宋" w:hAnsi="仿宋"/>
          <w:sz w:val="20"/>
        </w:rPr>
        <w:t xml:space="preserve">. </w:t>
      </w:r>
      <w:r>
        <w:rPr>
          <w:rFonts w:hint="eastAsia" w:ascii="仿宋" w:hAnsi="仿宋"/>
          <w:b/>
          <w:sz w:val="20"/>
        </w:rPr>
        <w:t>双环相位结构约束下的强化学习交通信号控制方法</w:t>
      </w:r>
      <w:r>
        <w:rPr>
          <w:rFonts w:ascii="仿宋" w:hAnsi="仿宋"/>
          <w:sz w:val="20"/>
        </w:rPr>
        <w:t>[J]. 交通运输工程与信息学报，2023，21(1)：</w:t>
      </w:r>
      <w:r>
        <w:rPr>
          <w:rFonts w:hint="eastAsia" w:ascii="仿宋" w:hAnsi="仿宋"/>
          <w:sz w:val="20"/>
        </w:rPr>
        <w:t>1</w:t>
      </w:r>
      <w:r>
        <w:rPr>
          <w:rFonts w:ascii="仿宋" w:hAnsi="仿宋"/>
          <w:sz w:val="20"/>
        </w:rPr>
        <w:t xml:space="preserve">9-28. </w:t>
      </w:r>
    </w:p>
    <w:p w14:paraId="1E9B6A01">
      <w:pPr>
        <w:ind w:firstLine="392" w:firstLineChars="200"/>
        <w:jc w:val="both"/>
        <w:rPr>
          <w:sz w:val="20"/>
        </w:rPr>
      </w:pPr>
      <w:r>
        <w:rPr>
          <w:sz w:val="20"/>
          <w:lang w:val="en"/>
        </w:rPr>
        <w:t xml:space="preserve">ZHAO Qian，ZHANG Ling，ZHAO Gang，et al. </w:t>
      </w:r>
      <w:r>
        <w:rPr>
          <w:rStyle w:val="50"/>
          <w:b/>
          <w:bCs/>
          <w:sz w:val="20"/>
          <w:szCs w:val="20"/>
        </w:rPr>
        <w:t>Reinforcement learning for traffic signal control under double-loop phase-structure constraints</w:t>
      </w:r>
      <w:r>
        <w:rPr>
          <w:b/>
          <w:sz w:val="20"/>
        </w:rPr>
        <w:t xml:space="preserve"> </w:t>
      </w:r>
      <w:r>
        <w:rPr>
          <w:sz w:val="20"/>
          <w:lang w:val="en"/>
        </w:rPr>
        <w:t xml:space="preserve">[J]. Journal of Transportation Engineering and Information,2023,21(1):19-28. </w:t>
      </w:r>
    </w:p>
    <w:p w14:paraId="15F2B48A">
      <w:pPr>
        <w:ind w:firstLine="392" w:firstLineChars="200"/>
        <w:jc w:val="both"/>
        <w:rPr>
          <w:rFonts w:ascii="仿宋" w:hAnsi="仿宋"/>
          <w:sz w:val="20"/>
        </w:rPr>
      </w:pPr>
      <w:r>
        <w:rPr>
          <w:rFonts w:ascii="仿宋" w:hAnsi="仿宋"/>
          <w:sz w:val="20"/>
        </w:rPr>
        <w:t>[3]</w:t>
      </w:r>
      <w:r>
        <w:rPr>
          <w:rFonts w:ascii="仿宋" w:hAnsi="仿宋"/>
        </w:rPr>
        <w:t xml:space="preserve"> </w:t>
      </w:r>
      <w:r>
        <w:rPr>
          <w:rFonts w:hint="eastAsia" w:ascii="仿宋" w:hAnsi="仿宋"/>
          <w:sz w:val="20"/>
        </w:rPr>
        <w:t>冯小伟，刘路</w:t>
      </w:r>
      <w:r>
        <w:rPr>
          <w:rFonts w:ascii="仿宋" w:hAnsi="仿宋"/>
          <w:sz w:val="20"/>
        </w:rPr>
        <w:t xml:space="preserve">. </w:t>
      </w:r>
      <w:r>
        <w:rPr>
          <w:rFonts w:hint="eastAsia" w:ascii="仿宋" w:hAnsi="仿宋"/>
          <w:b/>
          <w:sz w:val="20"/>
        </w:rPr>
        <w:t>老年人公交出行特征及引导策略研究综述</w:t>
      </w:r>
      <w:r>
        <w:rPr>
          <w:rFonts w:ascii="仿宋" w:hAnsi="仿宋"/>
          <w:sz w:val="20"/>
        </w:rPr>
        <w:t>[J]. 交通运输工程与信息学报，2023，21(1)：</w:t>
      </w:r>
      <w:r>
        <w:rPr>
          <w:rFonts w:hint="eastAsia" w:ascii="仿宋" w:hAnsi="仿宋"/>
          <w:sz w:val="20"/>
        </w:rPr>
        <w:t>2</w:t>
      </w:r>
      <w:r>
        <w:rPr>
          <w:rFonts w:ascii="仿宋" w:hAnsi="仿宋"/>
          <w:sz w:val="20"/>
        </w:rPr>
        <w:t xml:space="preserve">9-48. </w:t>
      </w:r>
    </w:p>
    <w:p w14:paraId="2B124E4E">
      <w:pPr>
        <w:ind w:firstLine="392" w:firstLineChars="200"/>
        <w:jc w:val="both"/>
        <w:rPr>
          <w:sz w:val="20"/>
        </w:rPr>
      </w:pPr>
      <w:r>
        <w:rPr>
          <w:sz w:val="20"/>
          <w:lang w:val="en"/>
        </w:rPr>
        <w:t xml:space="preserve">FENG Xiao-wei，LIU Lu. </w:t>
      </w:r>
      <w:r>
        <w:rPr>
          <w:rStyle w:val="50"/>
          <w:b/>
          <w:bCs/>
          <w:sz w:val="20"/>
          <w:szCs w:val="20"/>
        </w:rPr>
        <w:t>A review on the characteristics and guidance strategies of bus travel for the elderly</w:t>
      </w:r>
      <w:r>
        <w:rPr>
          <w:b/>
          <w:sz w:val="20"/>
        </w:rPr>
        <w:t xml:space="preserve"> </w:t>
      </w:r>
      <w:r>
        <w:rPr>
          <w:sz w:val="20"/>
          <w:lang w:val="en"/>
        </w:rPr>
        <w:t xml:space="preserve">[J]. Journal of Transportation Engineering and Information,2023，21(1)：29-48. </w:t>
      </w:r>
    </w:p>
    <w:p w14:paraId="280F555A">
      <w:pPr>
        <w:ind w:firstLine="392" w:firstLineChars="200"/>
        <w:jc w:val="both"/>
        <w:rPr>
          <w:rFonts w:ascii="仿宋" w:hAnsi="仿宋"/>
          <w:sz w:val="20"/>
        </w:rPr>
      </w:pPr>
      <w:r>
        <w:rPr>
          <w:rFonts w:ascii="仿宋" w:hAnsi="仿宋"/>
          <w:sz w:val="20"/>
        </w:rPr>
        <w:t xml:space="preserve">[4] </w:t>
      </w:r>
      <w:r>
        <w:rPr>
          <w:rFonts w:hint="eastAsia" w:ascii="仿宋" w:hAnsi="仿宋"/>
        </w:rPr>
        <w:t>石庄彬，鄢春花，何明卫</w:t>
      </w:r>
      <w:r>
        <w:rPr>
          <w:rFonts w:ascii="仿宋" w:hAnsi="仿宋"/>
          <w:sz w:val="20"/>
        </w:rPr>
        <w:t xml:space="preserve">，等. </w:t>
      </w:r>
      <w:r>
        <w:rPr>
          <w:rFonts w:hint="eastAsia" w:ascii="仿宋" w:hAnsi="仿宋"/>
          <w:b/>
          <w:sz w:val="20"/>
        </w:rPr>
        <w:t>建成环境对老年人出行方式选择的非线性影响</w:t>
      </w:r>
      <w:r>
        <w:rPr>
          <w:rFonts w:ascii="仿宋" w:hAnsi="仿宋"/>
          <w:sz w:val="20"/>
        </w:rPr>
        <w:t>[J]. 交通运输工程与信息学报，2023，21(1)：49-63.</w:t>
      </w:r>
    </w:p>
    <w:p w14:paraId="52D9937A">
      <w:pPr>
        <w:ind w:firstLine="392" w:firstLineChars="200"/>
        <w:jc w:val="both"/>
        <w:rPr>
          <w:sz w:val="20"/>
        </w:rPr>
      </w:pPr>
      <w:r>
        <w:rPr>
          <w:lang w:val="en"/>
        </w:rPr>
        <w:t>SHI Zhuang-bin，YAN Chun-hua，HE Ming-wei</w:t>
      </w:r>
      <w:r>
        <w:rPr>
          <w:sz w:val="20"/>
          <w:lang w:val="en"/>
        </w:rPr>
        <w:t xml:space="preserve">，et al. </w:t>
      </w:r>
      <w:r>
        <w:rPr>
          <w:rStyle w:val="50"/>
          <w:b/>
          <w:bCs/>
          <w:sz w:val="20"/>
          <w:szCs w:val="20"/>
        </w:rPr>
        <w:t>Non-linear effects of built environment on travel mode choices for elderly</w:t>
      </w:r>
      <w:r>
        <w:t xml:space="preserve"> </w:t>
      </w:r>
      <w:r>
        <w:rPr>
          <w:sz w:val="20"/>
          <w:lang w:val="en"/>
        </w:rPr>
        <w:t>[J]. Journal of Transportation Engineering and Information,2023，21(1)：49-63.</w:t>
      </w:r>
    </w:p>
    <w:p w14:paraId="79414413">
      <w:pPr>
        <w:ind w:firstLine="392" w:firstLineChars="200"/>
        <w:jc w:val="both"/>
        <w:rPr>
          <w:rFonts w:ascii="仿宋" w:hAnsi="仿宋"/>
          <w:sz w:val="20"/>
        </w:rPr>
      </w:pPr>
      <w:r>
        <w:rPr>
          <w:rFonts w:ascii="仿宋" w:hAnsi="仿宋"/>
          <w:sz w:val="20"/>
        </w:rPr>
        <w:t>[5]</w:t>
      </w:r>
      <w:r>
        <w:rPr>
          <w:rFonts w:ascii="仿宋" w:hAnsi="仿宋"/>
        </w:rPr>
        <w:t xml:space="preserve"> </w:t>
      </w:r>
      <w:r>
        <w:rPr>
          <w:rFonts w:hint="eastAsia" w:ascii="仿宋" w:hAnsi="仿宋"/>
          <w:sz w:val="20"/>
        </w:rPr>
        <w:t>张晔，宋国华，尹航，等</w:t>
      </w:r>
      <w:r>
        <w:rPr>
          <w:rFonts w:ascii="仿宋" w:hAnsi="仿宋"/>
          <w:sz w:val="20"/>
        </w:rPr>
        <w:t xml:space="preserve">. </w:t>
      </w:r>
      <w:r>
        <w:rPr>
          <w:rFonts w:hint="eastAsia" w:ascii="仿宋" w:hAnsi="仿宋"/>
          <w:b/>
          <w:sz w:val="20"/>
        </w:rPr>
        <w:t>综合交通运输系统碳排放预测的不确定性分析</w:t>
      </w:r>
      <w:r>
        <w:rPr>
          <w:rFonts w:ascii="仿宋" w:hAnsi="仿宋"/>
          <w:sz w:val="20"/>
        </w:rPr>
        <w:t>[J]. 交通运输工程与信息学报，2023，21(1)：64-79.</w:t>
      </w:r>
    </w:p>
    <w:p w14:paraId="35281503">
      <w:pPr>
        <w:ind w:firstLine="392" w:firstLineChars="200"/>
        <w:jc w:val="both"/>
        <w:rPr>
          <w:sz w:val="20"/>
        </w:rPr>
      </w:pPr>
      <w:r>
        <w:rPr>
          <w:sz w:val="20"/>
          <w:lang w:val="en"/>
        </w:rPr>
        <w:t xml:space="preserve">ZHANG Ye，SONG Guo-hua，YIN Hang，et al. </w:t>
      </w:r>
      <w:r>
        <w:rPr>
          <w:rStyle w:val="50"/>
          <w:b/>
          <w:bCs/>
          <w:sz w:val="20"/>
          <w:szCs w:val="20"/>
        </w:rPr>
        <w:t>Uncertainty analysis of future carbon emissions of integrated transportation system</w:t>
      </w:r>
      <w:r>
        <w:t xml:space="preserve"> </w:t>
      </w:r>
      <w:r>
        <w:rPr>
          <w:sz w:val="20"/>
          <w:lang w:val="en"/>
        </w:rPr>
        <w:t>[J]. Journal of Transportation Engineering and Information,2023，21(1)：64-79.</w:t>
      </w:r>
    </w:p>
    <w:p w14:paraId="4410A945">
      <w:pPr>
        <w:ind w:firstLine="392" w:firstLineChars="200"/>
        <w:jc w:val="both"/>
        <w:rPr>
          <w:rFonts w:ascii="仿宋" w:hAnsi="仿宋"/>
          <w:sz w:val="20"/>
        </w:rPr>
      </w:pPr>
      <w:r>
        <w:rPr>
          <w:rFonts w:ascii="仿宋" w:hAnsi="仿宋"/>
          <w:sz w:val="20"/>
        </w:rPr>
        <w:t>[6]</w:t>
      </w:r>
      <w:r>
        <w:rPr>
          <w:rFonts w:ascii="仿宋" w:hAnsi="仿宋"/>
        </w:rPr>
        <w:t xml:space="preserve"> </w:t>
      </w:r>
      <w:r>
        <w:rPr>
          <w:rFonts w:hint="eastAsia" w:ascii="仿宋" w:hAnsi="仿宋"/>
          <w:sz w:val="20"/>
        </w:rPr>
        <w:t>韩月一，王登忠，王如杰，等.</w:t>
      </w:r>
      <w:r>
        <w:rPr>
          <w:rFonts w:ascii="仿宋" w:hAnsi="仿宋"/>
          <w:sz w:val="20"/>
        </w:rPr>
        <w:t xml:space="preserve"> </w:t>
      </w:r>
      <w:r>
        <w:rPr>
          <w:rFonts w:hint="eastAsia" w:ascii="仿宋" w:hAnsi="仿宋"/>
          <w:b/>
          <w:sz w:val="20"/>
        </w:rPr>
        <w:t>城市地铁站点接驳公交多目标优化方法</w:t>
      </w:r>
      <w:r>
        <w:rPr>
          <w:rFonts w:ascii="仿宋" w:hAnsi="仿宋"/>
          <w:sz w:val="20"/>
        </w:rPr>
        <w:t>[J]. 交通运输工程与信息学报，2023，21(1)：80-93.</w:t>
      </w:r>
    </w:p>
    <w:p w14:paraId="48CC908D">
      <w:pPr>
        <w:ind w:firstLine="392" w:firstLineChars="200"/>
        <w:jc w:val="both"/>
        <w:rPr>
          <w:sz w:val="20"/>
        </w:rPr>
      </w:pPr>
      <w:r>
        <w:rPr>
          <w:sz w:val="20"/>
          <w:lang w:val="en"/>
        </w:rPr>
        <w:t xml:space="preserve">HAN Yue-yi，WANG Deng-zhong，WANG Ru-jie，et al. </w:t>
      </w:r>
      <w:r>
        <w:rPr>
          <w:rStyle w:val="50"/>
          <w:b/>
          <w:bCs/>
          <w:sz w:val="20"/>
          <w:szCs w:val="20"/>
        </w:rPr>
        <w:t>Multi-objective optimization method for connecting buses in urban subway stations</w:t>
      </w:r>
      <w:r>
        <w:t xml:space="preserve"> </w:t>
      </w:r>
      <w:r>
        <w:rPr>
          <w:sz w:val="20"/>
          <w:lang w:val="en"/>
        </w:rPr>
        <w:t>[J]. Journal of Transportation Engineering and Information,2023，21(1)：80-93.</w:t>
      </w:r>
    </w:p>
    <w:p w14:paraId="1A3F787A">
      <w:pPr>
        <w:ind w:firstLine="392" w:firstLineChars="200"/>
        <w:jc w:val="both"/>
        <w:rPr>
          <w:rFonts w:ascii="仿宋" w:hAnsi="仿宋"/>
          <w:sz w:val="20"/>
        </w:rPr>
      </w:pPr>
      <w:r>
        <w:rPr>
          <w:rFonts w:ascii="仿宋" w:hAnsi="仿宋"/>
          <w:sz w:val="20"/>
        </w:rPr>
        <w:t>[7]</w:t>
      </w:r>
      <w:r>
        <w:rPr>
          <w:rFonts w:ascii="仿宋" w:hAnsi="仿宋"/>
        </w:rPr>
        <w:t xml:space="preserve"> </w:t>
      </w:r>
      <w:r>
        <w:rPr>
          <w:rFonts w:hint="eastAsia" w:ascii="仿宋" w:hAnsi="仿宋"/>
          <w:sz w:val="20"/>
        </w:rPr>
        <w:t>康崇仁，杨欣，张萍，等</w:t>
      </w:r>
      <w:r>
        <w:rPr>
          <w:rFonts w:ascii="仿宋" w:hAnsi="仿宋"/>
          <w:sz w:val="20"/>
        </w:rPr>
        <w:t xml:space="preserve">. </w:t>
      </w:r>
      <w:r>
        <w:rPr>
          <w:rFonts w:hint="eastAsia" w:ascii="仿宋" w:hAnsi="仿宋"/>
          <w:b/>
          <w:sz w:val="20"/>
        </w:rPr>
        <w:t>地铁乘客限流控制与列车运行图协同优化方法研究</w:t>
      </w:r>
      <w:r>
        <w:rPr>
          <w:rFonts w:ascii="仿宋" w:hAnsi="仿宋"/>
          <w:sz w:val="20"/>
        </w:rPr>
        <w:t>[J]. 交通运输工程与信息学报，2023，21(1)：</w:t>
      </w:r>
      <w:r>
        <w:rPr>
          <w:rFonts w:hint="eastAsia" w:ascii="仿宋" w:hAnsi="仿宋"/>
          <w:sz w:val="20"/>
        </w:rPr>
        <w:t>9</w:t>
      </w:r>
      <w:r>
        <w:rPr>
          <w:rFonts w:ascii="仿宋" w:hAnsi="仿宋"/>
          <w:sz w:val="20"/>
        </w:rPr>
        <w:t xml:space="preserve">4-112. </w:t>
      </w:r>
    </w:p>
    <w:p w14:paraId="67C6BFFA">
      <w:pPr>
        <w:ind w:firstLine="392" w:firstLineChars="200"/>
        <w:jc w:val="both"/>
        <w:rPr>
          <w:sz w:val="20"/>
        </w:rPr>
      </w:pPr>
      <w:r>
        <w:rPr>
          <w:sz w:val="20"/>
          <w:lang w:val="en"/>
        </w:rPr>
        <w:t>KANG Chong-ren, YANG Xin,  ZHANG Ping, et al</w:t>
      </w:r>
      <w:r>
        <w:rPr>
          <w:rFonts w:hint="eastAsia"/>
          <w:sz w:val="20"/>
          <w:lang w:val="en"/>
        </w:rPr>
        <w:t>.</w:t>
      </w:r>
      <w:r>
        <w:rPr>
          <w:sz w:val="20"/>
          <w:lang w:val="en"/>
        </w:rPr>
        <w:t xml:space="preserve"> </w:t>
      </w:r>
      <w:r>
        <w:rPr>
          <w:rStyle w:val="50"/>
          <w:b/>
          <w:bCs/>
          <w:sz w:val="20"/>
          <w:szCs w:val="20"/>
        </w:rPr>
        <w:t>Collaborative optimization method of passenger flow control and train timetable for metro systems</w:t>
      </w:r>
      <w:r>
        <w:t xml:space="preserve"> </w:t>
      </w:r>
      <w:r>
        <w:rPr>
          <w:sz w:val="20"/>
          <w:lang w:val="en"/>
        </w:rPr>
        <w:t>[J]. Journal of Transportation Engineering and Information, 202 3,2 1(1):94-112.</w:t>
      </w:r>
      <w:r>
        <w:rPr>
          <w:sz w:val="20"/>
        </w:rPr>
        <w:t xml:space="preserve"> </w:t>
      </w:r>
    </w:p>
    <w:p w14:paraId="4948FE40">
      <w:pPr>
        <w:ind w:firstLine="392" w:firstLineChars="200"/>
        <w:jc w:val="both"/>
        <w:rPr>
          <w:rFonts w:ascii="仿宋" w:hAnsi="仿宋"/>
          <w:sz w:val="20"/>
        </w:rPr>
      </w:pPr>
      <w:r>
        <w:rPr>
          <w:rFonts w:ascii="仿宋" w:hAnsi="仿宋"/>
          <w:sz w:val="20"/>
        </w:rPr>
        <w:t>[8]</w:t>
      </w:r>
      <w:r>
        <w:rPr>
          <w:rFonts w:hint="eastAsia" w:ascii="仿宋" w:hAnsi="仿宋"/>
        </w:rPr>
        <w:t xml:space="preserve"> </w:t>
      </w:r>
      <w:r>
        <w:rPr>
          <w:rFonts w:hint="eastAsia" w:ascii="仿宋" w:hAnsi="仿宋"/>
          <w:sz w:val="20"/>
        </w:rPr>
        <w:t>胡晓伟，李重慧，安实</w:t>
      </w:r>
      <w:r>
        <w:rPr>
          <w:rFonts w:ascii="仿宋" w:hAnsi="仿宋"/>
          <w:sz w:val="20"/>
        </w:rPr>
        <w:t xml:space="preserve">. </w:t>
      </w:r>
      <w:r>
        <w:rPr>
          <w:rFonts w:hint="eastAsia" w:ascii="仿宋" w:hAnsi="仿宋"/>
          <w:b/>
          <w:sz w:val="20"/>
        </w:rPr>
        <w:t>考虑多主体利益的城市停车PPP项目定价模型</w:t>
      </w:r>
      <w:r>
        <w:rPr>
          <w:rFonts w:ascii="仿宋" w:hAnsi="仿宋"/>
          <w:sz w:val="20"/>
        </w:rPr>
        <w:t>[J]. 交通运输工程与信息学报，2023，21(1)：113-124.</w:t>
      </w:r>
    </w:p>
    <w:p w14:paraId="20529059">
      <w:pPr>
        <w:ind w:firstLine="392" w:firstLineChars="200"/>
        <w:jc w:val="both"/>
        <w:rPr>
          <w:sz w:val="20"/>
        </w:rPr>
      </w:pPr>
      <w:r>
        <w:rPr>
          <w:sz w:val="20"/>
          <w:lang w:val="en"/>
        </w:rPr>
        <w:t>HU Xiao-wei，LI Chong-hui，AN Shi.</w:t>
      </w:r>
      <w:r>
        <w:rPr>
          <w:b/>
          <w:sz w:val="20"/>
          <w:lang w:val="en"/>
        </w:rPr>
        <w:t xml:space="preserve"> </w:t>
      </w:r>
      <w:r>
        <w:rPr>
          <w:rStyle w:val="50"/>
          <w:b/>
          <w:bCs/>
          <w:sz w:val="20"/>
          <w:szCs w:val="20"/>
        </w:rPr>
        <w:t>Pricing model of urban parking project in public-private partnership mode considering interests</w:t>
      </w:r>
      <w:r>
        <w:rPr>
          <w:rFonts w:ascii="TimesNewRoman" w:hAnsi="TimesNewRoman"/>
          <w:b/>
          <w:color w:val="000000"/>
          <w:sz w:val="20"/>
        </w:rPr>
        <w:t xml:space="preserve"> </w:t>
      </w:r>
      <w:r>
        <w:rPr>
          <w:rStyle w:val="50"/>
          <w:b/>
          <w:bCs/>
          <w:sz w:val="20"/>
          <w:szCs w:val="20"/>
        </w:rPr>
        <w:t>of multiple participants</w:t>
      </w:r>
      <w:r>
        <w:t xml:space="preserve"> </w:t>
      </w:r>
      <w:r>
        <w:rPr>
          <w:sz w:val="20"/>
          <w:lang w:val="en"/>
        </w:rPr>
        <w:t>[J]. Journal of Transportation Engineering and Information,2023，21(1)：113-124.</w:t>
      </w:r>
    </w:p>
    <w:p w14:paraId="31EE563C">
      <w:pPr>
        <w:ind w:firstLine="392" w:firstLineChars="200"/>
        <w:jc w:val="both"/>
        <w:rPr>
          <w:rFonts w:ascii="仿宋" w:hAnsi="仿宋"/>
          <w:sz w:val="20"/>
        </w:rPr>
      </w:pPr>
      <w:r>
        <w:rPr>
          <w:rFonts w:ascii="仿宋" w:hAnsi="仿宋"/>
          <w:sz w:val="20"/>
        </w:rPr>
        <w:t>[9]</w:t>
      </w:r>
      <w:r>
        <w:rPr>
          <w:rFonts w:ascii="仿宋" w:hAnsi="仿宋"/>
        </w:rPr>
        <w:t xml:space="preserve"> </w:t>
      </w:r>
      <w:r>
        <w:rPr>
          <w:rFonts w:hint="eastAsia" w:ascii="仿宋" w:hAnsi="仿宋"/>
          <w:sz w:val="20"/>
        </w:rPr>
        <w:t>汪普瑞，董治，柏强</w:t>
      </w:r>
      <w:r>
        <w:rPr>
          <w:rFonts w:ascii="仿宋" w:hAnsi="仿宋"/>
          <w:sz w:val="20"/>
        </w:rPr>
        <w:t xml:space="preserve">. </w:t>
      </w:r>
      <w:r>
        <w:rPr>
          <w:rFonts w:hint="eastAsia" w:ascii="仿宋" w:hAnsi="仿宋"/>
          <w:b/>
          <w:sz w:val="20"/>
        </w:rPr>
        <w:t>基于改进Kneedle算法的机场典型高峰小时需求确定方法</w:t>
      </w:r>
      <w:r>
        <w:rPr>
          <w:rFonts w:ascii="仿宋" w:hAnsi="仿宋"/>
          <w:sz w:val="20"/>
        </w:rPr>
        <w:t>[J]. 交通运输工程与信息学报，2023，21(1)：125-134.</w:t>
      </w:r>
    </w:p>
    <w:p w14:paraId="5F9F792A">
      <w:pPr>
        <w:ind w:firstLine="392" w:firstLineChars="200"/>
        <w:jc w:val="both"/>
        <w:rPr>
          <w:sz w:val="20"/>
        </w:rPr>
      </w:pPr>
      <w:r>
        <w:rPr>
          <w:sz w:val="20"/>
          <w:lang w:val="en"/>
        </w:rPr>
        <w:t>WANG Pu-rui，DONG Zhi，BAI Qiang.</w:t>
      </w:r>
      <w:r>
        <w:rPr>
          <w:b/>
          <w:sz w:val="20"/>
          <w:lang w:val="en"/>
        </w:rPr>
        <w:t xml:space="preserve"> </w:t>
      </w:r>
      <w:r>
        <w:rPr>
          <w:rStyle w:val="50"/>
          <w:b/>
          <w:bCs/>
          <w:sz w:val="20"/>
          <w:szCs w:val="20"/>
        </w:rPr>
        <w:t>Determining typical peak-hour demand of airport based on improved Kneedle algorithm</w:t>
      </w:r>
      <w:r>
        <w:t xml:space="preserve"> </w:t>
      </w:r>
      <w:r>
        <w:rPr>
          <w:sz w:val="20"/>
          <w:lang w:val="en"/>
        </w:rPr>
        <w:t>[J]. Journal of Transportation Engineering and Information,202</w:t>
      </w:r>
      <w:r>
        <w:rPr>
          <w:lang w:val="en"/>
        </w:rPr>
        <w:t xml:space="preserve"> </w:t>
      </w:r>
      <w:r>
        <w:rPr>
          <w:sz w:val="20"/>
          <w:lang w:val="en"/>
        </w:rPr>
        <w:t>3,2</w:t>
      </w:r>
      <w:r>
        <w:rPr>
          <w:lang w:val="en"/>
        </w:rPr>
        <w:t xml:space="preserve"> 1</w:t>
      </w:r>
      <w:r>
        <w:rPr>
          <w:sz w:val="20"/>
          <w:lang w:val="en"/>
        </w:rPr>
        <w:t>(1):125-134.</w:t>
      </w:r>
    </w:p>
    <w:p w14:paraId="3FD995A5">
      <w:pPr>
        <w:ind w:firstLine="392" w:firstLineChars="200"/>
        <w:rPr>
          <w:rFonts w:ascii="仿宋" w:hAnsi="仿宋"/>
          <w:sz w:val="20"/>
        </w:rPr>
      </w:pPr>
      <w:r>
        <w:rPr>
          <w:rFonts w:ascii="仿宋" w:hAnsi="仿宋"/>
          <w:sz w:val="20"/>
        </w:rPr>
        <w:t>[10]</w:t>
      </w:r>
      <w:r>
        <w:rPr>
          <w:rFonts w:ascii="仿宋" w:hAnsi="仿宋"/>
        </w:rPr>
        <w:t xml:space="preserve"> </w:t>
      </w:r>
      <w:r>
        <w:rPr>
          <w:rFonts w:hint="eastAsia" w:ascii="仿宋" w:hAnsi="仿宋"/>
          <w:sz w:val="20"/>
        </w:rPr>
        <w:t>叶鑫宇，刘昊翔，龙建成</w:t>
      </w:r>
      <w:r>
        <w:rPr>
          <w:rFonts w:ascii="仿宋" w:hAnsi="仿宋"/>
          <w:sz w:val="20"/>
        </w:rPr>
        <w:t xml:space="preserve">. </w:t>
      </w:r>
      <w:r>
        <w:rPr>
          <w:rFonts w:hint="eastAsia" w:ascii="仿宋" w:hAnsi="仿宋"/>
          <w:b/>
          <w:sz w:val="20"/>
        </w:rPr>
        <w:t>考虑充电需求的电动公交车运营优化模型与算法</w:t>
      </w:r>
      <w:r>
        <w:rPr>
          <w:rFonts w:ascii="仿宋" w:hAnsi="仿宋"/>
          <w:sz w:val="20"/>
        </w:rPr>
        <w:t>[J]. 交通运输工程与信息学报，2023，21(1)：135-151.</w:t>
      </w:r>
    </w:p>
    <w:p w14:paraId="4297C21E">
      <w:pPr>
        <w:ind w:firstLine="392" w:firstLineChars="200"/>
        <w:rPr>
          <w:sz w:val="20"/>
        </w:rPr>
      </w:pPr>
      <w:r>
        <w:rPr>
          <w:sz w:val="20"/>
          <w:lang w:val="en"/>
        </w:rPr>
        <w:t xml:space="preserve">YE Xin-yu，LIU Hao-xiang，LONG Jian-cheng. </w:t>
      </w:r>
      <w:r>
        <w:rPr>
          <w:rStyle w:val="50"/>
          <w:b/>
          <w:bCs/>
          <w:sz w:val="20"/>
          <w:szCs w:val="20"/>
        </w:rPr>
        <w:t>Optimization model and algorithm for electric bus operation considering charging demand</w:t>
      </w:r>
      <w:r>
        <w:rPr>
          <w:b/>
          <w:sz w:val="20"/>
        </w:rPr>
        <w:t xml:space="preserve"> </w:t>
      </w:r>
      <w:r>
        <w:rPr>
          <w:sz w:val="20"/>
          <w:lang w:val="en"/>
        </w:rPr>
        <w:t>[J]. Journal of Transportation Engineering and Information,2023，21(1)：135-151.</w:t>
      </w:r>
    </w:p>
    <w:p w14:paraId="4B6E224C">
      <w:pPr>
        <w:ind w:firstLine="392" w:firstLineChars="200"/>
        <w:jc w:val="both"/>
        <w:rPr>
          <w:rFonts w:ascii="仿宋" w:hAnsi="仿宋"/>
          <w:sz w:val="20"/>
        </w:rPr>
      </w:pPr>
      <w:r>
        <w:rPr>
          <w:rFonts w:ascii="仿宋" w:hAnsi="仿宋"/>
          <w:sz w:val="20"/>
        </w:rPr>
        <w:t>[11]</w:t>
      </w:r>
      <w:r>
        <w:rPr>
          <w:rFonts w:ascii="仿宋" w:hAnsi="仿宋"/>
        </w:rPr>
        <w:t xml:space="preserve"> </w:t>
      </w:r>
      <w:r>
        <w:rPr>
          <w:rFonts w:hint="eastAsia" w:ascii="仿宋" w:hAnsi="仿宋"/>
          <w:sz w:val="20"/>
        </w:rPr>
        <w:t>杜太升，陈明明</w:t>
      </w:r>
      <w:r>
        <w:rPr>
          <w:rFonts w:ascii="仿宋" w:hAnsi="仿宋"/>
          <w:sz w:val="20"/>
        </w:rPr>
        <w:t xml:space="preserve">. </w:t>
      </w:r>
      <w:r>
        <w:rPr>
          <w:rFonts w:hint="eastAsia" w:ascii="仿宋" w:hAnsi="仿宋"/>
          <w:b/>
          <w:sz w:val="20"/>
        </w:rPr>
        <w:t>考虑时间窗的通勤定制公交线路优化</w:t>
      </w:r>
      <w:r>
        <w:rPr>
          <w:rFonts w:ascii="仿宋" w:hAnsi="仿宋"/>
          <w:sz w:val="20"/>
        </w:rPr>
        <w:t>[J]. 交通运输工程与信息学报，2023，21(1)：152-163.</w:t>
      </w:r>
    </w:p>
    <w:p w14:paraId="350E4ED3">
      <w:pPr>
        <w:ind w:firstLine="392" w:firstLineChars="200"/>
        <w:jc w:val="both"/>
        <w:rPr>
          <w:sz w:val="20"/>
        </w:rPr>
      </w:pPr>
      <w:r>
        <w:rPr>
          <w:sz w:val="20"/>
          <w:lang w:val="en"/>
        </w:rPr>
        <w:t xml:space="preserve">DU Tai-sheng，CHEN Ming-ming. </w:t>
      </w:r>
      <w:r>
        <w:rPr>
          <w:rStyle w:val="50"/>
          <w:b/>
          <w:bCs/>
          <w:sz w:val="20"/>
          <w:szCs w:val="20"/>
        </w:rPr>
        <w:t>Optimization of customized bus routes for commuting considering time windows</w:t>
      </w:r>
      <w:r>
        <w:t xml:space="preserve"> </w:t>
      </w:r>
      <w:r>
        <w:rPr>
          <w:sz w:val="20"/>
          <w:lang w:val="en"/>
        </w:rPr>
        <w:t>[J]. Journal of Transportation Engineering and Information,2023，21(1)：152-163.</w:t>
      </w:r>
    </w:p>
    <w:p w14:paraId="38F7469F">
      <w:pPr>
        <w:ind w:firstLine="392" w:firstLineChars="200"/>
        <w:jc w:val="both"/>
        <w:rPr>
          <w:rFonts w:ascii="仿宋" w:hAnsi="仿宋"/>
          <w:sz w:val="20"/>
        </w:rPr>
      </w:pPr>
      <w:r>
        <w:rPr>
          <w:rFonts w:ascii="仿宋" w:hAnsi="仿宋"/>
          <w:sz w:val="20"/>
        </w:rPr>
        <w:t>[12]</w:t>
      </w:r>
      <w:r>
        <w:rPr>
          <w:rFonts w:ascii="仿宋" w:hAnsi="仿宋"/>
        </w:rPr>
        <w:t xml:space="preserve"> </w:t>
      </w:r>
      <w:r>
        <w:rPr>
          <w:rFonts w:hint="eastAsia" w:ascii="仿宋" w:hAnsi="仿宋"/>
          <w:sz w:val="20"/>
        </w:rPr>
        <w:t>郭明新，郭戈，蔡凌</w:t>
      </w:r>
      <w:r>
        <w:rPr>
          <w:rFonts w:ascii="仿宋" w:hAnsi="仿宋"/>
          <w:sz w:val="20"/>
        </w:rPr>
        <w:t xml:space="preserve">，等. </w:t>
      </w:r>
      <w:r>
        <w:rPr>
          <w:rFonts w:hint="eastAsia" w:ascii="仿宋" w:hAnsi="仿宋"/>
          <w:b/>
          <w:sz w:val="20"/>
        </w:rPr>
        <w:t>基于时变模型预测控制方法的车辆横纵向协同控制</w:t>
      </w:r>
      <w:r>
        <w:rPr>
          <w:rFonts w:ascii="仿宋" w:hAnsi="仿宋"/>
          <w:sz w:val="20"/>
        </w:rPr>
        <w:t>[J]. 交通运输工程与信息学报，2023，21(1)：164-177.</w:t>
      </w:r>
    </w:p>
    <w:p w14:paraId="73C802D5">
      <w:pPr>
        <w:ind w:firstLine="392" w:firstLineChars="200"/>
        <w:jc w:val="both"/>
        <w:rPr>
          <w:sz w:val="20"/>
        </w:rPr>
      </w:pPr>
      <w:r>
        <w:rPr>
          <w:sz w:val="20"/>
          <w:lang w:val="en"/>
        </w:rPr>
        <w:t xml:space="preserve">GUO Ming-xin，GUO Ge，CAI Ling，et al. </w:t>
      </w:r>
      <w:r>
        <w:rPr>
          <w:rStyle w:val="50"/>
          <w:b/>
          <w:bCs/>
          <w:sz w:val="20"/>
          <w:szCs w:val="20"/>
        </w:rPr>
        <w:t>Vehicle lateral and longitudinal cooperative following-control based on time-varying model predictive</w:t>
      </w:r>
      <w:r>
        <w:rPr>
          <w:rFonts w:ascii="TimesNewRoman" w:hAnsi="TimesNewRoman"/>
          <w:b/>
          <w:color w:val="000000"/>
          <w:sz w:val="20"/>
        </w:rPr>
        <w:t xml:space="preserve"> </w:t>
      </w:r>
      <w:r>
        <w:rPr>
          <w:rStyle w:val="50"/>
          <w:b/>
          <w:bCs/>
          <w:sz w:val="20"/>
          <w:szCs w:val="20"/>
        </w:rPr>
        <w:t>control method</w:t>
      </w:r>
      <w:r>
        <w:t xml:space="preserve"> </w:t>
      </w:r>
      <w:r>
        <w:rPr>
          <w:sz w:val="20"/>
          <w:lang w:val="en"/>
        </w:rPr>
        <w:t>[J]. Journal of Transportation Engineering and Information,2023，21(1)：164-177.</w:t>
      </w:r>
    </w:p>
    <w:p w14:paraId="4CA64687">
      <w:pPr>
        <w:ind w:firstLine="392" w:firstLineChars="200"/>
        <w:jc w:val="both"/>
        <w:rPr>
          <w:rFonts w:ascii="仿宋" w:hAnsi="仿宋"/>
          <w:sz w:val="20"/>
        </w:rPr>
      </w:pPr>
      <w:r>
        <w:rPr>
          <w:rFonts w:ascii="仿宋" w:hAnsi="仿宋"/>
          <w:sz w:val="20"/>
        </w:rPr>
        <w:t>[13]</w:t>
      </w:r>
      <w:r>
        <w:rPr>
          <w:rFonts w:ascii="仿宋" w:hAnsi="仿宋"/>
        </w:rPr>
        <w:t xml:space="preserve"> </w:t>
      </w:r>
      <w:r>
        <w:rPr>
          <w:rFonts w:hint="eastAsia" w:ascii="仿宋" w:hAnsi="仿宋"/>
          <w:sz w:val="20"/>
        </w:rPr>
        <w:t>李世昌，黄玮，林莹莹，等</w:t>
      </w:r>
      <w:r>
        <w:rPr>
          <w:rFonts w:ascii="仿宋" w:hAnsi="仿宋"/>
          <w:sz w:val="20"/>
        </w:rPr>
        <w:t xml:space="preserve">. </w:t>
      </w:r>
      <w:r>
        <w:rPr>
          <w:rFonts w:hint="eastAsia" w:ascii="仿宋" w:hAnsi="仿宋"/>
          <w:b/>
          <w:sz w:val="20"/>
        </w:rPr>
        <w:t>基于短文本匹配的ATS典型场景用户需求分析方法</w:t>
      </w:r>
      <w:r>
        <w:rPr>
          <w:rFonts w:ascii="仿宋" w:hAnsi="仿宋"/>
          <w:sz w:val="20"/>
        </w:rPr>
        <w:t>[J]. 交通运输工程与信息学报，2023，21(1)：178-189.</w:t>
      </w:r>
    </w:p>
    <w:p w14:paraId="500CF14D">
      <w:pPr>
        <w:ind w:firstLine="392" w:firstLineChars="200"/>
        <w:jc w:val="both"/>
        <w:rPr>
          <w:sz w:val="20"/>
        </w:rPr>
      </w:pPr>
      <w:r>
        <w:rPr>
          <w:sz w:val="20"/>
          <w:lang w:val="en"/>
        </w:rPr>
        <w:t xml:space="preserve">LI Shi-chang，HUANG Wei，LIN Ying-ying，et al. </w:t>
      </w:r>
      <w:r>
        <w:rPr>
          <w:rStyle w:val="50"/>
          <w:b/>
          <w:bCs/>
          <w:sz w:val="20"/>
          <w:szCs w:val="20"/>
        </w:rPr>
        <w:t>User requirement analysis of traffic scenarios involving autonomous transportation systems based on</w:t>
      </w:r>
      <w:r>
        <w:rPr>
          <w:rFonts w:ascii="TimesNewRoman" w:hAnsi="TimesNewRoman"/>
          <w:b/>
          <w:color w:val="000000"/>
          <w:sz w:val="20"/>
        </w:rPr>
        <w:t xml:space="preserve"> </w:t>
      </w:r>
      <w:r>
        <w:rPr>
          <w:rStyle w:val="50"/>
          <w:b/>
          <w:bCs/>
          <w:sz w:val="20"/>
          <w:szCs w:val="20"/>
        </w:rPr>
        <w:t>short-text matching</w:t>
      </w:r>
      <w:r>
        <w:rPr>
          <w:b/>
          <w:sz w:val="20"/>
        </w:rPr>
        <w:t xml:space="preserve"> </w:t>
      </w:r>
      <w:r>
        <w:rPr>
          <w:sz w:val="20"/>
          <w:lang w:val="en"/>
        </w:rPr>
        <w:t>[J]. Journal of Transportation Engineering and Information,2023，21(1)：178-189.</w:t>
      </w:r>
    </w:p>
    <w:p w14:paraId="5B16772C">
      <w:pPr>
        <w:pStyle w:val="22"/>
        <w:wordWrap/>
        <w:ind w:firstLine="392" w:firstLineChars="200"/>
        <w:rPr>
          <w:rFonts w:cs="Times New Roman"/>
        </w:rPr>
      </w:pPr>
    </w:p>
    <w:p w14:paraId="5ACAB7A9">
      <w:pPr>
        <w:ind w:firstLine="592" w:firstLineChars="200"/>
        <w:jc w:val="center"/>
        <w:rPr>
          <w:rFonts w:eastAsia="黑体"/>
          <w:sz w:val="30"/>
          <w:szCs w:val="30"/>
        </w:rPr>
      </w:pPr>
      <w:r>
        <w:rPr>
          <w:rFonts w:eastAsia="黑体"/>
          <w:sz w:val="30"/>
          <w:szCs w:val="30"/>
        </w:rPr>
        <w:t>2022年第4期</w:t>
      </w:r>
    </w:p>
    <w:p w14:paraId="1ADAF954">
      <w:pPr>
        <w:ind w:firstLine="392" w:firstLineChars="200"/>
        <w:jc w:val="both"/>
        <w:rPr>
          <w:rFonts w:ascii="仿宋" w:hAnsi="仿宋"/>
          <w:sz w:val="20"/>
        </w:rPr>
      </w:pPr>
      <w:r>
        <w:rPr>
          <w:rFonts w:ascii="宋体" w:hAnsi="宋体" w:eastAsia="宋体"/>
          <w:sz w:val="20"/>
        </w:rPr>
        <w:t>[1]</w:t>
      </w:r>
      <w:r>
        <w:rPr>
          <w:rFonts w:hint="eastAsia" w:ascii="宋体" w:hAnsi="宋体" w:eastAsia="宋体"/>
        </w:rPr>
        <w:t xml:space="preserve"> </w:t>
      </w:r>
      <w:r>
        <w:rPr>
          <w:rFonts w:hint="eastAsia" w:ascii="仿宋" w:hAnsi="仿宋"/>
          <w:sz w:val="20"/>
        </w:rPr>
        <w:t>景鹏，蔡云昊，孙慧倩，等.</w:t>
      </w:r>
      <w:r>
        <w:rPr>
          <w:rFonts w:ascii="仿宋" w:hAnsi="仿宋"/>
          <w:sz w:val="20"/>
        </w:rPr>
        <w:t xml:space="preserve"> </w:t>
      </w:r>
      <w:r>
        <w:rPr>
          <w:rFonts w:hint="eastAsia" w:ascii="仿宋" w:hAnsi="仿宋"/>
          <w:b/>
          <w:sz w:val="20"/>
        </w:rPr>
        <w:t>高油价能否促进消费者购买新能源汽车</w:t>
      </w:r>
      <w:r>
        <w:rPr>
          <w:rFonts w:ascii="仿宋" w:hAnsi="仿宋"/>
          <w:sz w:val="20"/>
        </w:rPr>
        <w:t>[J]. 交通运输工程与信息学报，</w:t>
      </w:r>
      <w:r>
        <w:rPr>
          <w:sz w:val="20"/>
        </w:rPr>
        <w:t>2022，20(4)：1-18.</w:t>
      </w:r>
    </w:p>
    <w:p w14:paraId="540DFDF7">
      <w:pPr>
        <w:ind w:firstLine="392" w:firstLineChars="200"/>
        <w:jc w:val="both"/>
        <w:rPr>
          <w:sz w:val="20"/>
        </w:rPr>
      </w:pPr>
      <w:r>
        <w:rPr>
          <w:sz w:val="20"/>
          <w:lang w:val="en"/>
        </w:rPr>
        <w:t xml:space="preserve">JING Peng，CAI Yun-hao，SUN Hui-qian，et al. </w:t>
      </w:r>
      <w:r>
        <w:rPr>
          <w:b/>
          <w:sz w:val="20"/>
          <w:lang w:val="en"/>
        </w:rPr>
        <w:t>Can high oil prices encourage  consumers to purchase new energy vehicles?</w:t>
      </w:r>
      <w:r>
        <w:rPr>
          <w:sz w:val="20"/>
          <w:lang w:val="en"/>
        </w:rPr>
        <w:t>[J]. Journal of Transportation Engineering and Information ,2022，20(4)：1-18.</w:t>
      </w:r>
    </w:p>
    <w:p w14:paraId="7F5408E9">
      <w:pPr>
        <w:ind w:firstLine="392" w:firstLineChars="200"/>
        <w:jc w:val="both"/>
        <w:rPr>
          <w:sz w:val="20"/>
        </w:rPr>
      </w:pPr>
      <w:r>
        <w:rPr>
          <w:sz w:val="20"/>
        </w:rPr>
        <w:t>[2]</w:t>
      </w:r>
      <w:r>
        <w:t xml:space="preserve"> </w:t>
      </w:r>
      <w:r>
        <w:rPr>
          <w:rFonts w:hint="eastAsia"/>
          <w:sz w:val="20"/>
        </w:rPr>
        <w:t>岳全胜，冯忠祥，李靖宇</w:t>
      </w:r>
      <w:r>
        <w:rPr>
          <w:sz w:val="20"/>
        </w:rPr>
        <w:t xml:space="preserve">. </w:t>
      </w:r>
      <w:r>
        <w:rPr>
          <w:rFonts w:hint="eastAsia"/>
          <w:b/>
          <w:sz w:val="20"/>
        </w:rPr>
        <w:t>双向双车道公路超车行为的演化博弈分析</w:t>
      </w:r>
      <w:r>
        <w:rPr>
          <w:sz w:val="20"/>
        </w:rPr>
        <w:t xml:space="preserve">[J]. 交通运输工程与信息学报，2022，20(4)：19-30. </w:t>
      </w:r>
    </w:p>
    <w:p w14:paraId="06A6EA0F">
      <w:pPr>
        <w:ind w:firstLine="392" w:firstLineChars="200"/>
        <w:jc w:val="both"/>
        <w:rPr>
          <w:sz w:val="20"/>
        </w:rPr>
      </w:pPr>
      <w:r>
        <w:rPr>
          <w:sz w:val="20"/>
          <w:lang w:val="en"/>
        </w:rPr>
        <w:t xml:space="preserve">YUE Quan-sheng, FENG Zhong-xiang, LI Jing-yu. </w:t>
      </w:r>
      <w:r>
        <w:rPr>
          <w:b/>
          <w:sz w:val="20"/>
          <w:lang w:val="en"/>
        </w:rPr>
        <w:t>Evolutionary game analysis of overtaking behavior on two-way two-lane highway</w:t>
      </w:r>
      <w:r>
        <w:rPr>
          <w:sz w:val="20"/>
          <w:lang w:val="en"/>
        </w:rPr>
        <w:t xml:space="preserve">[J]. Journal of Transportation Engineering and Information,2022，20(4)：19-30. </w:t>
      </w:r>
    </w:p>
    <w:p w14:paraId="207FC1D9">
      <w:pPr>
        <w:ind w:firstLine="392" w:firstLineChars="200"/>
        <w:jc w:val="both"/>
        <w:rPr>
          <w:sz w:val="20"/>
        </w:rPr>
      </w:pPr>
      <w:r>
        <w:rPr>
          <w:sz w:val="20"/>
        </w:rPr>
        <w:t>[3]</w:t>
      </w:r>
      <w:r>
        <w:t xml:space="preserve"> </w:t>
      </w:r>
      <w:r>
        <w:rPr>
          <w:rFonts w:hint="eastAsia"/>
          <w:sz w:val="20"/>
        </w:rPr>
        <w:t>熊仁江，赵航，段梅花</w:t>
      </w:r>
      <w:r>
        <w:rPr>
          <w:sz w:val="20"/>
        </w:rPr>
        <w:t xml:space="preserve">，等. </w:t>
      </w:r>
      <w:r>
        <w:rPr>
          <w:rFonts w:hint="eastAsia"/>
          <w:b/>
          <w:sz w:val="20"/>
        </w:rPr>
        <w:t>城市居民电动汽车出行意愿影响路径研究——基于模糊集定性比较分析（fsQCA）方法</w:t>
      </w:r>
      <w:r>
        <w:rPr>
          <w:sz w:val="20"/>
        </w:rPr>
        <w:t xml:space="preserve">[J]. 交通运输工程与信息学报，2022，20(4)：31-41. </w:t>
      </w:r>
    </w:p>
    <w:p w14:paraId="3441DC7B">
      <w:pPr>
        <w:ind w:firstLine="392" w:firstLineChars="200"/>
        <w:jc w:val="both"/>
        <w:rPr>
          <w:sz w:val="20"/>
        </w:rPr>
      </w:pPr>
      <w:r>
        <w:rPr>
          <w:sz w:val="20"/>
          <w:lang w:val="en"/>
        </w:rPr>
        <w:t xml:space="preserve">XIONG Ren-jiang，ZHAO Hang，DUAN Mei-hua，et al. </w:t>
      </w:r>
      <w:r>
        <w:rPr>
          <w:b/>
          <w:sz w:val="20"/>
          <w:lang w:val="en"/>
        </w:rPr>
        <w:t>The influence path of urban residents’ electric vehicle travel intention: based on fuzzy set qualitative comparative analysis</w:t>
      </w:r>
      <w:r>
        <w:t xml:space="preserve"> ·</w:t>
      </w:r>
      <w:r>
        <w:rPr>
          <w:sz w:val="20"/>
          <w:lang w:val="en"/>
        </w:rPr>
        <w:t xml:space="preserve"> [J]. Journal of Transportation Engineering and Information,2022，20(4)：31-41. </w:t>
      </w:r>
    </w:p>
    <w:p w14:paraId="54307704">
      <w:pPr>
        <w:ind w:firstLine="392" w:firstLineChars="200"/>
        <w:jc w:val="both"/>
        <w:rPr>
          <w:sz w:val="20"/>
        </w:rPr>
      </w:pPr>
      <w:r>
        <w:rPr>
          <w:sz w:val="20"/>
        </w:rPr>
        <w:t xml:space="preserve">[4] </w:t>
      </w:r>
      <w:r>
        <w:rPr>
          <w:rFonts w:hint="eastAsia"/>
        </w:rPr>
        <w:t>冯慧琳，胡荣，王德芸</w:t>
      </w:r>
      <w:r>
        <w:rPr>
          <w:sz w:val="20"/>
        </w:rPr>
        <w:t xml:space="preserve">，等. </w:t>
      </w:r>
      <w:r>
        <w:rPr>
          <w:rFonts w:hint="eastAsia"/>
          <w:b/>
          <w:sz w:val="20"/>
        </w:rPr>
        <w:t>航班时刻初级市场配置优化模型研究进展</w:t>
      </w:r>
      <w:r>
        <w:rPr>
          <w:sz w:val="20"/>
        </w:rPr>
        <w:t>[J]. 交通运输工程与信息学报，2022，20(4)：42-58.</w:t>
      </w:r>
    </w:p>
    <w:p w14:paraId="5E018466">
      <w:pPr>
        <w:ind w:firstLine="392" w:firstLineChars="200"/>
        <w:jc w:val="both"/>
        <w:rPr>
          <w:sz w:val="20"/>
        </w:rPr>
      </w:pPr>
      <w:r>
        <w:rPr>
          <w:lang w:val="en"/>
        </w:rPr>
        <w:t>FENG Hui-lin，HU Rong，WANG De-yu</w:t>
      </w:r>
      <w:r>
        <w:rPr>
          <w:rFonts w:hint="eastAsia"/>
          <w:lang w:val="en"/>
        </w:rPr>
        <w:t>n，</w:t>
      </w:r>
      <w:r>
        <w:rPr>
          <w:lang w:val="en"/>
        </w:rPr>
        <w:t>et al</w:t>
      </w:r>
      <w:r>
        <w:rPr>
          <w:sz w:val="20"/>
          <w:lang w:val="en"/>
        </w:rPr>
        <w:t xml:space="preserve">. </w:t>
      </w:r>
      <w:r>
        <w:rPr>
          <w:b/>
          <w:sz w:val="20"/>
          <w:lang w:val="en"/>
        </w:rPr>
        <w:t>Research progress in optimization modeling of primary slot allocation</w:t>
      </w:r>
      <w:r>
        <w:rPr>
          <w:sz w:val="20"/>
          <w:lang w:val="en"/>
        </w:rPr>
        <w:t xml:space="preserve"> [J]. Journal of Transportation Engineering and Information,2022，20(4)：42-58.</w:t>
      </w:r>
    </w:p>
    <w:p w14:paraId="5B53840B">
      <w:pPr>
        <w:ind w:firstLine="392" w:firstLineChars="200"/>
        <w:jc w:val="both"/>
        <w:rPr>
          <w:sz w:val="20"/>
        </w:rPr>
      </w:pPr>
      <w:r>
        <w:rPr>
          <w:sz w:val="20"/>
        </w:rPr>
        <w:t>[5]</w:t>
      </w:r>
      <w:r>
        <w:t xml:space="preserve"> </w:t>
      </w:r>
      <w:r>
        <w:rPr>
          <w:rFonts w:hint="eastAsia"/>
          <w:sz w:val="20"/>
        </w:rPr>
        <w:t>尹玮奇，屈云超，吴建军</w:t>
      </w:r>
      <w:r>
        <w:rPr>
          <w:sz w:val="20"/>
        </w:rPr>
        <w:t xml:space="preserve">. </w:t>
      </w:r>
      <w:r>
        <w:rPr>
          <w:rFonts w:hint="eastAsia"/>
          <w:b/>
          <w:sz w:val="20"/>
        </w:rPr>
        <w:t>面向恶劣天气的城市路网节点交通分配模型</w:t>
      </w:r>
      <w:r>
        <w:rPr>
          <w:sz w:val="20"/>
        </w:rPr>
        <w:t>[J]. 交通运输工程与信息学报，2022，20(4)：59-71.</w:t>
      </w:r>
    </w:p>
    <w:p w14:paraId="1C9290AC">
      <w:pPr>
        <w:ind w:firstLine="392" w:firstLineChars="200"/>
        <w:jc w:val="both"/>
        <w:rPr>
          <w:sz w:val="20"/>
        </w:rPr>
      </w:pPr>
      <w:r>
        <w:rPr>
          <w:sz w:val="20"/>
          <w:lang w:val="en"/>
        </w:rPr>
        <w:t>YIN Wei-qi，QU Yun-chao，WU Jian-jun.</w:t>
      </w:r>
      <w:r>
        <w:t xml:space="preserve"> </w:t>
      </w:r>
      <w:r>
        <w:rPr>
          <w:b/>
          <w:sz w:val="20"/>
          <w:lang w:val="en"/>
        </w:rPr>
        <w:t xml:space="preserve">Node traffic assignment model for urban road network under severe weather conditions  </w:t>
      </w:r>
      <w:r>
        <w:rPr>
          <w:sz w:val="20"/>
          <w:lang w:val="en"/>
        </w:rPr>
        <w:t>[J]. Journal of Transportation Engineering and Information,2022，20(4)：59-71.</w:t>
      </w:r>
    </w:p>
    <w:p w14:paraId="4FBF05C9">
      <w:pPr>
        <w:ind w:firstLine="392" w:firstLineChars="200"/>
        <w:jc w:val="both"/>
        <w:rPr>
          <w:rFonts w:ascii="仿宋" w:hAnsi="仿宋"/>
          <w:sz w:val="20"/>
        </w:rPr>
      </w:pPr>
      <w:r>
        <w:rPr>
          <w:sz w:val="20"/>
        </w:rPr>
        <w:t>[6]</w:t>
      </w:r>
      <w:r>
        <w:t xml:space="preserve"> </w:t>
      </w:r>
      <w:r>
        <w:rPr>
          <w:rFonts w:hint="eastAsia" w:ascii="仿宋" w:hAnsi="仿宋"/>
          <w:sz w:val="20"/>
        </w:rPr>
        <w:t>王丰，刘昊翔</w:t>
      </w:r>
      <w:r>
        <w:rPr>
          <w:rFonts w:ascii="仿宋" w:hAnsi="仿宋"/>
          <w:sz w:val="20"/>
        </w:rPr>
        <w:t xml:space="preserve">. </w:t>
      </w:r>
      <w:r>
        <w:rPr>
          <w:rFonts w:hint="eastAsia" w:ascii="仿宋" w:hAnsi="仿宋"/>
          <w:b/>
          <w:sz w:val="20"/>
        </w:rPr>
        <w:t>基于双层规划的老城区自行车专用道网络设计</w:t>
      </w:r>
      <w:r>
        <w:rPr>
          <w:rFonts w:ascii="仿宋" w:hAnsi="仿宋"/>
          <w:sz w:val="20"/>
        </w:rPr>
        <w:t>[J]. 交通运输工程与信息学报，2022，20(4)：72-87.</w:t>
      </w:r>
    </w:p>
    <w:p w14:paraId="47EE3725">
      <w:pPr>
        <w:ind w:firstLine="392" w:firstLineChars="200"/>
        <w:jc w:val="both"/>
        <w:rPr>
          <w:sz w:val="20"/>
        </w:rPr>
      </w:pPr>
      <w:r>
        <w:rPr>
          <w:sz w:val="20"/>
          <w:lang w:val="en"/>
        </w:rPr>
        <w:t xml:space="preserve">WANG Feng，LIU Hao-xiang. </w:t>
      </w:r>
      <w:r>
        <w:rPr>
          <w:b/>
          <w:sz w:val="20"/>
          <w:lang w:val="en"/>
        </w:rPr>
        <w:t xml:space="preserve">Design of bicycle lane network in China’s old city based on bi-level programming </w:t>
      </w:r>
      <w:r>
        <w:rPr>
          <w:sz w:val="20"/>
          <w:lang w:val="en"/>
        </w:rPr>
        <w:t xml:space="preserve">[J]. Journal of Transportation Engineering and </w:t>
      </w:r>
      <w:r>
        <w:rPr>
          <w:rFonts w:hint="eastAsia"/>
          <w:sz w:val="20"/>
          <w:lang w:val="en" w:eastAsia="zh-CN"/>
        </w:rPr>
        <w:t>Information,</w:t>
      </w:r>
      <w:r>
        <w:rPr>
          <w:sz w:val="20"/>
          <w:lang w:val="en"/>
        </w:rPr>
        <w:t>2022，20(4)：72-87.</w:t>
      </w:r>
    </w:p>
    <w:p w14:paraId="7C80E6D0">
      <w:pPr>
        <w:ind w:firstLine="392" w:firstLineChars="200"/>
        <w:jc w:val="both"/>
        <w:rPr>
          <w:sz w:val="20"/>
        </w:rPr>
      </w:pPr>
      <w:r>
        <w:rPr>
          <w:sz w:val="20"/>
        </w:rPr>
        <w:t>[7]</w:t>
      </w:r>
      <w:r>
        <w:t xml:space="preserve"> </w:t>
      </w:r>
      <w:r>
        <w:rPr>
          <w:rFonts w:hint="eastAsia"/>
          <w:sz w:val="20"/>
        </w:rPr>
        <w:t>程驰尧，牟能冶</w:t>
      </w:r>
      <w:r>
        <w:rPr>
          <w:sz w:val="20"/>
        </w:rPr>
        <w:t xml:space="preserve">. </w:t>
      </w:r>
      <w:r>
        <w:rPr>
          <w:rFonts w:hint="eastAsia"/>
          <w:b/>
          <w:sz w:val="20"/>
        </w:rPr>
        <w:t>基于后向加边算法的城市轨道交通网络弹性优化研究</w:t>
      </w:r>
      <w:r>
        <w:rPr>
          <w:sz w:val="20"/>
        </w:rPr>
        <w:t>[J]. 交通运输工程与信息学报， 2022，20(4)：88-99.</w:t>
      </w:r>
    </w:p>
    <w:p w14:paraId="7026046E">
      <w:pPr>
        <w:ind w:firstLine="392" w:firstLineChars="200"/>
        <w:jc w:val="both"/>
        <w:rPr>
          <w:sz w:val="20"/>
        </w:rPr>
      </w:pPr>
      <w:r>
        <w:rPr>
          <w:sz w:val="20"/>
          <w:lang w:val="en"/>
        </w:rPr>
        <w:t>CHENG Chi-yao</w:t>
      </w:r>
      <w:r>
        <w:rPr>
          <w:rFonts w:hint="eastAsia"/>
          <w:sz w:val="20"/>
          <w:lang w:val="en"/>
        </w:rPr>
        <w:t>，</w:t>
      </w:r>
      <w:r>
        <w:rPr>
          <w:sz w:val="20"/>
          <w:lang w:val="en"/>
        </w:rPr>
        <w:t>MOU</w:t>
      </w:r>
      <w:r>
        <w:rPr>
          <w:lang w:val="en"/>
        </w:rPr>
        <w:t xml:space="preserve"> </w:t>
      </w:r>
      <w:r>
        <w:rPr>
          <w:sz w:val="20"/>
          <w:lang w:val="en"/>
        </w:rPr>
        <w:t xml:space="preserve">Neng-ye. </w:t>
      </w:r>
      <w:r>
        <w:rPr>
          <w:lang w:val="en"/>
        </w:rPr>
        <w:t xml:space="preserve"> </w:t>
      </w:r>
      <w:r>
        <w:rPr>
          <w:b/>
          <w:sz w:val="20"/>
          <w:lang w:val="en"/>
        </w:rPr>
        <w:t xml:space="preserve">Resilience optimization of urbanrail transit network based on posteriorly adding algorithm </w:t>
      </w:r>
      <w:r>
        <w:rPr>
          <w:sz w:val="20"/>
          <w:lang w:val="en"/>
        </w:rPr>
        <w:t xml:space="preserve">[J]. Journal of Transportation Engineering and </w:t>
      </w:r>
      <w:r>
        <w:rPr>
          <w:rFonts w:hint="eastAsia"/>
          <w:sz w:val="20"/>
          <w:lang w:val="en" w:eastAsia="zh-CN"/>
        </w:rPr>
        <w:t>Information,</w:t>
      </w:r>
      <w:r>
        <w:rPr>
          <w:sz w:val="20"/>
          <w:lang w:val="en"/>
        </w:rPr>
        <w:t xml:space="preserve"> 2022</w:t>
      </w:r>
      <w:r>
        <w:rPr>
          <w:rFonts w:hint="eastAsia"/>
          <w:sz w:val="20"/>
          <w:lang w:val="en"/>
        </w:rPr>
        <w:t>，</w:t>
      </w:r>
      <w:r>
        <w:rPr>
          <w:sz w:val="20"/>
          <w:lang w:val="en"/>
        </w:rPr>
        <w:t>20(4)</w:t>
      </w:r>
      <w:r>
        <w:rPr>
          <w:rFonts w:hint="eastAsia"/>
          <w:sz w:val="20"/>
          <w:lang w:val="en"/>
        </w:rPr>
        <w:t>：</w:t>
      </w:r>
      <w:r>
        <w:rPr>
          <w:sz w:val="20"/>
          <w:lang w:val="en"/>
        </w:rPr>
        <w:t>88-99.</w:t>
      </w:r>
    </w:p>
    <w:p w14:paraId="5C1685F7">
      <w:pPr>
        <w:ind w:firstLine="392" w:firstLineChars="200"/>
        <w:rPr>
          <w:sz w:val="20"/>
        </w:rPr>
      </w:pPr>
      <w:r>
        <w:rPr>
          <w:sz w:val="20"/>
        </w:rPr>
        <w:t>[8]</w:t>
      </w:r>
      <w:r>
        <w:rPr>
          <w:rFonts w:hint="eastAsia"/>
        </w:rPr>
        <w:t xml:space="preserve"> </w:t>
      </w:r>
      <w:r>
        <w:rPr>
          <w:rFonts w:hint="eastAsia"/>
          <w:sz w:val="20"/>
        </w:rPr>
        <w:t>潘守政，何佳，王英平</w:t>
      </w:r>
      <w:r>
        <w:rPr>
          <w:sz w:val="20"/>
        </w:rPr>
        <w:t xml:space="preserve">，等. </w:t>
      </w:r>
      <w:r>
        <w:rPr>
          <w:rFonts w:hint="eastAsia"/>
          <w:b/>
          <w:sz w:val="20"/>
        </w:rPr>
        <w:t>环线对地铁网络弹性的影响研究</w:t>
      </w:r>
      <w:r>
        <w:rPr>
          <w:sz w:val="20"/>
        </w:rPr>
        <w:t>[J]. 交通运输工程与信息学报，2022，20(4)：100-110.</w:t>
      </w:r>
    </w:p>
    <w:p w14:paraId="77C810ED">
      <w:pPr>
        <w:ind w:firstLine="392" w:firstLineChars="200"/>
        <w:jc w:val="both"/>
        <w:rPr>
          <w:sz w:val="20"/>
        </w:rPr>
      </w:pPr>
      <w:r>
        <w:rPr>
          <w:sz w:val="20"/>
          <w:lang w:val="en"/>
        </w:rPr>
        <w:t>PAN Shou-zheng, HE Jia</w:t>
      </w:r>
      <w:r>
        <w:rPr>
          <w:lang w:val="en"/>
        </w:rPr>
        <w:t xml:space="preserve">, </w:t>
      </w:r>
      <w:r>
        <w:rPr>
          <w:sz w:val="20"/>
          <w:lang w:val="en"/>
        </w:rPr>
        <w:t xml:space="preserve">WANG Ying-ping, et al. </w:t>
      </w:r>
      <w:r>
        <w:t>I</w:t>
      </w:r>
      <w:r>
        <w:rPr>
          <w:b/>
          <w:sz w:val="20"/>
          <w:lang w:val="en"/>
        </w:rPr>
        <w:t xml:space="preserve">nfluence of circle lines on the resilience of subway networks </w:t>
      </w:r>
      <w:r>
        <w:rPr>
          <w:sz w:val="20"/>
          <w:lang w:val="en"/>
        </w:rPr>
        <w:t xml:space="preserve">[J]. Journal of Transportation Engineering and </w:t>
      </w:r>
      <w:r>
        <w:rPr>
          <w:rFonts w:hint="eastAsia"/>
          <w:sz w:val="20"/>
          <w:lang w:val="en" w:eastAsia="zh-CN"/>
        </w:rPr>
        <w:t>Information,</w:t>
      </w:r>
      <w:r>
        <w:rPr>
          <w:sz w:val="20"/>
          <w:lang w:val="en"/>
        </w:rPr>
        <w:t>2022</w:t>
      </w:r>
      <w:r>
        <w:rPr>
          <w:rFonts w:hint="eastAsia"/>
          <w:sz w:val="20"/>
          <w:lang w:val="en"/>
        </w:rPr>
        <w:t>，</w:t>
      </w:r>
      <w:r>
        <w:rPr>
          <w:sz w:val="20"/>
          <w:lang w:val="en"/>
        </w:rPr>
        <w:t>20(4)</w:t>
      </w:r>
      <w:r>
        <w:rPr>
          <w:rFonts w:hint="eastAsia"/>
          <w:sz w:val="20"/>
          <w:lang w:val="en"/>
        </w:rPr>
        <w:t>：</w:t>
      </w:r>
      <w:r>
        <w:rPr>
          <w:sz w:val="20"/>
          <w:lang w:val="en"/>
        </w:rPr>
        <w:t>100-110.</w:t>
      </w:r>
    </w:p>
    <w:p w14:paraId="430AB635">
      <w:pPr>
        <w:ind w:firstLine="392" w:firstLineChars="200"/>
        <w:jc w:val="both"/>
        <w:rPr>
          <w:sz w:val="20"/>
        </w:rPr>
      </w:pPr>
      <w:r>
        <w:rPr>
          <w:sz w:val="20"/>
        </w:rPr>
        <w:t>[9]</w:t>
      </w:r>
      <w:r>
        <w:t xml:space="preserve"> </w:t>
      </w:r>
      <w:r>
        <w:rPr>
          <w:rFonts w:hint="eastAsia"/>
          <w:sz w:val="20"/>
        </w:rPr>
        <w:t>刘旭，付慧伶，徐能，等</w:t>
      </w:r>
      <w:r>
        <w:rPr>
          <w:sz w:val="20"/>
        </w:rPr>
        <w:t xml:space="preserve">. </w:t>
      </w:r>
      <w:r>
        <w:rPr>
          <w:rFonts w:hint="eastAsia"/>
          <w:b/>
          <w:sz w:val="20"/>
        </w:rPr>
        <w:t>高速铁路列车接续时刻调整优化方法</w:t>
      </w:r>
      <w:r>
        <w:rPr>
          <w:sz w:val="20"/>
        </w:rPr>
        <w:t>[J]. 交通运输工程与信息学报，2022，20(4)：111-122.</w:t>
      </w:r>
    </w:p>
    <w:p w14:paraId="42738CC6">
      <w:pPr>
        <w:ind w:firstLine="392" w:firstLineChars="200"/>
        <w:jc w:val="both"/>
        <w:rPr>
          <w:sz w:val="20"/>
        </w:rPr>
      </w:pPr>
      <w:r>
        <w:rPr>
          <w:sz w:val="20"/>
          <w:lang w:val="en"/>
        </w:rPr>
        <w:t>LIU Xu，FU Hui-ling，XU Neng</w:t>
      </w:r>
      <w:r>
        <w:rPr>
          <w:rFonts w:hint="eastAsia"/>
          <w:sz w:val="20"/>
          <w:lang w:val="en"/>
        </w:rPr>
        <w:t>，</w:t>
      </w:r>
      <w:r>
        <w:rPr>
          <w:sz w:val="20"/>
          <w:lang w:val="en"/>
        </w:rPr>
        <w:t xml:space="preserve">et al. </w:t>
      </w:r>
      <w:r>
        <w:rPr>
          <w:b/>
          <w:sz w:val="20"/>
          <w:lang w:val="en"/>
        </w:rPr>
        <w:t xml:space="preserve">Rescheduling timetable for optimizing train connection plan of high-speed railway </w:t>
      </w:r>
      <w:r>
        <w:rPr>
          <w:sz w:val="20"/>
          <w:lang w:val="en"/>
        </w:rPr>
        <w:t xml:space="preserve">[J]. Journal of Transportation Engineering and </w:t>
      </w:r>
      <w:r>
        <w:rPr>
          <w:rFonts w:hint="eastAsia"/>
          <w:sz w:val="20"/>
          <w:lang w:val="en" w:eastAsia="zh-CN"/>
        </w:rPr>
        <w:t>Information,</w:t>
      </w:r>
      <w:r>
        <w:rPr>
          <w:sz w:val="20"/>
          <w:lang w:val="en"/>
        </w:rPr>
        <w:t>2022，20(4)：111-122.</w:t>
      </w:r>
    </w:p>
    <w:p w14:paraId="2E9365A4">
      <w:pPr>
        <w:ind w:firstLine="392" w:firstLineChars="200"/>
        <w:rPr>
          <w:sz w:val="20"/>
        </w:rPr>
      </w:pPr>
      <w:r>
        <w:rPr>
          <w:sz w:val="20"/>
        </w:rPr>
        <w:t>[10]</w:t>
      </w:r>
      <w:r>
        <w:t xml:space="preserve"> </w:t>
      </w:r>
      <w:r>
        <w:rPr>
          <w:rFonts w:hint="eastAsia"/>
          <w:sz w:val="20"/>
        </w:rPr>
        <w:t>薛锋，范千里，周琳，等</w:t>
      </w:r>
      <w:r>
        <w:rPr>
          <w:sz w:val="20"/>
        </w:rPr>
        <w:t xml:space="preserve">. </w:t>
      </w:r>
      <w:r>
        <w:rPr>
          <w:rFonts w:hint="eastAsia"/>
          <w:b/>
          <w:sz w:val="20"/>
        </w:rPr>
        <w:t>考虑列车加开的技术站车流接续模型</w:t>
      </w:r>
      <w:r>
        <w:rPr>
          <w:sz w:val="20"/>
        </w:rPr>
        <w:t>[J]. 交通运输工程与信息学报，2022，20(4)：123-135.</w:t>
      </w:r>
    </w:p>
    <w:p w14:paraId="1206A2F9">
      <w:pPr>
        <w:ind w:firstLine="392" w:firstLineChars="200"/>
        <w:jc w:val="both"/>
        <w:rPr>
          <w:sz w:val="20"/>
        </w:rPr>
      </w:pPr>
      <w:r>
        <w:rPr>
          <w:sz w:val="20"/>
          <w:lang w:val="en"/>
        </w:rPr>
        <w:t>XUE Feng, FAN Qian-li</w:t>
      </w:r>
      <w:r>
        <w:rPr>
          <w:lang w:val="en"/>
        </w:rPr>
        <w:t xml:space="preserve">, </w:t>
      </w:r>
      <w:r>
        <w:rPr>
          <w:sz w:val="20"/>
          <w:lang w:val="en"/>
        </w:rPr>
        <w:t>ZHOU Lin, et al.</w:t>
      </w:r>
      <w:r>
        <w:rPr>
          <w:lang w:val="en"/>
        </w:rPr>
        <w:t xml:space="preserve"> </w:t>
      </w:r>
      <w:r>
        <w:rPr>
          <w:b/>
          <w:sz w:val="20"/>
          <w:lang w:val="en"/>
        </w:rPr>
        <w:t xml:space="preserve">Marshalling station car-flow model considering additional trains </w:t>
      </w:r>
      <w:r>
        <w:rPr>
          <w:sz w:val="20"/>
          <w:lang w:val="en"/>
        </w:rPr>
        <w:t xml:space="preserve">[J]. Journal of Transportation Engineering and </w:t>
      </w:r>
      <w:r>
        <w:rPr>
          <w:rFonts w:hint="eastAsia"/>
          <w:sz w:val="20"/>
          <w:lang w:val="en" w:eastAsia="zh-CN"/>
        </w:rPr>
        <w:t>Information,</w:t>
      </w:r>
      <w:r>
        <w:rPr>
          <w:sz w:val="20"/>
          <w:lang w:val="en"/>
        </w:rPr>
        <w:t>2022</w:t>
      </w:r>
      <w:r>
        <w:rPr>
          <w:rFonts w:hint="eastAsia"/>
          <w:sz w:val="20"/>
          <w:lang w:val="en"/>
        </w:rPr>
        <w:t>，</w:t>
      </w:r>
      <w:r>
        <w:rPr>
          <w:sz w:val="20"/>
          <w:lang w:val="en"/>
        </w:rPr>
        <w:t>20(4)</w:t>
      </w:r>
      <w:r>
        <w:rPr>
          <w:rFonts w:hint="eastAsia"/>
          <w:sz w:val="20"/>
          <w:lang w:val="en"/>
        </w:rPr>
        <w:t>：</w:t>
      </w:r>
      <w:r>
        <w:rPr>
          <w:sz w:val="20"/>
          <w:lang w:val="en"/>
        </w:rPr>
        <w:t>123-135.</w:t>
      </w:r>
    </w:p>
    <w:p w14:paraId="7894D07A">
      <w:pPr>
        <w:ind w:firstLine="392" w:firstLineChars="200"/>
        <w:jc w:val="both"/>
        <w:rPr>
          <w:sz w:val="20"/>
        </w:rPr>
      </w:pPr>
      <w:r>
        <w:rPr>
          <w:sz w:val="20"/>
        </w:rPr>
        <w:t>[11]</w:t>
      </w:r>
      <w:r>
        <w:t xml:space="preserve"> </w:t>
      </w:r>
      <w:r>
        <w:rPr>
          <w:rFonts w:hint="eastAsia"/>
          <w:sz w:val="20"/>
        </w:rPr>
        <w:t>吴慎之，王子明，杭旭</w:t>
      </w:r>
      <w:r>
        <w:rPr>
          <w:sz w:val="20"/>
        </w:rPr>
        <w:t xml:space="preserve">，等. </w:t>
      </w:r>
      <w:r>
        <w:rPr>
          <w:rFonts w:hint="eastAsia"/>
          <w:b/>
          <w:sz w:val="20"/>
        </w:rPr>
        <w:t>机场群航班时刻表优化方案研究</w:t>
      </w:r>
      <w:r>
        <w:rPr>
          <w:sz w:val="20"/>
        </w:rPr>
        <w:t>[J]. 交通运输工程与信息学报，2022，20 (4)：136-146.</w:t>
      </w:r>
    </w:p>
    <w:p w14:paraId="01D9ED1E">
      <w:pPr>
        <w:ind w:firstLine="392" w:firstLineChars="200"/>
        <w:jc w:val="both"/>
        <w:rPr>
          <w:sz w:val="20"/>
        </w:rPr>
      </w:pPr>
      <w:r>
        <w:rPr>
          <w:sz w:val="20"/>
          <w:lang w:val="en"/>
        </w:rPr>
        <w:t>WU Shen-zhi, WANG Zi-ming</w:t>
      </w:r>
      <w:r>
        <w:rPr>
          <w:lang w:val="en"/>
        </w:rPr>
        <w:t xml:space="preserve">, </w:t>
      </w:r>
      <w:r>
        <w:rPr>
          <w:sz w:val="20"/>
          <w:lang w:val="en"/>
        </w:rPr>
        <w:t>HANG Xu, et al.</w:t>
      </w:r>
      <w:r>
        <w:rPr>
          <w:lang w:val="en"/>
        </w:rPr>
        <w:t xml:space="preserve"> </w:t>
      </w:r>
      <w:r>
        <w:rPr>
          <w:b/>
          <w:sz w:val="20"/>
          <w:lang w:val="en"/>
        </w:rPr>
        <w:t xml:space="preserve">Optimization schemes for schedules intervention in a multi-airport system </w:t>
      </w:r>
      <w:r>
        <w:rPr>
          <w:sz w:val="20"/>
          <w:lang w:val="en"/>
        </w:rPr>
        <w:t xml:space="preserve">[J]. Journal of Transportation Engineering and </w:t>
      </w:r>
      <w:r>
        <w:rPr>
          <w:rFonts w:hint="eastAsia"/>
          <w:sz w:val="20"/>
          <w:lang w:val="en" w:eastAsia="zh-CN"/>
        </w:rPr>
        <w:t>Information,</w:t>
      </w:r>
      <w:r>
        <w:rPr>
          <w:sz w:val="20"/>
          <w:lang w:val="en"/>
        </w:rPr>
        <w:t>2022</w:t>
      </w:r>
      <w:r>
        <w:rPr>
          <w:rFonts w:hint="eastAsia"/>
          <w:sz w:val="20"/>
          <w:lang w:val="en"/>
        </w:rPr>
        <w:t>，</w:t>
      </w:r>
      <w:r>
        <w:rPr>
          <w:sz w:val="20"/>
          <w:lang w:val="en"/>
        </w:rPr>
        <w:t>20</w:t>
      </w:r>
      <w:r>
        <w:rPr>
          <w:lang w:val="en"/>
        </w:rPr>
        <w:t>(</w:t>
      </w:r>
      <w:r>
        <w:rPr>
          <w:sz w:val="20"/>
          <w:lang w:val="en"/>
        </w:rPr>
        <w:t>4)</w:t>
      </w:r>
      <w:r>
        <w:rPr>
          <w:rFonts w:hint="eastAsia"/>
          <w:sz w:val="20"/>
          <w:lang w:val="en"/>
        </w:rPr>
        <w:t>：</w:t>
      </w:r>
      <w:r>
        <w:rPr>
          <w:sz w:val="20"/>
          <w:lang w:val="en"/>
        </w:rPr>
        <w:t>136-146</w:t>
      </w:r>
      <w:r>
        <w:rPr>
          <w:sz w:val="20"/>
        </w:rPr>
        <w:t>.</w:t>
      </w:r>
    </w:p>
    <w:p w14:paraId="490A2FD9">
      <w:pPr>
        <w:ind w:firstLine="392" w:firstLineChars="200"/>
        <w:jc w:val="both"/>
        <w:rPr>
          <w:sz w:val="20"/>
        </w:rPr>
      </w:pPr>
      <w:r>
        <w:rPr>
          <w:sz w:val="20"/>
        </w:rPr>
        <w:t>[12]</w:t>
      </w:r>
      <w:r>
        <w:t xml:space="preserve"> </w:t>
      </w:r>
      <w:r>
        <w:rPr>
          <w:rFonts w:hint="eastAsia"/>
          <w:sz w:val="20"/>
        </w:rPr>
        <w:t>李正波，何娟，董青</w:t>
      </w:r>
      <w:r>
        <w:rPr>
          <w:sz w:val="20"/>
        </w:rPr>
        <w:t xml:space="preserve">，等. </w:t>
      </w:r>
      <w:r>
        <w:rPr>
          <w:rFonts w:hint="eastAsia"/>
          <w:b/>
          <w:sz w:val="20"/>
        </w:rPr>
        <w:t>风险规避下基于有追索权保理的供应链协调策略</w:t>
      </w:r>
      <w:r>
        <w:rPr>
          <w:sz w:val="20"/>
        </w:rPr>
        <w:t>[J]. 交通运输工程与信息学报，2022，20(4)：147-160.</w:t>
      </w:r>
    </w:p>
    <w:p w14:paraId="220D58B2">
      <w:pPr>
        <w:ind w:firstLine="392" w:firstLineChars="200"/>
        <w:jc w:val="both"/>
        <w:rPr>
          <w:sz w:val="20"/>
        </w:rPr>
      </w:pPr>
      <w:r>
        <w:rPr>
          <w:sz w:val="20"/>
          <w:lang w:val="en"/>
        </w:rPr>
        <w:t>LI Zheng-bo，HE Juan，DONG Qing</w:t>
      </w:r>
      <w:r>
        <w:rPr>
          <w:rFonts w:hint="eastAsia"/>
          <w:sz w:val="20"/>
          <w:lang w:val="en"/>
        </w:rPr>
        <w:t>，</w:t>
      </w:r>
      <w:r>
        <w:rPr>
          <w:sz w:val="20"/>
          <w:lang w:val="en"/>
        </w:rPr>
        <w:t xml:space="preserve">et al. </w:t>
      </w:r>
      <w:r>
        <w:rPr>
          <w:b/>
          <w:sz w:val="20"/>
          <w:lang w:val="en"/>
        </w:rPr>
        <w:t xml:space="preserve">Supply chain coordination strategy based on recourse factoring under risk avoidance </w:t>
      </w:r>
      <w:r>
        <w:rPr>
          <w:sz w:val="20"/>
          <w:lang w:val="en"/>
        </w:rPr>
        <w:t xml:space="preserve">[J]. Journal of Transportation Engineering and </w:t>
      </w:r>
      <w:r>
        <w:rPr>
          <w:rFonts w:hint="eastAsia"/>
          <w:sz w:val="20"/>
          <w:lang w:val="en" w:eastAsia="zh-CN"/>
        </w:rPr>
        <w:t>Information,</w:t>
      </w:r>
      <w:r>
        <w:rPr>
          <w:sz w:val="20"/>
          <w:lang w:val="en"/>
        </w:rPr>
        <w:t>2022，20(4)：147-160</w:t>
      </w:r>
      <w:r>
        <w:rPr>
          <w:sz w:val="20"/>
        </w:rPr>
        <w:t>.</w:t>
      </w:r>
    </w:p>
    <w:p w14:paraId="15BC3DB5"/>
    <w:p w14:paraId="50F05FBE">
      <w:pPr>
        <w:ind w:firstLine="592" w:firstLineChars="200"/>
        <w:jc w:val="center"/>
        <w:rPr>
          <w:rFonts w:eastAsia="黑体"/>
          <w:sz w:val="30"/>
          <w:szCs w:val="30"/>
        </w:rPr>
      </w:pPr>
      <w:r>
        <w:rPr>
          <w:rFonts w:eastAsia="黑体"/>
          <w:sz w:val="30"/>
          <w:szCs w:val="30"/>
        </w:rPr>
        <w:t>2022年第3期</w:t>
      </w:r>
    </w:p>
    <w:p w14:paraId="4A18BD82">
      <w:pPr>
        <w:ind w:firstLine="392" w:firstLineChars="200"/>
        <w:jc w:val="both"/>
        <w:rPr>
          <w:sz w:val="20"/>
        </w:rPr>
      </w:pPr>
      <w:r>
        <w:rPr>
          <w:sz w:val="20"/>
        </w:rPr>
        <w:t xml:space="preserve">[1]鄢然，王帅安，周煜圣. </w:t>
      </w:r>
      <w:r>
        <w:rPr>
          <w:b/>
          <w:sz w:val="20"/>
        </w:rPr>
        <w:t>区块链技术在航运业的应用综述</w:t>
      </w:r>
      <w:r>
        <w:rPr>
          <w:sz w:val="20"/>
        </w:rPr>
        <w:t>[J]. 交通运输工程与信息学报，2022，20(3)：1-14.</w:t>
      </w:r>
    </w:p>
    <w:p w14:paraId="2C5C0BA4">
      <w:pPr>
        <w:ind w:firstLine="392" w:firstLineChars="200"/>
        <w:jc w:val="both"/>
        <w:rPr>
          <w:sz w:val="20"/>
        </w:rPr>
      </w:pPr>
      <w:r>
        <w:rPr>
          <w:sz w:val="20"/>
        </w:rPr>
        <w:t xml:space="preserve"> YAN Ran,WANG Shuai-an,ZHOU Yu-sheng.</w:t>
      </w:r>
      <w:r>
        <w:rPr>
          <w:b/>
          <w:sz w:val="20"/>
        </w:rPr>
        <w:t>Application of blockchain technology in the shipping industry</w:t>
      </w:r>
      <w:r>
        <w:rPr>
          <w:sz w:val="20"/>
        </w:rPr>
        <w:t xml:space="preserve">[J].Journal of Transportation Engineering and </w:t>
      </w:r>
      <w:r>
        <w:rPr>
          <w:rFonts w:hint="eastAsia"/>
          <w:sz w:val="20"/>
          <w:lang w:eastAsia="zh-CN"/>
        </w:rPr>
        <w:t>Information,</w:t>
      </w:r>
      <w:r>
        <w:rPr>
          <w:sz w:val="20"/>
        </w:rPr>
        <w:t>2022，20(3)：1-14.</w:t>
      </w:r>
    </w:p>
    <w:p w14:paraId="1303A8D1">
      <w:pPr>
        <w:ind w:firstLine="392" w:firstLineChars="200"/>
        <w:jc w:val="both"/>
        <w:rPr>
          <w:sz w:val="20"/>
        </w:rPr>
      </w:pPr>
      <w:r>
        <w:rPr>
          <w:sz w:val="20"/>
        </w:rPr>
        <w:t>[2]</w:t>
      </w:r>
      <w:r>
        <w:t xml:space="preserve"> </w:t>
      </w:r>
      <w:r>
        <w:rPr>
          <w:sz w:val="20"/>
        </w:rPr>
        <w:t xml:space="preserve">胡留洋，鲁工圆，詹丛茵，等. </w:t>
      </w:r>
      <w:r>
        <w:rPr>
          <w:b/>
          <w:sz w:val="20"/>
        </w:rPr>
        <w:t>面向站内换乘便捷性的到发线运用优化研究</w:t>
      </w:r>
      <w:r>
        <w:rPr>
          <w:sz w:val="20"/>
        </w:rPr>
        <w:t xml:space="preserve">[J]. 交通运输工程与信息学报，2022，20(3)：15-30. </w:t>
      </w:r>
    </w:p>
    <w:p w14:paraId="71103CCF">
      <w:pPr>
        <w:ind w:firstLine="392" w:firstLineChars="200"/>
        <w:jc w:val="both"/>
        <w:rPr>
          <w:sz w:val="20"/>
        </w:rPr>
      </w:pPr>
      <w:r>
        <w:rPr>
          <w:sz w:val="20"/>
        </w:rPr>
        <w:t xml:space="preserve">HU Liu-yang，LU Gong-yuan，ZHAN Cong-yin，et al. </w:t>
      </w:r>
      <w:r>
        <w:rPr>
          <w:b/>
          <w:sz w:val="20"/>
        </w:rPr>
        <w:t>Optimization of platform schedules for transfer convenience in large high-speed railway stations</w:t>
      </w:r>
      <w:r>
        <w:rPr>
          <w:sz w:val="20"/>
        </w:rPr>
        <w:t xml:space="preserve">[J]. Journal of Transportation Engineering and </w:t>
      </w:r>
      <w:r>
        <w:rPr>
          <w:rFonts w:hint="eastAsia"/>
          <w:sz w:val="20"/>
          <w:lang w:eastAsia="zh-CN"/>
        </w:rPr>
        <w:t>Information,</w:t>
      </w:r>
      <w:r>
        <w:rPr>
          <w:sz w:val="20"/>
        </w:rPr>
        <w:t>2022，20(3)：15-30</w:t>
      </w:r>
    </w:p>
    <w:p w14:paraId="0FCBDB7B">
      <w:pPr>
        <w:ind w:firstLine="392" w:firstLineChars="200"/>
        <w:jc w:val="both"/>
        <w:rPr>
          <w:sz w:val="20"/>
        </w:rPr>
      </w:pPr>
      <w:r>
        <w:rPr>
          <w:sz w:val="20"/>
        </w:rPr>
        <w:t>[3]</w:t>
      </w:r>
      <w:r>
        <w:t xml:space="preserve"> </w:t>
      </w:r>
      <w:r>
        <w:rPr>
          <w:sz w:val="20"/>
        </w:rPr>
        <w:t xml:space="preserve">马舒予，胡路，吴佳媛，等. </w:t>
      </w:r>
      <w:r>
        <w:rPr>
          <w:b/>
          <w:sz w:val="20"/>
        </w:rPr>
        <w:t>共享电动汽车系统车队规模与停车泊位数优化</w:t>
      </w:r>
      <w:r>
        <w:rPr>
          <w:sz w:val="20"/>
        </w:rPr>
        <w:t xml:space="preserve">[J]. 交通运输工程与信息学报，2022，20(3)：31-42. </w:t>
      </w:r>
    </w:p>
    <w:p w14:paraId="6B2B0FBF">
      <w:pPr>
        <w:ind w:firstLine="392" w:firstLineChars="200"/>
        <w:jc w:val="both"/>
        <w:rPr>
          <w:sz w:val="20"/>
        </w:rPr>
      </w:pPr>
      <w:r>
        <w:rPr>
          <w:sz w:val="20"/>
        </w:rPr>
        <w:t>MA Shu-yu，HU Lu，WU Jia-yuan, et al.</w:t>
      </w:r>
      <w:r>
        <w:rPr>
          <w:b/>
          <w:sz w:val="20"/>
        </w:rPr>
        <w:t xml:space="preserve"> Fleet size and parking capacity optimization of electric carsharing system</w:t>
      </w:r>
      <w:r>
        <w:rPr>
          <w:sz w:val="20"/>
        </w:rPr>
        <w:t xml:space="preserve"> [J]. Journal of Transportation Engineering and </w:t>
      </w:r>
      <w:r>
        <w:rPr>
          <w:rFonts w:hint="eastAsia"/>
          <w:sz w:val="20"/>
          <w:lang w:eastAsia="zh-CN"/>
        </w:rPr>
        <w:t>Information,</w:t>
      </w:r>
      <w:r>
        <w:rPr>
          <w:sz w:val="20"/>
        </w:rPr>
        <w:t>2022，</w:t>
      </w:r>
      <w:r>
        <w:t>20(3)：31-42</w:t>
      </w:r>
    </w:p>
    <w:p w14:paraId="29F70EAC">
      <w:pPr>
        <w:ind w:firstLine="392" w:firstLineChars="200"/>
        <w:jc w:val="both"/>
        <w:rPr>
          <w:sz w:val="20"/>
        </w:rPr>
      </w:pPr>
      <w:r>
        <w:rPr>
          <w:sz w:val="20"/>
        </w:rPr>
        <w:t xml:space="preserve">[4]黄意然，宋国华，彭飞，等. </w:t>
      </w:r>
      <w:r>
        <w:rPr>
          <w:b/>
          <w:sz w:val="20"/>
        </w:rPr>
        <w:t>考虑排队长度的信号交叉口生态驾驶轨迹优化</w:t>
      </w:r>
      <w:r>
        <w:rPr>
          <w:sz w:val="20"/>
        </w:rPr>
        <w:t>[J]. 交通运输工程与信息学报，2022，20(3)：43-56.</w:t>
      </w:r>
    </w:p>
    <w:p w14:paraId="30BE4C4A">
      <w:pPr>
        <w:ind w:firstLine="392" w:firstLineChars="200"/>
        <w:jc w:val="both"/>
        <w:rPr>
          <w:sz w:val="20"/>
        </w:rPr>
      </w:pPr>
      <w:r>
        <w:rPr>
          <w:sz w:val="20"/>
        </w:rPr>
        <w:t xml:space="preserve">HUANG Yi-ran, SONG Guo-hua, PENG Fei，et al. </w:t>
      </w:r>
      <w:r>
        <w:rPr>
          <w:b/>
          <w:sz w:val="20"/>
        </w:rPr>
        <w:t>Trajectory optimization for eco-driving taking into account queuing length at signalized intersections</w:t>
      </w:r>
      <w:r>
        <w:rPr>
          <w:sz w:val="20"/>
        </w:rPr>
        <w:t xml:space="preserve">[J]. Journal of Transportation Engineering and </w:t>
      </w:r>
      <w:r>
        <w:rPr>
          <w:rFonts w:hint="eastAsia"/>
          <w:sz w:val="20"/>
          <w:lang w:eastAsia="zh-CN"/>
        </w:rPr>
        <w:t>Information,</w:t>
      </w:r>
      <w:r>
        <w:rPr>
          <w:sz w:val="20"/>
        </w:rPr>
        <w:t>2022，20(3)：43-56</w:t>
      </w:r>
    </w:p>
    <w:p w14:paraId="72BE5D59">
      <w:pPr>
        <w:ind w:firstLine="392" w:firstLineChars="200"/>
        <w:jc w:val="both"/>
        <w:rPr>
          <w:sz w:val="20"/>
        </w:rPr>
      </w:pPr>
      <w:r>
        <w:rPr>
          <w:sz w:val="20"/>
        </w:rPr>
        <w:t>[5]</w:t>
      </w:r>
      <w:r>
        <w:t xml:space="preserve"> </w:t>
      </w:r>
      <w:r>
        <w:rPr>
          <w:sz w:val="20"/>
        </w:rPr>
        <w:t xml:space="preserve">薄坤，杨正，赖雄飞，等. </w:t>
      </w:r>
      <w:r>
        <w:rPr>
          <w:b/>
          <w:sz w:val="20"/>
        </w:rPr>
        <w:t>暴雨内涝下城市公交线网应急点识别方法</w:t>
      </w:r>
      <w:r>
        <w:rPr>
          <w:sz w:val="20"/>
        </w:rPr>
        <w:t>[J]. 交通运输工程与信息学报，2022，20(3)：57-67.</w:t>
      </w:r>
    </w:p>
    <w:p w14:paraId="79A70204">
      <w:pPr>
        <w:ind w:firstLine="392" w:firstLineChars="200"/>
        <w:jc w:val="both"/>
        <w:rPr>
          <w:sz w:val="20"/>
        </w:rPr>
      </w:pPr>
      <w:r>
        <w:rPr>
          <w:sz w:val="20"/>
        </w:rPr>
        <w:t xml:space="preserve">BO Kun,YANG Zheng, LAI Xiong-fei，et al. </w:t>
      </w:r>
      <w:r>
        <w:rPr>
          <w:b/>
          <w:sz w:val="20"/>
        </w:rPr>
        <w:t>Method for identifying the emergency points of urban transit networks in rainstorms with road waterlogging</w:t>
      </w:r>
      <w:r>
        <w:rPr>
          <w:sz w:val="20"/>
        </w:rPr>
        <w:t xml:space="preserve">[J]. Journal of Transportation Engineering and </w:t>
      </w:r>
      <w:r>
        <w:rPr>
          <w:rFonts w:hint="eastAsia"/>
          <w:sz w:val="20"/>
          <w:lang w:eastAsia="zh-CN"/>
        </w:rPr>
        <w:t>Information,</w:t>
      </w:r>
      <w:r>
        <w:rPr>
          <w:sz w:val="20"/>
        </w:rPr>
        <w:t>2022，20(3)：57-67</w:t>
      </w:r>
    </w:p>
    <w:p w14:paraId="6EB7B887">
      <w:pPr>
        <w:ind w:firstLine="392" w:firstLineChars="200"/>
        <w:jc w:val="both"/>
        <w:rPr>
          <w:sz w:val="20"/>
        </w:rPr>
      </w:pPr>
      <w:r>
        <w:rPr>
          <w:sz w:val="20"/>
        </w:rPr>
        <w:t>[6]</w:t>
      </w:r>
      <w:r>
        <w:t xml:space="preserve"> </w:t>
      </w:r>
      <w:r>
        <w:rPr>
          <w:sz w:val="20"/>
        </w:rPr>
        <w:t xml:space="preserve">王予瑞，刘昱岗，郑帅. </w:t>
      </w:r>
      <w:r>
        <w:rPr>
          <w:b/>
          <w:sz w:val="20"/>
        </w:rPr>
        <w:t>考虑逆向可变车道的预信号公交优先控制</w:t>
      </w:r>
      <w:r>
        <w:rPr>
          <w:sz w:val="20"/>
        </w:rPr>
        <w:t>[J]. 交通运输工程与信息学报，2022，20(3)：68-80.</w:t>
      </w:r>
    </w:p>
    <w:p w14:paraId="228CC8A6">
      <w:pPr>
        <w:ind w:firstLine="392" w:firstLineChars="200"/>
        <w:jc w:val="both"/>
        <w:rPr>
          <w:sz w:val="20"/>
        </w:rPr>
      </w:pPr>
      <w:r>
        <w:rPr>
          <w:sz w:val="20"/>
        </w:rPr>
        <w:t xml:space="preserve">WANG Yu-rui, LIU Yu-gang，ZHENG Shuai. </w:t>
      </w:r>
      <w:r>
        <w:rPr>
          <w:b/>
          <w:sz w:val="20"/>
        </w:rPr>
        <w:t>Transit priority control based on resignal and contraflow left-turn lane</w:t>
      </w:r>
      <w:r>
        <w:rPr>
          <w:sz w:val="20"/>
        </w:rPr>
        <w:t xml:space="preserve">[J]. Journal of Transportation Engineering and </w:t>
      </w:r>
      <w:r>
        <w:rPr>
          <w:rFonts w:hint="eastAsia"/>
          <w:sz w:val="20"/>
          <w:lang w:eastAsia="zh-CN"/>
        </w:rPr>
        <w:t>Information,</w:t>
      </w:r>
      <w:r>
        <w:rPr>
          <w:sz w:val="20"/>
        </w:rPr>
        <w:t>2022，20(3)：68-80</w:t>
      </w:r>
    </w:p>
    <w:p w14:paraId="191C588B">
      <w:pPr>
        <w:ind w:firstLine="392" w:firstLineChars="200"/>
        <w:jc w:val="both"/>
        <w:rPr>
          <w:sz w:val="20"/>
        </w:rPr>
      </w:pPr>
      <w:r>
        <w:rPr>
          <w:sz w:val="20"/>
        </w:rPr>
        <w:t>[7]</w:t>
      </w:r>
      <w:r>
        <w:t xml:space="preserve"> </w:t>
      </w:r>
      <w:r>
        <w:rPr>
          <w:sz w:val="20"/>
        </w:rPr>
        <w:t xml:space="preserve">王志军，张豫徽，季彦婕，等. </w:t>
      </w:r>
      <w:r>
        <w:rPr>
          <w:b/>
          <w:sz w:val="20"/>
        </w:rPr>
        <w:t>基于多层线性模型的公共自行车接驳公交换乘量影响因素分析</w:t>
      </w:r>
      <w:r>
        <w:rPr>
          <w:sz w:val="20"/>
        </w:rPr>
        <w:t>[J]. 交通运输工程与信息学报， 2022，20(3)：81-88.</w:t>
      </w:r>
    </w:p>
    <w:p w14:paraId="0AEA8E5E">
      <w:pPr>
        <w:ind w:firstLine="392" w:firstLineChars="200"/>
        <w:jc w:val="both"/>
        <w:rPr>
          <w:sz w:val="20"/>
        </w:rPr>
      </w:pPr>
      <w:r>
        <w:rPr>
          <w:sz w:val="20"/>
        </w:rPr>
        <w:t xml:space="preserve">WANG Zhi-jun，ZHANG Yu-hui，JI Yan-jie, et al. </w:t>
      </w:r>
      <w:r>
        <w:rPr>
          <w:b/>
          <w:sz w:val="20"/>
        </w:rPr>
        <w:t>Analysis of the influencing factors of public-bicycle-connecting regular bus transfer volume based on multilevel linear model</w:t>
      </w:r>
      <w:r>
        <w:rPr>
          <w:sz w:val="20"/>
        </w:rPr>
        <w:t xml:space="preserve">[J].Journal of Transportation Engineering and </w:t>
      </w:r>
      <w:r>
        <w:rPr>
          <w:rFonts w:hint="eastAsia"/>
          <w:sz w:val="20"/>
          <w:lang w:eastAsia="zh-CN"/>
        </w:rPr>
        <w:t>Information,</w:t>
      </w:r>
      <w:r>
        <w:rPr>
          <w:sz w:val="20"/>
        </w:rPr>
        <w:t>2022，20(3)：81-88</w:t>
      </w:r>
    </w:p>
    <w:p w14:paraId="618A6E1F">
      <w:pPr>
        <w:ind w:firstLine="392" w:firstLineChars="200"/>
        <w:rPr>
          <w:sz w:val="20"/>
        </w:rPr>
      </w:pPr>
      <w:r>
        <w:rPr>
          <w:sz w:val="20"/>
        </w:rPr>
        <w:t xml:space="preserve">[8]单肖年，万长薪，王晓云，等. </w:t>
      </w:r>
      <w:r>
        <w:rPr>
          <w:b/>
          <w:sz w:val="20"/>
        </w:rPr>
        <w:t>考虑公交优先的新型高乘载车道及设置策略</w:t>
      </w:r>
      <w:r>
        <w:rPr>
          <w:sz w:val="20"/>
        </w:rPr>
        <w:t>[J]. 交通运输工程与信息学报，2022，20(3)：89-101.</w:t>
      </w:r>
    </w:p>
    <w:p w14:paraId="0E6A9585">
      <w:pPr>
        <w:ind w:firstLine="392" w:firstLineChars="200"/>
        <w:jc w:val="both"/>
        <w:rPr>
          <w:sz w:val="20"/>
        </w:rPr>
      </w:pPr>
      <w:r>
        <w:rPr>
          <w:sz w:val="20"/>
        </w:rPr>
        <w:t xml:space="preserve">SHAN Xiao-nian, WAN Chang-xin, WANG Xiao-yun, et al. </w:t>
      </w:r>
      <w:r>
        <w:rPr>
          <w:b/>
          <w:sz w:val="20"/>
        </w:rPr>
        <w:t>High occupancy vehicle lane strategy considering bus priority in intelligent and connected vehicle environment</w:t>
      </w:r>
      <w:r>
        <w:rPr>
          <w:sz w:val="20"/>
        </w:rPr>
        <w:t xml:space="preserve">[J]. Journal of Transportation Engineering and </w:t>
      </w:r>
      <w:r>
        <w:rPr>
          <w:rFonts w:hint="eastAsia"/>
          <w:sz w:val="20"/>
          <w:lang w:eastAsia="zh-CN"/>
        </w:rPr>
        <w:t>Information,</w:t>
      </w:r>
      <w:r>
        <w:rPr>
          <w:sz w:val="20"/>
        </w:rPr>
        <w:t>2022，20(3)：89-101.</w:t>
      </w:r>
    </w:p>
    <w:p w14:paraId="712C8D65">
      <w:pPr>
        <w:ind w:firstLine="392" w:firstLineChars="200"/>
        <w:jc w:val="both"/>
        <w:rPr>
          <w:sz w:val="20"/>
        </w:rPr>
      </w:pPr>
      <w:r>
        <w:rPr>
          <w:sz w:val="20"/>
        </w:rPr>
        <w:t>[9]</w:t>
      </w:r>
      <w:r>
        <w:t xml:space="preserve"> </w:t>
      </w:r>
      <w:r>
        <w:rPr>
          <w:sz w:val="20"/>
        </w:rPr>
        <w:t xml:space="preserve">刘艳秋，韩晶. </w:t>
      </w:r>
      <w:r>
        <w:rPr>
          <w:b/>
          <w:sz w:val="20"/>
        </w:rPr>
        <w:t>货车搭载多架无人机车辆路径问题模型及算法</w:t>
      </w:r>
      <w:r>
        <w:rPr>
          <w:sz w:val="20"/>
        </w:rPr>
        <w:t>[J]. 交通运输工程与信息学报，2022，20(3)：102-113.</w:t>
      </w:r>
    </w:p>
    <w:p w14:paraId="688E3177">
      <w:pPr>
        <w:ind w:firstLine="392" w:firstLineChars="200"/>
        <w:jc w:val="both"/>
        <w:rPr>
          <w:sz w:val="20"/>
        </w:rPr>
      </w:pPr>
      <w:r>
        <w:rPr>
          <w:sz w:val="20"/>
        </w:rPr>
        <w:t xml:space="preserve">LIU Yan-qiu, HAN Jing. </w:t>
      </w:r>
      <w:r>
        <w:rPr>
          <w:b/>
          <w:sz w:val="20"/>
        </w:rPr>
        <w:t>Model and algorithm for a vehicle routing problem using multiple drones</w:t>
      </w:r>
      <w:r>
        <w:rPr>
          <w:sz w:val="20"/>
        </w:rPr>
        <w:t xml:space="preserve">[J]. Journal of Transportation Engineering and </w:t>
      </w:r>
      <w:r>
        <w:rPr>
          <w:rFonts w:hint="eastAsia"/>
          <w:sz w:val="20"/>
          <w:lang w:eastAsia="zh-CN"/>
        </w:rPr>
        <w:t>Information,</w:t>
      </w:r>
      <w:r>
        <w:rPr>
          <w:sz w:val="20"/>
        </w:rPr>
        <w:t>2022，20(3)：102-113</w:t>
      </w:r>
    </w:p>
    <w:p w14:paraId="666DDF9D">
      <w:pPr>
        <w:ind w:firstLine="392" w:firstLineChars="200"/>
        <w:rPr>
          <w:sz w:val="20"/>
        </w:rPr>
      </w:pPr>
      <w:r>
        <w:rPr>
          <w:sz w:val="20"/>
        </w:rPr>
        <w:t>[10]</w:t>
      </w:r>
      <w:r>
        <w:t xml:space="preserve"> </w:t>
      </w:r>
      <w:r>
        <w:rPr>
          <w:sz w:val="20"/>
        </w:rPr>
        <w:t xml:space="preserve">黄琰，张锦. </w:t>
      </w:r>
      <w:r>
        <w:rPr>
          <w:b/>
          <w:sz w:val="20"/>
        </w:rPr>
        <w:t>基于深度强化学习的车辆路径问题求解方法</w:t>
      </w:r>
      <w:r>
        <w:rPr>
          <w:sz w:val="20"/>
        </w:rPr>
        <w:t>[J]. 交通运输工程与信息学报，2022，20(3)：114-127.</w:t>
      </w:r>
    </w:p>
    <w:p w14:paraId="7DCD420B">
      <w:pPr>
        <w:ind w:firstLine="392" w:firstLineChars="200"/>
        <w:jc w:val="both"/>
        <w:rPr>
          <w:sz w:val="20"/>
        </w:rPr>
      </w:pPr>
      <w:r>
        <w:rPr>
          <w:sz w:val="20"/>
        </w:rPr>
        <w:t xml:space="preserve">HUANG Yan，ZHANG Jin. </w:t>
      </w:r>
      <w:r>
        <w:rPr>
          <w:b/>
          <w:sz w:val="20"/>
        </w:rPr>
        <w:t>Solving vehicle routing problem using deep reinforcement learning</w:t>
      </w:r>
      <w:r>
        <w:rPr>
          <w:sz w:val="20"/>
        </w:rPr>
        <w:t xml:space="preserve">[J]. Journal of Transportation Engineering and </w:t>
      </w:r>
      <w:r>
        <w:rPr>
          <w:rFonts w:hint="eastAsia"/>
          <w:sz w:val="20"/>
          <w:lang w:eastAsia="zh-CN"/>
        </w:rPr>
        <w:t>Information,</w:t>
      </w:r>
      <w:r>
        <w:rPr>
          <w:sz w:val="20"/>
        </w:rPr>
        <w:t>2022，20(3)：114-127</w:t>
      </w:r>
    </w:p>
    <w:p w14:paraId="40F89ED9">
      <w:pPr>
        <w:ind w:firstLine="392" w:firstLineChars="200"/>
        <w:jc w:val="both"/>
        <w:rPr>
          <w:sz w:val="20"/>
        </w:rPr>
      </w:pPr>
      <w:r>
        <w:rPr>
          <w:sz w:val="20"/>
        </w:rPr>
        <w:t>[11]</w:t>
      </w:r>
      <w:r>
        <w:t xml:space="preserve"> </w:t>
      </w:r>
      <w:r>
        <w:rPr>
          <w:sz w:val="20"/>
        </w:rPr>
        <w:t xml:space="preserve">蔡云昊，景鹏，查奇芬，等. </w:t>
      </w:r>
      <w:r>
        <w:rPr>
          <w:b/>
          <w:sz w:val="20"/>
        </w:rPr>
        <w:t>老年人驾车出行意向的心理成因研究</w:t>
      </w:r>
      <w:r>
        <w:rPr>
          <w:sz w:val="20"/>
        </w:rPr>
        <w:t>[J]. 交通运输工程与信息学报，2022，20 (3)：128-140.</w:t>
      </w:r>
    </w:p>
    <w:p w14:paraId="5FFD699E">
      <w:pPr>
        <w:ind w:firstLine="392" w:firstLineChars="200"/>
        <w:jc w:val="both"/>
        <w:rPr>
          <w:sz w:val="20"/>
        </w:rPr>
      </w:pPr>
      <w:r>
        <w:rPr>
          <w:sz w:val="20"/>
        </w:rPr>
        <w:t xml:space="preserve">CAI Yun-hao, JING Peng, ZHA Qi-fen, et al. </w:t>
      </w:r>
      <w:r>
        <w:rPr>
          <w:b/>
          <w:sz w:val="20"/>
        </w:rPr>
        <w:t>Research on the psychological impetus prompting the elderly to drive</w:t>
      </w:r>
      <w:r>
        <w:rPr>
          <w:sz w:val="20"/>
        </w:rPr>
        <w:t xml:space="preserve">[J]. Journal of Transportation Engineering and </w:t>
      </w:r>
      <w:r>
        <w:rPr>
          <w:rFonts w:hint="eastAsia"/>
          <w:sz w:val="20"/>
          <w:lang w:eastAsia="zh-CN"/>
        </w:rPr>
        <w:t>Information,</w:t>
      </w:r>
      <w:r>
        <w:rPr>
          <w:sz w:val="20"/>
        </w:rPr>
        <w:t>2022，20(3)：128-140</w:t>
      </w:r>
    </w:p>
    <w:p w14:paraId="74E5D625">
      <w:pPr>
        <w:ind w:firstLine="392" w:firstLineChars="200"/>
        <w:jc w:val="both"/>
        <w:rPr>
          <w:sz w:val="20"/>
        </w:rPr>
      </w:pPr>
      <w:r>
        <w:rPr>
          <w:sz w:val="20"/>
        </w:rPr>
        <w:t>[12]</w:t>
      </w:r>
      <w:r>
        <w:t xml:space="preserve"> </w:t>
      </w:r>
      <w:r>
        <w:rPr>
          <w:sz w:val="20"/>
        </w:rPr>
        <w:t xml:space="preserve">齐航，于跃洋，王光超，等. </w:t>
      </w:r>
      <w:r>
        <w:rPr>
          <w:b/>
          <w:sz w:val="20"/>
        </w:rPr>
        <w:t>策略性交通出行选择行为研究评述：实验经济学方法的应用</w:t>
      </w:r>
      <w:r>
        <w:rPr>
          <w:sz w:val="20"/>
        </w:rPr>
        <w:t>[J]. 交通运输工程与信息学报，2022，20(3)：141-153.</w:t>
      </w:r>
    </w:p>
    <w:p w14:paraId="119AF63B">
      <w:pPr>
        <w:ind w:firstLine="392" w:firstLineChars="200"/>
        <w:jc w:val="both"/>
        <w:rPr>
          <w:sz w:val="20"/>
        </w:rPr>
      </w:pPr>
      <w:r>
        <w:rPr>
          <w:sz w:val="20"/>
        </w:rPr>
        <w:t>QI Hang, YU Yue-yang, WANG Guang-chao, et al.</w:t>
      </w:r>
      <w:r>
        <w:rPr>
          <w:b/>
          <w:sz w:val="20"/>
        </w:rPr>
        <w:t xml:space="preserve"> A literature review of laboratory experimental studies on travel decisions under strategic uncertainty in directed transportation networks：the application of experimental economics methodology</w:t>
      </w:r>
      <w:r>
        <w:rPr>
          <w:sz w:val="20"/>
        </w:rPr>
        <w:t xml:space="preserve">[J].Journal of Transportation Engineering and </w:t>
      </w:r>
      <w:r>
        <w:rPr>
          <w:rFonts w:hint="eastAsia"/>
          <w:sz w:val="20"/>
          <w:lang w:eastAsia="zh-CN"/>
        </w:rPr>
        <w:t>Information,</w:t>
      </w:r>
      <w:r>
        <w:rPr>
          <w:sz w:val="20"/>
        </w:rPr>
        <w:t>2022，20(3)：141-153</w:t>
      </w:r>
    </w:p>
    <w:p w14:paraId="518611C1">
      <w:pPr>
        <w:ind w:firstLine="392" w:firstLineChars="200"/>
        <w:jc w:val="both"/>
        <w:rPr>
          <w:sz w:val="20"/>
        </w:rPr>
      </w:pPr>
      <w:r>
        <w:rPr>
          <w:sz w:val="20"/>
        </w:rPr>
        <w:t>[13]</w:t>
      </w:r>
      <w:r>
        <w:t xml:space="preserve"> </w:t>
      </w:r>
      <w:r>
        <w:rPr>
          <w:sz w:val="20"/>
        </w:rPr>
        <w:t xml:space="preserve">袁黎，王曌亚，周荷媛. </w:t>
      </w:r>
      <w:r>
        <w:rPr>
          <w:b/>
          <w:sz w:val="20"/>
        </w:rPr>
        <w:t>无信号控制路段人行横道人车冲突风险分析</w:t>
      </w:r>
      <w:r>
        <w:rPr>
          <w:sz w:val="20"/>
        </w:rPr>
        <w:t>[J]. 交通运输工程与信息学报，2022，20(3)：154-163.</w:t>
      </w:r>
    </w:p>
    <w:p w14:paraId="0E04FFB1">
      <w:pPr>
        <w:ind w:firstLine="392" w:firstLineChars="200"/>
        <w:jc w:val="both"/>
        <w:rPr>
          <w:sz w:val="20"/>
        </w:rPr>
      </w:pPr>
      <w:r>
        <w:rPr>
          <w:sz w:val="20"/>
        </w:rPr>
        <w:t>YUAN Li,WANG Zhao-ya , ZHOU He-yuan.</w:t>
      </w:r>
      <w:r>
        <w:rPr>
          <w:b/>
          <w:sz w:val="20"/>
        </w:rPr>
        <w:t>Risk analysis of pedestrian-vehicle conflicts at unsignalized mid-block crosswalks</w:t>
      </w:r>
      <w:r>
        <w:rPr>
          <w:sz w:val="20"/>
        </w:rPr>
        <w:t xml:space="preserve">[J].Journal of Transportation Engineering and </w:t>
      </w:r>
      <w:r>
        <w:rPr>
          <w:rFonts w:hint="eastAsia"/>
          <w:sz w:val="20"/>
          <w:lang w:eastAsia="zh-CN"/>
        </w:rPr>
        <w:t>Information,</w:t>
      </w:r>
      <w:r>
        <w:rPr>
          <w:sz w:val="20"/>
        </w:rPr>
        <w:t>2022，20(3)：154-163</w:t>
      </w:r>
    </w:p>
    <w:p w14:paraId="34333211">
      <w:pPr>
        <w:ind w:firstLine="392" w:firstLineChars="200"/>
        <w:jc w:val="both"/>
        <w:rPr>
          <w:sz w:val="20"/>
        </w:rPr>
      </w:pPr>
      <w:r>
        <w:rPr>
          <w:sz w:val="20"/>
        </w:rPr>
        <w:t>[14]</w:t>
      </w:r>
      <w:r>
        <w:t xml:space="preserve"> </w:t>
      </w:r>
      <w:r>
        <w:rPr>
          <w:sz w:val="20"/>
        </w:rPr>
        <w:t xml:space="preserve">：汤天培，王华，郭赟韬，等. </w:t>
      </w:r>
      <w:r>
        <w:rPr>
          <w:b/>
          <w:sz w:val="20"/>
        </w:rPr>
        <w:t>电动自行车骑行人头盔佩戴意向研究</w:t>
      </w:r>
      <w:r>
        <w:rPr>
          <w:sz w:val="20"/>
        </w:rPr>
        <w:t>[J]. 交通运输工程与信息学报，2022，20(3)：164-178.</w:t>
      </w:r>
    </w:p>
    <w:p w14:paraId="7485645E">
      <w:pPr>
        <w:ind w:firstLine="392" w:firstLineChars="200"/>
        <w:jc w:val="both"/>
        <w:rPr>
          <w:sz w:val="20"/>
        </w:rPr>
      </w:pPr>
      <w:r>
        <w:rPr>
          <w:sz w:val="20"/>
        </w:rPr>
        <w:t xml:space="preserve">TANG Tian-pei, WANG Hua, GUO Yun-tao, et al. </w:t>
      </w:r>
      <w:r>
        <w:rPr>
          <w:b/>
          <w:sz w:val="20"/>
        </w:rPr>
        <w:t xml:space="preserve">Measuring electric bikers’ intention to use a helmet </w:t>
      </w:r>
      <w:r>
        <w:rPr>
          <w:sz w:val="20"/>
        </w:rPr>
        <w:t xml:space="preserve">[J]. Journal of Transportation Engineering and </w:t>
      </w:r>
      <w:r>
        <w:rPr>
          <w:rFonts w:hint="eastAsia"/>
          <w:sz w:val="20"/>
          <w:lang w:eastAsia="zh-CN"/>
        </w:rPr>
        <w:t>Information,</w:t>
      </w:r>
      <w:r>
        <w:rPr>
          <w:sz w:val="20"/>
        </w:rPr>
        <w:t>2022，20(3)：164-178</w:t>
      </w:r>
    </w:p>
    <w:p w14:paraId="6E9287A2">
      <w:pPr>
        <w:ind w:firstLine="392" w:firstLineChars="200"/>
        <w:rPr>
          <w:sz w:val="20"/>
        </w:rPr>
      </w:pPr>
    </w:p>
    <w:p w14:paraId="6D0D4221"/>
    <w:p w14:paraId="4FF2BE91">
      <w:pPr>
        <w:ind w:firstLine="592" w:firstLineChars="200"/>
        <w:jc w:val="center"/>
        <w:rPr>
          <w:rFonts w:eastAsia="黑体"/>
          <w:sz w:val="30"/>
          <w:szCs w:val="30"/>
        </w:rPr>
      </w:pPr>
      <w:r>
        <w:rPr>
          <w:rFonts w:eastAsia="黑体"/>
          <w:sz w:val="30"/>
          <w:szCs w:val="30"/>
        </w:rPr>
        <w:t>2022年第2期</w:t>
      </w:r>
    </w:p>
    <w:p w14:paraId="2518D344">
      <w:pPr>
        <w:ind w:firstLine="392" w:firstLineChars="200"/>
        <w:jc w:val="both"/>
        <w:rPr>
          <w:sz w:val="20"/>
        </w:rPr>
      </w:pPr>
      <w:r>
        <w:rPr>
          <w:sz w:val="20"/>
        </w:rPr>
        <w:t>[1]贺正冰.微观交通模型：</w:t>
      </w:r>
      <w:r>
        <w:rPr>
          <w:b/>
          <w:bCs w:val="0"/>
          <w:sz w:val="20"/>
        </w:rPr>
        <w:t>智能网联化转型与通用驾驶人模型框架</w:t>
      </w:r>
      <w:r>
        <w:rPr>
          <w:sz w:val="20"/>
        </w:rPr>
        <w:t>[J].交通运输工程与信息学报，2022，20(2)：1-13.</w:t>
      </w:r>
    </w:p>
    <w:p w14:paraId="046873D7">
      <w:pPr>
        <w:pStyle w:val="22"/>
        <w:wordWrap/>
        <w:ind w:firstLine="392" w:firstLineChars="200"/>
        <w:rPr>
          <w:rFonts w:cs="Times New Roman"/>
        </w:rPr>
      </w:pPr>
      <w:r>
        <w:rPr>
          <w:rFonts w:cs="Times New Roman"/>
        </w:rPr>
        <w:t xml:space="preserve">HE Zheng-bing. </w:t>
      </w:r>
      <w:r>
        <w:rPr>
          <w:rFonts w:cs="Times New Roman"/>
          <w:b/>
        </w:rPr>
        <w:t>Microscopic Traffic Models：Transformation in Connected Environmentand Generalized Driver Model</w:t>
      </w:r>
      <w:r>
        <w:rPr>
          <w:rFonts w:cs="Times New Roman"/>
        </w:rPr>
        <w:t xml:space="preserve">[J]. Journal of Transportation Engineering and </w:t>
      </w:r>
      <w:r>
        <w:rPr>
          <w:rFonts w:hint="eastAsia" w:cs="Times New Roman"/>
          <w:lang w:eastAsia="zh-CN"/>
        </w:rPr>
        <w:t>Information,</w:t>
      </w:r>
      <w:r>
        <w:rPr>
          <w:rFonts w:cs="Times New Roman"/>
        </w:rPr>
        <w:t>2022，20(2): 1-13.</w:t>
      </w:r>
    </w:p>
    <w:p w14:paraId="4211F7F1">
      <w:pPr>
        <w:pStyle w:val="23"/>
        <w:wordWrap/>
        <w:ind w:left="178" w:firstLine="198"/>
        <w:rPr>
          <w:rFonts w:ascii="Times New Roman" w:hAnsi="Times New Roman"/>
        </w:rPr>
      </w:pPr>
      <w:r>
        <w:rPr>
          <w:rFonts w:ascii="Times New Roman" w:hAnsi="Times New Roman"/>
        </w:rPr>
        <w:t>[2]蒋明智，吴天昊，张琳.</w:t>
      </w:r>
      <w:r>
        <w:rPr>
          <w:rFonts w:ascii="Times New Roman" w:hAnsi="Times New Roman"/>
          <w:b/>
        </w:rPr>
        <w:t>基于深度强化学习的无信号交叉口车辆协同控制算法</w:t>
      </w:r>
      <w:r>
        <w:rPr>
          <w:rFonts w:ascii="Times New Roman" w:hAnsi="Times New Roman"/>
        </w:rPr>
        <w:t>[J].交通运输工程与信息学报，2022，20(2)：14-24.</w:t>
      </w:r>
    </w:p>
    <w:p w14:paraId="18555D64">
      <w:pPr>
        <w:pStyle w:val="22"/>
        <w:wordWrap/>
        <w:ind w:firstLine="392" w:firstLineChars="200"/>
        <w:rPr>
          <w:rFonts w:cs="Times New Roman"/>
        </w:rPr>
      </w:pPr>
      <w:r>
        <w:rPr>
          <w:rFonts w:cs="Times New Roman"/>
        </w:rPr>
        <w:t xml:space="preserve">JIANG Ming-zhi，WU Tian-hao，ZHANG Lin. </w:t>
      </w:r>
      <w:r>
        <w:rPr>
          <w:rFonts w:cs="Times New Roman"/>
          <w:b/>
        </w:rPr>
        <w:t>Deep Reinforcement Learning Based Vehicular Cooperative Control Algorithm at Signal-free Intersection</w:t>
      </w:r>
      <w:r>
        <w:rPr>
          <w:rFonts w:cs="Times New Roman"/>
        </w:rPr>
        <w:t xml:space="preserve">[J]. Journal of Transportation Engineering and </w:t>
      </w:r>
      <w:r>
        <w:rPr>
          <w:rFonts w:hint="eastAsia" w:cs="Times New Roman"/>
          <w:lang w:eastAsia="zh-CN"/>
        </w:rPr>
        <w:t>Information,</w:t>
      </w:r>
      <w:r>
        <w:rPr>
          <w:rFonts w:cs="Times New Roman"/>
        </w:rPr>
        <w:t>2022，20(2): 14-24.</w:t>
      </w:r>
    </w:p>
    <w:p w14:paraId="3832E9ED">
      <w:pPr>
        <w:pStyle w:val="23"/>
        <w:wordWrap/>
        <w:ind w:left="178" w:firstLine="198"/>
        <w:rPr>
          <w:rFonts w:ascii="Times New Roman" w:hAnsi="Times New Roman"/>
        </w:rPr>
      </w:pPr>
      <w:r>
        <w:rPr>
          <w:rFonts w:ascii="Times New Roman" w:hAnsi="Times New Roman"/>
        </w:rPr>
        <w:t>[3]郑元，张羽，何蜀燕，等.</w:t>
      </w:r>
      <w:r>
        <w:rPr>
          <w:rFonts w:ascii="Times New Roman" w:hAnsi="Times New Roman"/>
          <w:b/>
        </w:rPr>
        <w:t>多源时变延误下考虑信息同步的智能网联车队控制策略</w:t>
      </w:r>
      <w:r>
        <w:rPr>
          <w:rFonts w:ascii="Times New Roman" w:hAnsi="Times New Roman"/>
        </w:rPr>
        <w:t>[J].交通运输工程与信息学报，2022，20（2）：25-41.</w:t>
      </w:r>
    </w:p>
    <w:p w14:paraId="5C6DF42B">
      <w:pPr>
        <w:pStyle w:val="22"/>
        <w:wordWrap/>
        <w:ind w:firstLine="178"/>
        <w:rPr>
          <w:rFonts w:cs="Times New Roman"/>
        </w:rPr>
      </w:pPr>
      <w:r>
        <w:rPr>
          <w:rFonts w:cs="Times New Roman"/>
        </w:rPr>
        <w:t xml:space="preserve">ZHENG Yuan，ZHANG Yu，HE Shu-yan，et al. </w:t>
      </w:r>
      <w:r>
        <w:rPr>
          <w:rFonts w:cs="Times New Roman"/>
          <w:b/>
        </w:rPr>
        <w:t>Control Strategy for Connected and Automated Vehicle Platoon Considering Information Synchronization under Time-varying Delays of Multiple Sources</w:t>
      </w:r>
      <w:r>
        <w:rPr>
          <w:rFonts w:cs="Times New Roman"/>
        </w:rPr>
        <w:t xml:space="preserve">[J]. Journal of Transportation Engineering and </w:t>
      </w:r>
      <w:r>
        <w:rPr>
          <w:rFonts w:hint="eastAsia" w:cs="Times New Roman"/>
          <w:lang w:eastAsia="zh-CN"/>
        </w:rPr>
        <w:t>Information,</w:t>
      </w:r>
      <w:r>
        <w:rPr>
          <w:rFonts w:cs="Times New Roman"/>
        </w:rPr>
        <w:t>2022，20（2）：25-41.</w:t>
      </w:r>
    </w:p>
    <w:p w14:paraId="51FBF263">
      <w:pPr>
        <w:pStyle w:val="23"/>
        <w:wordWrap/>
        <w:ind w:left="178" w:firstLine="198"/>
        <w:rPr>
          <w:rFonts w:ascii="Times New Roman" w:hAnsi="Times New Roman"/>
        </w:rPr>
      </w:pPr>
      <w:r>
        <w:rPr>
          <w:rFonts w:ascii="Times New Roman" w:hAnsi="Times New Roman"/>
        </w:rPr>
        <w:t>[4]吴文祥，赵浩淋，周慧娟，等.</w:t>
      </w:r>
      <w:r>
        <w:rPr>
          <w:rFonts w:ascii="Times New Roman" w:hAnsi="Times New Roman"/>
          <w:b/>
        </w:rPr>
        <w:t>高峰期城市轨道交通列车跳站运行优化</w:t>
      </w:r>
      <w:r>
        <w:rPr>
          <w:rFonts w:ascii="Times New Roman" w:hAnsi="Times New Roman"/>
        </w:rPr>
        <w:t>[J].交通运输工程与信息学报，2022，20(2)：42-59.</w:t>
      </w:r>
    </w:p>
    <w:p w14:paraId="67DFEFE2">
      <w:pPr>
        <w:pStyle w:val="22"/>
        <w:wordWrap/>
        <w:ind w:firstLine="178"/>
        <w:rPr>
          <w:rFonts w:cs="Times New Roman"/>
        </w:rPr>
      </w:pPr>
      <w:r>
        <w:rPr>
          <w:rFonts w:cs="Times New Roman"/>
        </w:rPr>
        <w:t xml:space="preserve">WU Wen-xiang，ZHAO Hao-lin，ZHOU Hui-juan，et al. </w:t>
      </w:r>
      <w:r>
        <w:rPr>
          <w:rFonts w:cs="Times New Roman"/>
          <w:b/>
          <w:bCs w:val="0"/>
        </w:rPr>
        <w:t>Optimization of Train Skip-stop Operation on Urban Rail Transit Lines during Peak Hours</w:t>
      </w:r>
      <w:r>
        <w:rPr>
          <w:rFonts w:cs="Times New Roman"/>
        </w:rPr>
        <w:t xml:space="preserve">[J]. Journal of Transportation Engineering and </w:t>
      </w:r>
      <w:r>
        <w:rPr>
          <w:rFonts w:hint="eastAsia" w:cs="Times New Roman"/>
          <w:lang w:eastAsia="zh-CN"/>
        </w:rPr>
        <w:t>Information,</w:t>
      </w:r>
      <w:r>
        <w:rPr>
          <w:rFonts w:cs="Times New Roman"/>
        </w:rPr>
        <w:t>2022，20(2)：42-59.</w:t>
      </w:r>
    </w:p>
    <w:p w14:paraId="626D2D6F">
      <w:pPr>
        <w:pStyle w:val="23"/>
        <w:wordWrap/>
        <w:ind w:left="178" w:firstLine="198"/>
        <w:rPr>
          <w:rFonts w:ascii="Times New Roman" w:hAnsi="Times New Roman"/>
        </w:rPr>
      </w:pPr>
      <w:r>
        <w:rPr>
          <w:rFonts w:ascii="Times New Roman" w:hAnsi="Times New Roman"/>
        </w:rPr>
        <w:t>[5]张熠雯，李树凯，杨立兴.</w:t>
      </w:r>
      <w:r>
        <w:rPr>
          <w:rFonts w:ascii="Times New Roman" w:hAnsi="Times New Roman"/>
          <w:b/>
        </w:rPr>
        <w:t>基于伪谱法的城轨列车虚拟编队优化控制</w:t>
      </w:r>
      <w:r>
        <w:rPr>
          <w:rFonts w:ascii="Times New Roman" w:hAnsi="Times New Roman"/>
        </w:rPr>
        <w:t>[J].交通运输工程与信息学报，2022，20(2)：60-70.</w:t>
      </w:r>
    </w:p>
    <w:p w14:paraId="20CDA332">
      <w:pPr>
        <w:pStyle w:val="22"/>
        <w:wordWrap/>
        <w:ind w:firstLine="178"/>
        <w:rPr>
          <w:rFonts w:cs="Times New Roman"/>
        </w:rPr>
      </w:pPr>
      <w:r>
        <w:rPr>
          <w:rFonts w:cs="Times New Roman"/>
        </w:rPr>
        <w:t xml:space="preserve">ZHANG Yi-wen，LI Shu-kai，YANG Li-xing. </w:t>
      </w:r>
      <w:r>
        <w:rPr>
          <w:rFonts w:cs="Times New Roman"/>
          <w:b/>
        </w:rPr>
        <w:t>Optimal Control for Virtual Coupling in Urban Rail Transit Based on the Pseudospectral Method</w:t>
      </w:r>
      <w:r>
        <w:rPr>
          <w:rFonts w:cs="Times New Roman"/>
        </w:rPr>
        <w:t xml:space="preserve">[J]. Journal of Transportation Engineering and </w:t>
      </w:r>
      <w:r>
        <w:rPr>
          <w:rFonts w:hint="eastAsia" w:cs="Times New Roman"/>
          <w:lang w:eastAsia="zh-CN"/>
        </w:rPr>
        <w:t>Information,</w:t>
      </w:r>
      <w:r>
        <w:rPr>
          <w:rFonts w:cs="Times New Roman"/>
        </w:rPr>
        <w:t>2022，20(2)：60-70.</w:t>
      </w:r>
    </w:p>
    <w:p w14:paraId="5C34FECE">
      <w:pPr>
        <w:pStyle w:val="23"/>
        <w:wordWrap/>
        <w:ind w:left="178" w:firstLine="198"/>
        <w:rPr>
          <w:rFonts w:ascii="Times New Roman" w:hAnsi="Times New Roman"/>
        </w:rPr>
      </w:pPr>
      <w:r>
        <w:rPr>
          <w:rFonts w:ascii="Times New Roman" w:hAnsi="Times New Roman"/>
        </w:rPr>
        <w:t>[6]刘馨洁，帅斌，张凌煊，等.</w:t>
      </w:r>
      <w:r>
        <w:rPr>
          <w:rFonts w:ascii="Times New Roman" w:hAnsi="Times New Roman"/>
          <w:b/>
        </w:rPr>
        <w:t>考虑出行者决策惯性的超级街区路网优化方法</w:t>
      </w:r>
      <w:r>
        <w:rPr>
          <w:rFonts w:ascii="Times New Roman" w:hAnsi="Times New Roman"/>
        </w:rPr>
        <w:t>[J].交通运输工程与信息学报，2022，20(2)：71-81.</w:t>
      </w:r>
    </w:p>
    <w:p w14:paraId="0FE71EC7">
      <w:pPr>
        <w:pStyle w:val="22"/>
        <w:wordWrap/>
        <w:ind w:firstLine="178"/>
        <w:rPr>
          <w:rFonts w:cs="Times New Roman"/>
        </w:rPr>
      </w:pPr>
      <w:r>
        <w:rPr>
          <w:rFonts w:cs="Times New Roman"/>
        </w:rPr>
        <w:t xml:space="preserve">LIU Xin-jie，SHUAI Bin，ZHANG Ling-xuan，et al. </w:t>
      </w:r>
      <w:r>
        <w:rPr>
          <w:rFonts w:cs="Times New Roman"/>
          <w:b/>
        </w:rPr>
        <w:t>Optimization of Road Networks with Superblocks Considering Travelers’ Decision Inertia</w:t>
      </w:r>
      <w:r>
        <w:rPr>
          <w:rFonts w:cs="Times New Roman"/>
        </w:rPr>
        <w:t xml:space="preserve">[J]. Journal of Transportation Engineering and </w:t>
      </w:r>
      <w:r>
        <w:rPr>
          <w:rFonts w:hint="eastAsia" w:cs="Times New Roman"/>
          <w:lang w:eastAsia="zh-CN"/>
        </w:rPr>
        <w:t>Information,</w:t>
      </w:r>
      <w:r>
        <w:rPr>
          <w:rFonts w:cs="Times New Roman"/>
        </w:rPr>
        <w:t>2022，20(2)：71-81.</w:t>
      </w:r>
    </w:p>
    <w:p w14:paraId="1F027C2C">
      <w:pPr>
        <w:pStyle w:val="23"/>
        <w:wordWrap/>
        <w:ind w:left="178" w:firstLine="198"/>
        <w:rPr>
          <w:rFonts w:ascii="Times New Roman" w:hAnsi="Times New Roman"/>
        </w:rPr>
      </w:pPr>
      <w:r>
        <w:rPr>
          <w:rFonts w:ascii="Times New Roman" w:hAnsi="Times New Roman"/>
        </w:rPr>
        <w:t>[8]昝雨尧，王翔，俄文娟，等.</w:t>
      </w:r>
      <w:r>
        <w:rPr>
          <w:rFonts w:ascii="Times New Roman" w:hAnsi="Times New Roman"/>
          <w:b/>
        </w:rPr>
        <w:t>多源数据融合的城市区域时变停车需求识别方法</w:t>
      </w:r>
      <w:r>
        <w:rPr>
          <w:rFonts w:ascii="Times New Roman" w:hAnsi="Times New Roman"/>
        </w:rPr>
        <w:t>[J].交通运输工程与信息学报，2022，20(2)：82-94.</w:t>
      </w:r>
    </w:p>
    <w:p w14:paraId="26A69871">
      <w:pPr>
        <w:pStyle w:val="22"/>
        <w:wordWrap/>
        <w:ind w:firstLine="178"/>
        <w:rPr>
          <w:rFonts w:cs="Times New Roman"/>
        </w:rPr>
      </w:pPr>
      <w:r>
        <w:rPr>
          <w:rFonts w:cs="Times New Roman"/>
        </w:rPr>
        <w:t xml:space="preserve">ZAN Yu-yao，WANG Xiang，E Wen-juan，et al. </w:t>
      </w:r>
      <w:r>
        <w:rPr>
          <w:rFonts w:cs="Times New Roman"/>
          <w:b/>
        </w:rPr>
        <w:t>Recognition and Monitoring of Parking in Urban Region Based on Multisource Data</w:t>
      </w:r>
      <w:r>
        <w:rPr>
          <w:rFonts w:cs="Times New Roman"/>
        </w:rPr>
        <w:t xml:space="preserve">[J]. Journal of Transportation Engineering and </w:t>
      </w:r>
      <w:r>
        <w:rPr>
          <w:rFonts w:hint="eastAsia" w:cs="Times New Roman"/>
          <w:lang w:eastAsia="zh-CN"/>
        </w:rPr>
        <w:t>Information,</w:t>
      </w:r>
      <w:r>
        <w:rPr>
          <w:rFonts w:cs="Times New Roman"/>
        </w:rPr>
        <w:t>2022，20(2)：82-94.</w:t>
      </w:r>
    </w:p>
    <w:p w14:paraId="70182EA0">
      <w:pPr>
        <w:pStyle w:val="23"/>
        <w:wordWrap/>
        <w:ind w:left="178" w:firstLine="198"/>
        <w:rPr>
          <w:rFonts w:ascii="Times New Roman" w:hAnsi="Times New Roman"/>
        </w:rPr>
      </w:pPr>
      <w:r>
        <w:rPr>
          <w:rFonts w:ascii="Times New Roman" w:hAnsi="Times New Roman"/>
        </w:rPr>
        <w:t>[9]曹峰，崔少华，荆治家，等.</w:t>
      </w:r>
      <w:r>
        <w:rPr>
          <w:rFonts w:ascii="Times New Roman" w:hAnsi="Times New Roman"/>
          <w:b/>
        </w:rPr>
        <w:t>面向巡检车与无人机协同电力巡检的车辆路径规划方法</w:t>
      </w:r>
      <w:r>
        <w:rPr>
          <w:rFonts w:ascii="Times New Roman" w:hAnsi="Times New Roman"/>
        </w:rPr>
        <w:t>[J].交通运输工程与信息学报，2022, 20(2):95-104.</w:t>
      </w:r>
    </w:p>
    <w:p w14:paraId="2DACBD77">
      <w:pPr>
        <w:pStyle w:val="22"/>
        <w:wordWrap/>
        <w:ind w:firstLine="178"/>
        <w:rPr>
          <w:rFonts w:cs="Times New Roman"/>
        </w:rPr>
      </w:pPr>
      <w:r>
        <w:rPr>
          <w:rFonts w:cs="Times New Roman"/>
        </w:rPr>
        <w:t xml:space="preserve">CAO Feng, CUI Shao-hua, JING Zhi-jia, et al. </w:t>
      </w:r>
      <w:r>
        <w:rPr>
          <w:rFonts w:cs="Times New Roman"/>
          <w:b/>
        </w:rPr>
        <w:t>Vehicle Route Planning Method for Cooperative Power Inspection by Inspection Vehicles and Drones</w:t>
      </w:r>
      <w:r>
        <w:rPr>
          <w:rFonts w:cs="Times New Roman"/>
        </w:rPr>
        <w:t>[J]. Journal of Transportation Engineering and Information, 2022, 20(2): 95-104.</w:t>
      </w:r>
    </w:p>
    <w:p w14:paraId="5E15742F">
      <w:pPr>
        <w:pStyle w:val="23"/>
        <w:wordWrap/>
        <w:ind w:left="178" w:firstLine="198"/>
        <w:rPr>
          <w:rFonts w:ascii="Times New Roman" w:hAnsi="Times New Roman"/>
        </w:rPr>
      </w:pPr>
      <w:r>
        <w:rPr>
          <w:rFonts w:ascii="Times New Roman" w:hAnsi="Times New Roman"/>
        </w:rPr>
        <w:t>[10]程坦，陈鹏，张国伟，等.</w:t>
      </w:r>
      <w:r>
        <w:rPr>
          <w:rFonts w:ascii="Times New Roman" w:hAnsi="Times New Roman"/>
          <w:b/>
        </w:rPr>
        <w:t>部分充电策略下的多车型电动汽车车辆路径优化问题研究</w:t>
      </w:r>
      <w:r>
        <w:rPr>
          <w:rFonts w:ascii="Times New Roman" w:hAnsi="Times New Roman"/>
        </w:rPr>
        <w:t>[J].交通运输工程与信息学报，2022, 20(2):105-114.</w:t>
      </w:r>
    </w:p>
    <w:p w14:paraId="6C99B29C">
      <w:pPr>
        <w:pStyle w:val="22"/>
        <w:wordWrap/>
        <w:ind w:firstLine="178"/>
        <w:rPr>
          <w:rFonts w:cs="Times New Roman"/>
        </w:rPr>
      </w:pPr>
      <w:r>
        <w:rPr>
          <w:rFonts w:cs="Times New Roman"/>
        </w:rPr>
        <w:t xml:space="preserve">CHENG Tan，CHEN Peng，ZHANG Guo-wei, et al. </w:t>
      </w:r>
      <w:r>
        <w:rPr>
          <w:rFonts w:cs="Times New Roman"/>
          <w:b/>
        </w:rPr>
        <w:t>Heterogeneous Electric Vehicles Routing Problem Under Partial Charging Strategy</w:t>
      </w:r>
      <w:r>
        <w:rPr>
          <w:rFonts w:cs="Times New Roman"/>
        </w:rPr>
        <w:t>[J]. Journal of Transportation Engineering and Information, 2022, 20(2): 105-114.</w:t>
      </w:r>
    </w:p>
    <w:p w14:paraId="1A2B4C8B">
      <w:pPr>
        <w:pStyle w:val="23"/>
        <w:wordWrap/>
        <w:ind w:left="178" w:firstLine="198"/>
        <w:rPr>
          <w:rFonts w:ascii="Times New Roman" w:hAnsi="Times New Roman"/>
        </w:rPr>
      </w:pPr>
      <w:r>
        <w:rPr>
          <w:rFonts w:ascii="Times New Roman" w:hAnsi="Times New Roman"/>
        </w:rPr>
        <w:t>[11]方云飞，王玉欢，刘玉飞.</w:t>
      </w:r>
      <w:r>
        <w:rPr>
          <w:rFonts w:ascii="Times New Roman" w:hAnsi="Times New Roman"/>
          <w:b/>
        </w:rPr>
        <w:t>考虑载重影响的动力电池回收车辆路径问题研究</w:t>
      </w:r>
      <w:r>
        <w:rPr>
          <w:rFonts w:ascii="Times New Roman" w:hAnsi="Times New Roman"/>
        </w:rPr>
        <w:t>[J].交通运输工程与信息学报，2022，20(2)：115-124.</w:t>
      </w:r>
    </w:p>
    <w:p w14:paraId="4CD8301A">
      <w:pPr>
        <w:pStyle w:val="22"/>
        <w:wordWrap/>
        <w:ind w:left="196" w:leftChars="100" w:firstLine="0" w:firstLineChars="0"/>
        <w:rPr>
          <w:rFonts w:cs="Times New Roman"/>
        </w:rPr>
      </w:pPr>
      <w:r>
        <w:rPr>
          <w:rFonts w:cs="Times New Roman"/>
        </w:rPr>
        <w:t xml:space="preserve">FANG Yun-fei，WANG Yu-huan，LIU Yu-fei. </w:t>
      </w:r>
      <w:r>
        <w:rPr>
          <w:rFonts w:cs="Times New Roman"/>
          <w:b/>
        </w:rPr>
        <w:t>Vehicle Routing Problem with Loading Impact for Recycling of Power Batteries</w:t>
      </w:r>
      <w:r>
        <w:rPr>
          <w:rFonts w:cs="Times New Roman"/>
        </w:rPr>
        <w:t xml:space="preserve">[J]. Journal of Transportation Engineering and </w:t>
      </w:r>
      <w:r>
        <w:rPr>
          <w:rFonts w:hint="eastAsia" w:cs="Times New Roman"/>
          <w:lang w:eastAsia="zh-CN"/>
        </w:rPr>
        <w:t>Information,</w:t>
      </w:r>
      <w:r>
        <w:rPr>
          <w:rFonts w:cs="Times New Roman"/>
        </w:rPr>
        <w:t>2022，20(2)：115-124.</w:t>
      </w:r>
    </w:p>
    <w:p w14:paraId="1B051BBE">
      <w:pPr>
        <w:pStyle w:val="23"/>
        <w:wordWrap/>
        <w:ind w:left="178" w:firstLine="198"/>
        <w:rPr>
          <w:rFonts w:ascii="Times New Roman" w:hAnsi="Times New Roman"/>
        </w:rPr>
      </w:pPr>
      <w:r>
        <w:rPr>
          <w:rFonts w:ascii="Times New Roman" w:hAnsi="Times New Roman"/>
        </w:rPr>
        <w:t>[12]石敏涵，吕红霞，倪少权，等.</w:t>
      </w:r>
      <w:r>
        <w:rPr>
          <w:rFonts w:ascii="Times New Roman" w:hAnsi="Times New Roman"/>
          <w:b/>
        </w:rPr>
        <w:t>考虑要素协同的高铁列车运行图双层优化模型</w:t>
      </w:r>
      <w:r>
        <w:rPr>
          <w:rFonts w:ascii="Times New Roman" w:hAnsi="Times New Roman"/>
        </w:rPr>
        <w:t>[J].交通运输工程与信息学报，2022，20(2)：125-135.</w:t>
      </w:r>
    </w:p>
    <w:p w14:paraId="28713D8E">
      <w:pPr>
        <w:pStyle w:val="22"/>
        <w:wordWrap/>
        <w:ind w:firstLine="178"/>
        <w:rPr>
          <w:rFonts w:cs="Times New Roman"/>
        </w:rPr>
      </w:pPr>
      <w:r>
        <w:rPr>
          <w:rFonts w:cs="Times New Roman"/>
        </w:rPr>
        <w:t xml:space="preserve">SHI Min-han，LV Hong-xia，NI Shao-quan，et al. </w:t>
      </w:r>
      <w:r>
        <w:rPr>
          <w:rFonts w:cs="Times New Roman"/>
          <w:b/>
        </w:rPr>
        <w:t>Bilevel Optimization Model for High-speed Railway Train Operation Diagram Considering Multifactor Cooperation</w:t>
      </w:r>
      <w:r>
        <w:rPr>
          <w:rFonts w:cs="Times New Roman"/>
        </w:rPr>
        <w:t xml:space="preserve">[J]. Journal of Transportation Engineering and </w:t>
      </w:r>
      <w:r>
        <w:rPr>
          <w:rFonts w:hint="eastAsia" w:cs="Times New Roman"/>
          <w:lang w:eastAsia="zh-CN"/>
        </w:rPr>
        <w:t>Information,</w:t>
      </w:r>
      <w:r>
        <w:rPr>
          <w:rFonts w:cs="Times New Roman"/>
        </w:rPr>
        <w:t>2022，20(2)：125-135.</w:t>
      </w:r>
    </w:p>
    <w:p w14:paraId="70C08170">
      <w:pPr>
        <w:pStyle w:val="23"/>
        <w:wordWrap/>
        <w:ind w:left="178" w:firstLine="198"/>
        <w:rPr>
          <w:rFonts w:ascii="Times New Roman" w:hAnsi="Times New Roman"/>
        </w:rPr>
      </w:pPr>
      <w:r>
        <w:rPr>
          <w:rFonts w:ascii="Times New Roman" w:hAnsi="Times New Roman"/>
        </w:rPr>
        <w:t>[13]王雅宁，马啸来.</w:t>
      </w:r>
      <w:r>
        <w:rPr>
          <w:rFonts w:ascii="Times New Roman" w:hAnsi="Times New Roman"/>
          <w:b/>
        </w:rPr>
        <w:t>考虑捎带能力变化的两阶段高铁物流装运方案</w:t>
      </w:r>
      <w:r>
        <w:rPr>
          <w:rFonts w:ascii="Times New Roman" w:hAnsi="Times New Roman"/>
        </w:rPr>
        <w:t>[J].交通运输工程与信息学报，2022，20(2)：136-144.</w:t>
      </w:r>
    </w:p>
    <w:p w14:paraId="2F18F518">
      <w:pPr>
        <w:pStyle w:val="22"/>
        <w:wordWrap/>
        <w:ind w:firstLine="178"/>
        <w:rPr>
          <w:rFonts w:cs="Times New Roman"/>
        </w:rPr>
      </w:pPr>
      <w:r>
        <w:rPr>
          <w:rFonts w:cs="Times New Roman"/>
        </w:rPr>
        <w:t xml:space="preserve">WANG Ya-ning，MA Xiao-lai. </w:t>
      </w:r>
      <w:r>
        <w:rPr>
          <w:rFonts w:cs="Times New Roman"/>
          <w:b/>
        </w:rPr>
        <w:t>Two-stage Shipping Scheme of High-speed Railway Logistics Considering Change in Train Piggyback Capacity</w:t>
      </w:r>
      <w:r>
        <w:rPr>
          <w:rFonts w:cs="Times New Roman"/>
        </w:rPr>
        <w:t xml:space="preserve">[J]. Journal of Transportation Engineering and </w:t>
      </w:r>
      <w:r>
        <w:rPr>
          <w:rFonts w:hint="eastAsia" w:cs="Times New Roman"/>
          <w:lang w:eastAsia="zh-CN"/>
        </w:rPr>
        <w:t>Information,</w:t>
      </w:r>
      <w:r>
        <w:rPr>
          <w:rFonts w:cs="Times New Roman"/>
        </w:rPr>
        <w:t>2022，20(2)：136-144.</w:t>
      </w:r>
    </w:p>
    <w:p w14:paraId="10124A7B">
      <w:pPr>
        <w:pStyle w:val="23"/>
        <w:wordWrap/>
        <w:ind w:left="178" w:firstLine="198"/>
        <w:rPr>
          <w:rFonts w:ascii="Times New Roman" w:hAnsi="Times New Roman"/>
        </w:rPr>
      </w:pPr>
      <w:r>
        <w:rPr>
          <w:rFonts w:ascii="Times New Roman" w:hAnsi="Times New Roman"/>
        </w:rPr>
        <w:t>[14]董咚，傅涛.</w:t>
      </w:r>
      <w:r>
        <w:rPr>
          <w:rFonts w:ascii="Times New Roman" w:hAnsi="Times New Roman"/>
          <w:b/>
        </w:rPr>
        <w:t>浩吉铁路开通对煤炭货运市场的影响分析</w:t>
      </w:r>
      <w:r>
        <w:rPr>
          <w:rFonts w:ascii="Times New Roman" w:hAnsi="Times New Roman"/>
        </w:rPr>
        <w:t>[J].交通运输工程与信息学报，2022，20(2)：145-149.</w:t>
      </w:r>
    </w:p>
    <w:p w14:paraId="379BB192">
      <w:pPr>
        <w:pStyle w:val="22"/>
        <w:wordWrap/>
        <w:ind w:firstLine="178"/>
        <w:rPr>
          <w:rFonts w:cs="Times New Roman"/>
        </w:rPr>
      </w:pPr>
      <w:r>
        <w:rPr>
          <w:rFonts w:cs="Times New Roman"/>
        </w:rPr>
        <w:t xml:space="preserve">DONG Dong，FU Tao. </w:t>
      </w:r>
      <w:r>
        <w:rPr>
          <w:rFonts w:cs="Times New Roman"/>
          <w:b/>
        </w:rPr>
        <w:t>Analyzing the Impact of Opening of Haoji Railway on Coal Freight Market</w:t>
      </w:r>
      <w:r>
        <w:rPr>
          <w:rFonts w:cs="Times New Roman"/>
        </w:rPr>
        <w:t xml:space="preserve">[J]. Journal of Transportation Engineering and </w:t>
      </w:r>
      <w:r>
        <w:rPr>
          <w:rFonts w:hint="eastAsia" w:cs="Times New Roman"/>
          <w:lang w:eastAsia="zh-CN"/>
        </w:rPr>
        <w:t>Information,</w:t>
      </w:r>
      <w:r>
        <w:rPr>
          <w:rFonts w:cs="Times New Roman"/>
        </w:rPr>
        <w:t>2022，20(2)：145-149.</w:t>
      </w:r>
    </w:p>
    <w:p w14:paraId="78A1F5CA">
      <w:pPr>
        <w:pStyle w:val="23"/>
        <w:wordWrap/>
        <w:ind w:left="178" w:firstLine="198"/>
        <w:rPr>
          <w:rFonts w:ascii="Times New Roman" w:hAnsi="Times New Roman"/>
        </w:rPr>
      </w:pPr>
      <w:r>
        <w:rPr>
          <w:rFonts w:ascii="Times New Roman" w:hAnsi="Times New Roman"/>
        </w:rPr>
        <w:t>[15]路广宇，汤银英，陈思.</w:t>
      </w:r>
      <w:r>
        <w:rPr>
          <w:rFonts w:ascii="Times New Roman" w:hAnsi="Times New Roman"/>
          <w:b/>
        </w:rPr>
        <w:t>中欧国际铁路货运需求预测及系统动力学仿真研究</w:t>
      </w:r>
      <w:r>
        <w:rPr>
          <w:rFonts w:ascii="Times New Roman" w:hAnsi="Times New Roman"/>
        </w:rPr>
        <w:t>[J].交通运输工程与信息学报，2022, 20(2): 150-163.</w:t>
      </w:r>
    </w:p>
    <w:p w14:paraId="1D2D4BC7">
      <w:pPr>
        <w:pStyle w:val="22"/>
        <w:wordWrap/>
        <w:ind w:firstLine="178"/>
        <w:rPr>
          <w:rFonts w:cs="Times New Roman"/>
        </w:rPr>
      </w:pPr>
      <w:r>
        <w:rPr>
          <w:rFonts w:cs="Times New Roman"/>
        </w:rPr>
        <w:t xml:space="preserve">LU Guang-yu，TANG Yin-ying，CHEN Si. </w:t>
      </w:r>
      <w:r>
        <w:rPr>
          <w:rFonts w:cs="Times New Roman"/>
          <w:b/>
        </w:rPr>
        <w:t>A Prediction and System Dynamics Simulation Study of Freight Demand of Sino-Europe International Railway</w:t>
      </w:r>
      <w:r>
        <w:rPr>
          <w:rFonts w:cs="Times New Roman"/>
        </w:rPr>
        <w:t>[J]. Journal of Transportation Engineering and Information, 2022, 20(2): 150-163.</w:t>
      </w:r>
    </w:p>
    <w:p w14:paraId="3666D029">
      <w:pPr>
        <w:ind w:firstLine="592" w:firstLineChars="200"/>
        <w:jc w:val="center"/>
        <w:rPr>
          <w:rFonts w:eastAsia="黑体"/>
          <w:sz w:val="30"/>
          <w:szCs w:val="30"/>
        </w:rPr>
      </w:pPr>
      <w:r>
        <w:rPr>
          <w:rFonts w:eastAsia="黑体"/>
          <w:sz w:val="30"/>
          <w:szCs w:val="30"/>
        </w:rPr>
        <w:t>2022年第1期</w:t>
      </w:r>
    </w:p>
    <w:p w14:paraId="0BF99AED">
      <w:pPr>
        <w:pStyle w:val="23"/>
        <w:wordWrap/>
        <w:ind w:left="0" w:leftChars="0" w:firstLine="392" w:firstLineChars="200"/>
        <w:rPr>
          <w:rFonts w:ascii="Times New Roman" w:hAnsi="Times New Roman"/>
        </w:rPr>
      </w:pPr>
      <w:r>
        <w:rPr>
          <w:rFonts w:ascii="Times New Roman" w:hAnsi="Times New Roman"/>
        </w:rPr>
        <w:t>[1]文超,李津,李忠灿,等.</w:t>
      </w:r>
      <w:r>
        <w:rPr>
          <w:rFonts w:ascii="Times New Roman" w:hAnsi="Times New Roman"/>
          <w:b/>
        </w:rPr>
        <w:t>机器学习在铁路列车调度调整中的应用综述</w:t>
      </w:r>
      <w:r>
        <w:rPr>
          <w:rFonts w:ascii="Times New Roman" w:hAnsi="Times New Roman"/>
        </w:rPr>
        <w:t>[J].交通运输工程与信息学报,2022, 20(1): 1-14.</w:t>
      </w:r>
    </w:p>
    <w:p w14:paraId="77B4D930">
      <w:pPr>
        <w:pStyle w:val="22"/>
        <w:wordWrap/>
        <w:ind w:firstLine="392" w:firstLineChars="200"/>
        <w:rPr>
          <w:rFonts w:cs="Times New Roman"/>
        </w:rPr>
      </w:pPr>
      <w:r>
        <w:rPr>
          <w:rFonts w:cs="Times New Roman"/>
        </w:rPr>
        <w:t xml:space="preserve">WEN Chao, LI Jin, LI Zhong-can, et al. </w:t>
      </w:r>
      <w:r>
        <w:rPr>
          <w:rFonts w:cs="Times New Roman"/>
          <w:b/>
        </w:rPr>
        <w:t>Review on Application of Machine Learning Methods to Railway Train Operation Adjustment</w:t>
      </w:r>
      <w:r>
        <w:rPr>
          <w:rFonts w:cs="Times New Roman"/>
        </w:rPr>
        <w:t>[J]. Journal of Transportation Engineering and Information, 2022, 20(1): 1-14.</w:t>
      </w:r>
    </w:p>
    <w:p w14:paraId="342A2885">
      <w:pPr>
        <w:pStyle w:val="23"/>
        <w:wordWrap/>
        <w:ind w:left="0" w:leftChars="0" w:firstLine="392" w:firstLineChars="200"/>
        <w:rPr>
          <w:rFonts w:ascii="Times New Roman" w:hAnsi="Times New Roman"/>
        </w:rPr>
      </w:pPr>
      <w:r>
        <w:rPr>
          <w:rFonts w:ascii="Times New Roman" w:hAnsi="Times New Roman"/>
        </w:rPr>
        <w:t>[2]徐东伟,周磊,王达,等.</w:t>
      </w:r>
      <w:r>
        <w:rPr>
          <w:rFonts w:ascii="Times New Roman" w:hAnsi="Times New Roman"/>
          <w:b/>
        </w:rPr>
        <w:t>基于深度强化学习的城市交通信号控制综述</w:t>
      </w:r>
      <w:r>
        <w:rPr>
          <w:rFonts w:ascii="Times New Roman" w:hAnsi="Times New Roman"/>
        </w:rPr>
        <w:t>[J].交通运输工程与信息学报,2022, 20(1): 15-30.</w:t>
      </w:r>
    </w:p>
    <w:p w14:paraId="29AAE70B">
      <w:pPr>
        <w:pStyle w:val="22"/>
        <w:wordWrap/>
        <w:ind w:firstLine="392" w:firstLineChars="200"/>
        <w:rPr>
          <w:rFonts w:cs="Times New Roman"/>
        </w:rPr>
      </w:pPr>
      <w:r>
        <w:rPr>
          <w:rFonts w:cs="Times New Roman"/>
        </w:rPr>
        <w:t xml:space="preserve">XU Dong-wei, ZHOU Lei, WANG Da, et al. </w:t>
      </w:r>
      <w:r>
        <w:rPr>
          <w:rFonts w:cs="Times New Roman"/>
          <w:b/>
        </w:rPr>
        <w:t>Overview of Reinforcement Learning-based Urban Traffic Signal Control</w:t>
      </w:r>
      <w:r>
        <w:rPr>
          <w:rFonts w:cs="Times New Roman"/>
        </w:rPr>
        <w:t>[J]. Journal of Transportation Engineering and Information, 2022, 20(1): 15-30.</w:t>
      </w:r>
    </w:p>
    <w:p w14:paraId="2BE4DC6F">
      <w:pPr>
        <w:pStyle w:val="23"/>
        <w:wordWrap/>
        <w:ind w:left="0" w:leftChars="0" w:firstLine="392" w:firstLineChars="200"/>
        <w:rPr>
          <w:rFonts w:ascii="Times New Roman" w:hAnsi="Times New Roman"/>
        </w:rPr>
      </w:pPr>
      <w:r>
        <w:rPr>
          <w:rFonts w:ascii="Times New Roman" w:hAnsi="Times New Roman"/>
        </w:rPr>
        <w:t>[3]王晨,周威,章世祥.</w:t>
      </w:r>
      <w:r>
        <w:rPr>
          <w:rFonts w:ascii="Times New Roman" w:hAnsi="Times New Roman"/>
          <w:b/>
        </w:rPr>
        <w:t>一种特征融合的视频事故快速检测方法</w:t>
      </w:r>
      <w:r>
        <w:rPr>
          <w:rFonts w:ascii="Times New Roman" w:hAnsi="Times New Roman"/>
        </w:rPr>
        <w:t>[J].交通运输工程与信息学报,2022, 20(1): 31-38.</w:t>
      </w:r>
    </w:p>
    <w:p w14:paraId="5D9656AF">
      <w:pPr>
        <w:pStyle w:val="22"/>
        <w:wordWrap/>
        <w:ind w:firstLine="392" w:firstLineChars="200"/>
        <w:rPr>
          <w:rFonts w:cs="Times New Roman"/>
        </w:rPr>
      </w:pPr>
      <w:r>
        <w:rPr>
          <w:rFonts w:cs="Times New Roman"/>
        </w:rPr>
        <w:t xml:space="preserve">WANG Chen, ZHOU Wei, ZHANG Shi-xiang. </w:t>
      </w:r>
      <w:r>
        <w:rPr>
          <w:rFonts w:cs="Times New Roman"/>
          <w:b/>
        </w:rPr>
        <w:t>A Feature Fusion Deep Learning Framework for Video-Based Crash Detection Systems</w:t>
      </w:r>
      <w:r>
        <w:rPr>
          <w:rFonts w:cs="Times New Roman"/>
        </w:rPr>
        <w:t>[J]. Journal of Transportation Engineering and Information, 2022, 20(1): 31-38.</w:t>
      </w:r>
    </w:p>
    <w:p w14:paraId="0F0DD951">
      <w:pPr>
        <w:pStyle w:val="23"/>
        <w:wordWrap/>
        <w:ind w:left="0" w:leftChars="0" w:firstLine="392" w:firstLineChars="200"/>
        <w:rPr>
          <w:rFonts w:ascii="Times New Roman" w:hAnsi="Times New Roman"/>
        </w:rPr>
      </w:pPr>
      <w:r>
        <w:rPr>
          <w:rFonts w:ascii="Times New Roman" w:hAnsi="Times New Roman"/>
        </w:rPr>
        <w:t>[4]蒋哲远,葛承宇,陈超,等.</w:t>
      </w:r>
      <w:r>
        <w:rPr>
          <w:rFonts w:ascii="Times New Roman" w:hAnsi="Times New Roman"/>
          <w:b/>
        </w:rPr>
        <w:t>基于xDeepFM的铁路货物运输时间预测</w:t>
      </w:r>
      <w:r>
        <w:rPr>
          <w:rFonts w:ascii="Times New Roman" w:hAnsi="Times New Roman"/>
        </w:rPr>
        <w:t>[J].交通运输工程与信息学报,2022, 20(1): 39-46, 97.</w:t>
      </w:r>
    </w:p>
    <w:p w14:paraId="4511E026">
      <w:pPr>
        <w:pStyle w:val="22"/>
        <w:wordWrap/>
        <w:ind w:firstLine="392" w:firstLineChars="200"/>
        <w:rPr>
          <w:rFonts w:cs="Times New Roman"/>
        </w:rPr>
      </w:pPr>
      <w:r>
        <w:rPr>
          <w:rFonts w:cs="Times New Roman"/>
        </w:rPr>
        <w:t xml:space="preserve">JIANG Zhe-yuan, GE Cheng-yu, CHEN Chao, et al. </w:t>
      </w:r>
      <w:r>
        <w:rPr>
          <w:rFonts w:cs="Times New Roman"/>
          <w:b/>
        </w:rPr>
        <w:t>Prediction of Rail Freight Time Using xDeepFM</w:t>
      </w:r>
      <w:r>
        <w:rPr>
          <w:rFonts w:cs="Times New Roman"/>
        </w:rPr>
        <w:t>[J]. Journal of Transportation Engineering and Information, 2022, 20(1): 39-46, 97.</w:t>
      </w:r>
    </w:p>
    <w:p w14:paraId="1E39280B">
      <w:pPr>
        <w:pStyle w:val="23"/>
        <w:wordWrap/>
        <w:ind w:left="0" w:leftChars="0" w:firstLine="392" w:firstLineChars="200"/>
        <w:rPr>
          <w:rFonts w:ascii="Times New Roman" w:hAnsi="Times New Roman"/>
        </w:rPr>
      </w:pPr>
      <w:r>
        <w:rPr>
          <w:rFonts w:ascii="Times New Roman" w:hAnsi="Times New Roman"/>
        </w:rPr>
        <w:t>[5]王浩,闫小勇.</w:t>
      </w:r>
      <w:r>
        <w:rPr>
          <w:rFonts w:ascii="Times New Roman" w:hAnsi="Times New Roman"/>
          <w:b/>
        </w:rPr>
        <w:t>用自由效用模型刻画出行选择行为</w:t>
      </w:r>
      <w:r>
        <w:rPr>
          <w:rFonts w:ascii="Times New Roman" w:hAnsi="Times New Roman"/>
        </w:rPr>
        <w:t>[J].交通运输工程与信息学报,2022, 20(1):47-54.</w:t>
      </w:r>
    </w:p>
    <w:p w14:paraId="6F15AD06">
      <w:pPr>
        <w:pStyle w:val="22"/>
        <w:wordWrap/>
        <w:ind w:firstLine="392" w:firstLineChars="200"/>
        <w:rPr>
          <w:rFonts w:cs="Times New Roman"/>
        </w:rPr>
      </w:pPr>
      <w:r>
        <w:rPr>
          <w:rFonts w:cs="Times New Roman"/>
        </w:rPr>
        <w:t xml:space="preserve">WANG Hao, YAN Xiao-yong. </w:t>
      </w:r>
      <w:r>
        <w:rPr>
          <w:rFonts w:cs="Times New Roman"/>
          <w:b/>
        </w:rPr>
        <w:t>Describing Traveler Choice Behavior Using the Free Utility Model</w:t>
      </w:r>
      <w:r>
        <w:rPr>
          <w:rFonts w:cs="Times New Roman"/>
        </w:rPr>
        <w:t>[J]. Journal of Transportation Engineering and Information, 2022, 20(1): 47-54.</w:t>
      </w:r>
    </w:p>
    <w:p w14:paraId="469537EA">
      <w:pPr>
        <w:pStyle w:val="23"/>
        <w:wordWrap/>
        <w:ind w:left="0" w:leftChars="0" w:firstLine="392" w:firstLineChars="200"/>
        <w:rPr>
          <w:rFonts w:ascii="Times New Roman" w:hAnsi="Times New Roman"/>
        </w:rPr>
      </w:pPr>
      <w:r>
        <w:rPr>
          <w:rFonts w:ascii="Times New Roman" w:hAnsi="Times New Roman"/>
        </w:rPr>
        <w:t>[6]潘晓锋,左志.</w:t>
      </w:r>
      <w:r>
        <w:rPr>
          <w:rFonts w:ascii="Times New Roman" w:hAnsi="Times New Roman"/>
          <w:b/>
        </w:rPr>
        <w:t>基于潜在类别模型的出行决策机理异质性研究</w:t>
      </w:r>
      <w:r>
        <w:rPr>
          <w:rFonts w:ascii="Times New Roman" w:hAnsi="Times New Roman"/>
        </w:rPr>
        <w:t>[J].交通运输工程与信息学报,2022, 20(1): 55-62.</w:t>
      </w:r>
    </w:p>
    <w:p w14:paraId="5134A230">
      <w:pPr>
        <w:pStyle w:val="22"/>
        <w:wordWrap/>
        <w:ind w:firstLine="392" w:firstLineChars="200"/>
        <w:rPr>
          <w:rFonts w:cs="Times New Roman"/>
        </w:rPr>
      </w:pPr>
      <w:r>
        <w:rPr>
          <w:rFonts w:cs="Times New Roman"/>
        </w:rPr>
        <w:t xml:space="preserve">PAN Xiao-feng, ZUO Zhi. </w:t>
      </w:r>
      <w:r>
        <w:rPr>
          <w:rFonts w:cs="Times New Roman"/>
          <w:b/>
        </w:rPr>
        <w:t>Utilizing a Latent Class Model to Explore Heterogeneity in Travel Decision Mechanism</w:t>
      </w:r>
      <w:r>
        <w:rPr>
          <w:rFonts w:cs="Times New Roman"/>
        </w:rPr>
        <w:t>[J]. Journal of Transportation Engineering and Information, 2022, 20(1): 55-62.</w:t>
      </w:r>
    </w:p>
    <w:p w14:paraId="283A78D0">
      <w:pPr>
        <w:pStyle w:val="23"/>
        <w:wordWrap/>
        <w:ind w:left="0" w:leftChars="0" w:firstLine="392" w:firstLineChars="200"/>
        <w:rPr>
          <w:rFonts w:ascii="Times New Roman" w:hAnsi="Times New Roman"/>
        </w:rPr>
      </w:pPr>
      <w:r>
        <w:rPr>
          <w:rFonts w:ascii="Times New Roman" w:hAnsi="Times New Roman"/>
        </w:rPr>
        <w:t>[7]闫康礼,申栋夫,汪寒冰,等.</w:t>
      </w:r>
      <w:r>
        <w:rPr>
          <w:rFonts w:ascii="Times New Roman" w:hAnsi="Times New Roman"/>
          <w:b/>
        </w:rPr>
        <w:t>共享汽车供给模式影响下私家车用户出行方式选择演化研究</w:t>
      </w:r>
      <w:r>
        <w:rPr>
          <w:rFonts w:ascii="Times New Roman" w:hAnsi="Times New Roman"/>
        </w:rPr>
        <w:t>[J].交通运输工程与信息学报,2022, 20(1):63-72.</w:t>
      </w:r>
    </w:p>
    <w:p w14:paraId="1E64D839">
      <w:pPr>
        <w:pStyle w:val="22"/>
        <w:wordWrap/>
        <w:ind w:firstLine="392" w:firstLineChars="200"/>
        <w:rPr>
          <w:rFonts w:cs="Times New Roman"/>
        </w:rPr>
      </w:pPr>
      <w:r>
        <w:rPr>
          <w:rFonts w:cs="Times New Roman"/>
        </w:rPr>
        <w:t xml:space="preserve">YAN Kang-li, SHEN Dong-fu, WANG Han-bing, et al. </w:t>
      </w:r>
      <w:r>
        <w:rPr>
          <w:rFonts w:cs="Times New Roman"/>
          <w:b/>
        </w:rPr>
        <w:t>Evolution of Private Car Users’ Travel Mode Selection under the Impact of Car Sharing Supply Modes</w:t>
      </w:r>
      <w:r>
        <w:rPr>
          <w:rFonts w:cs="Times New Roman"/>
        </w:rPr>
        <w:t>[J]. Journal of Transportation Engineering and Information, 2022, 20(1): 63-72.</w:t>
      </w:r>
    </w:p>
    <w:p w14:paraId="045F7B23">
      <w:pPr>
        <w:pStyle w:val="23"/>
        <w:wordWrap/>
        <w:ind w:left="0" w:leftChars="0" w:firstLine="392" w:firstLineChars="200"/>
        <w:rPr>
          <w:rFonts w:ascii="Times New Roman" w:hAnsi="Times New Roman"/>
        </w:rPr>
      </w:pPr>
      <w:r>
        <w:rPr>
          <w:rFonts w:ascii="Times New Roman" w:hAnsi="Times New Roman"/>
        </w:rPr>
        <w:t>[8]赵倩,罗霞,张奕源.</w:t>
      </w:r>
      <w:r>
        <w:rPr>
          <w:rFonts w:ascii="Times New Roman" w:hAnsi="Times New Roman"/>
          <w:b/>
        </w:rPr>
        <w:t>电动汽车驶离充电桩行为研究</w:t>
      </w:r>
      <w:r>
        <w:rPr>
          <w:rFonts w:ascii="Times New Roman" w:hAnsi="Times New Roman"/>
        </w:rPr>
        <w:t>[J].交通运输工程与信息学报,2022, 20(1): 73-79.</w:t>
      </w:r>
    </w:p>
    <w:p w14:paraId="59613EE8">
      <w:pPr>
        <w:pStyle w:val="22"/>
        <w:wordWrap/>
        <w:ind w:firstLine="392" w:firstLineChars="200"/>
        <w:rPr>
          <w:rFonts w:cs="Times New Roman"/>
        </w:rPr>
      </w:pPr>
      <w:r>
        <w:rPr>
          <w:rFonts w:cs="Times New Roman"/>
        </w:rPr>
        <w:t xml:space="preserve">ZHAO Qian, LUO Xia, ZHANG Yi-yuan. </w:t>
      </w:r>
      <w:r>
        <w:rPr>
          <w:rFonts w:cs="Times New Roman"/>
          <w:b/>
        </w:rPr>
        <w:t>Behavior of Electric Vehicle Moving Away from Infrastructure after Charging</w:t>
      </w:r>
      <w:r>
        <w:rPr>
          <w:rFonts w:cs="Times New Roman"/>
        </w:rPr>
        <w:t>[J]. Journal of Transportation Engineering and Information, 2022, 20(1): 73-79.</w:t>
      </w:r>
    </w:p>
    <w:p w14:paraId="0D8A6C72">
      <w:pPr>
        <w:pStyle w:val="23"/>
        <w:wordWrap/>
        <w:ind w:left="0" w:leftChars="0" w:firstLine="392" w:firstLineChars="200"/>
        <w:rPr>
          <w:rFonts w:ascii="Times New Roman" w:hAnsi="Times New Roman"/>
        </w:rPr>
      </w:pPr>
      <w:r>
        <w:rPr>
          <w:rFonts w:ascii="Times New Roman" w:hAnsi="Times New Roman"/>
        </w:rPr>
        <w:t>[9]何祖勇,郭茜,吴刚.</w:t>
      </w:r>
      <w:r>
        <w:rPr>
          <w:rFonts w:ascii="Times New Roman" w:hAnsi="Times New Roman"/>
          <w:b/>
        </w:rPr>
        <w:t>考虑时间容忍度的轨道交通应急接驳公交蓄车点选址研究</w:t>
      </w:r>
      <w:r>
        <w:rPr>
          <w:rFonts w:ascii="Times New Roman" w:hAnsi="Times New Roman"/>
        </w:rPr>
        <w:t>[J].交通运输工程与信息学报,2022, 20(1):80-88.</w:t>
      </w:r>
    </w:p>
    <w:p w14:paraId="318DE692">
      <w:pPr>
        <w:pStyle w:val="22"/>
        <w:wordWrap/>
        <w:ind w:firstLine="392" w:firstLineChars="200"/>
        <w:rPr>
          <w:rFonts w:cs="Times New Roman"/>
        </w:rPr>
      </w:pPr>
      <w:r>
        <w:rPr>
          <w:rFonts w:cs="Times New Roman"/>
        </w:rPr>
        <w:t xml:space="preserve">HE Zu-yong, GUO Qian, WU Gang. </w:t>
      </w:r>
      <w:r>
        <w:rPr>
          <w:rFonts w:cs="Times New Roman"/>
          <w:b/>
        </w:rPr>
        <w:t>Depot Locations of Emergency Bridging Buses for Urban Rail Transit Considering Time Tolerance</w:t>
      </w:r>
      <w:r>
        <w:rPr>
          <w:rFonts w:cs="Times New Roman"/>
        </w:rPr>
        <w:t>[J]. Journal of Transportation Engineering and Information, 2022, 20(1): 80-88.</w:t>
      </w:r>
    </w:p>
    <w:p w14:paraId="789EEA50">
      <w:pPr>
        <w:pStyle w:val="23"/>
        <w:wordWrap/>
        <w:ind w:left="0" w:leftChars="0" w:firstLine="392" w:firstLineChars="200"/>
        <w:rPr>
          <w:rFonts w:ascii="Times New Roman" w:hAnsi="Times New Roman"/>
        </w:rPr>
      </w:pPr>
      <w:r>
        <w:rPr>
          <w:rFonts w:ascii="Times New Roman" w:hAnsi="Times New Roman"/>
        </w:rPr>
        <w:t>[10]周航,陈学武.</w:t>
      </w:r>
      <w:r>
        <w:rPr>
          <w:rFonts w:ascii="Times New Roman" w:hAnsi="Times New Roman"/>
          <w:b/>
        </w:rPr>
        <w:t>集时空聚类和指标筛选的公共交通通勤者识别</w:t>
      </w:r>
      <w:r>
        <w:rPr>
          <w:rFonts w:ascii="Times New Roman" w:hAnsi="Times New Roman"/>
        </w:rPr>
        <w:t>[J].交通运输工程与信息学报,2022, 20(1): 89-97.</w:t>
      </w:r>
    </w:p>
    <w:p w14:paraId="38E410EA">
      <w:pPr>
        <w:pStyle w:val="22"/>
        <w:wordWrap/>
        <w:ind w:firstLine="392" w:firstLineChars="200"/>
        <w:rPr>
          <w:rFonts w:cs="Times New Roman"/>
        </w:rPr>
      </w:pPr>
      <w:r>
        <w:rPr>
          <w:rFonts w:cs="Times New Roman"/>
        </w:rPr>
        <w:t xml:space="preserve">ZHOU Hang, CHEN Xue-wu. </w:t>
      </w:r>
      <w:r>
        <w:rPr>
          <w:rFonts w:cs="Times New Roman"/>
          <w:b/>
        </w:rPr>
        <w:t>Public Transportation Commuter Identification Based on Spatio-temporal Clustering and Index Screening</w:t>
      </w:r>
      <w:r>
        <w:rPr>
          <w:rFonts w:cs="Times New Roman"/>
        </w:rPr>
        <w:t>[J]. Journal of Transportation Engineering and Information, 2022, 20(1): 89-97.</w:t>
      </w:r>
    </w:p>
    <w:p w14:paraId="7F38DFFB">
      <w:pPr>
        <w:pStyle w:val="23"/>
        <w:wordWrap/>
        <w:ind w:left="0" w:leftChars="0" w:firstLine="392" w:firstLineChars="200"/>
        <w:rPr>
          <w:rFonts w:ascii="Times New Roman" w:hAnsi="Times New Roman"/>
        </w:rPr>
      </w:pPr>
      <w:r>
        <w:rPr>
          <w:rFonts w:ascii="Times New Roman" w:hAnsi="Times New Roman"/>
        </w:rPr>
        <w:t>[11]树爱兵,刘明,刘小高.</w:t>
      </w:r>
      <w:r>
        <w:rPr>
          <w:rFonts w:ascii="Times New Roman" w:hAnsi="Times New Roman"/>
          <w:b/>
        </w:rPr>
        <w:t>干线公交优先下的相位快速补偿机制研究</w:t>
      </w:r>
      <w:r>
        <w:rPr>
          <w:rFonts w:ascii="Times New Roman" w:hAnsi="Times New Roman"/>
        </w:rPr>
        <w:t>[J].交通运输工程与信息学报,2022, 20(1): 98-107.</w:t>
      </w:r>
    </w:p>
    <w:p w14:paraId="68CD53D7">
      <w:pPr>
        <w:pStyle w:val="22"/>
        <w:wordWrap/>
        <w:ind w:firstLine="392" w:firstLineChars="200"/>
        <w:rPr>
          <w:rFonts w:cs="Times New Roman"/>
        </w:rPr>
      </w:pPr>
      <w:r>
        <w:rPr>
          <w:rFonts w:cs="Times New Roman"/>
        </w:rPr>
        <w:t>SHU Ai-bing, LIU Ming, LIU Xiao-gao.</w:t>
      </w:r>
      <w:r>
        <w:rPr>
          <w:rFonts w:cs="Times New Roman"/>
          <w:b/>
        </w:rPr>
        <w:t xml:space="preserve"> Phase Rapid Compensation Mechanism under Arterial Transit Signal Priority</w:t>
      </w:r>
      <w:r>
        <w:rPr>
          <w:rFonts w:cs="Times New Roman"/>
        </w:rPr>
        <w:t>[J]. Journal of Transportation Engineering and Information, 2022, 20(1): 98-107.</w:t>
      </w:r>
    </w:p>
    <w:p w14:paraId="7F06D8D0">
      <w:pPr>
        <w:pStyle w:val="23"/>
        <w:wordWrap/>
        <w:ind w:left="0" w:leftChars="0" w:firstLine="392" w:firstLineChars="200"/>
        <w:rPr>
          <w:rFonts w:ascii="Times New Roman" w:hAnsi="Times New Roman"/>
        </w:rPr>
      </w:pPr>
      <w:r>
        <w:rPr>
          <w:rFonts w:ascii="Times New Roman" w:hAnsi="Times New Roman"/>
        </w:rPr>
        <w:t>[12]沈金星,刘坤,于淼,等.</w:t>
      </w:r>
      <w:r>
        <w:rPr>
          <w:rFonts w:ascii="Times New Roman" w:hAnsi="Times New Roman"/>
          <w:b/>
        </w:rPr>
        <w:t>考虑时间稳定性的公交事故严重性影响因素分析</w:t>
      </w:r>
      <w:r>
        <w:rPr>
          <w:rFonts w:ascii="Times New Roman" w:hAnsi="Times New Roman"/>
        </w:rPr>
        <w:t>[J].交通运输工程与信息学报,2022, 20(1): 108-118.</w:t>
      </w:r>
    </w:p>
    <w:p w14:paraId="4C7EB110">
      <w:pPr>
        <w:pStyle w:val="22"/>
        <w:wordWrap/>
        <w:ind w:firstLine="392" w:firstLineChars="200"/>
        <w:rPr>
          <w:rFonts w:cs="Times New Roman"/>
        </w:rPr>
      </w:pPr>
      <w:r>
        <w:rPr>
          <w:rFonts w:cs="Times New Roman"/>
        </w:rPr>
        <w:t xml:space="preserve">SHEN Jin-xing, LIU Kun,YU Miao, et al. </w:t>
      </w:r>
      <w:r>
        <w:rPr>
          <w:rFonts w:cs="Times New Roman"/>
          <w:b/>
        </w:rPr>
        <w:t xml:space="preserve">Analysis of Factors Influencing Bus Crash Severity Considering Temporal Stability </w:t>
      </w:r>
      <w:r>
        <w:rPr>
          <w:rFonts w:cs="Times New Roman"/>
        </w:rPr>
        <w:t>[J]. Journal of Transportation Engineering and Information, 2022, 20(1): 108-118.</w:t>
      </w:r>
    </w:p>
    <w:p w14:paraId="38A053DD">
      <w:pPr>
        <w:pStyle w:val="23"/>
        <w:wordWrap/>
        <w:ind w:left="0" w:leftChars="0" w:firstLine="392" w:firstLineChars="200"/>
        <w:rPr>
          <w:rFonts w:ascii="Times New Roman" w:hAnsi="Times New Roman"/>
        </w:rPr>
      </w:pPr>
      <w:r>
        <w:rPr>
          <w:rFonts w:ascii="Times New Roman" w:hAnsi="Times New Roman"/>
        </w:rPr>
        <w:t>[13]李昀轩,李萌,陆建,等.</w:t>
      </w:r>
      <w:r>
        <w:rPr>
          <w:rFonts w:ascii="Times New Roman" w:hAnsi="Times New Roman"/>
          <w:b/>
        </w:rPr>
        <w:t>基于FP-growth算法的交通事故和违法关联规则研究</w:t>
      </w:r>
      <w:r>
        <w:rPr>
          <w:rFonts w:ascii="Times New Roman" w:hAnsi="Times New Roman"/>
        </w:rPr>
        <w:t>[J].交通运输工程与信息学报,2022, 20(1):119-127.</w:t>
      </w:r>
    </w:p>
    <w:p w14:paraId="09E6212D">
      <w:pPr>
        <w:pStyle w:val="22"/>
        <w:wordWrap/>
        <w:ind w:firstLine="392" w:firstLineChars="200"/>
        <w:rPr>
          <w:rFonts w:cs="Times New Roman"/>
        </w:rPr>
      </w:pPr>
      <w:r>
        <w:rPr>
          <w:rFonts w:cs="Times New Roman"/>
        </w:rPr>
        <w:t xml:space="preserve">LI Yun-xuan, LI Meng, LU Jian, et al. </w:t>
      </w:r>
      <w:r>
        <w:rPr>
          <w:rFonts w:cs="Times New Roman"/>
          <w:b/>
        </w:rPr>
        <w:t>Association Rule Mining of Traffic Crashes and Traffic Violations Based on FP-growth Algorithm</w:t>
      </w:r>
      <w:r>
        <w:rPr>
          <w:rFonts w:cs="Times New Roman"/>
        </w:rPr>
        <w:t>[J]. Journal of Transportation Engineering and Information, 2022, 20(1): 119-127.</w:t>
      </w:r>
    </w:p>
    <w:p w14:paraId="5B263533">
      <w:pPr>
        <w:pStyle w:val="23"/>
        <w:wordWrap/>
        <w:ind w:left="0" w:leftChars="0" w:firstLine="392" w:firstLineChars="200"/>
        <w:rPr>
          <w:rFonts w:ascii="Times New Roman" w:hAnsi="Times New Roman"/>
        </w:rPr>
      </w:pPr>
      <w:r>
        <w:rPr>
          <w:rFonts w:ascii="Times New Roman" w:hAnsi="Times New Roman"/>
        </w:rPr>
        <w:t>[14]胡立伟,杨鸿飞,何越人,等.</w:t>
      </w:r>
      <w:r>
        <w:rPr>
          <w:rFonts w:ascii="Times New Roman" w:hAnsi="Times New Roman"/>
          <w:b/>
        </w:rPr>
        <w:t>基于复杂网络的营运货车交通事故风险因素识别</w:t>
      </w:r>
      <w:r>
        <w:rPr>
          <w:rFonts w:ascii="Times New Roman" w:hAnsi="Times New Roman"/>
        </w:rPr>
        <w:t>[J].交通运输工程与信息学报,2022, 20(1):128-134.</w:t>
      </w:r>
    </w:p>
    <w:p w14:paraId="2908C5CB">
      <w:pPr>
        <w:pStyle w:val="22"/>
        <w:wordWrap/>
        <w:ind w:firstLine="392" w:firstLineChars="200"/>
        <w:rPr>
          <w:rFonts w:cs="Times New Roman"/>
        </w:rPr>
      </w:pPr>
      <w:r>
        <w:rPr>
          <w:rFonts w:cs="Times New Roman"/>
        </w:rPr>
        <w:t xml:space="preserve">HU Li-wei, YANG Hong-fei, HE Yue-ren, et al. </w:t>
      </w:r>
      <w:r>
        <w:rPr>
          <w:rFonts w:cs="Times New Roman"/>
          <w:b/>
        </w:rPr>
        <w:t>Driving Risk Identification of Commercial Trucks Based on Complex Network Theor</w:t>
      </w:r>
      <w:r>
        <w:rPr>
          <w:rFonts w:cs="Times New Roman"/>
        </w:rPr>
        <w:t>[J]. Journal of Transportation Engineering and Information, 2022, 20(1): 128-134.</w:t>
      </w:r>
    </w:p>
    <w:p w14:paraId="2C5A669F">
      <w:pPr>
        <w:ind w:firstLine="592" w:firstLineChars="200"/>
        <w:jc w:val="center"/>
        <w:rPr>
          <w:rFonts w:eastAsia="黑体"/>
          <w:sz w:val="30"/>
          <w:szCs w:val="30"/>
        </w:rPr>
      </w:pPr>
      <w:r>
        <w:rPr>
          <w:rFonts w:eastAsia="黑体"/>
          <w:sz w:val="30"/>
          <w:szCs w:val="30"/>
        </w:rPr>
        <w:t>2021年第4期</w:t>
      </w:r>
    </w:p>
    <w:p w14:paraId="34C83958">
      <w:pPr>
        <w:pStyle w:val="23"/>
        <w:wordWrap/>
        <w:ind w:left="0" w:leftChars="0" w:firstLine="392" w:firstLineChars="200"/>
        <w:rPr>
          <w:rFonts w:ascii="Times New Roman" w:hAnsi="Times New Roman"/>
        </w:rPr>
      </w:pPr>
      <w:r>
        <w:rPr>
          <w:rFonts w:ascii="Times New Roman" w:hAnsi="Times New Roman"/>
        </w:rPr>
        <w:t>[1]姚志洪,郝慧君,巫雪梅, 等.</w:t>
      </w:r>
      <w:r>
        <w:rPr>
          <w:rFonts w:ascii="Times New Roman" w:hAnsi="Times New Roman"/>
          <w:b/>
        </w:rPr>
        <w:t>考虑自动驾驶的混合交通流路段阻抗函数</w:t>
      </w:r>
      <w:r>
        <w:rPr>
          <w:rFonts w:ascii="Times New Roman" w:hAnsi="Times New Roman"/>
        </w:rPr>
        <w:t>[J].交通运输工程与信息学报,2021,19(4):1-12.</w:t>
      </w:r>
    </w:p>
    <w:p w14:paraId="29F87EB3">
      <w:pPr>
        <w:pStyle w:val="22"/>
        <w:wordWrap/>
        <w:ind w:firstLine="392" w:firstLineChars="200"/>
        <w:rPr>
          <w:rFonts w:cs="Times New Roman"/>
        </w:rPr>
      </w:pPr>
      <w:r>
        <w:rPr>
          <w:rFonts w:cs="Times New Roman"/>
        </w:rPr>
        <w:t xml:space="preserve">YAO Zhi-hong, HAO Hui-jun, WU Xue-mei, et al. </w:t>
      </w:r>
      <w:r>
        <w:rPr>
          <w:rFonts w:cs="Times New Roman"/>
          <w:b/>
        </w:rPr>
        <w:t>Cost Function of Mixed Traffic Flow with Autonomous Driving</w:t>
      </w:r>
      <w:r>
        <w:rPr>
          <w:rFonts w:cs="Times New Roman"/>
        </w:rPr>
        <w:t>[J]. Journal ofTransportation Engineering and Information, 2021, 19(4): 1-12.</w:t>
      </w:r>
    </w:p>
    <w:p w14:paraId="2BE94C59">
      <w:pPr>
        <w:pStyle w:val="23"/>
        <w:wordWrap/>
        <w:ind w:left="0" w:leftChars="0" w:firstLine="392" w:firstLineChars="200"/>
        <w:rPr>
          <w:rFonts w:ascii="Times New Roman" w:hAnsi="Times New Roman"/>
        </w:rPr>
      </w:pPr>
      <w:r>
        <w:rPr>
          <w:rFonts w:ascii="Times New Roman" w:hAnsi="Times New Roman"/>
        </w:rPr>
        <w:t>[2] 沈悦,陈璟,周子涵,等.</w:t>
      </w:r>
      <w:r>
        <w:rPr>
          <w:rFonts w:ascii="Times New Roman" w:hAnsi="Times New Roman"/>
          <w:b/>
        </w:rPr>
        <w:t>车联网环境下自动驾驶车辆动态障碍物协作避让模型</w:t>
      </w:r>
      <w:r>
        <w:rPr>
          <w:rFonts w:ascii="Times New Roman" w:hAnsi="Times New Roman"/>
        </w:rPr>
        <w:t>[J].交通运输工程与信息学报,2021,19(4):13-23.</w:t>
      </w:r>
    </w:p>
    <w:p w14:paraId="74D0D744">
      <w:pPr>
        <w:pStyle w:val="22"/>
        <w:wordWrap/>
        <w:ind w:firstLine="392" w:firstLineChars="200"/>
        <w:rPr>
          <w:rFonts w:cs="Times New Roman"/>
        </w:rPr>
      </w:pPr>
      <w:r>
        <w:rPr>
          <w:rFonts w:cs="Times New Roman"/>
        </w:rPr>
        <w:t xml:space="preserve">SHEN Yue, CHEN Jing, ZHOU Zi-han, et al, </w:t>
      </w:r>
      <w:r>
        <w:rPr>
          <w:rFonts w:cs="Times New Roman"/>
          <w:b/>
        </w:rPr>
        <w:t>Model for Cooperative Dynamic Obstacle Avoidance of Automated Vehicle Swarms in Connected V ehicles Environments</w:t>
      </w:r>
      <w:r>
        <w:rPr>
          <w:rFonts w:cs="Times New Roman"/>
        </w:rPr>
        <w:t>[J]. Journal of Transportation Engineering and Information, 2021, 19(4): 13-23.</w:t>
      </w:r>
    </w:p>
    <w:p w14:paraId="27FA9879">
      <w:pPr>
        <w:pStyle w:val="23"/>
        <w:wordWrap/>
        <w:ind w:left="0" w:leftChars="0" w:firstLine="392" w:firstLineChars="200"/>
        <w:rPr>
          <w:rFonts w:ascii="Times New Roman" w:hAnsi="Times New Roman"/>
        </w:rPr>
      </w:pPr>
      <w:r>
        <w:rPr>
          <w:rFonts w:ascii="Times New Roman" w:hAnsi="Times New Roman"/>
        </w:rPr>
        <w:t>[3]李浩,陈浩,陆续,等.</w:t>
      </w:r>
      <w:r>
        <w:rPr>
          <w:rFonts w:ascii="Times New Roman" w:hAnsi="Times New Roman"/>
          <w:b/>
        </w:rPr>
        <w:t>考虑排放约束的电动汽车混行交通路网均衡模型</w:t>
      </w:r>
      <w:r>
        <w:rPr>
          <w:rFonts w:ascii="Times New Roman" w:hAnsi="Times New Roman"/>
        </w:rPr>
        <w:t>[J].交通运输工程与信息学报,2021,19(4):24-35,117.</w:t>
      </w:r>
    </w:p>
    <w:p w14:paraId="3137198B">
      <w:pPr>
        <w:pStyle w:val="22"/>
        <w:wordWrap/>
        <w:ind w:firstLine="392" w:firstLineChars="200"/>
        <w:rPr>
          <w:rFonts w:cs="Times New Roman"/>
        </w:rPr>
      </w:pPr>
      <w:r>
        <w:rPr>
          <w:rFonts w:cs="Times New Roman"/>
        </w:rPr>
        <w:t xml:space="preserve">LI Hao, CHEN Hao, LU Xu, et al. </w:t>
      </w:r>
      <w:r>
        <w:rPr>
          <w:rFonts w:cs="Times New Roman"/>
          <w:b/>
        </w:rPr>
        <w:t>Mixed Traffic Network Equilibrium with Battery Electric Vehicles Considering Emission Constraints</w:t>
      </w:r>
      <w:r>
        <w:rPr>
          <w:rFonts w:cs="Times New Roman"/>
        </w:rPr>
        <w:t>[J]. Journal of Transportation Engineering and Information, 2021, 19(4): 24-35, 117.</w:t>
      </w:r>
    </w:p>
    <w:p w14:paraId="498BBD75">
      <w:pPr>
        <w:pStyle w:val="23"/>
        <w:wordWrap/>
        <w:ind w:left="0" w:leftChars="0" w:firstLine="392" w:firstLineChars="200"/>
        <w:rPr>
          <w:rFonts w:ascii="Times New Roman" w:hAnsi="Times New Roman"/>
        </w:rPr>
      </w:pPr>
      <w:r>
        <w:rPr>
          <w:rFonts w:ascii="Times New Roman" w:hAnsi="Times New Roman"/>
        </w:rPr>
        <w:t>[4]祁宏生,应雨燕,林俊山,等.</w:t>
      </w:r>
      <w:r>
        <w:rPr>
          <w:rFonts w:ascii="Times New Roman" w:hAnsi="Times New Roman"/>
          <w:b/>
        </w:rPr>
        <w:t>混合自动驾驶场景多换道需求下的主动间隙适配和换道序列规划</w:t>
      </w:r>
      <w:r>
        <w:rPr>
          <w:rFonts w:ascii="Times New Roman" w:hAnsi="Times New Roman"/>
        </w:rPr>
        <w:t>[J].交通运输工程与信息学报,2021,19(4):36-51.</w:t>
      </w:r>
    </w:p>
    <w:p w14:paraId="55FD21C6">
      <w:pPr>
        <w:pStyle w:val="22"/>
        <w:wordWrap/>
        <w:ind w:firstLine="392" w:firstLineChars="200"/>
        <w:rPr>
          <w:rFonts w:cs="Times New Roman"/>
        </w:rPr>
      </w:pPr>
      <w:r>
        <w:rPr>
          <w:rFonts w:cs="Times New Roman"/>
        </w:rPr>
        <w:t xml:space="preserve">QI Hong-sheng, YING Yu-yan, LIN Jun-shan, et al. </w:t>
      </w:r>
      <w:r>
        <w:rPr>
          <w:rFonts w:cs="Times New Roman"/>
          <w:b/>
        </w:rPr>
        <w:t>Proactive Gap Adaption and Sequence Planning for Multiple Lane-changing Requests under Mixed Autonomous Vehicle Flow</w:t>
      </w:r>
      <w:r>
        <w:rPr>
          <w:rFonts w:cs="Times New Roman"/>
        </w:rPr>
        <w:t>[J]. Journal of Transportation Engineering and Information, 2021, 19(4): 36-51.</w:t>
      </w:r>
    </w:p>
    <w:p w14:paraId="4FFFA720">
      <w:pPr>
        <w:pStyle w:val="23"/>
        <w:wordWrap/>
        <w:ind w:left="0" w:leftChars="0" w:firstLine="392" w:firstLineChars="200"/>
        <w:rPr>
          <w:rFonts w:ascii="Times New Roman" w:hAnsi="Times New Roman"/>
        </w:rPr>
      </w:pPr>
      <w:r>
        <w:rPr>
          <w:rFonts w:ascii="Times New Roman" w:hAnsi="Times New Roman"/>
        </w:rPr>
        <w:t>[5]慈玉生,韩应轩,吴丽娜.</w:t>
      </w:r>
      <w:r>
        <w:rPr>
          <w:rFonts w:ascii="Times New Roman" w:hAnsi="Times New Roman"/>
          <w:b/>
        </w:rPr>
        <w:t>车联网环境下快速路出口匝道与地面衔接区多阶段控制方法</w:t>
      </w:r>
      <w:r>
        <w:rPr>
          <w:rFonts w:ascii="Times New Roman" w:hAnsi="Times New Roman"/>
        </w:rPr>
        <w:t>[J].交通运输工程与信息学报,2021,19(4):52-61.</w:t>
      </w:r>
    </w:p>
    <w:p w14:paraId="3B9C18D6">
      <w:pPr>
        <w:pStyle w:val="22"/>
        <w:wordWrap/>
        <w:ind w:firstLine="392" w:firstLineChars="200"/>
        <w:rPr>
          <w:rFonts w:cs="Times New Roman"/>
        </w:rPr>
      </w:pPr>
      <w:r>
        <w:rPr>
          <w:rFonts w:cs="Times New Roman"/>
        </w:rPr>
        <w:t xml:space="preserve">CI Yu-sheng, HAN Ying-xuan, WU Li-na. </w:t>
      </w:r>
      <w:r>
        <w:rPr>
          <w:rFonts w:cs="Times New Roman"/>
          <w:b/>
        </w:rPr>
        <w:t>Multi-stage Control Method for Urban Expressway Off-ramps and Ground Road Adjacent Areas under Connected Vehicle Environments</w:t>
      </w:r>
      <w:r>
        <w:rPr>
          <w:rFonts w:cs="Times New Roman"/>
        </w:rPr>
        <w:t>[J]. Journal of Transportation Engineering and Information, 2021, 19(4): 52-61.</w:t>
      </w:r>
    </w:p>
    <w:p w14:paraId="1ED8D440">
      <w:pPr>
        <w:pStyle w:val="23"/>
        <w:wordWrap/>
        <w:ind w:left="0" w:leftChars="0" w:firstLine="392" w:firstLineChars="200"/>
        <w:rPr>
          <w:rFonts w:ascii="Times New Roman" w:hAnsi="Times New Roman"/>
        </w:rPr>
      </w:pPr>
      <w:r>
        <w:rPr>
          <w:rFonts w:ascii="Times New Roman" w:hAnsi="Times New Roman"/>
        </w:rPr>
        <w:t>[6]李路遥,沈一帆,夏俊,等.</w:t>
      </w:r>
      <w:r>
        <w:rPr>
          <w:rFonts w:ascii="Times New Roman" w:hAnsi="Times New Roman"/>
          <w:b/>
        </w:rPr>
        <w:t>考虑一致性约束的车辆路径问题综述</w:t>
      </w:r>
      <w:r>
        <w:rPr>
          <w:rFonts w:ascii="Times New Roman" w:hAnsi="Times New Roman"/>
        </w:rPr>
        <w:t>[J].交通运输工程与信息学报,2021,19(4):62-74.</w:t>
      </w:r>
    </w:p>
    <w:p w14:paraId="5EDD3861">
      <w:pPr>
        <w:pStyle w:val="22"/>
        <w:wordWrap/>
        <w:ind w:firstLine="392" w:firstLineChars="200"/>
        <w:rPr>
          <w:rFonts w:cs="Times New Roman"/>
        </w:rPr>
      </w:pPr>
      <w:r>
        <w:rPr>
          <w:rFonts w:cs="Times New Roman"/>
        </w:rPr>
        <w:t xml:space="preserve">LI Lu-yao, SHEN Yi-fan, XIA Jun, et al. </w:t>
      </w:r>
      <w:r>
        <w:rPr>
          <w:rFonts w:cs="Times New Roman"/>
          <w:b/>
        </w:rPr>
        <w:t>A Survey of the Consistent Vehicle Routing Problem</w:t>
      </w:r>
      <w:r>
        <w:rPr>
          <w:rFonts w:cs="Times New Roman"/>
        </w:rPr>
        <w:t>[J]. Journal of TransportationEngineering and Information, 2021, 19(4): 62-74.</w:t>
      </w:r>
    </w:p>
    <w:p w14:paraId="715D4A37">
      <w:pPr>
        <w:pStyle w:val="23"/>
        <w:wordWrap/>
        <w:ind w:left="0" w:leftChars="0" w:firstLine="392" w:firstLineChars="200"/>
        <w:rPr>
          <w:rFonts w:ascii="Times New Roman" w:hAnsi="Times New Roman"/>
        </w:rPr>
      </w:pPr>
      <w:r>
        <w:rPr>
          <w:rFonts w:ascii="Times New Roman" w:hAnsi="Times New Roman"/>
        </w:rPr>
        <w:t>[7]苏欣欣,伊廷刚,秦虎.</w:t>
      </w:r>
      <w:r>
        <w:rPr>
          <w:rFonts w:ascii="Times New Roman" w:hAnsi="Times New Roman"/>
          <w:b/>
        </w:rPr>
        <w:t>分支定价割平面法求解带时间窗和人力分配的车辆路径问题</w:t>
      </w:r>
      <w:r>
        <w:rPr>
          <w:rFonts w:ascii="Times New Roman" w:hAnsi="Times New Roman"/>
        </w:rPr>
        <w:t>[J].交通运输工程与信息学报,2021,19(4): 75-86.</w:t>
      </w:r>
    </w:p>
    <w:p w14:paraId="3869640A">
      <w:pPr>
        <w:pStyle w:val="22"/>
        <w:wordWrap/>
        <w:ind w:firstLine="392" w:firstLineChars="200"/>
        <w:rPr>
          <w:rFonts w:cs="Times New Roman"/>
        </w:rPr>
      </w:pPr>
      <w:r>
        <w:rPr>
          <w:rFonts w:cs="Times New Roman"/>
        </w:rPr>
        <w:t xml:space="preserve">SU Xin-xin, YI Ting-gang, QIN Hu. </w:t>
      </w:r>
      <w:r>
        <w:rPr>
          <w:rFonts w:cs="Times New Roman"/>
          <w:b/>
        </w:rPr>
        <w:t>Branch-and-Price- and-Cut Algorithm for the Manpower Allocation and Vehicle Routing Problem with Time Windows</w:t>
      </w:r>
      <w:r>
        <w:rPr>
          <w:rFonts w:cs="Times New Roman"/>
        </w:rPr>
        <w:t>[J]. Journal of Transportation Engineering and Information, 2021, 19(4): 75-86.</w:t>
      </w:r>
    </w:p>
    <w:p w14:paraId="46E1446B">
      <w:pPr>
        <w:pStyle w:val="23"/>
        <w:wordWrap/>
        <w:ind w:left="0" w:leftChars="0" w:firstLine="392" w:firstLineChars="200"/>
        <w:rPr>
          <w:rFonts w:ascii="Times New Roman" w:hAnsi="Times New Roman"/>
        </w:rPr>
      </w:pPr>
      <w:r>
        <w:rPr>
          <w:rFonts w:ascii="Times New Roman" w:hAnsi="Times New Roman"/>
        </w:rPr>
        <w:t>[8]马俊,张纪会,郭乙运.</w:t>
      </w:r>
      <w:r>
        <w:rPr>
          <w:rFonts w:ascii="Times New Roman" w:hAnsi="Times New Roman"/>
          <w:b/>
        </w:rPr>
        <w:t>基于混合修正策略的随机时间车辆路径优化方法</w:t>
      </w:r>
      <w:r>
        <w:rPr>
          <w:rFonts w:ascii="Times New Roman" w:hAnsi="Times New Roman"/>
        </w:rPr>
        <w:t>[J].交通运输工程与信息学报,2021,19(4):87-97.</w:t>
      </w:r>
    </w:p>
    <w:p w14:paraId="32FB28A2">
      <w:pPr>
        <w:pStyle w:val="22"/>
        <w:wordWrap/>
        <w:ind w:firstLine="392" w:firstLineChars="200"/>
        <w:rPr>
          <w:rFonts w:cs="Times New Roman"/>
        </w:rPr>
      </w:pPr>
      <w:r>
        <w:rPr>
          <w:rFonts w:cs="Times New Roman"/>
        </w:rPr>
        <w:t xml:space="preserve">MA Jun, ZHANG Ji-hui, GUO Yi-yun. </w:t>
      </w:r>
      <w:r>
        <w:rPr>
          <w:rFonts w:cs="Times New Roman"/>
          <w:b/>
        </w:rPr>
        <w:t>Hybrid Recourse Policy for the Vehicle Routing Problem with Stochastic Time</w:t>
      </w:r>
      <w:r>
        <w:rPr>
          <w:rFonts w:cs="Times New Roman"/>
        </w:rPr>
        <w:t>[J]. Journal ofTransportation Engineering and Information, 2021, 19(4): 87-97.</w:t>
      </w:r>
    </w:p>
    <w:p w14:paraId="7B67DCEE">
      <w:pPr>
        <w:pStyle w:val="23"/>
        <w:wordWrap/>
        <w:ind w:left="0" w:leftChars="0" w:firstLine="392" w:firstLineChars="200"/>
        <w:rPr>
          <w:rFonts w:ascii="Times New Roman" w:hAnsi="Times New Roman"/>
        </w:rPr>
      </w:pPr>
      <w:r>
        <w:rPr>
          <w:rFonts w:ascii="Times New Roman" w:hAnsi="Times New Roman"/>
        </w:rPr>
        <w:t>[9]张勤宇,帅斌,吕敏.</w:t>
      </w:r>
      <w:r>
        <w:rPr>
          <w:rFonts w:ascii="Times New Roman" w:hAnsi="Times New Roman"/>
          <w:b/>
        </w:rPr>
        <w:t>基于复杂网络的国家综合立体交通网主骨架分析</w:t>
      </w:r>
      <w:r>
        <w:rPr>
          <w:rFonts w:ascii="Times New Roman" w:hAnsi="Times New Roman"/>
        </w:rPr>
        <w:t>[J].交通运输工程与信息学报,2021,19(4):98-105.</w:t>
      </w:r>
    </w:p>
    <w:p w14:paraId="3F3415B6">
      <w:pPr>
        <w:pStyle w:val="22"/>
        <w:wordWrap/>
        <w:ind w:firstLine="392" w:firstLineChars="200"/>
        <w:rPr>
          <w:rFonts w:cs="Times New Roman"/>
        </w:rPr>
      </w:pPr>
      <w:r>
        <w:rPr>
          <w:rFonts w:cs="Times New Roman"/>
        </w:rPr>
        <w:t xml:space="preserve">ZHANG Qin-yu, SHUAI Bin, LV Min. </w:t>
      </w:r>
      <w:r>
        <w:rPr>
          <w:rFonts w:cs="Times New Roman"/>
          <w:b/>
        </w:rPr>
        <w:t>Analysis of the Basic Framework of the National Integrated Stereoscopic Transportation Network Based on Complex Network Theory</w:t>
      </w:r>
      <w:r>
        <w:rPr>
          <w:rFonts w:cs="Times New Roman"/>
        </w:rPr>
        <w:t>[J]. Journal of Transportation Engineering and Information, 2021, 19(4): 98-105.</w:t>
      </w:r>
    </w:p>
    <w:p w14:paraId="70020B27">
      <w:pPr>
        <w:pStyle w:val="23"/>
        <w:wordWrap/>
        <w:ind w:left="0" w:leftChars="0" w:firstLine="392" w:firstLineChars="200"/>
        <w:rPr>
          <w:rFonts w:ascii="Times New Roman" w:hAnsi="Times New Roman"/>
        </w:rPr>
      </w:pPr>
      <w:r>
        <w:rPr>
          <w:rFonts w:ascii="Times New Roman" w:hAnsi="Times New Roman"/>
        </w:rPr>
        <w:t>[10]邱乐侠,胡启洲,吴翊恺,等.</w:t>
      </w:r>
      <w:r>
        <w:rPr>
          <w:rFonts w:ascii="Times New Roman" w:hAnsi="Times New Roman"/>
          <w:b/>
        </w:rPr>
        <w:t>基于多粒度粗糙集与多级可拓的高速磁浮系统综合评判</w:t>
      </w:r>
      <w:r>
        <w:rPr>
          <w:rFonts w:ascii="Times New Roman" w:hAnsi="Times New Roman"/>
        </w:rPr>
        <w:t>[J].交通运输工程与信息学报,2021,19(4): 106-117.</w:t>
      </w:r>
    </w:p>
    <w:p w14:paraId="1C34364E">
      <w:pPr>
        <w:pStyle w:val="22"/>
        <w:wordWrap/>
        <w:ind w:firstLine="392" w:firstLineChars="200"/>
        <w:rPr>
          <w:rFonts w:cs="Times New Roman"/>
        </w:rPr>
      </w:pPr>
      <w:r>
        <w:rPr>
          <w:rFonts w:cs="Times New Roman"/>
        </w:rPr>
        <w:t xml:space="preserve">QIU Le-xia, HU Qi-zhou, WU Yi-kai, et al. </w:t>
      </w:r>
      <w:r>
        <w:rPr>
          <w:rFonts w:cs="Times New Roman"/>
          <w:b/>
        </w:rPr>
        <w:t>Comprehensive Evaluation of a High-speed Maglev System Based on Multi-granularity Rough Set and Multi-level Theory of Extension</w:t>
      </w:r>
      <w:r>
        <w:rPr>
          <w:rFonts w:cs="Times New Roman"/>
        </w:rPr>
        <w:t>[J]. Journal of Transportation Engineering and Information, 2021,19(4): 106-117.</w:t>
      </w:r>
    </w:p>
    <w:p w14:paraId="59E15C71">
      <w:pPr>
        <w:pStyle w:val="23"/>
        <w:wordWrap/>
        <w:ind w:left="0" w:leftChars="0" w:firstLine="392" w:firstLineChars="200"/>
        <w:rPr>
          <w:rFonts w:ascii="Times New Roman" w:hAnsi="Times New Roman"/>
        </w:rPr>
      </w:pPr>
      <w:r>
        <w:rPr>
          <w:rFonts w:ascii="Times New Roman" w:hAnsi="Times New Roman"/>
        </w:rPr>
        <w:t>[11]李振华,王开云,王超,等.</w:t>
      </w:r>
      <w:r>
        <w:rPr>
          <w:rFonts w:ascii="Times New Roman" w:hAnsi="Times New Roman"/>
          <w:b/>
        </w:rPr>
        <w:t>快捷货车抗蛇行减振器性能参数对动力学性能影响分析</w:t>
      </w:r>
      <w:r>
        <w:rPr>
          <w:rFonts w:ascii="Times New Roman" w:hAnsi="Times New Roman"/>
        </w:rPr>
        <w:t>[J].交通运输工程与信息学报,2021,19(4): 118-125.</w:t>
      </w:r>
    </w:p>
    <w:p w14:paraId="5266891F">
      <w:pPr>
        <w:pStyle w:val="22"/>
        <w:wordWrap/>
        <w:ind w:firstLine="392" w:firstLineChars="200"/>
        <w:rPr>
          <w:rFonts w:cs="Times New Roman"/>
        </w:rPr>
      </w:pPr>
      <w:r>
        <w:rPr>
          <w:rFonts w:cs="Times New Roman"/>
        </w:rPr>
        <w:t xml:space="preserve">LI Zhen-hua, WANG Kai-yun, WANG Chao, et al. </w:t>
      </w:r>
      <w:r>
        <w:rPr>
          <w:rFonts w:cs="Times New Roman"/>
          <w:b/>
        </w:rPr>
        <w:t>Influence of Performance Parameters of Anti-yaw Damper on the Dynamic Performance of Fast Freight Wagon</w:t>
      </w:r>
      <w:r>
        <w:rPr>
          <w:rFonts w:cs="Times New Roman"/>
        </w:rPr>
        <w:t>[J]. Journal of Transportation Engineering and Information, 2021, 19(4): 118-125.</w:t>
      </w:r>
    </w:p>
    <w:p w14:paraId="2DDDDA9C">
      <w:pPr>
        <w:pStyle w:val="23"/>
        <w:wordWrap/>
        <w:ind w:left="0" w:leftChars="0" w:firstLine="392" w:firstLineChars="200"/>
        <w:rPr>
          <w:rFonts w:ascii="Times New Roman" w:hAnsi="Times New Roman"/>
        </w:rPr>
      </w:pPr>
      <w:r>
        <w:rPr>
          <w:rFonts w:ascii="Times New Roman" w:hAnsi="Times New Roman"/>
        </w:rPr>
        <w:t>[12]邹佳铭,朱志强,郭峤枫,等.</w:t>
      </w:r>
      <w:r>
        <w:rPr>
          <w:rFonts w:ascii="Times New Roman" w:hAnsi="Times New Roman"/>
          <w:b/>
        </w:rPr>
        <w:t>基于多数据源的CTC调度台工作负荷研究及评定</w:t>
      </w:r>
      <w:r>
        <w:rPr>
          <w:rFonts w:ascii="Times New Roman" w:hAnsi="Times New Roman"/>
        </w:rPr>
        <w:t>[J].交通运输工程与信息学报, 2021, 19(4): 126-133,145.</w:t>
      </w:r>
    </w:p>
    <w:p w14:paraId="38D40D73">
      <w:pPr>
        <w:pStyle w:val="22"/>
        <w:wordWrap/>
        <w:ind w:firstLine="392" w:firstLineChars="200"/>
        <w:rPr>
          <w:rFonts w:cs="Times New Roman"/>
        </w:rPr>
      </w:pPr>
      <w:r>
        <w:rPr>
          <w:rFonts w:cs="Times New Roman"/>
        </w:rPr>
        <w:t xml:space="preserve">ZOU Jia-ming, ZHU Zhi-qiang, GUO Qiao-feng, et al. </w:t>
      </w:r>
      <w:r>
        <w:rPr>
          <w:rFonts w:cs="Times New Roman"/>
          <w:b/>
        </w:rPr>
        <w:t>The Analysis and Evaluation of CT</w:t>
      </w:r>
      <w:r>
        <w:rPr>
          <w:rFonts w:hint="eastAsia" w:cs="Times New Roman"/>
          <w:b/>
        </w:rPr>
        <w:t>C</w:t>
      </w:r>
      <w:r>
        <w:rPr>
          <w:rFonts w:cs="Times New Roman"/>
          <w:b/>
        </w:rPr>
        <w:t xml:space="preserve"> Dispatchers Workload Based on Multiple Data Sources </w:t>
      </w:r>
      <w:r>
        <w:rPr>
          <w:rFonts w:cs="Times New Roman"/>
        </w:rPr>
        <w:t>[J]. Journal of Transportation Engineering and Information, 2021, 19(4): 126-133, 145.</w:t>
      </w:r>
    </w:p>
    <w:p w14:paraId="392A880D">
      <w:pPr>
        <w:pStyle w:val="23"/>
        <w:wordWrap/>
        <w:ind w:left="0" w:leftChars="0" w:firstLine="392" w:firstLineChars="200"/>
        <w:rPr>
          <w:rFonts w:ascii="Times New Roman" w:hAnsi="Times New Roman"/>
        </w:rPr>
      </w:pPr>
      <w:r>
        <w:rPr>
          <w:rFonts w:ascii="Times New Roman" w:hAnsi="Times New Roman"/>
        </w:rPr>
        <w:t>[13]蒋鑫,姜金,姚康,等.</w:t>
      </w:r>
      <w:r>
        <w:rPr>
          <w:rFonts w:ascii="Times New Roman" w:hAnsi="Times New Roman"/>
          <w:b/>
        </w:rPr>
        <w:t>沥青路面结构两款轴对称非线性有限元分析软件应用之比较</w:t>
      </w:r>
      <w:r>
        <w:rPr>
          <w:rFonts w:ascii="Times New Roman" w:hAnsi="Times New Roman"/>
        </w:rPr>
        <w:t>[J].交通运输工程与信息学报,2021,19(4): 134-145.</w:t>
      </w:r>
    </w:p>
    <w:p w14:paraId="6ECD403F">
      <w:pPr>
        <w:pStyle w:val="22"/>
        <w:wordWrap/>
        <w:ind w:firstLine="392" w:firstLineChars="200"/>
        <w:rPr>
          <w:rFonts w:cs="Times New Roman"/>
        </w:rPr>
      </w:pPr>
      <w:r>
        <w:rPr>
          <w:rFonts w:cs="Times New Roman"/>
        </w:rPr>
        <w:t>JIANG Xin, JIANG Jin, YAO Kang, et al.</w:t>
      </w:r>
      <w:r>
        <w:rPr>
          <w:rFonts w:cs="Times New Roman"/>
          <w:b/>
        </w:rPr>
        <w:t xml:space="preserve"> Application Comparisons of Two Axisymmetric Nonlinear Finite Element Analysis Programs for Asphalt Pavement Structures</w:t>
      </w:r>
      <w:r>
        <w:rPr>
          <w:rFonts w:cs="Times New Roman"/>
        </w:rPr>
        <w:t>[J]. Journal of Transportation Engineering and Information, 2021, 19(4): 134-145.</w:t>
      </w:r>
    </w:p>
    <w:p w14:paraId="61F4EC72">
      <w:pPr>
        <w:ind w:firstLine="592" w:firstLineChars="200"/>
        <w:jc w:val="center"/>
        <w:rPr>
          <w:rFonts w:eastAsiaTheme="minorEastAsia"/>
          <w:szCs w:val="18"/>
        </w:rPr>
      </w:pPr>
      <w:r>
        <w:rPr>
          <w:rFonts w:eastAsia="黑体"/>
          <w:sz w:val="30"/>
          <w:szCs w:val="30"/>
        </w:rPr>
        <w:t>2021年第3期</w:t>
      </w:r>
    </w:p>
    <w:p w14:paraId="140F8F01">
      <w:pPr>
        <w:pStyle w:val="23"/>
        <w:wordWrap/>
        <w:ind w:left="0" w:leftChars="0" w:firstLine="392" w:firstLineChars="200"/>
        <w:rPr>
          <w:rFonts w:ascii="Times New Roman" w:hAnsi="Times New Roman"/>
        </w:rPr>
      </w:pPr>
      <w:r>
        <w:rPr>
          <w:rFonts w:ascii="Times New Roman" w:hAnsi="Times New Roman"/>
        </w:rPr>
        <w:t>[1]胡晓伟,石腾跃,于璐,等.</w:t>
      </w:r>
      <w:r>
        <w:rPr>
          <w:rFonts w:ascii="Times New Roman" w:hAnsi="Times New Roman"/>
          <w:b/>
        </w:rPr>
        <w:t>基于扩展技术接受度模型的共享自动驾驶汽车用户使用意愿研究</w:t>
      </w:r>
      <w:r>
        <w:rPr>
          <w:rFonts w:ascii="Times New Roman" w:hAnsi="Times New Roman"/>
        </w:rPr>
        <w:t>[J].交通运输工程与信息学报,2021,19(3):1-12.</w:t>
      </w:r>
    </w:p>
    <w:p w14:paraId="29BABF06">
      <w:pPr>
        <w:pStyle w:val="22"/>
        <w:wordWrap/>
        <w:ind w:firstLine="392" w:firstLineChars="200"/>
        <w:rPr>
          <w:rFonts w:cs="Times New Roman"/>
        </w:rPr>
      </w:pPr>
      <w:r>
        <w:rPr>
          <w:rFonts w:cs="Times New Roman"/>
        </w:rPr>
        <w:t xml:space="preserve">HU Xiao-wei, SHI Teng-yue, YU Lu, et al, </w:t>
      </w:r>
      <w:r>
        <w:rPr>
          <w:rFonts w:cs="Times New Roman"/>
          <w:b/>
        </w:rPr>
        <w:t>Measuring Users’ Willingness to Use Shared Autonomous Vehicles Based on an Extension Technology Acceptance Model</w:t>
      </w:r>
      <w:r>
        <w:rPr>
          <w:rFonts w:cs="Times New Roman"/>
        </w:rPr>
        <w:t xml:space="preserve"> [J]. Journal of Transportation Engineering and Information, 2021, 19(3): 1-12.</w:t>
      </w:r>
    </w:p>
    <w:p w14:paraId="53929820">
      <w:pPr>
        <w:pStyle w:val="23"/>
        <w:wordWrap/>
        <w:ind w:left="0" w:leftChars="0" w:firstLine="392" w:firstLineChars="200"/>
        <w:rPr>
          <w:rFonts w:ascii="Times New Roman" w:hAnsi="Times New Roman"/>
        </w:rPr>
      </w:pPr>
      <w:r>
        <w:rPr>
          <w:rFonts w:ascii="Times New Roman" w:hAnsi="Times New Roman"/>
        </w:rPr>
        <w:t>[2]杨省贵,杨蒙蒙,李月云.</w:t>
      </w:r>
      <w:r>
        <w:rPr>
          <w:rFonts w:ascii="Times New Roman" w:hAnsi="Times New Roman"/>
          <w:b/>
        </w:rPr>
        <w:t>新冠肺炎疫情下旅客安全感知对乘机出行意愿的影响机理研究</w:t>
      </w:r>
      <w:r>
        <w:rPr>
          <w:rFonts w:ascii="Times New Roman" w:hAnsi="Times New Roman"/>
        </w:rPr>
        <w:t>[J].交通运输工程与信息学报,2021,19(3):13-21.</w:t>
      </w:r>
    </w:p>
    <w:p w14:paraId="3A7F2550">
      <w:pPr>
        <w:pStyle w:val="22"/>
        <w:wordWrap/>
        <w:ind w:firstLine="392" w:firstLineChars="200"/>
        <w:rPr>
          <w:rFonts w:cs="Times New Roman"/>
        </w:rPr>
      </w:pPr>
      <w:r>
        <w:rPr>
          <w:rFonts w:cs="Times New Roman"/>
        </w:rPr>
        <w:t xml:space="preserve">YANG Sheng-gui, YANG Meng-meng, LI Yue-yun. </w:t>
      </w:r>
      <w:r>
        <w:rPr>
          <w:rFonts w:cs="Times New Roman"/>
          <w:b/>
        </w:rPr>
        <w:t xml:space="preserve">Study on the Influence Mechanism of Passenger Safety Perception on Air Travel Intention in the Context of COVID-19 Pandemic </w:t>
      </w:r>
      <w:r>
        <w:rPr>
          <w:rFonts w:cs="Times New Roman"/>
        </w:rPr>
        <w:t>[J]. Journal of Transportation Engineering and Information, 2021, 19(3):13-21.</w:t>
      </w:r>
    </w:p>
    <w:p w14:paraId="2DD54446">
      <w:pPr>
        <w:pStyle w:val="23"/>
        <w:wordWrap/>
        <w:ind w:left="0" w:leftChars="0" w:firstLine="392" w:firstLineChars="200"/>
        <w:rPr>
          <w:rFonts w:ascii="Times New Roman" w:hAnsi="Times New Roman"/>
        </w:rPr>
      </w:pPr>
      <w:r>
        <w:rPr>
          <w:rFonts w:ascii="Times New Roman" w:hAnsi="Times New Roman"/>
        </w:rPr>
        <w:t>[3]贾洪飞,王楠,吴文静.</w:t>
      </w:r>
      <w:r>
        <w:rPr>
          <w:rFonts w:ascii="Times New Roman" w:hAnsi="Times New Roman"/>
          <w:b/>
        </w:rPr>
        <w:t>城际旅客联程“行李直挂”服务最优定价</w:t>
      </w:r>
      <w:r>
        <w:rPr>
          <w:rFonts w:ascii="Times New Roman" w:hAnsi="Times New Roman"/>
        </w:rPr>
        <w:t>[J].交通运输工程与信息学报,2021,19(3):22-30.</w:t>
      </w:r>
    </w:p>
    <w:p w14:paraId="7FBC44AD">
      <w:pPr>
        <w:pStyle w:val="22"/>
        <w:wordWrap/>
        <w:ind w:firstLine="392" w:firstLineChars="200"/>
        <w:rPr>
          <w:rFonts w:cs="Times New Roman"/>
        </w:rPr>
      </w:pPr>
      <w:r>
        <w:rPr>
          <w:rFonts w:cs="Times New Roman"/>
        </w:rPr>
        <w:t xml:space="preserve">JIA Hong-fei, WANG Nan, WU Wen-jing. </w:t>
      </w:r>
      <w:r>
        <w:rPr>
          <w:rFonts w:cs="Times New Roman"/>
          <w:b/>
        </w:rPr>
        <w:t xml:space="preserve">Optimal Pricing of Intermodal “Baggage Interline” Service for Intercity Passengers </w:t>
      </w:r>
      <w:r>
        <w:rPr>
          <w:rFonts w:cs="Times New Roman"/>
        </w:rPr>
        <w:t>[J].Journal of Transportation Engineering and Information, 2021, 19(3): 22-30.</w:t>
      </w:r>
    </w:p>
    <w:p w14:paraId="6E36ABA4">
      <w:pPr>
        <w:pStyle w:val="23"/>
        <w:wordWrap/>
        <w:ind w:left="0" w:leftChars="0" w:firstLine="392" w:firstLineChars="200"/>
        <w:rPr>
          <w:rFonts w:ascii="Times New Roman" w:hAnsi="Times New Roman"/>
        </w:rPr>
      </w:pPr>
      <w:r>
        <w:rPr>
          <w:rFonts w:ascii="Times New Roman" w:hAnsi="Times New Roman"/>
        </w:rPr>
        <w:t>[4]邱小平,罗茂,谈艳俐,等.</w:t>
      </w:r>
      <w:r>
        <w:rPr>
          <w:rFonts w:ascii="Times New Roman" w:hAnsi="Times New Roman"/>
          <w:b/>
        </w:rPr>
        <w:t>闭环供应链中智能托盘共用的价值研究</w:t>
      </w:r>
      <w:r>
        <w:rPr>
          <w:rFonts w:ascii="Times New Roman" w:hAnsi="Times New Roman"/>
        </w:rPr>
        <w:t>[J].交通运输工程与信息学报,2021,19(3):31-41.</w:t>
      </w:r>
    </w:p>
    <w:p w14:paraId="5A08D059">
      <w:pPr>
        <w:pStyle w:val="22"/>
        <w:wordWrap/>
        <w:ind w:firstLine="392" w:firstLineChars="200"/>
        <w:rPr>
          <w:rFonts w:cs="Times New Roman"/>
        </w:rPr>
      </w:pPr>
      <w:r>
        <w:rPr>
          <w:rFonts w:cs="Times New Roman"/>
        </w:rPr>
        <w:t xml:space="preserve">QIU Xiao-ping, LUO Mao, TAN Yan-li, et al. </w:t>
      </w:r>
      <w:r>
        <w:rPr>
          <w:rFonts w:cs="Times New Roman"/>
          <w:b/>
        </w:rPr>
        <w:t xml:space="preserve">Value of Intelligent Pallet for Pallet Pool in Closed-loop Supply Chain </w:t>
      </w:r>
      <w:r>
        <w:rPr>
          <w:rFonts w:cs="Times New Roman"/>
        </w:rPr>
        <w:t>[J]. Journal of Transportation Engineering and Information, 2021, 19(3): 31-41.</w:t>
      </w:r>
    </w:p>
    <w:p w14:paraId="543A12E4">
      <w:pPr>
        <w:pStyle w:val="23"/>
        <w:wordWrap/>
        <w:ind w:left="0" w:leftChars="0" w:firstLine="392" w:firstLineChars="200"/>
        <w:rPr>
          <w:rFonts w:ascii="Times New Roman" w:hAnsi="Times New Roman"/>
        </w:rPr>
      </w:pPr>
      <w:r>
        <w:rPr>
          <w:rFonts w:ascii="Times New Roman" w:hAnsi="Times New Roman"/>
        </w:rPr>
        <w:t>[5]户佐安,翁雨琳,袁涛, 等.</w:t>
      </w:r>
      <w:r>
        <w:rPr>
          <w:rFonts w:ascii="Times New Roman" w:hAnsi="Times New Roman"/>
          <w:b/>
        </w:rPr>
        <w:t>站城融合背景下铁路客运站选址优化研究</w:t>
      </w:r>
      <w:r>
        <w:rPr>
          <w:rFonts w:ascii="Times New Roman" w:hAnsi="Times New Roman"/>
        </w:rPr>
        <w:t>[J].交通运输工程与信息学报,2021,19(3):42-50.</w:t>
      </w:r>
    </w:p>
    <w:p w14:paraId="5FA54B9E">
      <w:pPr>
        <w:pStyle w:val="22"/>
        <w:wordWrap/>
        <w:ind w:firstLine="392" w:firstLineChars="200"/>
        <w:rPr>
          <w:rFonts w:cs="Times New Roman"/>
        </w:rPr>
      </w:pPr>
      <w:r>
        <w:rPr>
          <w:rFonts w:cs="Times New Roman"/>
        </w:rPr>
        <w:t xml:space="preserve">HU Zuo-an, WENG Yu-lin, YUAN Tao, et al. </w:t>
      </w:r>
      <w:r>
        <w:rPr>
          <w:rFonts w:cs="Times New Roman"/>
          <w:b/>
        </w:rPr>
        <w:t>Optimization of Railway Passenger Station Location under the Background of Station-city Integration</w:t>
      </w:r>
      <w:r>
        <w:rPr>
          <w:rFonts w:cs="Times New Roman"/>
        </w:rPr>
        <w:t xml:space="preserve"> [J]. Journal of Transportation Engineering and Information, 2021, 19(3): 42-50.</w:t>
      </w:r>
    </w:p>
    <w:p w14:paraId="6C9A1EF7">
      <w:pPr>
        <w:pStyle w:val="23"/>
        <w:wordWrap/>
        <w:ind w:left="0" w:leftChars="0" w:firstLine="392" w:firstLineChars="200"/>
        <w:rPr>
          <w:rFonts w:ascii="Times New Roman" w:hAnsi="Times New Roman"/>
        </w:rPr>
      </w:pPr>
      <w:r>
        <w:rPr>
          <w:rFonts w:ascii="Times New Roman" w:hAnsi="Times New Roman"/>
        </w:rPr>
        <w:t>[6]陈韬,田方晓,任瑞银,等.</w:t>
      </w:r>
      <w:r>
        <w:rPr>
          <w:rFonts w:ascii="Times New Roman" w:hAnsi="Times New Roman"/>
          <w:b/>
        </w:rPr>
        <w:t>高速铁路线网能力研究综述</w:t>
      </w:r>
      <w:r>
        <w:rPr>
          <w:rFonts w:ascii="Times New Roman" w:hAnsi="Times New Roman"/>
        </w:rPr>
        <w:t>[J].交通运输工程与信息学报,2021,19(3):51-58.</w:t>
      </w:r>
    </w:p>
    <w:p w14:paraId="3301508D">
      <w:pPr>
        <w:pStyle w:val="22"/>
        <w:wordWrap/>
        <w:ind w:firstLine="392" w:firstLineChars="200"/>
        <w:rPr>
          <w:rFonts w:cs="Times New Roman"/>
        </w:rPr>
      </w:pPr>
      <w:r>
        <w:rPr>
          <w:rFonts w:cs="Times New Roman"/>
        </w:rPr>
        <w:t xml:space="preserve">CHEN Tao, TIAN Fang-xiao, REN Rui-yin, et al. </w:t>
      </w:r>
      <w:r>
        <w:rPr>
          <w:rFonts w:cs="Times New Roman"/>
          <w:b/>
        </w:rPr>
        <w:t xml:space="preserve">Review of the Research on High-speed Railway Network Capacity </w:t>
      </w:r>
      <w:r>
        <w:rPr>
          <w:rFonts w:cs="Times New Roman"/>
        </w:rPr>
        <w:t>[J]. Journal of Transportation Engineering and Information, 2021, 19(3): 51-58.</w:t>
      </w:r>
    </w:p>
    <w:p w14:paraId="40D6FCA0">
      <w:pPr>
        <w:pStyle w:val="23"/>
        <w:wordWrap/>
        <w:ind w:left="0" w:leftChars="0" w:firstLine="392" w:firstLineChars="200"/>
        <w:rPr>
          <w:rFonts w:ascii="Times New Roman" w:hAnsi="Times New Roman"/>
        </w:rPr>
      </w:pPr>
      <w:r>
        <w:rPr>
          <w:rFonts w:ascii="Times New Roman" w:hAnsi="Times New Roman"/>
        </w:rPr>
        <w:t>[7]霍豪,郑长江,沈金星.</w:t>
      </w:r>
      <w:r>
        <w:rPr>
          <w:rFonts w:ascii="Times New Roman" w:hAnsi="Times New Roman"/>
          <w:b/>
        </w:rPr>
        <w:t>基于近邻和SVM的公交停靠时间预测</w:t>
      </w:r>
      <w:r>
        <w:rPr>
          <w:rFonts w:ascii="Times New Roman" w:hAnsi="Times New Roman"/>
        </w:rPr>
        <w:t>[J].交通运输工程与信息学报,2021,19(3):59-66.</w:t>
      </w:r>
    </w:p>
    <w:p w14:paraId="5933EA48">
      <w:pPr>
        <w:pStyle w:val="22"/>
        <w:wordWrap/>
        <w:ind w:firstLine="392" w:firstLineChars="200"/>
        <w:rPr>
          <w:rFonts w:cs="Times New Roman"/>
        </w:rPr>
      </w:pPr>
      <w:r>
        <w:rPr>
          <w:rFonts w:cs="Times New Roman"/>
        </w:rPr>
        <w:t xml:space="preserve">HUO Hao, ZHENG Chang-jiang, SHEN Jin-xing. </w:t>
      </w:r>
      <w:r>
        <w:rPr>
          <w:rFonts w:cs="Times New Roman"/>
          <w:b/>
        </w:rPr>
        <w:t xml:space="preserve">Prediction of Bus Dwell Time Using Support Vector Machine Based on Near Neighbors </w:t>
      </w:r>
      <w:r>
        <w:rPr>
          <w:rFonts w:cs="Times New Roman"/>
        </w:rPr>
        <w:t>[J]. Journal of Transportation Engineering and Information, 2021, 19(3): 59-66.</w:t>
      </w:r>
    </w:p>
    <w:p w14:paraId="6C700558">
      <w:pPr>
        <w:pStyle w:val="23"/>
        <w:wordWrap/>
        <w:ind w:left="0" w:leftChars="0" w:firstLine="392" w:firstLineChars="200"/>
        <w:rPr>
          <w:rFonts w:ascii="Times New Roman" w:hAnsi="Times New Roman"/>
        </w:rPr>
      </w:pPr>
      <w:r>
        <w:rPr>
          <w:rFonts w:ascii="Times New Roman" w:hAnsi="Times New Roman"/>
        </w:rPr>
        <w:t>[8]赵夕涵,甘蜜,田昀翊,等.</w:t>
      </w:r>
      <w:r>
        <w:rPr>
          <w:rFonts w:ascii="Times New Roman" w:hAnsi="Times New Roman"/>
          <w:b/>
          <w:bCs w:val="0"/>
        </w:rPr>
        <w:t>应急突发事件下基于用户感知的物流效率评价</w:t>
      </w:r>
      <w:r>
        <w:rPr>
          <w:rFonts w:ascii="Times New Roman" w:hAnsi="Times New Roman"/>
        </w:rPr>
        <w:t>[J].交通运输工程与信息学报,2021,19(03):67-75.</w:t>
      </w:r>
    </w:p>
    <w:p w14:paraId="555DC3D1">
      <w:pPr>
        <w:pStyle w:val="22"/>
        <w:wordWrap/>
        <w:ind w:firstLine="392" w:firstLineChars="200"/>
        <w:rPr>
          <w:rFonts w:cs="Times New Roman"/>
        </w:rPr>
      </w:pPr>
      <w:r>
        <w:rPr>
          <w:rFonts w:cs="Times New Roman"/>
        </w:rPr>
        <w:t xml:space="preserve">ZHAO Xi-han, GAN Mi, TIAN Yun-yi, et al. </w:t>
      </w:r>
      <w:r>
        <w:rPr>
          <w:rFonts w:cs="Times New Roman"/>
          <w:b/>
        </w:rPr>
        <w:t xml:space="preserve">Logistics Efficiency Evaluation Based on User Perception under Emergency </w:t>
      </w:r>
      <w:r>
        <w:rPr>
          <w:rFonts w:cs="Times New Roman"/>
        </w:rPr>
        <w:t>[J]. Journal of Transportation Engineering and Information, 2021, 19(3): 67-75.</w:t>
      </w:r>
    </w:p>
    <w:p w14:paraId="476F06D0">
      <w:pPr>
        <w:pStyle w:val="23"/>
        <w:wordWrap/>
        <w:ind w:left="0" w:leftChars="0" w:firstLine="392" w:firstLineChars="200"/>
        <w:rPr>
          <w:rFonts w:ascii="Times New Roman" w:hAnsi="Times New Roman"/>
        </w:rPr>
      </w:pPr>
      <w:r>
        <w:rPr>
          <w:rFonts w:ascii="Times New Roman" w:hAnsi="Times New Roman"/>
        </w:rPr>
        <w:t>[9]苏毅,曾艳华.</w:t>
      </w:r>
      <w:r>
        <w:rPr>
          <w:rFonts w:ascii="Times New Roman" w:hAnsi="Times New Roman"/>
          <w:b/>
          <w:bCs w:val="0"/>
        </w:rPr>
        <w:t>基于不同火源位置的分岔隧道临界风速数值研究</w:t>
      </w:r>
      <w:r>
        <w:rPr>
          <w:rFonts w:ascii="Times New Roman" w:hAnsi="Times New Roman"/>
        </w:rPr>
        <w:t>[J].交通运输工程与信息学报,2021,19(3):76-82.</w:t>
      </w:r>
    </w:p>
    <w:p w14:paraId="53084B11">
      <w:pPr>
        <w:pStyle w:val="22"/>
        <w:wordWrap/>
        <w:ind w:firstLine="392" w:firstLineChars="200"/>
        <w:rPr>
          <w:rFonts w:cs="Times New Roman"/>
        </w:rPr>
      </w:pPr>
      <w:r>
        <w:rPr>
          <w:rFonts w:cs="Times New Roman"/>
        </w:rPr>
        <w:t xml:space="preserve">SUYi, ZENG Yan-hua. </w:t>
      </w:r>
      <w:r>
        <w:rPr>
          <w:rFonts w:cs="Times New Roman"/>
          <w:b/>
        </w:rPr>
        <w:t>Numerical Study on Critical Velocity of Bifurcated Tunnel Based on Different Locations of Fire Sources</w:t>
      </w:r>
      <w:r>
        <w:rPr>
          <w:rFonts w:cs="Times New Roman"/>
        </w:rPr>
        <w:t xml:space="preserve"> [J]. Journal of Transportation Engineering and Information, 2021, 19(3): 76-82.</w:t>
      </w:r>
    </w:p>
    <w:p w14:paraId="6FC58C94">
      <w:pPr>
        <w:pStyle w:val="23"/>
        <w:wordWrap/>
        <w:ind w:left="0" w:leftChars="0" w:firstLine="392" w:firstLineChars="200"/>
        <w:rPr>
          <w:rFonts w:ascii="Times New Roman" w:hAnsi="Times New Roman"/>
        </w:rPr>
      </w:pPr>
      <w:r>
        <w:rPr>
          <w:rFonts w:ascii="Times New Roman" w:hAnsi="Times New Roman"/>
        </w:rPr>
        <w:t>[10]王卉,蒋鑫,付用国,等.</w:t>
      </w:r>
      <w:r>
        <w:rPr>
          <w:rFonts w:ascii="Times New Roman" w:hAnsi="Times New Roman"/>
          <w:b/>
        </w:rPr>
        <w:t>塑料排水板与粉喷桩处治软基拓宽路堤数值模拟</w:t>
      </w:r>
      <w:r>
        <w:rPr>
          <w:rFonts w:ascii="Times New Roman" w:hAnsi="Times New Roman"/>
        </w:rPr>
        <w:t>[J].交通运输工程与信息学报,2021,19(3):83-92.</w:t>
      </w:r>
    </w:p>
    <w:p w14:paraId="2B96D7DF">
      <w:pPr>
        <w:pStyle w:val="22"/>
        <w:wordWrap/>
        <w:ind w:firstLine="392" w:firstLineChars="200"/>
        <w:rPr>
          <w:rFonts w:cs="Times New Roman"/>
        </w:rPr>
      </w:pPr>
      <w:r>
        <w:rPr>
          <w:rFonts w:cs="Times New Roman"/>
        </w:rPr>
        <w:t xml:space="preserve">WANG Hui, JIANG Xin, FU Yong-guo, et al. </w:t>
      </w:r>
      <w:r>
        <w:rPr>
          <w:rFonts w:cs="Times New Roman"/>
          <w:b/>
        </w:rPr>
        <w:t>Numerical Simulation for Widening Embankments on Soft Ground Improved by Plastic Drainage Plates and DJM Piles</w:t>
      </w:r>
      <w:r>
        <w:rPr>
          <w:rFonts w:cs="Times New Roman"/>
        </w:rPr>
        <w:t xml:space="preserve"> [J]. Journal of Transportation Engineering and Information, 2021, 19(3): 83-92.</w:t>
      </w:r>
    </w:p>
    <w:p w14:paraId="4191FF1E">
      <w:pPr>
        <w:pStyle w:val="23"/>
        <w:wordWrap/>
        <w:ind w:left="0" w:leftChars="0" w:firstLine="392" w:firstLineChars="200"/>
        <w:rPr>
          <w:rFonts w:ascii="Times New Roman" w:hAnsi="Times New Roman"/>
        </w:rPr>
      </w:pPr>
      <w:r>
        <w:rPr>
          <w:rFonts w:ascii="Times New Roman" w:hAnsi="Times New Roman"/>
        </w:rPr>
        <w:t>[11]呼枭.</w:t>
      </w:r>
      <w:r>
        <w:rPr>
          <w:rFonts w:ascii="Times New Roman" w:hAnsi="Times New Roman"/>
          <w:b/>
        </w:rPr>
        <w:t>大准铁路单线区段运输能力提升研究</w:t>
      </w:r>
      <w:r>
        <w:rPr>
          <w:rFonts w:ascii="Times New Roman" w:hAnsi="Times New Roman"/>
        </w:rPr>
        <w:t>[J].交通运输工程与信息学报,2021,19(3):93-101.</w:t>
      </w:r>
    </w:p>
    <w:p w14:paraId="4AF158A6">
      <w:pPr>
        <w:pStyle w:val="22"/>
        <w:wordWrap/>
        <w:ind w:firstLine="392" w:firstLineChars="200"/>
        <w:rPr>
          <w:rFonts w:cs="Times New Roman"/>
        </w:rPr>
      </w:pPr>
      <w:r>
        <w:rPr>
          <w:rFonts w:cs="Times New Roman"/>
        </w:rPr>
        <w:t xml:space="preserve">HU Xiao. </w:t>
      </w:r>
      <w:r>
        <w:rPr>
          <w:rFonts w:cs="Times New Roman"/>
          <w:b/>
        </w:rPr>
        <w:t>Research on Transport Capacity Expansion of the Dazhun Railway in Single Line Section</w:t>
      </w:r>
      <w:r>
        <w:rPr>
          <w:rFonts w:cs="Times New Roman"/>
        </w:rPr>
        <w:t>[J]. Journal of Transportation Engineering and Information, 2021, 19(3): 93-101.</w:t>
      </w:r>
    </w:p>
    <w:p w14:paraId="4AB19A44">
      <w:pPr>
        <w:pStyle w:val="23"/>
        <w:wordWrap/>
        <w:ind w:left="0" w:leftChars="0" w:firstLine="392" w:firstLineChars="200"/>
        <w:rPr>
          <w:rFonts w:ascii="Times New Roman" w:hAnsi="Times New Roman"/>
        </w:rPr>
      </w:pPr>
      <w:r>
        <w:rPr>
          <w:rFonts w:ascii="Times New Roman" w:hAnsi="Times New Roman"/>
        </w:rPr>
        <w:t>[12]李莎,姚富宏,涂家祺,等.</w:t>
      </w:r>
      <w:r>
        <w:rPr>
          <w:rFonts w:ascii="Times New Roman" w:hAnsi="Times New Roman"/>
          <w:b/>
        </w:rPr>
        <w:t>基于深度神经网络的高铁站空调系统智能控制策略</w:t>
      </w:r>
      <w:r>
        <w:rPr>
          <w:rFonts w:ascii="Times New Roman" w:hAnsi="Times New Roman"/>
        </w:rPr>
        <w:t>[J].交通运输工程与信息学报,2021,19(3):102-110.</w:t>
      </w:r>
    </w:p>
    <w:p w14:paraId="662FB64A">
      <w:pPr>
        <w:pStyle w:val="22"/>
        <w:wordWrap/>
        <w:ind w:firstLine="392" w:firstLineChars="200"/>
        <w:rPr>
          <w:rFonts w:cs="Times New Roman"/>
        </w:rPr>
      </w:pPr>
      <w:r>
        <w:rPr>
          <w:rFonts w:cs="Times New Roman"/>
        </w:rPr>
        <w:t xml:space="preserve">LI Sha, YAO Fu-hong, TU Jia-qi, et al. </w:t>
      </w:r>
      <w:r>
        <w:rPr>
          <w:rFonts w:cs="Times New Roman"/>
          <w:b/>
        </w:rPr>
        <w:t>Intelligent Control Strategy for Air Conditioning System in High-speed Railway Stations Based on Deep Neural Networks</w:t>
      </w:r>
      <w:r>
        <w:rPr>
          <w:rFonts w:cs="Times New Roman"/>
        </w:rPr>
        <w:t>[J]. Journal of Transportation Engineering and Information, 2021, 19(3): 102-110.</w:t>
      </w:r>
    </w:p>
    <w:p w14:paraId="3CD8B2CA">
      <w:pPr>
        <w:pStyle w:val="23"/>
        <w:wordWrap/>
        <w:ind w:left="0" w:leftChars="0" w:firstLine="392" w:firstLineChars="200"/>
        <w:rPr>
          <w:rFonts w:ascii="Times New Roman" w:hAnsi="Times New Roman"/>
        </w:rPr>
      </w:pPr>
      <w:r>
        <w:rPr>
          <w:rFonts w:ascii="Times New Roman" w:hAnsi="Times New Roman"/>
        </w:rPr>
        <w:t>[13]汪雯文,薛锋.</w:t>
      </w:r>
      <w:r>
        <w:rPr>
          <w:rFonts w:ascii="Times New Roman" w:hAnsi="Times New Roman"/>
          <w:b/>
        </w:rPr>
        <w:t>综合客运枢纽轨道交通系统运能匹配度研究</w:t>
      </w:r>
      <w:r>
        <w:rPr>
          <w:rFonts w:ascii="Times New Roman" w:hAnsi="Times New Roman"/>
        </w:rPr>
        <w:t>[J].交通运输工程与信息学报,2021,19(3):111-122.</w:t>
      </w:r>
    </w:p>
    <w:p w14:paraId="2B553052">
      <w:pPr>
        <w:pStyle w:val="22"/>
        <w:wordWrap/>
        <w:ind w:firstLine="392" w:firstLineChars="200"/>
        <w:rPr>
          <w:rFonts w:cs="Times New Roman"/>
        </w:rPr>
      </w:pPr>
      <w:r>
        <w:rPr>
          <w:rFonts w:cs="Times New Roman"/>
        </w:rPr>
        <w:t xml:space="preserve">WANG Wen-wen, XUE Feng. </w:t>
      </w:r>
      <w:r>
        <w:rPr>
          <w:rFonts w:cs="Times New Roman"/>
          <w:b/>
        </w:rPr>
        <w:t xml:space="preserve">Study on Capacity Matching and Evacuation Capacity of Rail Transit Integrated Passenger Hubs </w:t>
      </w:r>
      <w:r>
        <w:rPr>
          <w:rFonts w:cs="Times New Roman"/>
        </w:rPr>
        <w:t>[J]. Journal of Transportation Engineering and Information, 2021, 19(3): 111-122.</w:t>
      </w:r>
    </w:p>
    <w:p w14:paraId="6E54974C">
      <w:pPr>
        <w:pStyle w:val="23"/>
        <w:wordWrap/>
        <w:ind w:left="0" w:leftChars="0" w:firstLine="392" w:firstLineChars="200"/>
        <w:rPr>
          <w:rFonts w:ascii="Times New Roman" w:hAnsi="Times New Roman"/>
        </w:rPr>
      </w:pPr>
      <w:r>
        <w:rPr>
          <w:rFonts w:ascii="Times New Roman" w:hAnsi="Times New Roman"/>
        </w:rPr>
        <w:t>[14]刘谦,肖亮.</w:t>
      </w:r>
      <w:r>
        <w:rPr>
          <w:rFonts w:ascii="Times New Roman" w:hAnsi="Times New Roman"/>
          <w:b/>
        </w:rPr>
        <w:t>综合交通枢纽的场站布局研究——以江门站为例</w:t>
      </w:r>
      <w:r>
        <w:rPr>
          <w:rFonts w:ascii="Times New Roman" w:hAnsi="Times New Roman"/>
        </w:rPr>
        <w:t>[J].交通运输工程与信息学报,2021,19(3):123-132.</w:t>
      </w:r>
    </w:p>
    <w:p w14:paraId="22370F74">
      <w:pPr>
        <w:pStyle w:val="22"/>
        <w:wordWrap/>
        <w:ind w:firstLine="392" w:firstLineChars="200"/>
        <w:rPr>
          <w:rFonts w:cs="Times New Roman"/>
        </w:rPr>
      </w:pPr>
      <w:r>
        <w:rPr>
          <w:rFonts w:cs="Times New Roman"/>
        </w:rPr>
        <w:t xml:space="preserve">LIU Qian,XIAO Liang. </w:t>
      </w:r>
      <w:r>
        <w:rPr>
          <w:rFonts w:cs="Times New Roman"/>
          <w:b/>
        </w:rPr>
        <w:t xml:space="preserve">Study on the Station Layout of a Comprehensive Transportation hub：Jiangmen Station of Zhuxi </w:t>
      </w:r>
      <w:r>
        <w:rPr>
          <w:rFonts w:cs="Times New Roman"/>
        </w:rPr>
        <w:t>[J]. Journal of Transportation Engineering and Information, 2021, 19(3): 123-132.</w:t>
      </w:r>
    </w:p>
    <w:p w14:paraId="12815CEE">
      <w:pPr>
        <w:pStyle w:val="23"/>
        <w:wordWrap/>
        <w:ind w:left="0" w:leftChars="0" w:firstLine="392" w:firstLineChars="200"/>
        <w:rPr>
          <w:rFonts w:ascii="Times New Roman" w:hAnsi="Times New Roman"/>
        </w:rPr>
      </w:pPr>
      <w:r>
        <w:rPr>
          <w:rFonts w:ascii="Times New Roman" w:hAnsi="Times New Roman"/>
        </w:rPr>
        <w:t>[15]唐慧敏,谭雪,张小强,等.</w:t>
      </w:r>
      <w:r>
        <w:rPr>
          <w:rFonts w:ascii="Times New Roman" w:hAnsi="Times New Roman"/>
          <w:b/>
        </w:rPr>
        <w:t>不确定需求下铁路集装箱动态定价研究</w:t>
      </w:r>
      <w:r>
        <w:rPr>
          <w:rFonts w:ascii="Times New Roman" w:hAnsi="Times New Roman"/>
        </w:rPr>
        <w:t>[J].交通运输工程与信息学报,2021,19(3):133-142.</w:t>
      </w:r>
    </w:p>
    <w:p w14:paraId="7583F15C">
      <w:pPr>
        <w:pStyle w:val="22"/>
        <w:wordWrap/>
        <w:ind w:firstLine="392" w:firstLineChars="200"/>
        <w:rPr>
          <w:rFonts w:cs="Times New Roman"/>
        </w:rPr>
      </w:pPr>
      <w:r>
        <w:rPr>
          <w:rFonts w:cs="Times New Roman"/>
        </w:rPr>
        <w:t xml:space="preserve">TANG Hui-min,TAN Xue,ZHANG Xiao-qiang, et al. </w:t>
      </w:r>
      <w:r>
        <w:rPr>
          <w:rFonts w:cs="Times New Roman"/>
          <w:b/>
        </w:rPr>
        <w:t xml:space="preserve">Research on Dynamic Pricing of Railway Containers under Uncertain Demand </w:t>
      </w:r>
      <w:r>
        <w:rPr>
          <w:rFonts w:cs="Times New Roman"/>
        </w:rPr>
        <w:t>[J]. Journal of Transportation Engineering and Information, 2021, 19(3): 133-142.</w:t>
      </w:r>
    </w:p>
    <w:p w14:paraId="1FD89F77">
      <w:pPr>
        <w:pStyle w:val="22"/>
        <w:wordWrap/>
        <w:ind w:firstLine="592" w:firstLineChars="200"/>
        <w:jc w:val="center"/>
        <w:rPr>
          <w:rFonts w:eastAsia="黑体" w:cs="Times New Roman"/>
          <w:sz w:val="30"/>
          <w:szCs w:val="30"/>
        </w:rPr>
      </w:pPr>
      <w:r>
        <w:rPr>
          <w:rFonts w:eastAsia="黑体" w:cs="Times New Roman"/>
          <w:sz w:val="30"/>
          <w:szCs w:val="30"/>
        </w:rPr>
        <w:t>2021年第2期</w:t>
      </w:r>
    </w:p>
    <w:p w14:paraId="3FA897AE">
      <w:pPr>
        <w:pStyle w:val="23"/>
        <w:wordWrap/>
        <w:ind w:left="0" w:leftChars="0" w:firstLine="392" w:firstLineChars="200"/>
        <w:rPr>
          <w:rFonts w:ascii="Times New Roman" w:hAnsi="Times New Roman"/>
        </w:rPr>
      </w:pPr>
      <w:r>
        <w:rPr>
          <w:rFonts w:ascii="Times New Roman" w:hAnsi="Times New Roman"/>
        </w:rPr>
        <w:t>[1]齐航,夏嘉祺,王光超,等.</w:t>
      </w:r>
      <w:r>
        <w:rPr>
          <w:rFonts w:ascii="Times New Roman" w:hAnsi="Times New Roman"/>
          <w:b/>
        </w:rPr>
        <w:t>考虑出行者习惯与利他性偏好的自动驾驶网约车使用意向模型</w:t>
      </w:r>
      <w:r>
        <w:rPr>
          <w:rFonts w:ascii="Times New Roman" w:hAnsi="Times New Roman"/>
        </w:rPr>
        <w:t>[J].交通运输工程与信息学报,2021,19(2):1-10.</w:t>
      </w:r>
    </w:p>
    <w:p w14:paraId="7BBC36CC">
      <w:pPr>
        <w:pStyle w:val="22"/>
        <w:wordWrap/>
        <w:ind w:firstLine="392" w:firstLineChars="200"/>
        <w:rPr>
          <w:rFonts w:cs="Times New Roman"/>
        </w:rPr>
      </w:pPr>
      <w:r>
        <w:rPr>
          <w:rFonts w:cs="Times New Roman"/>
        </w:rPr>
        <w:t xml:space="preserve">QI Hang, XIA Jia-qi, WANG Guang-chao, et al. </w:t>
      </w:r>
      <w:r>
        <w:rPr>
          <w:rFonts w:cs="Times New Roman"/>
          <w:b/>
          <w:bCs w:val="0"/>
        </w:rPr>
        <w:t>A Behavioral Intention to Use Model of Autonomous Vehicle Ride-hailing Incorporating Traveler Habit and Altruistic Preference</w:t>
      </w:r>
      <w:r>
        <w:rPr>
          <w:rFonts w:cs="Times New Roman"/>
        </w:rPr>
        <w:t>[J]. Journal of Transportation Engineering and Information,2021,19(2):1-10.</w:t>
      </w:r>
    </w:p>
    <w:p w14:paraId="5F000380">
      <w:pPr>
        <w:pStyle w:val="23"/>
        <w:wordWrap/>
        <w:ind w:left="0" w:leftChars="0" w:firstLine="392" w:firstLineChars="200"/>
        <w:rPr>
          <w:rFonts w:ascii="Times New Roman" w:hAnsi="Times New Roman"/>
        </w:rPr>
      </w:pPr>
      <w:r>
        <w:rPr>
          <w:rFonts w:ascii="Times New Roman" w:hAnsi="Times New Roman"/>
        </w:rPr>
        <w:t>[2]单肖年,陈小鸿.</w:t>
      </w:r>
      <w:r>
        <w:rPr>
          <w:rFonts w:ascii="Times New Roman" w:hAnsi="Times New Roman"/>
          <w:b/>
        </w:rPr>
        <w:t>交通仿真模型融合微观车辆排放模型研究综述</w:t>
      </w:r>
      <w:r>
        <w:rPr>
          <w:rFonts w:ascii="Times New Roman" w:hAnsi="Times New Roman"/>
        </w:rPr>
        <w:t>[J].交通运输工程与信息学报,2021,19(2):11-24.</w:t>
      </w:r>
    </w:p>
    <w:p w14:paraId="30D5D865">
      <w:pPr>
        <w:pStyle w:val="22"/>
        <w:wordWrap/>
        <w:ind w:firstLine="392" w:firstLineChars="200"/>
        <w:rPr>
          <w:rFonts w:cs="Times New Roman"/>
        </w:rPr>
      </w:pPr>
      <w:r>
        <w:rPr>
          <w:rFonts w:cs="Times New Roman"/>
        </w:rPr>
        <w:t xml:space="preserve">SHAN Xiao-nian, CHEN Xiao-hong. </w:t>
      </w:r>
      <w:r>
        <w:rPr>
          <w:rFonts w:cs="Times New Roman"/>
          <w:b/>
          <w:bCs w:val="0"/>
        </w:rPr>
        <w:t>Review of Studies that Integrate Traffic-simulation Models with Microscopic Vehicle- emissions Models</w:t>
      </w:r>
      <w:r>
        <w:rPr>
          <w:rFonts w:cs="Times New Roman"/>
        </w:rPr>
        <w:t>[J]. Journal of Transportation Engineering and Information,2021,19(2):11-24.</w:t>
      </w:r>
    </w:p>
    <w:p w14:paraId="1E56FD87">
      <w:pPr>
        <w:pStyle w:val="23"/>
        <w:wordWrap/>
        <w:ind w:left="0" w:leftChars="0" w:firstLine="392" w:firstLineChars="200"/>
        <w:rPr>
          <w:rFonts w:ascii="Times New Roman" w:hAnsi="Times New Roman"/>
        </w:rPr>
      </w:pPr>
      <w:r>
        <w:rPr>
          <w:rFonts w:ascii="Times New Roman" w:hAnsi="Times New Roman"/>
        </w:rPr>
        <w:t>[3]周芳如,彭其渊,潘槿仪.</w:t>
      </w:r>
      <w:r>
        <w:rPr>
          <w:rFonts w:ascii="Times New Roman" w:hAnsi="Times New Roman"/>
          <w:b/>
        </w:rPr>
        <w:t>南京南站到发线运用方案对京沪高速铁路列车追踪间隔时间的影响分析</w:t>
      </w:r>
      <w:r>
        <w:rPr>
          <w:rFonts w:ascii="Times New Roman" w:hAnsi="Times New Roman"/>
        </w:rPr>
        <w:t>[J].交通运输工程与信息学报,2021,19(2):25-36.</w:t>
      </w:r>
    </w:p>
    <w:p w14:paraId="701707B9">
      <w:pPr>
        <w:pStyle w:val="22"/>
        <w:wordWrap/>
        <w:ind w:firstLine="352" w:firstLineChars="200"/>
        <w:rPr>
          <w:rFonts w:cs="Times New Roman"/>
        </w:rPr>
      </w:pPr>
      <w:r>
        <w:rPr>
          <w:rStyle w:val="27"/>
          <w:rFonts w:eastAsia="仿宋"/>
        </w:rPr>
        <w:t xml:space="preserve">ZHOU Fang-ru, PENG Qi-yuan, PAN Jin-yi. </w:t>
      </w:r>
      <w:r>
        <w:rPr>
          <w:rStyle w:val="27"/>
          <w:rFonts w:eastAsia="仿宋"/>
          <w:b/>
          <w:bCs w:val="0"/>
        </w:rPr>
        <w:t xml:space="preserve">Impact Analysis of Arrival-departure Track Utilization in Nanjing South Railway Station on Train Tracing Interval Time of Beijing-Shanghai High-speed Railway </w:t>
      </w:r>
      <w:r>
        <w:rPr>
          <w:rStyle w:val="27"/>
          <w:rFonts w:eastAsia="仿宋"/>
        </w:rPr>
        <w:t>[J].Journal of Transportation Engineering and Information,2021,19(2):25-36.</w:t>
      </w:r>
    </w:p>
    <w:p w14:paraId="13F49669">
      <w:pPr>
        <w:pStyle w:val="23"/>
        <w:wordWrap/>
        <w:ind w:left="0" w:leftChars="0" w:firstLine="392" w:firstLineChars="200"/>
        <w:rPr>
          <w:rFonts w:ascii="Times New Roman" w:hAnsi="Times New Roman"/>
        </w:rPr>
      </w:pPr>
      <w:r>
        <w:rPr>
          <w:rFonts w:ascii="Times New Roman" w:hAnsi="Times New Roman"/>
        </w:rPr>
        <w:t>[4]张海,倪少权,吕苗苗.</w:t>
      </w:r>
      <w:r>
        <w:rPr>
          <w:rFonts w:ascii="Times New Roman" w:hAnsi="Times New Roman"/>
          <w:b/>
        </w:rPr>
        <w:t>基于元胞自动机模型的地铁列车折返间隔分析</w:t>
      </w:r>
      <w:r>
        <w:rPr>
          <w:rFonts w:ascii="Times New Roman" w:hAnsi="Times New Roman"/>
        </w:rPr>
        <w:t>[J].交通运输工程与信息学报,2021, 19(2):37-45.</w:t>
      </w:r>
    </w:p>
    <w:p w14:paraId="56EBF9FF">
      <w:pPr>
        <w:pStyle w:val="22"/>
        <w:wordWrap/>
        <w:ind w:firstLine="392" w:firstLineChars="200"/>
        <w:rPr>
          <w:rFonts w:cs="Times New Roman"/>
        </w:rPr>
      </w:pPr>
      <w:r>
        <w:rPr>
          <w:rFonts w:cs="Times New Roman"/>
        </w:rPr>
        <w:t xml:space="preserve">ZHANG Hai, NI Shao-quan, LV Miao-miao. </w:t>
      </w:r>
      <w:r>
        <w:rPr>
          <w:rFonts w:cs="Times New Roman"/>
          <w:b/>
          <w:bCs w:val="0"/>
        </w:rPr>
        <w:t xml:space="preserve">Analysis of Subway Trains’ Turn-back Headway Based on the Cellular Automaton Model </w:t>
      </w:r>
      <w:r>
        <w:rPr>
          <w:rFonts w:cs="Times New Roman"/>
        </w:rPr>
        <w:t>[J]. Journal of Transportation Engineering and Information,2021,19(2):37-45.</w:t>
      </w:r>
    </w:p>
    <w:p w14:paraId="6FA58A4D">
      <w:pPr>
        <w:pStyle w:val="23"/>
        <w:wordWrap/>
        <w:ind w:left="0" w:leftChars="0" w:firstLine="392" w:firstLineChars="200"/>
        <w:rPr>
          <w:rFonts w:ascii="Times New Roman" w:hAnsi="Times New Roman"/>
        </w:rPr>
      </w:pPr>
      <w:r>
        <w:rPr>
          <w:rFonts w:ascii="Times New Roman" w:hAnsi="Times New Roman"/>
        </w:rPr>
        <w:t>[5]于耀程,帅斌,黄文成.</w:t>
      </w:r>
      <w:r>
        <w:rPr>
          <w:rFonts w:ascii="Times New Roman" w:hAnsi="Times New Roman"/>
          <w:b/>
        </w:rPr>
        <w:t>基于STAMP-ISM的地铁事故分析方法研究</w:t>
      </w:r>
      <w:r>
        <w:rPr>
          <w:rFonts w:ascii="Times New Roman" w:hAnsi="Times New Roman"/>
        </w:rPr>
        <w:t>[J].交通运输工程与信息学报,2021,19(2):46-52.</w:t>
      </w:r>
    </w:p>
    <w:p w14:paraId="503F25EA">
      <w:pPr>
        <w:pStyle w:val="22"/>
        <w:wordWrap/>
        <w:ind w:firstLine="352" w:firstLineChars="200"/>
        <w:rPr>
          <w:rStyle w:val="27"/>
          <w:rFonts w:eastAsia="仿宋"/>
        </w:rPr>
      </w:pPr>
      <w:r>
        <w:rPr>
          <w:rStyle w:val="27"/>
          <w:rFonts w:eastAsia="仿宋"/>
        </w:rPr>
        <w:t xml:space="preserve">YU Yao-cheng, SHUAI Bin, HUANG Wen-cheng. </w:t>
      </w:r>
      <w:r>
        <w:rPr>
          <w:rStyle w:val="27"/>
          <w:rFonts w:eastAsia="仿宋"/>
          <w:b/>
          <w:bCs w:val="0"/>
        </w:rPr>
        <w:t>Analytical Approach to Metro Accidents Based on STAMP-ISM</w:t>
      </w:r>
      <w:r>
        <w:rPr>
          <w:rStyle w:val="27"/>
          <w:rFonts w:eastAsia="仿宋"/>
        </w:rPr>
        <w:t>[J]. Journal of Transportation Engineering and Information,2021,19(2):46-52.</w:t>
      </w:r>
    </w:p>
    <w:p w14:paraId="6C3583C8">
      <w:pPr>
        <w:pStyle w:val="23"/>
        <w:wordWrap/>
        <w:ind w:left="0" w:leftChars="0" w:firstLine="392" w:firstLineChars="200"/>
        <w:rPr>
          <w:rFonts w:ascii="Times New Roman" w:hAnsi="Times New Roman"/>
          <w:spacing w:val="4"/>
        </w:rPr>
      </w:pPr>
      <w:r>
        <w:rPr>
          <w:rFonts w:ascii="Times New Roman" w:hAnsi="Times New Roman"/>
        </w:rPr>
        <w:t>[6]董青,何娟,陈家慧,等.</w:t>
      </w:r>
      <w:r>
        <w:rPr>
          <w:rFonts w:ascii="Times New Roman" w:hAnsi="Times New Roman"/>
          <w:b/>
        </w:rPr>
        <w:t>有追索权保理融资下零售商主导型供应链协调研究</w:t>
      </w:r>
      <w:r>
        <w:rPr>
          <w:rFonts w:ascii="Times New Roman" w:hAnsi="Times New Roman"/>
        </w:rPr>
        <w:t>[J].交通运输工程与信息学</w:t>
      </w:r>
      <w:r>
        <w:rPr>
          <w:rFonts w:ascii="Times New Roman" w:hAnsi="Times New Roman"/>
          <w:spacing w:val="4"/>
        </w:rPr>
        <w:t>报,2021,19(2):53-64.</w:t>
      </w:r>
    </w:p>
    <w:p w14:paraId="38859D72">
      <w:pPr>
        <w:pStyle w:val="22"/>
        <w:wordWrap/>
        <w:ind w:firstLine="392" w:firstLineChars="200"/>
        <w:rPr>
          <w:rFonts w:cs="Times New Roman"/>
        </w:rPr>
      </w:pPr>
      <w:r>
        <w:rPr>
          <w:rFonts w:cs="Times New Roman"/>
        </w:rPr>
        <w:t xml:space="preserve">DONG Qing, HE Juan, CHEN Jia-hui, et al. </w:t>
      </w:r>
      <w:r>
        <w:rPr>
          <w:rFonts w:cs="Times New Roman"/>
          <w:b/>
          <w:bCs w:val="0"/>
        </w:rPr>
        <w:t>Research on Retailer-dominated Supply Chain Coordination Based on Recourse Factoring</w:t>
      </w:r>
      <w:r>
        <w:rPr>
          <w:rFonts w:cs="Times New Roman"/>
        </w:rPr>
        <w:t>[J]. Journal of Transportation Engineering and Information,2021,19(2):53-64.</w:t>
      </w:r>
    </w:p>
    <w:p w14:paraId="2E106B3E">
      <w:pPr>
        <w:pStyle w:val="23"/>
        <w:wordWrap/>
        <w:ind w:left="0" w:leftChars="0" w:firstLine="392" w:firstLineChars="200"/>
        <w:rPr>
          <w:rFonts w:ascii="Times New Roman" w:hAnsi="Times New Roman"/>
        </w:rPr>
      </w:pPr>
      <w:r>
        <w:rPr>
          <w:rFonts w:ascii="Times New Roman" w:hAnsi="Times New Roman"/>
        </w:rPr>
        <w:t>[7]薛锋,范千里,罗建.</w:t>
      </w:r>
      <w:r>
        <w:rPr>
          <w:rFonts w:ascii="Times New Roman" w:hAnsi="Times New Roman"/>
          <w:b/>
        </w:rPr>
        <w:t>基于多层复杂网络的轨道交通产业链优化</w:t>
      </w:r>
      <w:r>
        <w:rPr>
          <w:rFonts w:ascii="Times New Roman" w:hAnsi="Times New Roman"/>
        </w:rPr>
        <w:t>[J].交通运输工程与信息学报,2021,19(2):65-73,83.</w:t>
      </w:r>
    </w:p>
    <w:p w14:paraId="3BB8E433">
      <w:pPr>
        <w:pStyle w:val="22"/>
        <w:wordWrap/>
        <w:ind w:firstLine="352" w:firstLineChars="200"/>
        <w:rPr>
          <w:rFonts w:cs="Times New Roman"/>
        </w:rPr>
      </w:pPr>
      <w:r>
        <w:rPr>
          <w:rStyle w:val="27"/>
          <w:rFonts w:eastAsia="仿宋"/>
        </w:rPr>
        <w:t xml:space="preserve">XUE Feng, FAN Qian-li, LUO Jian. </w:t>
      </w:r>
      <w:r>
        <w:rPr>
          <w:rStyle w:val="27"/>
          <w:rFonts w:eastAsia="仿宋"/>
          <w:b/>
          <w:bCs w:val="0"/>
        </w:rPr>
        <w:t>Optimization of Rail Transit Industry Chain Based on Multi-Layer Complex Networks</w:t>
      </w:r>
      <w:r>
        <w:rPr>
          <w:rStyle w:val="27"/>
          <w:rFonts w:eastAsia="仿宋"/>
        </w:rPr>
        <w:t xml:space="preserve"> [J]. Journal of Transportation Engineering and Information,2021,19(2):65-73,83.</w:t>
      </w:r>
    </w:p>
    <w:p w14:paraId="36A83B49">
      <w:pPr>
        <w:pStyle w:val="23"/>
        <w:wordWrap/>
        <w:ind w:left="0" w:leftChars="0" w:firstLine="392" w:firstLineChars="200"/>
        <w:rPr>
          <w:rFonts w:ascii="Times New Roman" w:hAnsi="Times New Roman"/>
        </w:rPr>
      </w:pPr>
      <w:r>
        <w:rPr>
          <w:rFonts w:ascii="Times New Roman" w:hAnsi="Times New Roman"/>
        </w:rPr>
        <w:t>[8]石修路,蔡肇萍.</w:t>
      </w:r>
      <w:r>
        <w:rPr>
          <w:rFonts w:ascii="Times New Roman" w:hAnsi="Times New Roman"/>
          <w:b/>
        </w:rPr>
        <w:t>重庆市轨道交通27号线快慢车模式研究</w:t>
      </w:r>
      <w:r>
        <w:rPr>
          <w:rFonts w:ascii="Times New Roman" w:hAnsi="Times New Roman"/>
        </w:rPr>
        <w:t>[J].交通运输工程与信息学报,2021,19(2):74-83.</w:t>
      </w:r>
    </w:p>
    <w:p w14:paraId="3E0363F8">
      <w:pPr>
        <w:pStyle w:val="22"/>
        <w:wordWrap/>
        <w:ind w:firstLine="352" w:firstLineChars="200"/>
        <w:rPr>
          <w:rStyle w:val="27"/>
          <w:rFonts w:eastAsia="仿宋"/>
        </w:rPr>
      </w:pPr>
      <w:r>
        <w:rPr>
          <w:rStyle w:val="27"/>
          <w:rFonts w:eastAsia="仿宋"/>
        </w:rPr>
        <w:t xml:space="preserve">SHI Xiu-lu, CAI Zhao-ping. </w:t>
      </w:r>
      <w:r>
        <w:rPr>
          <w:rStyle w:val="27"/>
          <w:rFonts w:eastAsia="仿宋"/>
          <w:b/>
          <w:bCs w:val="0"/>
        </w:rPr>
        <w:t>Express/Slow Urban Rail Transit of Line 27 in Chongqing</w:t>
      </w:r>
      <w:r>
        <w:rPr>
          <w:rStyle w:val="27"/>
          <w:rFonts w:eastAsia="仿宋"/>
        </w:rPr>
        <w:t>[J]. Journal of Transportation Engineering and Information,2021,19(2):74-83.</w:t>
      </w:r>
    </w:p>
    <w:p w14:paraId="4E5442B3">
      <w:pPr>
        <w:pStyle w:val="23"/>
        <w:wordWrap/>
        <w:ind w:left="0" w:leftChars="0" w:firstLine="392" w:firstLineChars="200"/>
        <w:rPr>
          <w:rFonts w:ascii="Times New Roman" w:hAnsi="Times New Roman"/>
        </w:rPr>
      </w:pPr>
      <w:r>
        <w:rPr>
          <w:rFonts w:ascii="Times New Roman" w:hAnsi="Times New Roman"/>
        </w:rPr>
        <w:t>[9]赏珂祺,帅斌,黄文成,</w:t>
      </w:r>
      <w:r>
        <w:rPr>
          <w:rFonts w:hint="eastAsia" w:ascii="Times New Roman" w:hAnsi="Times New Roman"/>
        </w:rPr>
        <w:t>等</w:t>
      </w:r>
      <w:r>
        <w:rPr>
          <w:rFonts w:ascii="Times New Roman" w:hAnsi="Times New Roman"/>
        </w:rPr>
        <w:t>.</w:t>
      </w:r>
      <w:r>
        <w:rPr>
          <w:rFonts w:ascii="Times New Roman" w:hAnsi="Times New Roman"/>
          <w:b/>
        </w:rPr>
        <w:t>城市轨道交通-经济复合系统协同发展研究</w:t>
      </w:r>
      <w:r>
        <w:rPr>
          <w:rFonts w:ascii="Times New Roman" w:hAnsi="Times New Roman"/>
        </w:rPr>
        <w:t>[J].交通运输工程与信息学报,2021,19(2):84-90.</w:t>
      </w:r>
    </w:p>
    <w:p w14:paraId="1D776EE1">
      <w:pPr>
        <w:pStyle w:val="22"/>
        <w:wordWrap/>
        <w:ind w:firstLine="392" w:firstLineChars="200"/>
        <w:rPr>
          <w:rFonts w:cs="Times New Roman"/>
        </w:rPr>
      </w:pPr>
      <w:r>
        <w:rPr>
          <w:rFonts w:cs="Times New Roman"/>
        </w:rPr>
        <w:t xml:space="preserve">SHANG Ke-qi, SHUAI Bin, HUANG Wen-cheng, ZUO Bo-rui. </w:t>
      </w:r>
      <w:r>
        <w:rPr>
          <w:rFonts w:cs="Times New Roman"/>
          <w:b/>
          <w:bCs w:val="0"/>
        </w:rPr>
        <w:t>Research on the Collaborative Development of a Composite System for an Urban Rail Transit-economy</w:t>
      </w:r>
      <w:r>
        <w:rPr>
          <w:rStyle w:val="27"/>
          <w:rFonts w:eastAsia="方正书宋简体"/>
        </w:rPr>
        <w:t>[J]. Journal of Transportation Engineering and Information, 2021, 19(2):84-90.</w:t>
      </w:r>
    </w:p>
    <w:p w14:paraId="31E5F6B2">
      <w:pPr>
        <w:pStyle w:val="23"/>
        <w:wordWrap/>
        <w:ind w:left="0" w:leftChars="0" w:firstLine="392" w:firstLineChars="200"/>
        <w:rPr>
          <w:rFonts w:ascii="Times New Roman" w:hAnsi="Times New Roman"/>
        </w:rPr>
      </w:pPr>
      <w:r>
        <w:rPr>
          <w:rFonts w:ascii="Times New Roman" w:hAnsi="Times New Roman"/>
        </w:rPr>
        <w:t>[10]董咚,唐巧梅.</w:t>
      </w:r>
      <w:r>
        <w:rPr>
          <w:rFonts w:ascii="Times New Roman" w:hAnsi="Times New Roman"/>
          <w:b/>
        </w:rPr>
        <w:t>浩吉铁路开通后我国典型重载铁路互联互通模式分析</w:t>
      </w:r>
      <w:r>
        <w:rPr>
          <w:rFonts w:ascii="Times New Roman" w:hAnsi="Times New Roman"/>
        </w:rPr>
        <w:t>[J].交通运输工程与信息学报,2021,19(2):91-95.</w:t>
      </w:r>
    </w:p>
    <w:p w14:paraId="3E9FAB65">
      <w:pPr>
        <w:pStyle w:val="22"/>
        <w:wordWrap/>
        <w:ind w:firstLine="392" w:firstLineChars="200"/>
        <w:rPr>
          <w:rFonts w:cs="Times New Roman"/>
        </w:rPr>
      </w:pPr>
      <w:r>
        <w:rPr>
          <w:rFonts w:cs="Times New Roman"/>
        </w:rPr>
        <w:t xml:space="preserve">DONG Dong, TANG Qiao-mei. </w:t>
      </w:r>
      <w:r>
        <w:rPr>
          <w:rFonts w:cs="Times New Roman"/>
          <w:b/>
          <w:bCs w:val="0"/>
        </w:rPr>
        <w:t>Examining the Interconnection Model of China’s Heavy-haul Railway following the Opening of Haoji Railway</w:t>
      </w:r>
      <w:r>
        <w:rPr>
          <w:rFonts w:cs="Times New Roman"/>
        </w:rPr>
        <w:t>[J]. Journal of Transportation Engineering and Information,2021,19(2):91-95.</w:t>
      </w:r>
    </w:p>
    <w:p w14:paraId="63330349">
      <w:pPr>
        <w:pStyle w:val="23"/>
        <w:wordWrap/>
        <w:ind w:left="0" w:leftChars="0" w:firstLine="392" w:firstLineChars="200"/>
        <w:rPr>
          <w:rFonts w:ascii="Times New Roman" w:hAnsi="Times New Roman"/>
        </w:rPr>
      </w:pPr>
      <w:r>
        <w:rPr>
          <w:rFonts w:ascii="Times New Roman" w:hAnsi="Times New Roman"/>
        </w:rPr>
        <w:t>[11]冯榆涵,吕红霞,黄建辛,等.</w:t>
      </w:r>
      <w:r>
        <w:rPr>
          <w:rFonts w:ascii="Times New Roman" w:hAnsi="Times New Roman"/>
          <w:b/>
        </w:rPr>
        <w:t>市域铁路与城市轨道交通过轨运输下列车开行方案研究</w:t>
      </w:r>
      <w:r>
        <w:rPr>
          <w:rFonts w:ascii="Times New Roman" w:hAnsi="Times New Roman"/>
        </w:rPr>
        <w:t>[J]. 交通运输工程与信息学报,2021,19(2):96-100,135.</w:t>
      </w:r>
    </w:p>
    <w:p w14:paraId="4D76CDF2">
      <w:pPr>
        <w:pStyle w:val="22"/>
        <w:wordWrap/>
        <w:ind w:firstLine="392" w:firstLineChars="200"/>
        <w:rPr>
          <w:rFonts w:cs="Times New Roman"/>
        </w:rPr>
      </w:pPr>
      <w:r>
        <w:rPr>
          <w:rFonts w:cs="Times New Roman"/>
        </w:rPr>
        <w:t xml:space="preserve">FENG Yu-han, LV Hong-xia, HUANG Jian-xin, et al. </w:t>
      </w:r>
      <w:r>
        <w:rPr>
          <w:rFonts w:cs="Times New Roman"/>
          <w:b/>
          <w:bCs w:val="0"/>
        </w:rPr>
        <w:t>Train Planning for Through Operation between Subway and Suburban Railway</w:t>
      </w:r>
      <w:r>
        <w:rPr>
          <w:rFonts w:cs="Times New Roman"/>
        </w:rPr>
        <w:t>[J]. Journal of Transportation Engineering and Information,2021,19(2):96-100,135.</w:t>
      </w:r>
    </w:p>
    <w:p w14:paraId="0AF1763B">
      <w:pPr>
        <w:pStyle w:val="23"/>
        <w:wordWrap/>
        <w:ind w:left="0" w:leftChars="0" w:firstLine="392" w:firstLineChars="200"/>
        <w:rPr>
          <w:rFonts w:ascii="Times New Roman" w:hAnsi="Times New Roman"/>
        </w:rPr>
      </w:pPr>
      <w:r>
        <w:rPr>
          <w:rFonts w:ascii="Times New Roman" w:hAnsi="Times New Roman"/>
        </w:rPr>
        <w:t>[12]耿灿欣,宋 阳,吴翊恺.</w:t>
      </w:r>
      <w:r>
        <w:rPr>
          <w:rFonts w:ascii="Times New Roman" w:hAnsi="Times New Roman"/>
          <w:b/>
        </w:rPr>
        <w:t>基于 TOPSIS 价值函数的超级高铁特征综合评判</w:t>
      </w:r>
      <w:r>
        <w:rPr>
          <w:rFonts w:ascii="Times New Roman" w:hAnsi="Times New Roman"/>
        </w:rPr>
        <w:t>[J].交通运输工程与信息学报,2021,19(2):101-109.</w:t>
      </w:r>
    </w:p>
    <w:p w14:paraId="208971C9">
      <w:pPr>
        <w:pStyle w:val="22"/>
        <w:wordWrap/>
        <w:ind w:firstLine="392" w:firstLineChars="200"/>
        <w:rPr>
          <w:rFonts w:cs="Times New Roman"/>
        </w:rPr>
      </w:pPr>
      <w:r>
        <w:rPr>
          <w:rFonts w:cs="Times New Roman"/>
        </w:rPr>
        <w:t xml:space="preserve">GENG Can-xin, SONG Yang, WU Yi-kai. </w:t>
      </w:r>
      <w:r>
        <w:rPr>
          <w:rFonts w:cs="Times New Roman"/>
          <w:b/>
          <w:bCs w:val="0"/>
        </w:rPr>
        <w:t>Comprehensive Evaluation of Hyperloop Characteristics Based on TOPSIS Value Function</w:t>
      </w:r>
      <w:r>
        <w:rPr>
          <w:rFonts w:cs="Times New Roman"/>
        </w:rPr>
        <w:t>[J]. Journal of Transportation Engineering and Information,2021,19(2):101-109.</w:t>
      </w:r>
    </w:p>
    <w:p w14:paraId="01B9C6B0">
      <w:pPr>
        <w:pStyle w:val="23"/>
        <w:wordWrap/>
        <w:ind w:left="0" w:leftChars="0" w:firstLine="392" w:firstLineChars="200"/>
        <w:rPr>
          <w:rFonts w:ascii="Times New Roman" w:hAnsi="Times New Roman"/>
        </w:rPr>
      </w:pPr>
      <w:r>
        <w:rPr>
          <w:rFonts w:ascii="Times New Roman" w:hAnsi="Times New Roman"/>
        </w:rPr>
        <w:t>[13]俞斌,路超,黎美丽,等.</w:t>
      </w:r>
      <w:r>
        <w:rPr>
          <w:rFonts w:ascii="Times New Roman" w:hAnsi="Times New Roman"/>
          <w:b/>
        </w:rPr>
        <w:t>基于需求控制的交通组织策略与措施</w:t>
      </w:r>
      <w:r>
        <w:rPr>
          <w:rFonts w:ascii="Times New Roman" w:hAnsi="Times New Roman"/>
        </w:rPr>
        <w:t>[J].交通运输工程与信息学报,2021,19(2):110-118.</w:t>
      </w:r>
    </w:p>
    <w:p w14:paraId="4FCEF8D4">
      <w:pPr>
        <w:pStyle w:val="22"/>
        <w:wordWrap/>
        <w:ind w:firstLine="392" w:firstLineChars="200"/>
        <w:rPr>
          <w:rFonts w:cs="Times New Roman"/>
        </w:rPr>
      </w:pPr>
      <w:r>
        <w:rPr>
          <w:rFonts w:cs="Times New Roman"/>
        </w:rPr>
        <w:t xml:space="preserve">YU Bin, LU Chao, LI Mei-li, et al. </w:t>
      </w:r>
      <w:r>
        <w:rPr>
          <w:rFonts w:cs="Times New Roman"/>
          <w:b/>
          <w:bCs w:val="0"/>
        </w:rPr>
        <w:t>Traffic Organization Strategies and Measures Based on Transportation Demand Management</w:t>
      </w:r>
      <w:r>
        <w:rPr>
          <w:rFonts w:cs="Times New Roman"/>
        </w:rPr>
        <w:t>[J]. Journal of Transportation Engineering and Information,2021,19(2):110-118.</w:t>
      </w:r>
    </w:p>
    <w:p w14:paraId="03280BED">
      <w:pPr>
        <w:pStyle w:val="23"/>
        <w:wordWrap/>
        <w:ind w:left="0" w:leftChars="0" w:firstLine="392" w:firstLineChars="200"/>
        <w:rPr>
          <w:rFonts w:ascii="Times New Roman" w:hAnsi="Times New Roman"/>
        </w:rPr>
      </w:pPr>
      <w:r>
        <w:rPr>
          <w:rFonts w:ascii="Times New Roman" w:hAnsi="Times New Roman"/>
        </w:rPr>
        <w:t>[14]彭凯贝,史天运,伍柳伊.</w:t>
      </w:r>
      <w:r>
        <w:rPr>
          <w:rFonts w:ascii="Times New Roman" w:hAnsi="Times New Roman"/>
          <w:b/>
        </w:rPr>
        <w:t>智能铁路客运站2.0总体框架及应用研究</w:t>
      </w:r>
      <w:r>
        <w:rPr>
          <w:rFonts w:ascii="Times New Roman" w:hAnsi="Times New Roman"/>
        </w:rPr>
        <w:t>[J].交通运输工程与信息学报,2021,19(2):119-125.</w:t>
      </w:r>
    </w:p>
    <w:p w14:paraId="26CB959E">
      <w:pPr>
        <w:pStyle w:val="22"/>
        <w:wordWrap/>
        <w:ind w:firstLine="392" w:firstLineChars="200"/>
        <w:rPr>
          <w:rFonts w:cs="Times New Roman"/>
        </w:rPr>
      </w:pPr>
      <w:r>
        <w:rPr>
          <w:rFonts w:cs="Times New Roman"/>
        </w:rPr>
        <w:t>PENG Kai-bei, SHI Tian-yun, WU Liu-yi.</w:t>
      </w:r>
      <w:r>
        <w:rPr>
          <w:rFonts w:cs="Times New Roman"/>
          <w:b/>
          <w:bCs w:val="0"/>
        </w:rPr>
        <w:t xml:space="preserve"> General Framework and Application for Intelligent Railway Passenger Station 2.0</w:t>
      </w:r>
      <w:r>
        <w:rPr>
          <w:rFonts w:cs="Times New Roman"/>
        </w:rPr>
        <w:t>[J].Journal of Transportation Engineering and Information,2021,19(2):119-125.</w:t>
      </w:r>
    </w:p>
    <w:p w14:paraId="2896463F">
      <w:pPr>
        <w:pStyle w:val="23"/>
        <w:wordWrap/>
        <w:ind w:left="0" w:leftChars="0" w:firstLine="392" w:firstLineChars="200"/>
        <w:rPr>
          <w:rFonts w:ascii="Times New Roman" w:hAnsi="Times New Roman"/>
        </w:rPr>
      </w:pPr>
      <w:r>
        <w:rPr>
          <w:rFonts w:ascii="Times New Roman" w:hAnsi="Times New Roman"/>
        </w:rPr>
        <w:t>[15]薛锋,李青青,左大杰.</w:t>
      </w:r>
      <w:r>
        <w:rPr>
          <w:rFonts w:ascii="Times New Roman" w:hAnsi="Times New Roman"/>
          <w:b/>
        </w:rPr>
        <w:t>中美铁路技术规章影响因素及差异性对比分析</w:t>
      </w:r>
      <w:r>
        <w:rPr>
          <w:rFonts w:ascii="Times New Roman" w:hAnsi="Times New Roman"/>
        </w:rPr>
        <w:t>[J].交通运输工程与信息学报,2021,19(2):126-135.</w:t>
      </w:r>
    </w:p>
    <w:p w14:paraId="66C2DC34">
      <w:pPr>
        <w:pStyle w:val="22"/>
        <w:wordWrap/>
        <w:ind w:firstLine="392" w:firstLineChars="200"/>
        <w:rPr>
          <w:rFonts w:cs="Times New Roman"/>
        </w:rPr>
      </w:pPr>
      <w:r>
        <w:rPr>
          <w:rFonts w:cs="Times New Roman"/>
        </w:rPr>
        <w:t xml:space="preserve">XUE Feng, LI Qing-qing, ZUO Da-jie. </w:t>
      </w:r>
      <w:r>
        <w:rPr>
          <w:rFonts w:cs="Times New Roman"/>
          <w:b/>
          <w:bCs w:val="0"/>
        </w:rPr>
        <w:t>Influencing Factors and Differences between Railway Technical Regulations in China and the United States: A Comparative Analysis</w:t>
      </w:r>
      <w:r>
        <w:rPr>
          <w:rFonts w:cs="Times New Roman"/>
        </w:rPr>
        <w:t>[J]. Journal of Transportation Engineering and Information,2021,19(2):126-135</w:t>
      </w:r>
    </w:p>
    <w:p w14:paraId="043EBAD1">
      <w:pPr>
        <w:spacing w:before="312" w:beforeLines="100" w:after="312" w:afterLines="100" w:line="300" w:lineRule="auto"/>
        <w:ind w:firstLine="592" w:firstLineChars="200"/>
        <w:jc w:val="center"/>
        <w:rPr>
          <w:rFonts w:eastAsia="黑体"/>
          <w:sz w:val="30"/>
          <w:szCs w:val="30"/>
        </w:rPr>
      </w:pPr>
      <w:r>
        <w:rPr>
          <w:rFonts w:ascii="Segoe UI Symbol" w:hAnsi="Segoe UI Symbol" w:eastAsia="黑体" w:cs="Segoe UI Symbol"/>
          <w:sz w:val="30"/>
          <w:szCs w:val="30"/>
        </w:rPr>
        <w:t>★</w:t>
      </w:r>
      <w:r>
        <w:rPr>
          <w:rFonts w:eastAsia="黑体"/>
          <w:sz w:val="30"/>
          <w:szCs w:val="30"/>
        </w:rPr>
        <w:t>轨道与综合运输类</w:t>
      </w:r>
      <w:r>
        <w:rPr>
          <w:rFonts w:ascii="Segoe UI Symbol" w:hAnsi="Segoe UI Symbol" w:eastAsia="黑体" w:cs="Segoe UI Symbol"/>
          <w:sz w:val="30"/>
          <w:szCs w:val="30"/>
        </w:rPr>
        <w:t>★</w:t>
      </w:r>
    </w:p>
    <w:p w14:paraId="491281AC">
      <w:pPr>
        <w:pStyle w:val="23"/>
        <w:wordWrap/>
        <w:ind w:left="0" w:leftChars="0" w:firstLine="392" w:firstLineChars="200"/>
        <w:rPr>
          <w:rFonts w:ascii="Times New Roman" w:hAnsi="Times New Roman"/>
        </w:rPr>
      </w:pPr>
      <w:r>
        <w:rPr>
          <w:rFonts w:ascii="Times New Roman" w:hAnsi="Times New Roman"/>
        </w:rPr>
        <w:t>[1]殷勇,鞠子奇,吴雨遥,等.</w:t>
      </w:r>
      <w:r>
        <w:rPr>
          <w:rFonts w:ascii="Times New Roman" w:hAnsi="Times New Roman"/>
          <w:b/>
        </w:rPr>
        <w:t>国外轨道交通发展对我国城市群轨道交通一体化的启示</w:t>
      </w:r>
      <w:r>
        <w:rPr>
          <w:rFonts w:ascii="Times New Roman" w:hAnsi="Times New Roman"/>
        </w:rPr>
        <w:t>[J].交通运输工程与信息学报,2021,19(1):52-58.</w:t>
      </w:r>
    </w:p>
    <w:p w14:paraId="48F60850">
      <w:pPr>
        <w:pStyle w:val="22"/>
        <w:wordWrap/>
        <w:ind w:firstLine="392" w:firstLineChars="200"/>
        <w:rPr>
          <w:rFonts w:cs="Times New Roman"/>
        </w:rPr>
      </w:pPr>
      <w:r>
        <w:rPr>
          <w:rFonts w:cs="Times New Roman"/>
        </w:rPr>
        <w:t xml:space="preserve"> YIN Yong, JU Zi-qi, WU Yu-yao, et al .The Enlightenment of Foreign Rail Transit Development to the Rail Transit Integration of China Megalopolis[J].Journal of Transportation Engineering and Information,2021,19(1):52-58.</w:t>
      </w:r>
    </w:p>
    <w:p w14:paraId="0E6D7977">
      <w:pPr>
        <w:pStyle w:val="23"/>
        <w:wordWrap/>
        <w:ind w:left="0" w:leftChars="0" w:firstLine="392" w:firstLineChars="200"/>
        <w:rPr>
          <w:rFonts w:ascii="Times New Roman" w:hAnsi="Times New Roman"/>
        </w:rPr>
      </w:pPr>
      <w:r>
        <w:rPr>
          <w:rFonts w:ascii="Times New Roman" w:hAnsi="Times New Roman"/>
        </w:rPr>
        <w:t>[2]李月,李建成.</w:t>
      </w:r>
      <w:r>
        <w:rPr>
          <w:rFonts w:ascii="Times New Roman" w:hAnsi="Times New Roman"/>
          <w:b/>
        </w:rPr>
        <w:t>基于信息熵的高铁基础设施养护维修管理体系研究</w:t>
      </w:r>
      <w:r>
        <w:rPr>
          <w:rFonts w:ascii="Times New Roman" w:hAnsi="Times New Roman"/>
        </w:rPr>
        <w:t>[J].交通运输工程与信息学报,2021,19(1):59-65.</w:t>
      </w:r>
    </w:p>
    <w:p w14:paraId="01A52454">
      <w:pPr>
        <w:pStyle w:val="22"/>
        <w:wordWrap/>
        <w:ind w:firstLine="392" w:firstLineChars="200"/>
        <w:rPr>
          <w:rFonts w:cs="Times New Roman"/>
        </w:rPr>
      </w:pPr>
      <w:r>
        <w:rPr>
          <w:rFonts w:cs="Times New Roman"/>
        </w:rPr>
        <w:t>LI Yue, LI Jian-cheng. Maintenance System of High-speed Railway Infrastructure Based on VSM[J]. Journal of Transportation Engineering and Information,2021,19(1):59-65.</w:t>
      </w:r>
    </w:p>
    <w:p w14:paraId="6AF69BBF">
      <w:pPr>
        <w:pStyle w:val="23"/>
        <w:wordWrap/>
        <w:ind w:left="0" w:leftChars="0" w:firstLine="392" w:firstLineChars="200"/>
        <w:rPr>
          <w:rFonts w:ascii="Times New Roman" w:hAnsi="Times New Roman"/>
        </w:rPr>
      </w:pPr>
      <w:r>
        <w:rPr>
          <w:rFonts w:ascii="Times New Roman" w:hAnsi="Times New Roman"/>
        </w:rPr>
        <w:t>[3]尹德志,帅斌,黄文成.</w:t>
      </w:r>
      <w:r>
        <w:rPr>
          <w:rFonts w:ascii="Times New Roman" w:hAnsi="Times New Roman"/>
          <w:b/>
        </w:rPr>
        <w:t>基于STAMP-PageRank的铁路危险品运输事故分析方法</w:t>
      </w:r>
      <w:r>
        <w:rPr>
          <w:rFonts w:ascii="Times New Roman" w:hAnsi="Times New Roman"/>
        </w:rPr>
        <w:t>[J].交通运输工程与信息学报,2021,19(1):71-80.</w:t>
      </w:r>
    </w:p>
    <w:p w14:paraId="597AD13A">
      <w:pPr>
        <w:pStyle w:val="22"/>
        <w:wordWrap/>
        <w:ind w:firstLine="392" w:firstLineChars="200"/>
        <w:rPr>
          <w:rFonts w:cs="Times New Roman"/>
        </w:rPr>
      </w:pPr>
      <w:r>
        <w:rPr>
          <w:rFonts w:cs="Times New Roman"/>
        </w:rPr>
        <w:t>YIN De-zhi, SHUAI Bin, HUANG Wen-cheng. Analysis Method of Railway Dangerous Goods Transportation Accident Based on STAMP-PageRank[J]. Journal of Transportation Engineering and Information,2021,19(1):71-80.</w:t>
      </w:r>
    </w:p>
    <w:p w14:paraId="4F72A4BC">
      <w:pPr>
        <w:pStyle w:val="23"/>
        <w:wordWrap/>
        <w:ind w:left="0" w:leftChars="0" w:firstLine="392" w:firstLineChars="200"/>
        <w:rPr>
          <w:rFonts w:ascii="Times New Roman" w:hAnsi="Times New Roman"/>
        </w:rPr>
      </w:pPr>
      <w:r>
        <w:rPr>
          <w:rFonts w:ascii="Times New Roman" w:hAnsi="Times New Roman"/>
        </w:rPr>
        <w:t>[4]曾诚,吴佳媛,罗无瑕,等.</w:t>
      </w:r>
      <w:r>
        <w:rPr>
          <w:rFonts w:ascii="Times New Roman" w:hAnsi="Times New Roman"/>
          <w:b/>
        </w:rPr>
        <w:t>基于双向BFS算法的城市轨道交通有效路径研究</w:t>
      </w:r>
      <w:r>
        <w:rPr>
          <w:rFonts w:ascii="Times New Roman" w:hAnsi="Times New Roman"/>
        </w:rPr>
        <w:t>[J].交通运输工程与信息学报,2021,19(1):100-108.</w:t>
      </w:r>
    </w:p>
    <w:p w14:paraId="10CCE5B8">
      <w:pPr>
        <w:pStyle w:val="22"/>
        <w:wordWrap/>
        <w:ind w:firstLine="392" w:firstLineChars="200"/>
        <w:rPr>
          <w:rFonts w:cs="Times New Roman"/>
        </w:rPr>
      </w:pPr>
      <w:r>
        <w:rPr>
          <w:rFonts w:cs="Times New Roman"/>
        </w:rPr>
        <w:t>ZENG Cheng, WU Jia-yuan, LUO Wu-xia, et al. Effective Path of Urban Rail Transit Based on Bidirectional Breadth-first Search Algorithm[J].Journal of Transportation Engineering and Information,2021,19(1):100-108.</w:t>
      </w:r>
    </w:p>
    <w:p w14:paraId="27802809">
      <w:pPr>
        <w:pStyle w:val="23"/>
        <w:wordWrap/>
        <w:ind w:left="0" w:leftChars="0" w:firstLine="392" w:firstLineChars="200"/>
        <w:rPr>
          <w:rFonts w:ascii="Times New Roman" w:hAnsi="Times New Roman"/>
        </w:rPr>
      </w:pPr>
      <w:r>
        <w:rPr>
          <w:rFonts w:ascii="Times New Roman" w:hAnsi="Times New Roman"/>
        </w:rPr>
        <w:t>[5]黄珊,吕红霞,张杰.</w:t>
      </w:r>
      <w:r>
        <w:rPr>
          <w:rFonts w:ascii="Times New Roman" w:hAnsi="Times New Roman"/>
          <w:b/>
        </w:rPr>
        <w:t>跨区域综合交通运输网应急预案编制技术研究</w:t>
      </w:r>
      <w:r>
        <w:rPr>
          <w:rFonts w:ascii="Times New Roman" w:hAnsi="Times New Roman"/>
        </w:rPr>
        <w:t>[J].交通运输工程与信息学报,2021,19(1):109-114.</w:t>
      </w:r>
    </w:p>
    <w:p w14:paraId="0A7630BF">
      <w:pPr>
        <w:pStyle w:val="22"/>
        <w:wordWrap/>
        <w:ind w:firstLine="392" w:firstLineChars="200"/>
        <w:rPr>
          <w:rFonts w:cs="Times New Roman"/>
        </w:rPr>
      </w:pPr>
      <w:r>
        <w:rPr>
          <w:rFonts w:cs="Times New Roman"/>
        </w:rPr>
        <w:t>HUANG Shan, LV Hong-xia, ZHANG Jie .Method of Preparing Emergency Rescue Plan for Cross-regional Comprehensive Transportation Network[J].Journal of Transportation Engineering and Information,2021,19(1):109-114.</w:t>
      </w:r>
    </w:p>
    <w:p w14:paraId="79AD8957">
      <w:pPr>
        <w:pStyle w:val="23"/>
        <w:wordWrap/>
        <w:ind w:left="0" w:leftChars="0" w:firstLine="392" w:firstLineChars="200"/>
        <w:rPr>
          <w:rFonts w:ascii="Times New Roman" w:hAnsi="Times New Roman"/>
        </w:rPr>
      </w:pPr>
      <w:r>
        <w:rPr>
          <w:rFonts w:ascii="Times New Roman" w:hAnsi="Times New Roman"/>
        </w:rPr>
        <w:t>[6]杨宗琴,薛锋,孙宗胜,等.</w:t>
      </w:r>
      <w:r>
        <w:rPr>
          <w:rFonts w:ascii="Times New Roman" w:hAnsi="Times New Roman"/>
          <w:b/>
        </w:rPr>
        <w:t>考虑高价值敏感货物运输时效性的铁路货车集结模式选择研究</w:t>
      </w:r>
      <w:r>
        <w:rPr>
          <w:rFonts w:ascii="Times New Roman" w:hAnsi="Times New Roman"/>
        </w:rPr>
        <w:t>[J].交通运输工程与信息学报,2021,19(1):126-134.</w:t>
      </w:r>
    </w:p>
    <w:p w14:paraId="01563CF0">
      <w:pPr>
        <w:pStyle w:val="22"/>
        <w:wordWrap/>
        <w:ind w:firstLine="392" w:firstLineChars="200"/>
        <w:rPr>
          <w:rFonts w:cs="Times New Roman"/>
        </w:rPr>
      </w:pPr>
      <w:r>
        <w:rPr>
          <w:rFonts w:cs="Times New Roman"/>
        </w:rPr>
        <w:t>YANG Zong-qin, XUE Feng, SUN Zong-sheng, et al .Aggregation Mode Selection Analysis for the Transport of High-value Sensitive Goods[J].Journal of Transportation Engineering and Information,2021,19(1):126-134.</w:t>
      </w:r>
    </w:p>
    <w:p w14:paraId="654D2A6F">
      <w:pPr>
        <w:pStyle w:val="23"/>
        <w:wordWrap/>
        <w:ind w:left="0" w:leftChars="0" w:firstLine="392" w:firstLineChars="200"/>
        <w:rPr>
          <w:rFonts w:ascii="Times New Roman" w:hAnsi="Times New Roman"/>
        </w:rPr>
      </w:pPr>
      <w:r>
        <w:rPr>
          <w:rFonts w:ascii="Times New Roman" w:hAnsi="Times New Roman"/>
        </w:rPr>
        <w:t>[7]刘善维,张杨.</w:t>
      </w:r>
      <w:r>
        <w:rPr>
          <w:rFonts w:ascii="Times New Roman" w:hAnsi="Times New Roman"/>
          <w:b/>
        </w:rPr>
        <w:t>基于AnyLogic仿真的城市轨道交通三线换乘站功能评价</w:t>
      </w:r>
      <w:r>
        <w:rPr>
          <w:rFonts w:ascii="Times New Roman" w:hAnsi="Times New Roman"/>
        </w:rPr>
        <w:t>[J].交通运输工程与信息学报,2021,19(1):135-142,176.</w:t>
      </w:r>
    </w:p>
    <w:p w14:paraId="6CA5020C">
      <w:pPr>
        <w:pStyle w:val="22"/>
        <w:wordWrap/>
        <w:ind w:firstLine="392" w:firstLineChars="200"/>
        <w:rPr>
          <w:rFonts w:cs="Times New Roman"/>
        </w:rPr>
      </w:pPr>
      <w:r>
        <w:rPr>
          <w:rFonts w:cs="Times New Roman"/>
        </w:rPr>
        <w:t>LIU Shan-wei, ZHANG Yang .Functional Evaluation of Urban Rail Transit Three-line Transfer Station Based on AnyLogic Simulation[J].Journal of Transportation Engineering and Information,2021,19(1):135-142,176.</w:t>
      </w:r>
    </w:p>
    <w:p w14:paraId="295F5A5C">
      <w:pPr>
        <w:pStyle w:val="23"/>
        <w:wordWrap/>
        <w:ind w:left="0" w:leftChars="0" w:firstLine="392" w:firstLineChars="200"/>
        <w:rPr>
          <w:rFonts w:ascii="Times New Roman" w:hAnsi="Times New Roman"/>
        </w:rPr>
      </w:pPr>
      <w:r>
        <w:rPr>
          <w:rFonts w:ascii="Times New Roman" w:hAnsi="Times New Roman"/>
        </w:rPr>
        <w:t>[8]吴琼,张永锋.</w:t>
      </w:r>
      <w:r>
        <w:rPr>
          <w:rFonts w:ascii="Times New Roman" w:hAnsi="Times New Roman"/>
          <w:b/>
        </w:rPr>
        <w:t>新冠肺炎疫情对邮轮经济的影响机制和政策分析</w:t>
      </w:r>
      <w:r>
        <w:rPr>
          <w:rFonts w:ascii="Times New Roman" w:hAnsi="Times New Roman"/>
        </w:rPr>
        <w:t>[J].交通运输工程与信息学报,2021,19(1):157-167.</w:t>
      </w:r>
    </w:p>
    <w:p w14:paraId="264DFF38">
      <w:pPr>
        <w:pStyle w:val="22"/>
        <w:wordWrap/>
        <w:ind w:firstLine="392" w:firstLineChars="200"/>
        <w:rPr>
          <w:rFonts w:cs="Times New Roman"/>
        </w:rPr>
      </w:pPr>
      <w:r>
        <w:rPr>
          <w:rFonts w:cs="Times New Roman"/>
        </w:rPr>
        <w:t>WU Qiong, ZHANG Yong-feng. Mechanisms Influencing the Economic Impact of the COVID-19 Pandemic on the Cruise Industry and Proposed Countermeasures[J].Journal of Transportation Engineering and Information,2021,19(1):157-167.</w:t>
      </w:r>
    </w:p>
    <w:p w14:paraId="1D1B905A">
      <w:pPr>
        <w:pStyle w:val="23"/>
        <w:wordWrap/>
        <w:ind w:left="0" w:leftChars="0" w:firstLine="392" w:firstLineChars="200"/>
        <w:rPr>
          <w:rFonts w:ascii="Times New Roman" w:hAnsi="Times New Roman"/>
        </w:rPr>
      </w:pPr>
      <w:r>
        <w:rPr>
          <w:rFonts w:ascii="Times New Roman" w:hAnsi="Times New Roman"/>
        </w:rPr>
        <w:t>[9]薛锋,范千里,胡萍,等.</w:t>
      </w:r>
      <w:r>
        <w:rPr>
          <w:rFonts w:ascii="Times New Roman" w:hAnsi="Times New Roman"/>
          <w:b/>
        </w:rPr>
        <w:t>基于遗传层次分析法的高速铁路运营统计指标筛选</w:t>
      </w:r>
      <w:r>
        <w:rPr>
          <w:rFonts w:ascii="Times New Roman" w:hAnsi="Times New Roman"/>
        </w:rPr>
        <w:t>[J].交通运输工程与信息学报,2021,19(1):168-176.</w:t>
      </w:r>
    </w:p>
    <w:p w14:paraId="5992E46C">
      <w:pPr>
        <w:pStyle w:val="22"/>
        <w:wordWrap/>
        <w:ind w:firstLine="392" w:firstLineChars="200"/>
        <w:rPr>
          <w:rFonts w:cs="Times New Roman"/>
        </w:rPr>
      </w:pPr>
      <w:r>
        <w:rPr>
          <w:rFonts w:cs="Times New Roman"/>
        </w:rPr>
        <w:t>XUE Feng, FAN Qian-li, HU Ping, et al .Screening Statistical Index for High-speed Railway Operation Based on Genetic Analytic Hierarchy Process[J].Journal of Transportation Engineering and Information,2021,19(1):168-176.</w:t>
      </w:r>
    </w:p>
    <w:p w14:paraId="531E7104">
      <w:pPr>
        <w:pStyle w:val="23"/>
        <w:wordWrap/>
        <w:ind w:left="0" w:leftChars="0" w:firstLine="392" w:firstLineChars="200"/>
        <w:rPr>
          <w:rFonts w:ascii="Times New Roman" w:hAnsi="Times New Roman"/>
        </w:rPr>
      </w:pPr>
      <w:r>
        <w:rPr>
          <w:rFonts w:ascii="Times New Roman" w:hAnsi="Times New Roman"/>
        </w:rPr>
        <w:t>[10]丁松滨,马腾宇,范佳凤.</w:t>
      </w:r>
      <w:r>
        <w:rPr>
          <w:rFonts w:ascii="Times New Roman" w:hAnsi="Times New Roman"/>
          <w:b/>
        </w:rPr>
        <w:t>基于飞机最大起飞重量、商载与航程关系的飞机选型研究</w:t>
      </w:r>
      <w:r>
        <w:rPr>
          <w:rFonts w:ascii="Times New Roman" w:hAnsi="Times New Roman"/>
        </w:rPr>
        <w:t>[J].交通运输工程与信息学报,2021,19(1):23-32.</w:t>
      </w:r>
    </w:p>
    <w:p w14:paraId="5439DF03">
      <w:pPr>
        <w:pStyle w:val="22"/>
        <w:wordWrap/>
        <w:ind w:firstLine="392" w:firstLineChars="200"/>
        <w:rPr>
          <w:rFonts w:cs="Times New Roman"/>
        </w:rPr>
      </w:pPr>
      <w:r>
        <w:rPr>
          <w:rFonts w:cs="Times New Roman"/>
        </w:rPr>
        <w:t>DING Song-bin, MA Teng-yu, FAN Jia-feng .Aircraft Selection Research Based On the Maximum Takeoff Weight, Payload, and Range of Aircraft[J].Journal of Transportation Engineering and Information,2021,19(1):23-32.</w:t>
      </w:r>
    </w:p>
    <w:p w14:paraId="58803870">
      <w:pPr>
        <w:pStyle w:val="23"/>
        <w:wordWrap/>
        <w:ind w:left="0" w:leftChars="0" w:firstLine="392" w:firstLineChars="200"/>
        <w:rPr>
          <w:rFonts w:ascii="Times New Roman" w:hAnsi="Times New Roman"/>
        </w:rPr>
      </w:pPr>
      <w:r>
        <w:rPr>
          <w:rFonts w:ascii="Times New Roman" w:hAnsi="Times New Roman"/>
        </w:rPr>
        <w:t>[11]孙梦霞,倪少权,吕红霞.</w:t>
      </w:r>
      <w:r>
        <w:rPr>
          <w:rFonts w:ascii="Times New Roman" w:hAnsi="Times New Roman"/>
          <w:b/>
        </w:rPr>
        <w:t>网络条件下轨道交通开行方案协调优化研究</w:t>
      </w:r>
      <w:r>
        <w:rPr>
          <w:rFonts w:ascii="Times New Roman" w:hAnsi="Times New Roman"/>
        </w:rPr>
        <w:t>[J].交通运输工程与信息学报,2020,18(1):26-33,60.</w:t>
      </w:r>
    </w:p>
    <w:p w14:paraId="17822CD9">
      <w:pPr>
        <w:pStyle w:val="22"/>
        <w:wordWrap/>
        <w:ind w:firstLine="392" w:firstLineChars="200"/>
        <w:rPr>
          <w:rFonts w:cs="Times New Roman"/>
        </w:rPr>
      </w:pPr>
      <w:r>
        <w:rPr>
          <w:rFonts w:cs="Times New Roman"/>
        </w:rPr>
        <w:t>SUN Meng-xia, NI Shao-quan, LV Hong-xia.</w:t>
      </w:r>
      <w:r>
        <w:rPr>
          <w:rFonts w:cs="Times New Roman"/>
          <w:b/>
        </w:rPr>
        <w:t xml:space="preserve"> </w:t>
      </w:r>
      <w:r>
        <w:rPr>
          <w:rFonts w:cs="Times New Roman"/>
        </w:rPr>
        <w:t>Rail Transit Optimization for Train Operation Plan under Network Operation[J].Journal of Transportation Engineering and Information,2020,18(1):26-33,60.</w:t>
      </w:r>
    </w:p>
    <w:p w14:paraId="674050C1">
      <w:pPr>
        <w:pStyle w:val="23"/>
        <w:wordWrap/>
        <w:ind w:left="0" w:leftChars="0" w:firstLine="392" w:firstLineChars="200"/>
        <w:rPr>
          <w:rFonts w:ascii="Times New Roman" w:hAnsi="Times New Roman"/>
          <w:sz w:val="18"/>
          <w:szCs w:val="18"/>
        </w:rPr>
      </w:pPr>
      <w:r>
        <w:rPr>
          <w:rFonts w:ascii="Times New Roman" w:hAnsi="Times New Roman"/>
        </w:rPr>
        <w:t>[12]栾鑫,程琳,邓卫.</w:t>
      </w:r>
      <w:r>
        <w:rPr>
          <w:rFonts w:ascii="Times New Roman" w:hAnsi="Times New Roman"/>
          <w:b/>
        </w:rPr>
        <w:t>城市轻轨交通网络优选的物元可拓表达</w:t>
      </w:r>
      <w:r>
        <w:rPr>
          <w:rFonts w:ascii="Times New Roman" w:hAnsi="Times New Roman"/>
        </w:rPr>
        <w:t>[J].交通运输工程与信息学报,</w:t>
      </w:r>
      <w:r>
        <w:rPr>
          <w:rFonts w:ascii="Times New Roman" w:hAnsi="Times New Roman"/>
          <w:sz w:val="18"/>
          <w:szCs w:val="18"/>
        </w:rPr>
        <w:t>2020,18(1):43-52.</w:t>
      </w:r>
    </w:p>
    <w:p w14:paraId="38615370">
      <w:pPr>
        <w:pStyle w:val="22"/>
        <w:wordWrap/>
        <w:ind w:firstLine="392" w:firstLineChars="200"/>
        <w:rPr>
          <w:rFonts w:cs="Times New Roman"/>
        </w:rPr>
      </w:pPr>
      <w:r>
        <w:rPr>
          <w:rFonts w:cs="Times New Roman"/>
        </w:rPr>
        <w:t>LUAN Xin, CHENG Lin, DENG Wei.</w:t>
      </w:r>
      <w:r>
        <w:rPr>
          <w:rFonts w:cs="Times New Roman"/>
          <w:b/>
        </w:rPr>
        <w:t xml:space="preserve"> </w:t>
      </w:r>
      <w:r>
        <w:rPr>
          <w:rFonts w:cs="Times New Roman"/>
        </w:rPr>
        <w:t>A Matter-element Extension Expression of the Urban Light Rail Transit Network Planning Optimization[J].Journal of Transportation Engineering and Information, 2020,18(1):43-52.</w:t>
      </w:r>
    </w:p>
    <w:p w14:paraId="02902018">
      <w:pPr>
        <w:pStyle w:val="22"/>
        <w:wordWrap/>
        <w:ind w:firstLine="392" w:firstLineChars="200"/>
        <w:rPr>
          <w:rFonts w:cs="Times New Roman"/>
          <w:sz w:val="20"/>
        </w:rPr>
      </w:pPr>
      <w:r>
        <w:rPr>
          <w:rFonts w:eastAsia="宋体" w:cs="Times New Roman"/>
          <w:sz w:val="20"/>
        </w:rPr>
        <w:t>[13]</w:t>
      </w:r>
      <w:r>
        <w:rPr>
          <w:rFonts w:cs="Times New Roman"/>
          <w:sz w:val="20"/>
        </w:rPr>
        <w:t>陈锦渠,刘杰,殷勇,等.</w:t>
      </w:r>
      <w:r>
        <w:rPr>
          <w:rFonts w:cs="Times New Roman"/>
          <w:b/>
          <w:sz w:val="20"/>
        </w:rPr>
        <w:t>基于改进LeaderRank算法的高速铁路网络关键站点识别方法研究</w:t>
      </w:r>
      <w:r>
        <w:rPr>
          <w:rFonts w:cs="Times New Roman"/>
          <w:sz w:val="20"/>
        </w:rPr>
        <w:t>[J].交通运输工程与信息学报,2020,18(1):83-90.</w:t>
      </w:r>
    </w:p>
    <w:p w14:paraId="290AF11D">
      <w:pPr>
        <w:pStyle w:val="22"/>
        <w:wordWrap/>
        <w:ind w:firstLine="392" w:firstLineChars="200"/>
        <w:rPr>
          <w:rFonts w:cs="Times New Roman"/>
        </w:rPr>
      </w:pPr>
      <w:r>
        <w:rPr>
          <w:rFonts w:cs="Times New Roman"/>
        </w:rPr>
        <w:t>CHEN Jin-qu, LIU Jie, YIN Yong, et al.</w:t>
      </w:r>
      <w:r>
        <w:rPr>
          <w:rFonts w:cs="Times New Roman"/>
          <w:b/>
        </w:rPr>
        <w:t xml:space="preserve"> </w:t>
      </w:r>
      <w:r>
        <w:rPr>
          <w:rFonts w:cs="Times New Roman"/>
        </w:rPr>
        <w:t>Research on the Identification Method of Key Stations in the High-speed Railway Network Based on the Improved LeaderRank Algorithm[J].Journal of Transportation Engineering and Information,2020,18(1):83-90.</w:t>
      </w:r>
    </w:p>
    <w:p w14:paraId="6CC95F50">
      <w:pPr>
        <w:pStyle w:val="23"/>
        <w:wordWrap/>
        <w:ind w:left="0" w:leftChars="0" w:firstLine="392" w:firstLineChars="200"/>
        <w:rPr>
          <w:rFonts w:ascii="Times New Roman" w:hAnsi="Times New Roman"/>
        </w:rPr>
      </w:pPr>
      <w:r>
        <w:rPr>
          <w:rFonts w:ascii="Times New Roman" w:hAnsi="Times New Roman"/>
        </w:rPr>
        <w:t>[14]高鹏,唐昭,杨坤洪,等.</w:t>
      </w:r>
      <w:r>
        <w:rPr>
          <w:rFonts w:ascii="Times New Roman" w:hAnsi="Times New Roman"/>
          <w:b/>
        </w:rPr>
        <w:t>城市轨道交通运营设备安全风险评价</w:t>
      </w:r>
      <w:r>
        <w:rPr>
          <w:rFonts w:ascii="Times New Roman" w:hAnsi="Times New Roman"/>
        </w:rPr>
        <w:t>[J].交通运输工程与信息学报,2020,18(1):91-98.</w:t>
      </w:r>
    </w:p>
    <w:p w14:paraId="5415CAC2">
      <w:pPr>
        <w:pStyle w:val="22"/>
        <w:wordWrap/>
        <w:ind w:firstLine="392" w:firstLineChars="200"/>
        <w:rPr>
          <w:rFonts w:cs="Times New Roman"/>
        </w:rPr>
      </w:pPr>
      <w:r>
        <w:rPr>
          <w:rFonts w:cs="Times New Roman"/>
        </w:rPr>
        <w:t>GAO Peng, TANG Zhao, YANG Kun-hong, et al.</w:t>
      </w:r>
      <w:r>
        <w:rPr>
          <w:rFonts w:cs="Times New Roman"/>
          <w:b/>
        </w:rPr>
        <w:t xml:space="preserve"> </w:t>
      </w:r>
      <w:r>
        <w:rPr>
          <w:rFonts w:cs="Times New Roman"/>
        </w:rPr>
        <w:t>Safety Risk Assessment of Urban Rail Transit Operation Equipment[J].Journal of Transportation Engineering and Information,2020,18(1):91-98.</w:t>
      </w:r>
    </w:p>
    <w:p w14:paraId="2DEAD786">
      <w:pPr>
        <w:pStyle w:val="23"/>
        <w:wordWrap/>
        <w:ind w:left="0" w:leftChars="0" w:firstLine="392" w:firstLineChars="200"/>
        <w:rPr>
          <w:rFonts w:ascii="Times New Roman" w:hAnsi="Times New Roman"/>
        </w:rPr>
      </w:pPr>
      <w:r>
        <w:rPr>
          <w:rFonts w:ascii="Times New Roman" w:hAnsi="Times New Roman"/>
        </w:rPr>
        <w:t>[15]晏浩哲,马驷.</w:t>
      </w:r>
      <w:r>
        <w:rPr>
          <w:rFonts w:ascii="Times New Roman" w:hAnsi="Times New Roman"/>
          <w:b/>
        </w:rPr>
        <w:t>基于多线耦合的城市轨道交通时刻表仿真评估</w:t>
      </w:r>
      <w:r>
        <w:rPr>
          <w:rFonts w:ascii="Times New Roman" w:hAnsi="Times New Roman"/>
        </w:rPr>
        <w:t>[J].交通运输工程与信息学报,2020,18(1):111-119.</w:t>
      </w:r>
    </w:p>
    <w:p w14:paraId="1848E6C2">
      <w:pPr>
        <w:pStyle w:val="22"/>
        <w:wordWrap/>
        <w:ind w:firstLine="392" w:firstLineChars="200"/>
        <w:rPr>
          <w:rFonts w:cs="Times New Roman"/>
        </w:rPr>
      </w:pPr>
      <w:r>
        <w:rPr>
          <w:rFonts w:cs="Times New Roman"/>
        </w:rPr>
        <w:t>YAN Hao-zhe, MA Si. Simulation and Evaluation of An Urban Rail Transit Timetable Based on Multi-line Coupling[J].Journal of Transportation Engineering and Information,2020,18(1):111-119.</w:t>
      </w:r>
    </w:p>
    <w:p w14:paraId="3E831DEF">
      <w:pPr>
        <w:pStyle w:val="23"/>
        <w:wordWrap/>
        <w:ind w:left="0" w:leftChars="0" w:firstLine="392" w:firstLineChars="200"/>
        <w:rPr>
          <w:rFonts w:ascii="Times New Roman" w:hAnsi="Times New Roman"/>
        </w:rPr>
      </w:pPr>
      <w:r>
        <w:rPr>
          <w:rFonts w:ascii="Times New Roman" w:hAnsi="Times New Roman"/>
        </w:rPr>
        <w:t>[16]张天轶,彭其渊.</w:t>
      </w:r>
      <w:r>
        <w:rPr>
          <w:rFonts w:ascii="Times New Roman" w:hAnsi="Times New Roman"/>
          <w:b/>
        </w:rPr>
        <w:t>城际轨道交通线网合理规模测算研究</w:t>
      </w:r>
      <w:r>
        <w:rPr>
          <w:rFonts w:ascii="Times New Roman" w:hAnsi="Times New Roman"/>
        </w:rPr>
        <w:t>[J].交通运输工程与信息学报,2020,18(1):</w:t>
      </w:r>
      <w:bookmarkStart w:id="2" w:name="_Hlk69067284"/>
      <w:r>
        <w:rPr>
          <w:rFonts w:ascii="Times New Roman" w:hAnsi="Times New Roman"/>
        </w:rPr>
        <w:t>126-132.</w:t>
      </w:r>
      <w:bookmarkEnd w:id="2"/>
    </w:p>
    <w:p w14:paraId="57C2CDBA">
      <w:pPr>
        <w:pStyle w:val="22"/>
        <w:wordWrap/>
        <w:ind w:firstLine="392" w:firstLineChars="200"/>
        <w:rPr>
          <w:rFonts w:cs="Times New Roman"/>
        </w:rPr>
      </w:pPr>
      <w:r>
        <w:rPr>
          <w:rFonts w:cs="Times New Roman"/>
        </w:rPr>
        <w:t>ZHANG Tian-yi, PENG Qi-yuan.</w:t>
      </w:r>
      <w:r>
        <w:rPr>
          <w:rFonts w:cs="Times New Roman"/>
          <w:b/>
        </w:rPr>
        <w:t xml:space="preserve"> </w:t>
      </w:r>
      <w:r>
        <w:rPr>
          <w:rFonts w:cs="Times New Roman"/>
        </w:rPr>
        <w:t>The Reasonable Scale of An Inter-city Railway Network[J].Journal of Transportation Engineering and Information,2020,18(1):126-132.</w:t>
      </w:r>
    </w:p>
    <w:p w14:paraId="078B71C7">
      <w:pPr>
        <w:pStyle w:val="23"/>
        <w:wordWrap/>
        <w:ind w:left="0" w:leftChars="0" w:firstLine="392" w:firstLineChars="200"/>
        <w:rPr>
          <w:rFonts w:ascii="Times New Roman" w:hAnsi="Times New Roman"/>
        </w:rPr>
      </w:pPr>
      <w:r>
        <w:rPr>
          <w:rFonts w:ascii="Times New Roman" w:hAnsi="Times New Roman"/>
        </w:rPr>
        <w:t>[17]杨建兵,郭峤枫.</w:t>
      </w:r>
      <w:r>
        <w:rPr>
          <w:rFonts w:ascii="Times New Roman" w:hAnsi="Times New Roman"/>
          <w:b/>
        </w:rPr>
        <w:t>重载铁路天窗后期区段通过能力的影响因素研究</w:t>
      </w:r>
      <w:r>
        <w:rPr>
          <w:rFonts w:ascii="Times New Roman" w:hAnsi="Times New Roman"/>
        </w:rPr>
        <w:t>[J].交通运输工程与信息学报,2020,18(1):153-159.</w:t>
      </w:r>
    </w:p>
    <w:p w14:paraId="5FE978E1">
      <w:pPr>
        <w:pStyle w:val="22"/>
        <w:wordWrap/>
        <w:ind w:firstLine="392" w:firstLineChars="200"/>
        <w:rPr>
          <w:rFonts w:cs="Times New Roman"/>
        </w:rPr>
      </w:pPr>
      <w:r>
        <w:rPr>
          <w:rFonts w:cs="Times New Roman"/>
        </w:rPr>
        <w:t>YANG Jian-Bing, GUO Qiao-Feng. A Study on the Influencing Factors in Passing Capacity of Later Section of Maintenance Curfew in Heavy-duty Railway[J].Journal of Transportation Engineering and Information,2020,18(1):153-159.</w:t>
      </w:r>
    </w:p>
    <w:p w14:paraId="51108A99">
      <w:pPr>
        <w:pStyle w:val="23"/>
        <w:wordWrap/>
        <w:ind w:left="0" w:leftChars="0" w:firstLine="392" w:firstLineChars="200"/>
        <w:rPr>
          <w:rFonts w:ascii="Times New Roman" w:hAnsi="Times New Roman"/>
        </w:rPr>
      </w:pPr>
      <w:r>
        <w:rPr>
          <w:rFonts w:ascii="Times New Roman" w:hAnsi="Times New Roman"/>
        </w:rPr>
        <w:t>[18]占曙光.</w:t>
      </w:r>
      <w:r>
        <w:rPr>
          <w:rFonts w:ascii="Times New Roman" w:hAnsi="Times New Roman"/>
          <w:b/>
        </w:rPr>
        <w:t>考虑动车组接续的高速铁路列车运行实时调整</w:t>
      </w:r>
      <w:r>
        <w:rPr>
          <w:rFonts w:ascii="Times New Roman" w:hAnsi="Times New Roman"/>
        </w:rPr>
        <w:t>[J].交通运输工程与信息学报,2020,18(2):1-9,38.</w:t>
      </w:r>
    </w:p>
    <w:p w14:paraId="25384000">
      <w:pPr>
        <w:pStyle w:val="22"/>
        <w:wordWrap/>
        <w:ind w:firstLine="392" w:firstLineChars="200"/>
        <w:rPr>
          <w:rFonts w:cs="Times New Roman"/>
        </w:rPr>
      </w:pPr>
      <w:r>
        <w:rPr>
          <w:rFonts w:cs="Times New Roman"/>
        </w:rPr>
        <w:t>ZHAN Shu-guang. Real-time High Speed Train Rescheduling Considering the Multiple Units Connecting[J].Journal of Transportation Engineering and Information,2020,18(2):1-9,38.</w:t>
      </w:r>
    </w:p>
    <w:p w14:paraId="5D141F5D">
      <w:pPr>
        <w:pStyle w:val="23"/>
        <w:wordWrap/>
        <w:ind w:left="0" w:leftChars="0" w:firstLine="392" w:firstLineChars="200"/>
        <w:rPr>
          <w:rFonts w:ascii="Times New Roman" w:hAnsi="Times New Roman"/>
        </w:rPr>
      </w:pPr>
      <w:r>
        <w:rPr>
          <w:rFonts w:ascii="Times New Roman" w:hAnsi="Times New Roman"/>
        </w:rPr>
        <w:t>[19]黄倩,薛锋.</w:t>
      </w:r>
      <w:r>
        <w:rPr>
          <w:rFonts w:ascii="Times New Roman" w:hAnsi="Times New Roman"/>
          <w:b/>
        </w:rPr>
        <w:t>基于改进PageRank算法的轨道交通产业集群分析</w:t>
      </w:r>
      <w:r>
        <w:rPr>
          <w:rFonts w:ascii="Times New Roman" w:hAnsi="Times New Roman"/>
        </w:rPr>
        <w:t>[J].交通运输工程与信息学报,2020,18(2):30-38.</w:t>
      </w:r>
    </w:p>
    <w:p w14:paraId="37AA333F">
      <w:pPr>
        <w:pStyle w:val="22"/>
        <w:wordWrap/>
        <w:ind w:firstLine="392" w:firstLineChars="200"/>
        <w:rPr>
          <w:rFonts w:cs="Times New Roman"/>
        </w:rPr>
      </w:pPr>
      <w:r>
        <w:rPr>
          <w:rFonts w:cs="Times New Roman"/>
        </w:rPr>
        <w:t>HUANG Qian, XUE Feng. Analysis of Rail Transit Industry Cluster Based on Improved PageRank Algorithm[J].Journal of Transportation Engineering and Information,2020,18(2): 30-38.</w:t>
      </w:r>
    </w:p>
    <w:p w14:paraId="7DB346E6">
      <w:pPr>
        <w:pStyle w:val="23"/>
        <w:wordWrap/>
        <w:ind w:left="0" w:leftChars="0" w:firstLine="392" w:firstLineChars="200"/>
        <w:rPr>
          <w:rFonts w:ascii="Times New Roman" w:hAnsi="Times New Roman"/>
        </w:rPr>
      </w:pPr>
      <w:r>
        <w:rPr>
          <w:rFonts w:ascii="Times New Roman" w:hAnsi="Times New Roman"/>
        </w:rPr>
        <w:t>[20]安冬冬,王浩庆,易洪波,等.</w:t>
      </w:r>
      <w:r>
        <w:rPr>
          <w:rFonts w:ascii="Times New Roman" w:hAnsi="Times New Roman"/>
          <w:b/>
        </w:rPr>
        <w:t>基于交通网络图算法的驮背运输路径选择研究</w:t>
      </w:r>
      <w:r>
        <w:rPr>
          <w:rFonts w:ascii="Times New Roman" w:hAnsi="Times New Roman"/>
        </w:rPr>
        <w:t>[J].交通运输工程与信息学报,2020,18(2):39-46.</w:t>
      </w:r>
    </w:p>
    <w:p w14:paraId="4E120358">
      <w:pPr>
        <w:pStyle w:val="22"/>
        <w:wordWrap/>
        <w:ind w:firstLine="392" w:firstLineChars="200"/>
        <w:rPr>
          <w:rFonts w:cs="Times New Roman"/>
        </w:rPr>
      </w:pPr>
      <w:r>
        <w:rPr>
          <w:rFonts w:cs="Times New Roman"/>
        </w:rPr>
        <w:t>AN Dong-dong, WANG Hao-qing, YI Hong-bo, et al.</w:t>
      </w:r>
      <w:r>
        <w:rPr>
          <w:rFonts w:cs="Times New Roman"/>
          <w:b/>
        </w:rPr>
        <w:t xml:space="preserve"> Route Selection of Piggyback Transport Based on Traffic Network Graph Algorithms</w:t>
      </w:r>
      <w:r>
        <w:rPr>
          <w:rFonts w:cs="Times New Roman"/>
        </w:rPr>
        <w:t>[J].Journal of Transportation Engineering and Information, 2020,18(2):39-46.</w:t>
      </w:r>
    </w:p>
    <w:p w14:paraId="58C74FBF">
      <w:pPr>
        <w:pStyle w:val="23"/>
        <w:wordWrap/>
        <w:ind w:left="0" w:leftChars="0" w:firstLine="392" w:firstLineChars="200"/>
        <w:rPr>
          <w:rFonts w:ascii="Times New Roman" w:hAnsi="Times New Roman"/>
        </w:rPr>
      </w:pPr>
      <w:r>
        <w:rPr>
          <w:rFonts w:ascii="Times New Roman" w:hAnsi="Times New Roman"/>
        </w:rPr>
        <w:t>[21]何必胜,张宏翔,闻克宇,等.</w:t>
      </w:r>
      <w:r>
        <w:rPr>
          <w:rFonts w:ascii="Times New Roman" w:hAnsi="Times New Roman"/>
          <w:b/>
        </w:rPr>
        <w:t>考虑行车因素的轨道交通车站换乘仿真分析</w:t>
      </w:r>
      <w:r>
        <w:rPr>
          <w:rFonts w:ascii="Times New Roman" w:hAnsi="Times New Roman"/>
        </w:rPr>
        <w:t>[J].交通运输工程与信息学报,2020,18(2):47-58,67.</w:t>
      </w:r>
    </w:p>
    <w:p w14:paraId="2FC78A00">
      <w:pPr>
        <w:pStyle w:val="22"/>
        <w:wordWrap/>
        <w:ind w:firstLine="392" w:firstLineChars="200"/>
        <w:rPr>
          <w:rFonts w:cs="Times New Roman"/>
        </w:rPr>
      </w:pPr>
      <w:r>
        <w:rPr>
          <w:rFonts w:cs="Times New Roman"/>
        </w:rPr>
        <w:t>HE Bi-sheng, ZHANG Hong-xiang, WEN Ke-yu, et al. Simulation Analysis of Passenger Transfer in Rail Transit Stations by Considering Train Operation[J].Journal of Transportation Engineering and Information,2020,18(2):47-58,67.</w:t>
      </w:r>
    </w:p>
    <w:p w14:paraId="20F6F47B">
      <w:pPr>
        <w:pStyle w:val="23"/>
        <w:wordWrap/>
        <w:ind w:left="0" w:leftChars="0" w:firstLine="392" w:firstLineChars="200"/>
        <w:rPr>
          <w:rFonts w:ascii="Times New Roman" w:hAnsi="Times New Roman"/>
        </w:rPr>
      </w:pPr>
      <w:r>
        <w:rPr>
          <w:rFonts w:ascii="Times New Roman" w:hAnsi="Times New Roman"/>
        </w:rPr>
        <w:t>[22]薛锋,徐莉.</w:t>
      </w:r>
      <w:r>
        <w:rPr>
          <w:rFonts w:ascii="Times New Roman" w:hAnsi="Times New Roman"/>
          <w:b/>
        </w:rPr>
        <w:t>唐山市铁路客货运量对区域社会经济系统的影响分析</w:t>
      </w:r>
      <w:r>
        <w:rPr>
          <w:rFonts w:ascii="Times New Roman" w:hAnsi="Times New Roman"/>
        </w:rPr>
        <w:t>[J].交通运输工程与信息学报,2020,18(2):75-82.</w:t>
      </w:r>
    </w:p>
    <w:p w14:paraId="745CDFB6">
      <w:pPr>
        <w:pStyle w:val="22"/>
        <w:wordWrap/>
        <w:ind w:firstLine="392" w:firstLineChars="200"/>
        <w:rPr>
          <w:rFonts w:cs="Times New Roman"/>
        </w:rPr>
      </w:pPr>
      <w:r>
        <w:rPr>
          <w:rFonts w:cs="Times New Roman"/>
        </w:rPr>
        <w:t>XUE Feng, XU Li.</w:t>
      </w:r>
      <w:r>
        <w:rPr>
          <w:rFonts w:cs="Times New Roman"/>
          <w:b/>
        </w:rPr>
        <w:t xml:space="preserve"> </w:t>
      </w:r>
      <w:r>
        <w:rPr>
          <w:rFonts w:cs="Times New Roman"/>
        </w:rPr>
        <w:t>Analysis of the Impact of Railway Passenger and Freight Traffic on Regional Social and Economic System in Tangshan City[J].Journal of Transportation Engineering and Information,2020,18(2):75-82.</w:t>
      </w:r>
    </w:p>
    <w:p w14:paraId="7A7BCF38">
      <w:pPr>
        <w:pStyle w:val="23"/>
        <w:wordWrap/>
        <w:ind w:left="0" w:leftChars="0" w:firstLine="392" w:firstLineChars="200"/>
        <w:rPr>
          <w:rFonts w:ascii="Times New Roman" w:hAnsi="Times New Roman"/>
        </w:rPr>
      </w:pPr>
      <w:r>
        <w:rPr>
          <w:rFonts w:ascii="Times New Roman" w:hAnsi="Times New Roman"/>
        </w:rPr>
        <w:t>[23]谭雪,闫海峰,辜雪菲,等.</w:t>
      </w:r>
      <w:r>
        <w:rPr>
          <w:rFonts w:ascii="Times New Roman" w:hAnsi="Times New Roman"/>
          <w:b/>
        </w:rPr>
        <w:t>高铁车站通过能力综合分析计算法参数取值研究</w:t>
      </w:r>
      <w:r>
        <w:rPr>
          <w:rFonts w:ascii="Times New Roman" w:hAnsi="Times New Roman"/>
        </w:rPr>
        <w:t>[J].交通运输工程与信息学报,2020,18(2):83-92.</w:t>
      </w:r>
    </w:p>
    <w:p w14:paraId="29F14C55">
      <w:pPr>
        <w:pStyle w:val="22"/>
        <w:wordWrap/>
        <w:ind w:firstLine="392" w:firstLineChars="200"/>
        <w:rPr>
          <w:rFonts w:cs="Times New Roman"/>
        </w:rPr>
      </w:pPr>
      <w:r>
        <w:rPr>
          <w:rFonts w:cs="Times New Roman"/>
        </w:rPr>
        <w:t>TAN Xue, YAN Hai-feng, GU Xue-fei, et al. Research on Comprehensive Analysis and Calculation Method of High-speed Railway Station Carrying Capacity[J].Journal of Transportation Engineering and Information,2020,18(2):83-92.</w:t>
      </w:r>
    </w:p>
    <w:p w14:paraId="79C984ED">
      <w:pPr>
        <w:pStyle w:val="23"/>
        <w:wordWrap/>
        <w:ind w:left="0" w:leftChars="0" w:firstLine="392" w:firstLineChars="200"/>
        <w:rPr>
          <w:rFonts w:ascii="Times New Roman" w:hAnsi="Times New Roman"/>
        </w:rPr>
      </w:pPr>
      <w:r>
        <w:rPr>
          <w:rFonts w:ascii="Times New Roman" w:hAnsi="Times New Roman"/>
        </w:rPr>
        <w:t>[24]胡雨欣,彭其渊,鲁工圆,等.</w:t>
      </w:r>
      <w:r>
        <w:rPr>
          <w:rFonts w:ascii="Times New Roman" w:hAnsi="Times New Roman"/>
          <w:b/>
        </w:rPr>
        <w:t>基于初始晚点和冗余时间的列车晚点恢复时间预测模型</w:t>
      </w:r>
      <w:r>
        <w:rPr>
          <w:rFonts w:ascii="Times New Roman" w:hAnsi="Times New Roman"/>
        </w:rPr>
        <w:t>[J].交通运输工程与信息学报,2020,18(2):93-102.</w:t>
      </w:r>
    </w:p>
    <w:p w14:paraId="4DC93E03">
      <w:pPr>
        <w:pStyle w:val="22"/>
        <w:wordWrap/>
        <w:ind w:firstLine="392" w:firstLineChars="200"/>
        <w:rPr>
          <w:rFonts w:cs="Times New Roman"/>
        </w:rPr>
      </w:pPr>
      <w:r>
        <w:rPr>
          <w:rFonts w:cs="Times New Roman"/>
        </w:rPr>
        <w:t>HU Yu-xin, PENG Qi-yuan, LU Gong-yuan, et al. Train Delay Recovery Time Prediction Model Based on Initial Late Point and Redundant Time[J].Journal of Transportation Engineering and Information,2020,18(2):93-102.</w:t>
      </w:r>
    </w:p>
    <w:p w14:paraId="56521D6F">
      <w:pPr>
        <w:pStyle w:val="23"/>
        <w:wordWrap/>
        <w:ind w:left="0" w:leftChars="0" w:firstLine="392" w:firstLineChars="200"/>
        <w:rPr>
          <w:rFonts w:ascii="Times New Roman" w:hAnsi="Times New Roman"/>
        </w:rPr>
      </w:pPr>
      <w:r>
        <w:rPr>
          <w:rFonts w:ascii="Times New Roman" w:hAnsi="Times New Roman"/>
        </w:rPr>
        <w:t>[25]王睿,马驷.</w:t>
      </w:r>
      <w:r>
        <w:rPr>
          <w:rFonts w:ascii="Times New Roman" w:hAnsi="Times New Roman"/>
          <w:b/>
        </w:rPr>
        <w:t>区域轨道交通网络运能匹配方法研究</w:t>
      </w:r>
      <w:r>
        <w:rPr>
          <w:rFonts w:ascii="Times New Roman" w:hAnsi="Times New Roman"/>
        </w:rPr>
        <w:t>[J].交通运输工程与信息学报,2020,18(2):103-110.</w:t>
      </w:r>
    </w:p>
    <w:p w14:paraId="0CC7CBB8">
      <w:pPr>
        <w:pStyle w:val="22"/>
        <w:wordWrap/>
        <w:ind w:firstLine="392" w:firstLineChars="200"/>
        <w:rPr>
          <w:rFonts w:cs="Times New Roman"/>
        </w:rPr>
      </w:pPr>
      <w:r>
        <w:rPr>
          <w:rFonts w:cs="Times New Roman"/>
        </w:rPr>
        <w:t>WANG Rui, MA Si. Regional Rail Transit Network Capacity Matching Method[J].Journal of Transportation Engineering and Information,2020,18(2):103-110.</w:t>
      </w:r>
    </w:p>
    <w:p w14:paraId="617B1A07">
      <w:pPr>
        <w:pStyle w:val="23"/>
        <w:wordWrap/>
        <w:ind w:left="0" w:leftChars="0" w:firstLine="392" w:firstLineChars="200"/>
        <w:rPr>
          <w:rFonts w:ascii="Times New Roman" w:hAnsi="Times New Roman"/>
        </w:rPr>
      </w:pPr>
      <w:r>
        <w:rPr>
          <w:rFonts w:ascii="Times New Roman" w:hAnsi="Times New Roman"/>
        </w:rPr>
        <w:t>[26]黄倩,姜茜,何琳希.</w:t>
      </w:r>
      <w:r>
        <w:rPr>
          <w:rFonts w:ascii="Times New Roman" w:hAnsi="Times New Roman"/>
          <w:b/>
        </w:rPr>
        <w:t>成都地铁太平园站三线换乘组织优化研究</w:t>
      </w:r>
      <w:r>
        <w:rPr>
          <w:rFonts w:ascii="Times New Roman" w:hAnsi="Times New Roman"/>
        </w:rPr>
        <w:t>[J].交通运输工程与信息学报,2020,18(2):111-118.</w:t>
      </w:r>
    </w:p>
    <w:p w14:paraId="0BC5BAF4">
      <w:pPr>
        <w:pStyle w:val="22"/>
        <w:wordWrap/>
        <w:ind w:firstLine="392" w:firstLineChars="200"/>
        <w:rPr>
          <w:rFonts w:cs="Times New Roman"/>
        </w:rPr>
      </w:pPr>
      <w:r>
        <w:rPr>
          <w:rFonts w:cs="Times New Roman"/>
        </w:rPr>
        <w:t>HUANG Qian, JIANG Qian, HE Lin-xi. Optimization of Triple-line Transfer Organization for Taipingyuan Station of Chengdu Metro[J].Journal of Transportation Engineering and Information, 2020,18(2):111-118.</w:t>
      </w:r>
    </w:p>
    <w:p w14:paraId="723D8606">
      <w:pPr>
        <w:pStyle w:val="23"/>
        <w:wordWrap/>
        <w:ind w:left="0" w:leftChars="0" w:firstLine="392" w:firstLineChars="200"/>
        <w:rPr>
          <w:rFonts w:ascii="Times New Roman" w:hAnsi="Times New Roman"/>
        </w:rPr>
      </w:pPr>
      <w:r>
        <w:rPr>
          <w:rFonts w:ascii="Times New Roman" w:hAnsi="Times New Roman"/>
        </w:rPr>
        <w:t>[27]徐沙,罗霞.</w:t>
      </w:r>
      <w:r>
        <w:rPr>
          <w:rFonts w:ascii="Times New Roman" w:hAnsi="Times New Roman"/>
          <w:b/>
        </w:rPr>
        <w:t>考虑能耗的城市轨道交通快慢车停站方案优化模型</w:t>
      </w:r>
      <w:r>
        <w:rPr>
          <w:rFonts w:ascii="Times New Roman" w:hAnsi="Times New Roman"/>
        </w:rPr>
        <w:t>[J].交通运输工程与信息学报,2020,18(2):154-162.</w:t>
      </w:r>
    </w:p>
    <w:p w14:paraId="1FC4FD83">
      <w:pPr>
        <w:pStyle w:val="22"/>
        <w:wordWrap/>
        <w:ind w:firstLine="392" w:firstLineChars="200"/>
        <w:rPr>
          <w:rFonts w:cs="Times New Roman"/>
        </w:rPr>
      </w:pPr>
      <w:r>
        <w:rPr>
          <w:rFonts w:cs="Times New Roman"/>
        </w:rPr>
        <w:t>XU Sha, LUO Xia.</w:t>
      </w:r>
      <w:r>
        <w:rPr>
          <w:rFonts w:cs="Times New Roman"/>
          <w:b/>
        </w:rPr>
        <w:t xml:space="preserve"> </w:t>
      </w:r>
      <w:r>
        <w:rPr>
          <w:rFonts w:cs="Times New Roman"/>
        </w:rPr>
        <w:t>Optimization Model of Express/Local Train Stop Scheme in Urban Rail Transit Considering Energy Consumption[J].Journal of Transportation Engineering and Information,2020,18(2):154-162.</w:t>
      </w:r>
    </w:p>
    <w:p w14:paraId="4AF30D4F">
      <w:pPr>
        <w:pStyle w:val="23"/>
        <w:wordWrap/>
        <w:ind w:left="0" w:leftChars="0" w:firstLine="392" w:firstLineChars="200"/>
        <w:rPr>
          <w:rFonts w:ascii="Times New Roman" w:hAnsi="Times New Roman"/>
        </w:rPr>
      </w:pPr>
      <w:r>
        <w:rPr>
          <w:rFonts w:ascii="Times New Roman" w:hAnsi="Times New Roman"/>
        </w:rPr>
        <w:t>[28]肖霁川,邢颖.</w:t>
      </w:r>
      <w:r>
        <w:rPr>
          <w:rFonts w:ascii="Times New Roman" w:hAnsi="Times New Roman"/>
          <w:b/>
        </w:rPr>
        <w:t>基于熵权TOPSIS模型的地铁车站运营脆弱性评价方法</w:t>
      </w:r>
      <w:r>
        <w:rPr>
          <w:rFonts w:ascii="Times New Roman" w:hAnsi="Times New Roman"/>
        </w:rPr>
        <w:t>[J].交通运输工程与信息学报,2020,18(2):163-169.</w:t>
      </w:r>
    </w:p>
    <w:p w14:paraId="2F6668AC">
      <w:pPr>
        <w:pStyle w:val="22"/>
        <w:wordWrap/>
        <w:ind w:firstLine="392" w:firstLineChars="200"/>
        <w:rPr>
          <w:rFonts w:cs="Times New Roman"/>
        </w:rPr>
      </w:pPr>
      <w:r>
        <w:rPr>
          <w:rFonts w:cs="Times New Roman"/>
        </w:rPr>
        <w:t>XIAO Ji-chuan, XING Ying. Vulnerability Evaluation Method for Metro Station Operation Based on Entropy Weight TOPSIS Model[J].Journal of Transportation Engineering and Information,2020,18(2):163-169.</w:t>
      </w:r>
    </w:p>
    <w:p w14:paraId="572A4979">
      <w:pPr>
        <w:pStyle w:val="23"/>
        <w:wordWrap/>
        <w:ind w:left="0" w:leftChars="0" w:firstLine="392" w:firstLineChars="200"/>
        <w:rPr>
          <w:rFonts w:ascii="Times New Roman" w:hAnsi="Times New Roman"/>
        </w:rPr>
      </w:pPr>
      <w:r>
        <w:rPr>
          <w:rFonts w:ascii="Times New Roman" w:hAnsi="Times New Roman"/>
        </w:rPr>
        <w:t>[29]任冲,于丽.</w:t>
      </w:r>
      <w:r>
        <w:rPr>
          <w:rFonts w:ascii="Times New Roman" w:hAnsi="Times New Roman"/>
          <w:b/>
        </w:rPr>
        <w:t>高铁夕发朝至列车周期化等线时间研究</w:t>
      </w:r>
      <w:r>
        <w:rPr>
          <w:rFonts w:ascii="Times New Roman" w:hAnsi="Times New Roman"/>
        </w:rPr>
        <w:t>[J].交通运输工程与信息学报,2020,18(2):170-176.</w:t>
      </w:r>
    </w:p>
    <w:p w14:paraId="3960634E">
      <w:pPr>
        <w:pStyle w:val="22"/>
        <w:wordWrap/>
        <w:ind w:firstLine="392" w:firstLineChars="200"/>
        <w:rPr>
          <w:rFonts w:cs="Times New Roman"/>
        </w:rPr>
      </w:pPr>
      <w:r>
        <w:rPr>
          <w:rFonts w:cs="Times New Roman"/>
        </w:rPr>
        <w:t>REN Chong, YU Li.</w:t>
      </w:r>
      <w:r>
        <w:rPr>
          <w:rFonts w:cs="Times New Roman"/>
          <w:b/>
        </w:rPr>
        <w:t xml:space="preserve"> </w:t>
      </w:r>
      <w:r>
        <w:rPr>
          <w:rFonts w:cs="Times New Roman"/>
        </w:rPr>
        <w:t>Study on the Periodic Waiting Time of Sunset-departure and Sunrise-arrival Trains on High-speed Railway[J].Journal of Transportation Engineering and Information,2020,18(2):170-176.</w:t>
      </w:r>
    </w:p>
    <w:p w14:paraId="73832B20">
      <w:pPr>
        <w:pStyle w:val="23"/>
        <w:wordWrap/>
        <w:ind w:left="0" w:leftChars="0" w:firstLine="392" w:firstLineChars="200"/>
        <w:rPr>
          <w:rFonts w:ascii="Times New Roman" w:hAnsi="Times New Roman"/>
        </w:rPr>
      </w:pPr>
      <w:r>
        <w:rPr>
          <w:rFonts w:ascii="Times New Roman" w:hAnsi="Times New Roman"/>
        </w:rPr>
        <w:t>[30]马驷,应恒.</w:t>
      </w:r>
      <w:r>
        <w:rPr>
          <w:rFonts w:ascii="Times New Roman" w:hAnsi="Times New Roman"/>
          <w:b/>
        </w:rPr>
        <w:t>基于最小到达间隔的高铁车站进路分配问题研究</w:t>
      </w:r>
      <w:r>
        <w:rPr>
          <w:rFonts w:ascii="Times New Roman" w:hAnsi="Times New Roman"/>
        </w:rPr>
        <w:t>[J].交通运输工程与信息学报,2020,18(3):1-8.</w:t>
      </w:r>
    </w:p>
    <w:p w14:paraId="39D93879">
      <w:pPr>
        <w:pStyle w:val="22"/>
        <w:wordWrap/>
        <w:ind w:firstLine="392" w:firstLineChars="200"/>
        <w:rPr>
          <w:rFonts w:cs="Times New Roman"/>
        </w:rPr>
      </w:pPr>
      <w:r>
        <w:rPr>
          <w:rFonts w:cs="Times New Roman"/>
        </w:rPr>
        <w:t>MA Si, YING Heng. Route Allocation Problem of High-speed Railway Station Based on Minimum Arrival Interval[J].Journal of Transportation Engineering and Information,2020,18(3):1-8.</w:t>
      </w:r>
    </w:p>
    <w:p w14:paraId="56272C47">
      <w:pPr>
        <w:pStyle w:val="23"/>
        <w:wordWrap/>
        <w:ind w:left="0" w:leftChars="0" w:firstLine="392" w:firstLineChars="200"/>
        <w:rPr>
          <w:rFonts w:ascii="Times New Roman" w:hAnsi="Times New Roman"/>
        </w:rPr>
      </w:pPr>
      <w:r>
        <w:rPr>
          <w:rFonts w:ascii="Times New Roman" w:hAnsi="Times New Roman"/>
        </w:rPr>
        <w:t>[31]袁野,薛锋,户佐安,等.</w:t>
      </w:r>
      <w:r>
        <w:rPr>
          <w:rFonts w:ascii="Times New Roman" w:hAnsi="Times New Roman"/>
          <w:b/>
        </w:rPr>
        <w:t>基于三参数区间数的编组站子系统能力协调研究</w:t>
      </w:r>
      <w:r>
        <w:rPr>
          <w:rFonts w:ascii="Times New Roman" w:hAnsi="Times New Roman"/>
        </w:rPr>
        <w:t>[J].交通运输工程与信息学报,2020,18(3):83-92.</w:t>
      </w:r>
    </w:p>
    <w:p w14:paraId="1FD3EF9D">
      <w:pPr>
        <w:pStyle w:val="22"/>
        <w:wordWrap/>
        <w:ind w:firstLine="392" w:firstLineChars="200"/>
        <w:rPr>
          <w:rFonts w:cs="Times New Roman"/>
        </w:rPr>
      </w:pPr>
      <w:r>
        <w:rPr>
          <w:rFonts w:cs="Times New Roman"/>
        </w:rPr>
        <w:t>YUAN Ye, XUE Feng, HU Zuo-an, et al.</w:t>
      </w:r>
      <w:r>
        <w:rPr>
          <w:rFonts w:cs="Times New Roman"/>
          <w:b/>
        </w:rPr>
        <w:t xml:space="preserve"> </w:t>
      </w:r>
      <w:r>
        <w:rPr>
          <w:rFonts w:cs="Times New Roman"/>
        </w:rPr>
        <w:t>Marshalling Station Subsystem Capacity Coordination Based on Three-parameter Interval Numbers[J].Journal of Transportation Engineering and Information, 2020,18(3):83-92.</w:t>
      </w:r>
    </w:p>
    <w:p w14:paraId="7F2225CF">
      <w:pPr>
        <w:pStyle w:val="23"/>
        <w:wordWrap/>
        <w:ind w:left="0" w:leftChars="0" w:firstLine="392" w:firstLineChars="200"/>
        <w:rPr>
          <w:rFonts w:ascii="Times New Roman" w:hAnsi="Times New Roman"/>
        </w:rPr>
      </w:pPr>
      <w:r>
        <w:rPr>
          <w:rFonts w:ascii="Times New Roman" w:hAnsi="Times New Roman"/>
        </w:rPr>
        <w:t>[32]刘中游.</w:t>
      </w:r>
      <w:r>
        <w:rPr>
          <w:rFonts w:ascii="Times New Roman" w:hAnsi="Times New Roman"/>
          <w:b/>
        </w:rPr>
        <w:t>泉州市域一体化轨道交通发展策略探索</w:t>
      </w:r>
      <w:r>
        <w:rPr>
          <w:rFonts w:ascii="Times New Roman" w:hAnsi="Times New Roman"/>
        </w:rPr>
        <w:t>[J].交通运输工程与信息学报,2020,18(3):101-108.</w:t>
      </w:r>
    </w:p>
    <w:p w14:paraId="3F1BB714">
      <w:pPr>
        <w:pStyle w:val="22"/>
        <w:wordWrap/>
        <w:ind w:firstLine="392" w:firstLineChars="200"/>
        <w:rPr>
          <w:rFonts w:cs="Times New Roman"/>
        </w:rPr>
      </w:pPr>
      <w:r>
        <w:rPr>
          <w:rFonts w:cs="Times New Roman"/>
        </w:rPr>
        <w:t>LIU Zhong-you. Development Strategy for Quanzhou’s Integrated Rail Transit[J].Journal of Transportation Engineering and Information,2020,18(3):101-108.</w:t>
      </w:r>
    </w:p>
    <w:p w14:paraId="200CED86">
      <w:pPr>
        <w:pStyle w:val="23"/>
        <w:wordWrap/>
        <w:ind w:left="0" w:leftChars="0" w:firstLine="392" w:firstLineChars="200"/>
        <w:rPr>
          <w:rFonts w:ascii="Times New Roman" w:hAnsi="Times New Roman"/>
        </w:rPr>
      </w:pPr>
      <w:r>
        <w:rPr>
          <w:rFonts w:ascii="Times New Roman" w:hAnsi="Times New Roman"/>
        </w:rPr>
        <w:t>[33]张杏蔓,鲁工圆.</w:t>
      </w:r>
      <w:r>
        <w:rPr>
          <w:rFonts w:ascii="Times New Roman" w:hAnsi="Times New Roman"/>
          <w:b/>
        </w:rPr>
        <w:t>基于视频图像分析的地铁列车车辆拥挤度识别方法研究</w:t>
      </w:r>
      <w:r>
        <w:rPr>
          <w:rFonts w:ascii="Times New Roman" w:hAnsi="Times New Roman"/>
        </w:rPr>
        <w:t>[J].交通运输工程与信息学报,2020,18(3):142-152.</w:t>
      </w:r>
    </w:p>
    <w:p w14:paraId="77AC4EE8">
      <w:pPr>
        <w:pStyle w:val="22"/>
        <w:wordWrap/>
        <w:ind w:firstLine="392" w:firstLineChars="200"/>
        <w:rPr>
          <w:rFonts w:cs="Times New Roman"/>
        </w:rPr>
      </w:pPr>
      <w:r>
        <w:rPr>
          <w:rFonts w:cs="Times New Roman"/>
        </w:rPr>
        <w:t>ZHANG Xing-man, LU Gong-yuan. Subway Train Congestion Degree Recognition Method Based on Video Image Analysis[J].Journal of Transportation Engineering and Information,2020,18(3):142-152.</w:t>
      </w:r>
    </w:p>
    <w:p w14:paraId="30F33619">
      <w:pPr>
        <w:pStyle w:val="23"/>
        <w:wordWrap/>
        <w:ind w:left="0" w:leftChars="0" w:firstLine="392" w:firstLineChars="200"/>
        <w:rPr>
          <w:rFonts w:ascii="Times New Roman" w:hAnsi="Times New Roman"/>
        </w:rPr>
      </w:pPr>
      <w:r>
        <w:rPr>
          <w:rFonts w:ascii="Times New Roman" w:hAnsi="Times New Roman"/>
        </w:rPr>
        <w:t>[34]唐昭,程学庆,迟明,等.</w:t>
      </w:r>
      <w:r>
        <w:rPr>
          <w:rFonts w:ascii="Times New Roman" w:hAnsi="Times New Roman"/>
          <w:b/>
        </w:rPr>
        <w:t>基于SD的轨道交通应急救援效能分析</w:t>
      </w:r>
      <w:r>
        <w:rPr>
          <w:rFonts w:ascii="Times New Roman" w:hAnsi="Times New Roman"/>
        </w:rPr>
        <w:t>[J].交通运输工程与信息学报,2020,18(3):162-171.</w:t>
      </w:r>
    </w:p>
    <w:p w14:paraId="1F7AE27D">
      <w:pPr>
        <w:pStyle w:val="22"/>
        <w:wordWrap/>
        <w:ind w:firstLine="392" w:firstLineChars="200"/>
        <w:rPr>
          <w:rFonts w:cs="Times New Roman"/>
        </w:rPr>
      </w:pPr>
      <w:r>
        <w:rPr>
          <w:rFonts w:cs="Times New Roman"/>
        </w:rPr>
        <w:t>TANG Zhao, CHENG Xue-qing, CHI Ming, et al.</w:t>
      </w:r>
      <w:r>
        <w:rPr>
          <w:rFonts w:cs="Times New Roman"/>
          <w:b/>
        </w:rPr>
        <w:t xml:space="preserve"> </w:t>
      </w:r>
      <w:r>
        <w:rPr>
          <w:rFonts w:cs="Times New Roman"/>
        </w:rPr>
        <w:t>System Dynamics Analysis of Rail Transit Emergency Rescue Effectiveness[J].Journal of Transportation Engineering and Information, 2020,18(3):162-171.</w:t>
      </w:r>
    </w:p>
    <w:p w14:paraId="65F99516">
      <w:pPr>
        <w:pStyle w:val="23"/>
        <w:wordWrap/>
        <w:ind w:left="0" w:leftChars="0" w:firstLine="392" w:firstLineChars="200"/>
        <w:rPr>
          <w:rFonts w:ascii="Times New Roman" w:hAnsi="Times New Roman"/>
        </w:rPr>
      </w:pPr>
      <w:r>
        <w:rPr>
          <w:rFonts w:ascii="Times New Roman" w:hAnsi="Times New Roman"/>
        </w:rPr>
        <w:t>[35]薛锋,范千里,户佐安.</w:t>
      </w:r>
      <w:r>
        <w:rPr>
          <w:rFonts w:ascii="Times New Roman" w:hAnsi="Times New Roman"/>
          <w:b/>
        </w:rPr>
        <w:t>货运量变化条件下中欧班列西通道境内去程集结方案研究</w:t>
      </w:r>
      <w:r>
        <w:rPr>
          <w:rFonts w:ascii="Times New Roman" w:hAnsi="Times New Roman"/>
        </w:rPr>
        <w:t>[J].交通运输工程与信息学报,2020,18(3):32-39,49.</w:t>
      </w:r>
    </w:p>
    <w:p w14:paraId="4809CEE6">
      <w:pPr>
        <w:pStyle w:val="22"/>
        <w:wordWrap/>
        <w:ind w:firstLine="392" w:firstLineChars="200"/>
        <w:rPr>
          <w:rFonts w:cs="Times New Roman"/>
        </w:rPr>
      </w:pPr>
      <w:r>
        <w:rPr>
          <w:rFonts w:cs="Times New Roman"/>
        </w:rPr>
        <w:t>XUE Feng, FAN Qian-li, HU Zuo-an. Research on Accumulation Plan of China Railway Express in Western Corridor for Departure within Borders under Freight Volume Change[J].Journal of Transportation Engineering and Information,2020,18(3):32-39,49.</w:t>
      </w:r>
    </w:p>
    <w:p w14:paraId="334A7B93">
      <w:pPr>
        <w:pStyle w:val="23"/>
        <w:wordWrap/>
        <w:ind w:left="0" w:leftChars="0" w:firstLine="392" w:firstLineChars="200"/>
        <w:rPr>
          <w:rFonts w:ascii="Times New Roman" w:hAnsi="Times New Roman"/>
        </w:rPr>
      </w:pPr>
      <w:r>
        <w:rPr>
          <w:rFonts w:ascii="Times New Roman" w:hAnsi="Times New Roman"/>
        </w:rPr>
        <w:t>[36]彭其渊,罗洁,文雯,等.</w:t>
      </w:r>
      <w:r>
        <w:rPr>
          <w:rFonts w:ascii="Times New Roman" w:hAnsi="Times New Roman"/>
          <w:b/>
        </w:rPr>
        <w:t>区域多制式轨道交通运输组织协同模式研究</w:t>
      </w:r>
      <w:r>
        <w:rPr>
          <w:rFonts w:ascii="Times New Roman" w:hAnsi="Times New Roman"/>
        </w:rPr>
        <w:t>[J].交通运输工程与信息学报,2020,18(4):1-10,22.</w:t>
      </w:r>
    </w:p>
    <w:p w14:paraId="73876EB2">
      <w:pPr>
        <w:pStyle w:val="22"/>
        <w:wordWrap/>
        <w:ind w:firstLine="392" w:firstLineChars="200"/>
        <w:rPr>
          <w:rFonts w:cs="Times New Roman"/>
        </w:rPr>
      </w:pPr>
      <w:r>
        <w:rPr>
          <w:rFonts w:cs="Times New Roman"/>
        </w:rPr>
        <w:t>PENG Qi-yuan, LUO Jie, WEN Wen, et al. Study on Regional Multi-standard Rail Transportation Organization Coordination Modes[J].Journal of Transportation Engineering and Information,2020,18(4):1-10,22.</w:t>
      </w:r>
    </w:p>
    <w:p w14:paraId="531C9BF7">
      <w:pPr>
        <w:pStyle w:val="23"/>
        <w:wordWrap/>
        <w:ind w:left="0" w:leftChars="0" w:firstLine="392" w:firstLineChars="200"/>
        <w:rPr>
          <w:rFonts w:ascii="Times New Roman" w:hAnsi="Times New Roman"/>
        </w:rPr>
      </w:pPr>
      <w:r>
        <w:rPr>
          <w:rFonts w:ascii="Times New Roman" w:hAnsi="Times New Roman"/>
        </w:rPr>
        <w:t>[37]赵军,张煜婷,张思宇.</w:t>
      </w:r>
      <w:r>
        <w:rPr>
          <w:rFonts w:ascii="Times New Roman" w:hAnsi="Times New Roman"/>
          <w:b/>
        </w:rPr>
        <w:t>铁路技术站作业计划综合编制的优化模型研究</w:t>
      </w:r>
      <w:r>
        <w:rPr>
          <w:rFonts w:ascii="Times New Roman" w:hAnsi="Times New Roman"/>
        </w:rPr>
        <w:t>[J].交通运输工程与信息学报,2020,18(4):11-22.</w:t>
      </w:r>
    </w:p>
    <w:p w14:paraId="104C158C">
      <w:pPr>
        <w:pStyle w:val="22"/>
        <w:wordWrap/>
        <w:ind w:firstLine="392" w:firstLineChars="200"/>
        <w:rPr>
          <w:rFonts w:cs="Times New Roman"/>
        </w:rPr>
      </w:pPr>
      <w:r>
        <w:rPr>
          <w:rFonts w:cs="Times New Roman"/>
        </w:rPr>
        <w:t>ZHAO Jun, ZHANG Yu-ting, ZHANG Si-yu. Optimization Model for the Integrated Operation Plan at Railway Technical Stations[J].Journal of Transportation Engineering and Information,2020,18(4):11-22.</w:t>
      </w:r>
    </w:p>
    <w:p w14:paraId="66824D51">
      <w:pPr>
        <w:pStyle w:val="23"/>
        <w:wordWrap/>
        <w:ind w:left="0" w:leftChars="0" w:firstLine="392" w:firstLineChars="200"/>
        <w:rPr>
          <w:rFonts w:ascii="Times New Roman" w:hAnsi="Times New Roman"/>
        </w:rPr>
      </w:pPr>
      <w:r>
        <w:rPr>
          <w:rFonts w:ascii="Times New Roman" w:hAnsi="Times New Roman"/>
        </w:rPr>
        <w:t>[38]徐传玲,文超,胡瑞,等.</w:t>
      </w:r>
      <w:r>
        <w:rPr>
          <w:rFonts w:ascii="Times New Roman" w:hAnsi="Times New Roman"/>
          <w:b/>
        </w:rPr>
        <w:t>高速铁路列车连带晚点产生机理及其判定</w:t>
      </w:r>
      <w:r>
        <w:rPr>
          <w:rFonts w:ascii="Times New Roman" w:hAnsi="Times New Roman"/>
        </w:rPr>
        <w:t>[J].交通运输工程与信息学报,2020,18(4):31-37.</w:t>
      </w:r>
    </w:p>
    <w:p w14:paraId="354CA790">
      <w:pPr>
        <w:pStyle w:val="22"/>
        <w:wordWrap/>
        <w:ind w:firstLine="392" w:firstLineChars="200"/>
        <w:rPr>
          <w:rFonts w:cs="Times New Roman"/>
        </w:rPr>
      </w:pPr>
      <w:r>
        <w:rPr>
          <w:rFonts w:cs="Times New Roman"/>
        </w:rPr>
        <w:t>XU Chuan-ling, WEN Chao, HU Rui, et al. Development Mechanism and Judgment of Knock-on Delay of High-speed Railway Trains[J].Journal of Transportation Engineering and Information,2020,18(4):31-37.</w:t>
      </w:r>
    </w:p>
    <w:p w14:paraId="08F81BA5">
      <w:pPr>
        <w:pStyle w:val="23"/>
        <w:wordWrap/>
        <w:ind w:left="0" w:leftChars="0" w:firstLine="392" w:firstLineChars="200"/>
        <w:rPr>
          <w:rFonts w:ascii="Times New Roman" w:hAnsi="Times New Roman"/>
        </w:rPr>
      </w:pPr>
      <w:r>
        <w:rPr>
          <w:rFonts w:ascii="Times New Roman" w:hAnsi="Times New Roman"/>
        </w:rPr>
        <w:t>[39]陈锦渠,吴雨遥,殷勇,等.</w:t>
      </w:r>
      <w:r>
        <w:rPr>
          <w:rFonts w:ascii="Times New Roman" w:hAnsi="Times New Roman"/>
          <w:b/>
        </w:rPr>
        <w:t>城市轨道交通站点可达性研究</w:t>
      </w:r>
      <w:r>
        <w:rPr>
          <w:rFonts w:ascii="Times New Roman" w:hAnsi="Times New Roman"/>
        </w:rPr>
        <w:t>[J].交通运输工程与信息学报,2020,18(4):38-45.</w:t>
      </w:r>
    </w:p>
    <w:p w14:paraId="30180511">
      <w:pPr>
        <w:pStyle w:val="22"/>
        <w:wordWrap/>
        <w:ind w:firstLine="392" w:firstLineChars="200"/>
        <w:rPr>
          <w:rFonts w:cs="Times New Roman"/>
        </w:rPr>
      </w:pPr>
      <w:r>
        <w:rPr>
          <w:rFonts w:cs="Times New Roman"/>
        </w:rPr>
        <w:t>CHEN Jin-qu, WU Yu-yao, YIN Yong, et al.</w:t>
      </w:r>
      <w:r>
        <w:rPr>
          <w:rFonts w:cs="Times New Roman"/>
          <w:b/>
        </w:rPr>
        <w:t xml:space="preserve"> </w:t>
      </w:r>
      <w:r>
        <w:rPr>
          <w:rFonts w:cs="Times New Roman"/>
        </w:rPr>
        <w:t>Analysis of Urban Rail Transit Station’s Accessibility [J].Journal of Transportation Engineering and Information,2020,18(4):38-45.</w:t>
      </w:r>
    </w:p>
    <w:p w14:paraId="5FA93807">
      <w:pPr>
        <w:pStyle w:val="23"/>
        <w:wordWrap/>
        <w:ind w:left="0" w:leftChars="0" w:firstLine="392" w:firstLineChars="200"/>
        <w:rPr>
          <w:rFonts w:ascii="Times New Roman" w:hAnsi="Times New Roman"/>
        </w:rPr>
      </w:pPr>
      <w:r>
        <w:rPr>
          <w:rFonts w:ascii="Times New Roman" w:hAnsi="Times New Roman"/>
        </w:rPr>
        <w:t>[40]谭雪,张小强,石红国,等.</w:t>
      </w:r>
      <w:r>
        <w:rPr>
          <w:rFonts w:ascii="Times New Roman" w:hAnsi="Times New Roman"/>
          <w:b/>
        </w:rPr>
        <w:t>基于强化学习的多时隙铁路空车实时调配研究</w:t>
      </w:r>
      <w:r>
        <w:rPr>
          <w:rFonts w:ascii="Times New Roman" w:hAnsi="Times New Roman"/>
        </w:rPr>
        <w:t>[J].交通运输工程与信息学报,2020,18(4):53-60.</w:t>
      </w:r>
    </w:p>
    <w:p w14:paraId="04F3CE1B">
      <w:pPr>
        <w:pStyle w:val="22"/>
        <w:wordWrap/>
        <w:ind w:firstLine="392" w:firstLineChars="200"/>
        <w:rPr>
          <w:rFonts w:cs="Times New Roman"/>
        </w:rPr>
      </w:pPr>
      <w:r>
        <w:rPr>
          <w:rFonts w:cs="Times New Roman"/>
        </w:rPr>
        <w:t>TAN Xue, ZHANG Xiao-qiang, SHI Hong-guo,et al. Reinforcement-learning-based Multi-slot Rail Empty Wagon Real-time Distribution[J].Journal of Transportation Engineering and Information, 2020,18(4):53-60.</w:t>
      </w:r>
    </w:p>
    <w:p w14:paraId="195F903D">
      <w:pPr>
        <w:pStyle w:val="23"/>
        <w:wordWrap/>
        <w:ind w:left="0" w:leftChars="0" w:firstLine="392" w:firstLineChars="200"/>
        <w:rPr>
          <w:rFonts w:ascii="Times New Roman" w:hAnsi="Times New Roman"/>
        </w:rPr>
      </w:pPr>
      <w:r>
        <w:rPr>
          <w:rFonts w:ascii="Times New Roman" w:hAnsi="Times New Roman"/>
        </w:rPr>
        <w:t>[41]周天星,葛蘇慧,张斯嘉,等.</w:t>
      </w:r>
      <w:r>
        <w:rPr>
          <w:rFonts w:ascii="Times New Roman" w:hAnsi="Times New Roman"/>
          <w:b/>
        </w:rPr>
        <w:t>市域铁路运营协同服务体系初探</w:t>
      </w:r>
      <w:r>
        <w:rPr>
          <w:rFonts w:ascii="Times New Roman" w:hAnsi="Times New Roman"/>
        </w:rPr>
        <w:t>[J].交通运输工程与信息学报,2020,18(4):61-67.</w:t>
      </w:r>
    </w:p>
    <w:p w14:paraId="55F149DD">
      <w:pPr>
        <w:pStyle w:val="22"/>
        <w:wordWrap/>
        <w:ind w:firstLine="392" w:firstLineChars="200"/>
        <w:rPr>
          <w:rFonts w:cs="Times New Roman"/>
        </w:rPr>
      </w:pPr>
      <w:r>
        <w:rPr>
          <w:rFonts w:cs="Times New Roman"/>
        </w:rPr>
        <w:t>ZHOU Tian-xing, GE Su-hui, ZHANG Si-jia, et al. Preliminary Study on Cooperative Service System of Urban Regional Railways[J].Journal of Transportation Engineering and Information,2020,18(4):61-67.</w:t>
      </w:r>
    </w:p>
    <w:p w14:paraId="61214103">
      <w:pPr>
        <w:pStyle w:val="23"/>
        <w:wordWrap/>
        <w:ind w:left="0" w:leftChars="0" w:firstLine="392" w:firstLineChars="200"/>
        <w:rPr>
          <w:rFonts w:ascii="Times New Roman" w:hAnsi="Times New Roman"/>
        </w:rPr>
      </w:pPr>
      <w:r>
        <w:rPr>
          <w:rFonts w:ascii="Times New Roman" w:hAnsi="Times New Roman"/>
        </w:rPr>
        <w:t>[42]李兆丰,倪少权,孙克洋,等.</w:t>
      </w:r>
      <w:r>
        <w:rPr>
          <w:rFonts w:ascii="Times New Roman" w:hAnsi="Times New Roman"/>
          <w:b/>
        </w:rPr>
        <w:t>基于多特征融合的城市轨道交通短时客流预测</w:t>
      </w:r>
      <w:r>
        <w:rPr>
          <w:rFonts w:ascii="Times New Roman" w:hAnsi="Times New Roman"/>
        </w:rPr>
        <w:t>[J].交通运输工程与信息学报,2020,18(4):93-102.</w:t>
      </w:r>
    </w:p>
    <w:p w14:paraId="6373449E">
      <w:pPr>
        <w:pStyle w:val="22"/>
        <w:wordWrap/>
        <w:ind w:firstLine="392" w:firstLineChars="200"/>
        <w:rPr>
          <w:rFonts w:cs="Times New Roman"/>
        </w:rPr>
      </w:pPr>
      <w:r>
        <w:rPr>
          <w:rFonts w:cs="Times New Roman"/>
        </w:rPr>
        <w:t>LI Zhao-feng, NI Shao-quan, SUN Ke-yang, et al. Short-term Passenger Flow Prediction of an Urban Rail Transit Based on Multi-feature Fusion[J].Journal of Transportation Engineering and Information,2020,18(4):93-102.</w:t>
      </w:r>
    </w:p>
    <w:p w14:paraId="3B579AD8">
      <w:pPr>
        <w:pStyle w:val="23"/>
        <w:wordWrap/>
        <w:ind w:left="0" w:leftChars="0" w:firstLine="392" w:firstLineChars="200"/>
        <w:rPr>
          <w:rFonts w:ascii="Times New Roman" w:hAnsi="Times New Roman"/>
        </w:rPr>
      </w:pPr>
      <w:r>
        <w:rPr>
          <w:rFonts w:ascii="Times New Roman" w:hAnsi="Times New Roman"/>
        </w:rPr>
        <w:t>[43]薛锋,黄倩,李书,等.</w:t>
      </w:r>
      <w:r>
        <w:rPr>
          <w:rFonts w:ascii="Times New Roman" w:hAnsi="Times New Roman"/>
          <w:b/>
        </w:rPr>
        <w:t>基于改进DEA方法的中欧班列开行方案评价</w:t>
      </w:r>
      <w:r>
        <w:rPr>
          <w:rFonts w:ascii="Times New Roman" w:hAnsi="Times New Roman"/>
        </w:rPr>
        <w:t>[J].交通运输工程与信息学报,2020,18(4):103-109.</w:t>
      </w:r>
    </w:p>
    <w:p w14:paraId="57F73639">
      <w:pPr>
        <w:pStyle w:val="22"/>
        <w:wordWrap/>
        <w:ind w:firstLine="392" w:firstLineChars="200"/>
        <w:rPr>
          <w:rFonts w:cs="Times New Roman"/>
        </w:rPr>
      </w:pPr>
      <w:r>
        <w:rPr>
          <w:rFonts w:cs="Times New Roman"/>
        </w:rPr>
        <w:t>XUE Feng, HUANG Qian, LI Shu, et al. Evaluation of Transportation Plan of China Railway Express Based on Improved Data Envelopment Analysis Theory[J].Journal of Transportation Engineering and Information,2020,18(4):103-109.</w:t>
      </w:r>
    </w:p>
    <w:p w14:paraId="0D082C40">
      <w:pPr>
        <w:pStyle w:val="23"/>
        <w:wordWrap/>
        <w:ind w:left="0" w:leftChars="0" w:firstLine="392" w:firstLineChars="200"/>
        <w:rPr>
          <w:rFonts w:ascii="Times New Roman" w:hAnsi="Times New Roman"/>
        </w:rPr>
      </w:pPr>
      <w:r>
        <w:rPr>
          <w:rFonts w:ascii="Times New Roman" w:hAnsi="Times New Roman"/>
        </w:rPr>
        <w:t>[44]吴锋,赵军,符佳芯,等.</w:t>
      </w:r>
      <w:r>
        <w:rPr>
          <w:rFonts w:ascii="Times New Roman" w:hAnsi="Times New Roman"/>
          <w:b/>
        </w:rPr>
        <w:t>基于AHP的合资铁路运营管理模式选择研究</w:t>
      </w:r>
      <w:r>
        <w:rPr>
          <w:rFonts w:ascii="Times New Roman" w:hAnsi="Times New Roman"/>
        </w:rPr>
        <w:t>[J].交通运输工程与信息学报,2020,18(4):153-165.</w:t>
      </w:r>
    </w:p>
    <w:p w14:paraId="0707D251">
      <w:pPr>
        <w:pStyle w:val="22"/>
        <w:wordWrap/>
        <w:ind w:firstLine="392" w:firstLineChars="200"/>
        <w:rPr>
          <w:rFonts w:cs="Times New Roman"/>
        </w:rPr>
      </w:pPr>
      <w:r>
        <w:rPr>
          <w:rFonts w:cs="Times New Roman"/>
        </w:rPr>
        <w:t>WU Feng, ZHAO Jun, FU Jia-xin, et al. Selection of Operation Management Mode for Joint Venture Railways Based on Analytic Hierarchy Process[J].Journal of Transportation Engineering and Information, 2020,18(4):153-165.</w:t>
      </w:r>
    </w:p>
    <w:p w14:paraId="71257951">
      <w:pPr>
        <w:pStyle w:val="23"/>
        <w:wordWrap/>
        <w:ind w:left="0" w:leftChars="0" w:firstLine="392" w:firstLineChars="200"/>
        <w:rPr>
          <w:rFonts w:ascii="Times New Roman" w:hAnsi="Times New Roman"/>
        </w:rPr>
      </w:pPr>
      <w:r>
        <w:rPr>
          <w:rFonts w:ascii="Times New Roman" w:hAnsi="Times New Roman"/>
        </w:rPr>
        <w:t>[45]程小云,张学宇,薛顺然,等.</w:t>
      </w:r>
      <w:r>
        <w:rPr>
          <w:rFonts w:ascii="Times New Roman" w:hAnsi="Times New Roman"/>
          <w:b/>
        </w:rPr>
        <w:t>基于多维属性的轨道交通出行行为分类方法</w:t>
      </w:r>
      <w:r>
        <w:rPr>
          <w:rFonts w:ascii="Times New Roman" w:hAnsi="Times New Roman"/>
        </w:rPr>
        <w:t>[J].交通运输工程与信息学报,2020,18(4):166-174</w:t>
      </w:r>
    </w:p>
    <w:p w14:paraId="0DEE8FF3">
      <w:pPr>
        <w:pStyle w:val="22"/>
        <w:wordWrap/>
        <w:ind w:firstLine="392" w:firstLineChars="200"/>
        <w:rPr>
          <w:rFonts w:cs="Times New Roman"/>
        </w:rPr>
      </w:pPr>
      <w:r>
        <w:rPr>
          <w:rFonts w:cs="Times New Roman"/>
        </w:rPr>
        <w:t>CHENG Xiao-yun, ZHANG Xue-yu, XUE Shun-ran, et al.</w:t>
      </w:r>
      <w:r>
        <w:rPr>
          <w:rFonts w:cs="Times New Roman"/>
          <w:b/>
        </w:rPr>
        <w:t xml:space="preserve"> </w:t>
      </w:r>
      <w:r>
        <w:rPr>
          <w:rFonts w:cs="Times New Roman"/>
        </w:rPr>
        <w:t>Method of Analyzing Rail Transit Travel Behavior Based on Multidimensional Attributes[J].Journal of Transportation Engineering and Information, 2020,18(4):166-174.</w:t>
      </w:r>
    </w:p>
    <w:p w14:paraId="2DDA5C7C">
      <w:pPr>
        <w:pStyle w:val="23"/>
        <w:wordWrap/>
        <w:ind w:left="0" w:leftChars="0" w:firstLine="392" w:firstLineChars="200"/>
        <w:rPr>
          <w:rFonts w:ascii="Times New Roman" w:hAnsi="Times New Roman"/>
        </w:rPr>
      </w:pPr>
      <w:r>
        <w:rPr>
          <w:rFonts w:ascii="Times New Roman" w:hAnsi="Times New Roman"/>
        </w:rPr>
        <w:t>[46]张胜,戴志远,李田.</w:t>
      </w:r>
      <w:r>
        <w:rPr>
          <w:rFonts w:ascii="Times New Roman" w:hAnsi="Times New Roman"/>
          <w:b/>
        </w:rPr>
        <w:t>明线运行列车气动地面效应数值模拟</w:t>
      </w:r>
      <w:r>
        <w:rPr>
          <w:rFonts w:ascii="Times New Roman" w:hAnsi="Times New Roman"/>
        </w:rPr>
        <w:t>[J].交通运输工程与信息学报,2020,18(1):120-125,132.</w:t>
      </w:r>
    </w:p>
    <w:p w14:paraId="5B630578">
      <w:pPr>
        <w:pStyle w:val="22"/>
        <w:wordWrap/>
        <w:ind w:firstLine="392" w:firstLineChars="200"/>
        <w:rPr>
          <w:rFonts w:cs="Times New Roman"/>
        </w:rPr>
      </w:pPr>
      <w:r>
        <w:rPr>
          <w:rFonts w:cs="Times New Roman"/>
        </w:rPr>
        <w:t>ZHANG Sheng, DAI Zhi-Yuan, LI Tian. Numerical Simulation of Aerodynamic Ground Effect of a Train Running in the Open Air[J].Journal of Transportation Engineering and Information,2020,18(1):120-125,132.</w:t>
      </w:r>
    </w:p>
    <w:p w14:paraId="02BE3F47">
      <w:pPr>
        <w:pStyle w:val="23"/>
        <w:wordWrap/>
        <w:ind w:left="0" w:leftChars="0" w:firstLine="392" w:firstLineChars="200"/>
        <w:rPr>
          <w:rFonts w:ascii="Times New Roman" w:hAnsi="Times New Roman"/>
        </w:rPr>
      </w:pPr>
      <w:r>
        <w:rPr>
          <w:rFonts w:ascii="Times New Roman" w:hAnsi="Times New Roman"/>
        </w:rPr>
        <w:t>[47]高自亮,张建平,田小强.</w:t>
      </w:r>
      <w:r>
        <w:rPr>
          <w:rFonts w:ascii="Times New Roman" w:hAnsi="Times New Roman"/>
          <w:b/>
        </w:rPr>
        <w:t>基于HFACS-ISM的空管不安全事件人因分析</w:t>
      </w:r>
      <w:r>
        <w:rPr>
          <w:rFonts w:ascii="Times New Roman" w:hAnsi="Times New Roman"/>
        </w:rPr>
        <w:t>[J].交通运输工程与信息学报,2020,18(3):57-63.</w:t>
      </w:r>
    </w:p>
    <w:p w14:paraId="601C2CD8">
      <w:pPr>
        <w:pStyle w:val="22"/>
        <w:wordWrap/>
        <w:ind w:firstLine="392" w:firstLineChars="200"/>
        <w:rPr>
          <w:rFonts w:cs="Times New Roman"/>
        </w:rPr>
      </w:pPr>
      <w:r>
        <w:rPr>
          <w:rFonts w:cs="Times New Roman"/>
        </w:rPr>
        <w:t>GAO Zi-liang, ZHANG Jian-ping, TIAN Xiao-qiang. Analysis of Air Traffic Control Accidents Using the Human Factors Analysis and Classification System-Interpretative Structural Modeling (HFACS-ISM)[J].Journal of Transportation Engineering and Information,2020,18(3):57-63.</w:t>
      </w:r>
    </w:p>
    <w:p w14:paraId="0E5E425A">
      <w:pPr>
        <w:pStyle w:val="23"/>
        <w:wordWrap/>
        <w:ind w:left="0" w:leftChars="0" w:firstLine="392" w:firstLineChars="200"/>
        <w:rPr>
          <w:rFonts w:ascii="Times New Roman" w:hAnsi="Times New Roman"/>
        </w:rPr>
      </w:pPr>
      <w:r>
        <w:rPr>
          <w:rFonts w:ascii="Times New Roman" w:hAnsi="Times New Roman"/>
        </w:rPr>
        <w:t>[48]孙宏,孙震,孙启祯,等.</w:t>
      </w:r>
      <w:r>
        <w:rPr>
          <w:rFonts w:ascii="Times New Roman" w:hAnsi="Times New Roman"/>
          <w:b/>
        </w:rPr>
        <w:t>拉萨机场飞机最大复飞限重提升策略研究</w:t>
      </w:r>
      <w:r>
        <w:rPr>
          <w:rFonts w:ascii="Times New Roman" w:hAnsi="Times New Roman"/>
        </w:rPr>
        <w:t>[J].交通运输工程与信息学报,2020,18(3):109-115.</w:t>
      </w:r>
    </w:p>
    <w:p w14:paraId="3A27386D">
      <w:pPr>
        <w:pStyle w:val="22"/>
        <w:wordWrap/>
        <w:ind w:firstLine="392" w:firstLineChars="200"/>
        <w:rPr>
          <w:rFonts w:cs="Times New Roman"/>
        </w:rPr>
      </w:pPr>
      <w:r>
        <w:rPr>
          <w:rFonts w:cs="Times New Roman"/>
        </w:rPr>
        <w:t>SUN Hong, SUN Zhen, SUN Qi-zhen, et al. Study on Strategies for Improving Maximum Go-around Weight of Aircraft at Lhasa Airport[J].Journal of Transportation Engineering and Information, 2020,18(3):109-115.</w:t>
      </w:r>
    </w:p>
    <w:p w14:paraId="4211E12D">
      <w:pPr>
        <w:pStyle w:val="23"/>
        <w:wordWrap/>
        <w:ind w:left="0" w:leftChars="0" w:firstLine="392" w:firstLineChars="200"/>
        <w:rPr>
          <w:rFonts w:ascii="Times New Roman" w:hAnsi="Times New Roman"/>
        </w:rPr>
      </w:pPr>
      <w:r>
        <w:rPr>
          <w:rFonts w:ascii="Times New Roman" w:hAnsi="Times New Roman"/>
        </w:rPr>
        <w:t>[49]杨非,张建平,谢方泉,等.</w:t>
      </w:r>
      <w:r>
        <w:rPr>
          <w:rFonts w:ascii="Times New Roman" w:hAnsi="Times New Roman"/>
          <w:b/>
        </w:rPr>
        <w:t>基于变异系数的EWM-G1管制运行效率主客观综合赋权评价方法</w:t>
      </w:r>
      <w:r>
        <w:rPr>
          <w:rFonts w:ascii="Times New Roman" w:hAnsi="Times New Roman"/>
        </w:rPr>
        <w:t>[J].交通运输工程与信息学报,2020,18(3):126-132.</w:t>
      </w:r>
    </w:p>
    <w:p w14:paraId="00823682">
      <w:pPr>
        <w:pStyle w:val="22"/>
        <w:wordWrap/>
        <w:ind w:firstLine="392" w:firstLineChars="200"/>
        <w:rPr>
          <w:rFonts w:cs="Times New Roman"/>
        </w:rPr>
      </w:pPr>
      <w:r>
        <w:rPr>
          <w:rFonts w:cs="Times New Roman"/>
        </w:rPr>
        <w:t>YANG Fei, ZHANG Jian-ping, XIE Fang-quan, et al. EWM-G1 Objective and Subjective Comprehensive Evaluation Method for Air Traffic Control Operational Efficiency Based on Variation Coefficient[J].Journal of Transportation Engineering and Information,2020,18(3):126-132.</w:t>
      </w:r>
    </w:p>
    <w:p w14:paraId="19E4C199">
      <w:pPr>
        <w:pStyle w:val="23"/>
        <w:wordWrap/>
        <w:ind w:left="0" w:leftChars="0" w:firstLine="392" w:firstLineChars="200"/>
        <w:rPr>
          <w:rFonts w:ascii="Times New Roman" w:hAnsi="Times New Roman"/>
        </w:rPr>
      </w:pPr>
      <w:r>
        <w:rPr>
          <w:rFonts w:ascii="Times New Roman" w:hAnsi="Times New Roman"/>
        </w:rPr>
        <w:t>[50]胡飞飞,黄志辉,李国栋,等.</w:t>
      </w:r>
      <w:r>
        <w:rPr>
          <w:rFonts w:ascii="Times New Roman" w:hAnsi="Times New Roman"/>
          <w:b/>
        </w:rPr>
        <w:t>基于有限元方法的高速变轨距转向架车轴磨损分析</w:t>
      </w:r>
      <w:r>
        <w:rPr>
          <w:rFonts w:ascii="Times New Roman" w:hAnsi="Times New Roman"/>
        </w:rPr>
        <w:t>[J].交通运输工程与信息学报,2020,18(3):50-56,152.</w:t>
      </w:r>
    </w:p>
    <w:p w14:paraId="6A59140C">
      <w:pPr>
        <w:pStyle w:val="22"/>
        <w:wordWrap/>
        <w:ind w:firstLine="392" w:firstLineChars="200"/>
        <w:rPr>
          <w:rFonts w:cs="Times New Roman"/>
        </w:rPr>
      </w:pPr>
      <w:r>
        <w:rPr>
          <w:rFonts w:cs="Times New Roman"/>
        </w:rPr>
        <w:t>HU Fei-fei, HUANG Zhi-hui, LI Guo-dong, et al. Analysis of Axle Wear in High-speed Variable Gauge Bogies Based on the Finite Element Method[J].Journal of Transportation Engineering and Information,2020,18(3):50-56,152.</w:t>
      </w:r>
    </w:p>
    <w:p w14:paraId="515F7993">
      <w:pPr>
        <w:pStyle w:val="23"/>
        <w:wordWrap/>
        <w:ind w:left="0" w:leftChars="0" w:firstLine="392" w:firstLineChars="200"/>
        <w:rPr>
          <w:rFonts w:ascii="Times New Roman" w:hAnsi="Times New Roman"/>
        </w:rPr>
      </w:pPr>
      <w:r>
        <w:rPr>
          <w:rFonts w:ascii="Times New Roman" w:hAnsi="Times New Roman"/>
        </w:rPr>
        <w:t>[51]罗加明,王明慧,王碧军,等.</w:t>
      </w:r>
      <w:r>
        <w:rPr>
          <w:rFonts w:ascii="Times New Roman" w:hAnsi="Times New Roman"/>
          <w:b/>
        </w:rPr>
        <w:t>高速铁路隧道平行流水作业施工组织研究</w:t>
      </w:r>
      <w:r>
        <w:rPr>
          <w:rFonts w:ascii="Times New Roman" w:hAnsi="Times New Roman"/>
        </w:rPr>
        <w:t>[J].交通运输工程与信息学报,2020,18(3):74-82.</w:t>
      </w:r>
    </w:p>
    <w:p w14:paraId="7818A838">
      <w:pPr>
        <w:pStyle w:val="22"/>
        <w:wordWrap/>
        <w:ind w:firstLine="392" w:firstLineChars="200"/>
        <w:rPr>
          <w:rFonts w:cs="Times New Roman"/>
        </w:rPr>
      </w:pPr>
      <w:r>
        <w:rPr>
          <w:rFonts w:cs="Times New Roman"/>
        </w:rPr>
        <w:t>LUO Jia-ming, WANG Ming-hui, WANG Bi-jun, et al. Parallel Flow Operations in Construction Organizations for Railway Tunnels through Mountains[J].Journal of Transportation Engineering and Information,2020,18(3):74-82.</w:t>
      </w:r>
    </w:p>
    <w:p w14:paraId="4152A4F1">
      <w:pPr>
        <w:pStyle w:val="23"/>
        <w:wordWrap/>
        <w:ind w:left="0" w:leftChars="0" w:firstLine="392" w:firstLineChars="200"/>
        <w:rPr>
          <w:rFonts w:ascii="Times New Roman" w:hAnsi="Times New Roman"/>
        </w:rPr>
      </w:pPr>
      <w:r>
        <w:rPr>
          <w:rFonts w:ascii="Times New Roman" w:hAnsi="Times New Roman"/>
        </w:rPr>
        <w:t>[52]周鹏,常城,李田,等.</w:t>
      </w:r>
      <w:r>
        <w:rPr>
          <w:rFonts w:ascii="Times New Roman" w:hAnsi="Times New Roman"/>
          <w:b/>
        </w:rPr>
        <w:t>悬挂系统参数对高速列车横风运行安全性的影响</w:t>
      </w:r>
      <w:r>
        <w:rPr>
          <w:rFonts w:ascii="Times New Roman" w:hAnsi="Times New Roman"/>
        </w:rPr>
        <w:t>[J].交通运输工程与信息学报,2020,18(4):83-92.</w:t>
      </w:r>
    </w:p>
    <w:p w14:paraId="7B75B994">
      <w:pPr>
        <w:pStyle w:val="22"/>
        <w:wordWrap/>
        <w:ind w:firstLine="392" w:firstLineChars="200"/>
        <w:rPr>
          <w:rFonts w:cs="Times New Roman"/>
        </w:rPr>
      </w:pPr>
      <w:r>
        <w:rPr>
          <w:rFonts w:cs="Times New Roman"/>
        </w:rPr>
        <w:t>ZHOU Peng, CHANG Cheng, LI Tian, et al. Effect of Suspension-system Parameters on Crosswind Stability of High-speed Trains[J].Journal of Transportation Engineering and Information,2020,18(4):83-92.</w:t>
      </w:r>
    </w:p>
    <w:p w14:paraId="2D0C99EA">
      <w:pPr>
        <w:pStyle w:val="23"/>
        <w:wordWrap/>
        <w:ind w:left="0" w:leftChars="0" w:firstLine="392" w:firstLineChars="200"/>
        <w:rPr>
          <w:rFonts w:ascii="Times New Roman" w:hAnsi="Times New Roman"/>
        </w:rPr>
      </w:pPr>
      <w:r>
        <w:rPr>
          <w:rFonts w:ascii="Times New Roman" w:hAnsi="Times New Roman"/>
        </w:rPr>
        <w:t>[53]王德龙,王超峰.</w:t>
      </w:r>
      <w:r>
        <w:rPr>
          <w:rFonts w:ascii="Times New Roman" w:hAnsi="Times New Roman"/>
          <w:b/>
        </w:rPr>
        <w:t>基于蓄意攻击下的民用机场网络级联失效抗毁性分析</w:t>
      </w:r>
      <w:r>
        <w:rPr>
          <w:rFonts w:ascii="Times New Roman" w:hAnsi="Times New Roman"/>
        </w:rPr>
        <w:t>[J].交通运输工程与信息学报,2020,18(3):172-178.</w:t>
      </w:r>
    </w:p>
    <w:p w14:paraId="1E02626C">
      <w:pPr>
        <w:pStyle w:val="22"/>
        <w:wordWrap/>
        <w:ind w:firstLine="392" w:firstLineChars="200"/>
        <w:rPr>
          <w:rFonts w:cs="Times New Roman"/>
        </w:rPr>
      </w:pPr>
      <w:r>
        <w:rPr>
          <w:rFonts w:cs="Times New Roman"/>
        </w:rPr>
        <w:t>WANG DE-long, WANG Chao-feng. Analysis of Cascading Failure and Resistance of Network in Civil Airports Based on Deliberate Attacks[J].Journal of Transportation Engineering and Information, 2020,18(3):172-178.</w:t>
      </w:r>
    </w:p>
    <w:p w14:paraId="12637E65">
      <w:pPr>
        <w:pStyle w:val="23"/>
        <w:wordWrap/>
        <w:ind w:left="0" w:leftChars="0" w:firstLine="392" w:firstLineChars="200"/>
        <w:rPr>
          <w:rFonts w:ascii="Times New Roman" w:hAnsi="Times New Roman"/>
        </w:rPr>
      </w:pPr>
      <w:r>
        <w:rPr>
          <w:rFonts w:ascii="Times New Roman" w:hAnsi="Times New Roman"/>
        </w:rPr>
        <w:t>[54]程婕.</w:t>
      </w:r>
      <w:r>
        <w:rPr>
          <w:rFonts w:ascii="Times New Roman" w:hAnsi="Times New Roman"/>
          <w:b/>
        </w:rPr>
        <w:t>现代有轨电车工程需求预测研究</w:t>
      </w:r>
      <w:r>
        <w:rPr>
          <w:rFonts w:ascii="Times New Roman" w:hAnsi="Times New Roman"/>
        </w:rPr>
        <w:t>[J].交通运输工程与信息学报,2019,17(1):19-24</w:t>
      </w:r>
    </w:p>
    <w:p w14:paraId="2BA86FFD">
      <w:pPr>
        <w:pStyle w:val="22"/>
        <w:wordWrap/>
        <w:ind w:firstLine="392" w:firstLineChars="200"/>
        <w:rPr>
          <w:rFonts w:cs="Times New Roman"/>
        </w:rPr>
      </w:pPr>
      <w:r>
        <w:rPr>
          <w:rFonts w:cs="Times New Roman"/>
        </w:rPr>
        <w:t>CHENG Jie. Analysis of Demand Forecast of Modern Tram Project[J].Journal of Transportation Engineering and Information,2019,17(1):19-24.</w:t>
      </w:r>
    </w:p>
    <w:p w14:paraId="2D52F06C">
      <w:pPr>
        <w:pStyle w:val="23"/>
        <w:wordWrap/>
        <w:ind w:left="0" w:leftChars="0" w:firstLine="392" w:firstLineChars="200"/>
        <w:rPr>
          <w:rFonts w:ascii="Times New Roman" w:hAnsi="Times New Roman"/>
        </w:rPr>
      </w:pPr>
      <w:r>
        <w:rPr>
          <w:rFonts w:ascii="Times New Roman" w:hAnsi="Times New Roman"/>
        </w:rPr>
        <w:t>[55]汤银英,朱星龙,李龙.</w:t>
      </w:r>
      <w:r>
        <w:rPr>
          <w:rFonts w:ascii="Times New Roman" w:hAnsi="Times New Roman"/>
          <w:b/>
        </w:rPr>
        <w:t>基于SARIMA模型的铁路月度客运量预测</w:t>
      </w:r>
      <w:r>
        <w:rPr>
          <w:rFonts w:ascii="Times New Roman" w:hAnsi="Times New Roman"/>
        </w:rPr>
        <w:t>[J].交通运输工程与信息学报,2019,17(1):25-32.</w:t>
      </w:r>
    </w:p>
    <w:p w14:paraId="7B5A8EF6">
      <w:pPr>
        <w:pStyle w:val="22"/>
        <w:wordWrap/>
        <w:ind w:firstLine="392" w:firstLineChars="200"/>
        <w:rPr>
          <w:rFonts w:cs="Times New Roman"/>
        </w:rPr>
      </w:pPr>
      <w:r>
        <w:rPr>
          <w:rFonts w:cs="Times New Roman"/>
        </w:rPr>
        <w:t>TANG Yin-ying, ZHU Xing-Long, LI Long. Monthly Railway Passenger Traffic Volume Forecasting Based on SARIMA Model[J].Journal of Transportation Engineering and Information,2019,17(1):25-32.</w:t>
      </w:r>
    </w:p>
    <w:p w14:paraId="13081211">
      <w:pPr>
        <w:pStyle w:val="23"/>
        <w:wordWrap/>
        <w:ind w:left="0" w:leftChars="0" w:firstLine="392" w:firstLineChars="200"/>
        <w:rPr>
          <w:rFonts w:ascii="Times New Roman" w:hAnsi="Times New Roman"/>
        </w:rPr>
      </w:pPr>
      <w:r>
        <w:rPr>
          <w:rFonts w:ascii="Times New Roman" w:hAnsi="Times New Roman"/>
        </w:rPr>
        <w:t>[56]曹瞻,左大杰,雷之田.</w:t>
      </w:r>
      <w:r>
        <w:rPr>
          <w:rFonts w:ascii="Times New Roman" w:hAnsi="Times New Roman"/>
          <w:b/>
        </w:rPr>
        <w:t>基于Vague集的多目标铁路旅客换乘偏好研究</w:t>
      </w:r>
      <w:r>
        <w:rPr>
          <w:rFonts w:ascii="Times New Roman" w:hAnsi="Times New Roman"/>
        </w:rPr>
        <w:t>[J].交通运输工程与信息学报,2019,17(1):33-39.</w:t>
      </w:r>
    </w:p>
    <w:p w14:paraId="26D473E0">
      <w:pPr>
        <w:pStyle w:val="22"/>
        <w:wordWrap/>
        <w:ind w:firstLine="392" w:firstLineChars="200"/>
        <w:rPr>
          <w:rFonts w:cs="Times New Roman"/>
        </w:rPr>
      </w:pPr>
      <w:r>
        <w:rPr>
          <w:rFonts w:cs="Times New Roman"/>
        </w:rPr>
        <w:t>CAO Zhan, ZUO Da-jie, LEI Zhi-tian. Study on Passenger Choice Preference of Railway Transfer Based on Vague Set[J].Journal of Transportation Engineering and Information,2019,17(1):33-39.</w:t>
      </w:r>
    </w:p>
    <w:p w14:paraId="48A5C2DF">
      <w:pPr>
        <w:pStyle w:val="23"/>
        <w:wordWrap/>
        <w:ind w:left="0" w:leftChars="0" w:firstLine="392" w:firstLineChars="200"/>
        <w:rPr>
          <w:rFonts w:ascii="Times New Roman" w:hAnsi="Times New Roman"/>
        </w:rPr>
      </w:pPr>
      <w:r>
        <w:rPr>
          <w:rFonts w:ascii="Times New Roman" w:hAnsi="Times New Roman"/>
        </w:rPr>
        <w:t>[57]石红国,刘杰,高岩.</w:t>
      </w:r>
      <w:r>
        <w:rPr>
          <w:rFonts w:ascii="Times New Roman" w:hAnsi="Times New Roman"/>
          <w:b/>
        </w:rPr>
        <w:t>基于嵌入式拉开档次法的南广线引入贵港市方案评价</w:t>
      </w:r>
      <w:r>
        <w:rPr>
          <w:rFonts w:ascii="Times New Roman" w:hAnsi="Times New Roman"/>
        </w:rPr>
        <w:t>[J].交通运输工程与信息学报,2019,17(1):40-44,71.</w:t>
      </w:r>
    </w:p>
    <w:p w14:paraId="77AE4E92">
      <w:pPr>
        <w:pStyle w:val="22"/>
        <w:wordWrap/>
        <w:ind w:firstLine="392" w:firstLineChars="200"/>
        <w:rPr>
          <w:rFonts w:cs="Times New Roman"/>
        </w:rPr>
      </w:pPr>
      <w:r>
        <w:rPr>
          <w:rFonts w:cs="Times New Roman"/>
        </w:rPr>
        <w:t>SHI Hong-guo, LIU Jie, GAO Yan. Comprehensive Evaluation of Nanning-Guangzhou Line in Guigang City With Scatter-Degree Method of Insertion Type[J].Journal of Transportation Engineering and Information,2019,17(1):40-44,71.</w:t>
      </w:r>
    </w:p>
    <w:p w14:paraId="12A2CC04">
      <w:pPr>
        <w:pStyle w:val="23"/>
        <w:wordWrap/>
        <w:ind w:left="0" w:leftChars="0" w:firstLine="392" w:firstLineChars="200"/>
        <w:rPr>
          <w:rFonts w:ascii="Times New Roman" w:hAnsi="Times New Roman"/>
        </w:rPr>
      </w:pPr>
      <w:r>
        <w:rPr>
          <w:rFonts w:ascii="Times New Roman" w:hAnsi="Times New Roman"/>
        </w:rPr>
        <w:t>[58]唐禄林,瞿何舟,李进龙.</w:t>
      </w:r>
      <w:r>
        <w:rPr>
          <w:rFonts w:ascii="Times New Roman" w:hAnsi="Times New Roman"/>
          <w:b/>
        </w:rPr>
        <w:t>城市轨道交通快慢车停站方案优化研究</w:t>
      </w:r>
      <w:r>
        <w:rPr>
          <w:rFonts w:ascii="Times New Roman" w:hAnsi="Times New Roman"/>
        </w:rPr>
        <w:t>[J].交通运输工程与信息学报,2019,17(1):87-93.</w:t>
      </w:r>
    </w:p>
    <w:p w14:paraId="686E2015">
      <w:pPr>
        <w:pStyle w:val="22"/>
        <w:wordWrap/>
        <w:ind w:firstLine="392" w:firstLineChars="200"/>
        <w:rPr>
          <w:rFonts w:cs="Times New Roman"/>
        </w:rPr>
      </w:pPr>
      <w:r>
        <w:rPr>
          <w:rFonts w:cs="Times New Roman"/>
        </w:rPr>
        <w:t>TANG Lu-lin, QU He-zhou, LI Jin-long. Optimization of Express/Local Train Stop Scheme for Urban Rail Transit[J].Journal of Transportation Engineering and Information,2019,17(1):87-93.</w:t>
      </w:r>
    </w:p>
    <w:p w14:paraId="6A394719">
      <w:pPr>
        <w:pStyle w:val="23"/>
        <w:wordWrap/>
        <w:ind w:left="0" w:leftChars="0" w:firstLine="392" w:firstLineChars="200"/>
        <w:rPr>
          <w:rFonts w:ascii="Times New Roman" w:hAnsi="Times New Roman"/>
          <w:sz w:val="18"/>
          <w:szCs w:val="18"/>
        </w:rPr>
      </w:pPr>
      <w:r>
        <w:rPr>
          <w:rFonts w:ascii="Times New Roman" w:hAnsi="Times New Roman"/>
        </w:rPr>
        <w:t>[59]李莅,闫海峰,刘慧婷.</w:t>
      </w:r>
      <w:r>
        <w:rPr>
          <w:rFonts w:ascii="Times New Roman" w:hAnsi="Times New Roman"/>
          <w:b/>
        </w:rPr>
        <w:t>货运动车组列车开行方案优化研究</w:t>
      </w:r>
      <w:r>
        <w:rPr>
          <w:rFonts w:ascii="Times New Roman" w:hAnsi="Times New Roman"/>
        </w:rPr>
        <w:t>[J].交通运输工程与信息学报,</w:t>
      </w:r>
      <w:r>
        <w:rPr>
          <w:rFonts w:ascii="Times New Roman" w:hAnsi="Times New Roman"/>
          <w:sz w:val="18"/>
          <w:szCs w:val="18"/>
        </w:rPr>
        <w:t>2019,17(1):94-100.</w:t>
      </w:r>
    </w:p>
    <w:p w14:paraId="4EF6663E">
      <w:pPr>
        <w:pStyle w:val="22"/>
        <w:wordWrap/>
        <w:ind w:firstLine="392" w:firstLineChars="200"/>
        <w:rPr>
          <w:rFonts w:cs="Times New Roman"/>
        </w:rPr>
      </w:pPr>
      <w:r>
        <w:rPr>
          <w:rFonts w:cs="Times New Roman"/>
        </w:rPr>
        <w:t>LI Li, YAN Hai-feng, LIU Hui-ting. Operation Scheme Optimization of High-speed Railway Freight EMU[J].Journal of Transportation Engineering and Information,2019,17(1):94-100.</w:t>
      </w:r>
    </w:p>
    <w:p w14:paraId="55D63383">
      <w:pPr>
        <w:pStyle w:val="23"/>
        <w:wordWrap/>
        <w:ind w:left="0" w:leftChars="0" w:firstLine="392" w:firstLineChars="200"/>
        <w:rPr>
          <w:rFonts w:ascii="Times New Roman" w:hAnsi="Times New Roman"/>
        </w:rPr>
      </w:pPr>
      <w:r>
        <w:rPr>
          <w:rFonts w:ascii="Times New Roman" w:hAnsi="Times New Roman"/>
        </w:rPr>
        <w:t>[60]雷之田,左大杰,曹瞻,等.</w:t>
      </w:r>
      <w:r>
        <w:rPr>
          <w:rFonts w:ascii="Times New Roman" w:hAnsi="Times New Roman"/>
          <w:b/>
        </w:rPr>
        <w:t>成绵乐客运专线沿线地区产业结构影响研究</w:t>
      </w:r>
      <w:r>
        <w:rPr>
          <w:rFonts w:ascii="Times New Roman" w:hAnsi="Times New Roman"/>
        </w:rPr>
        <w:t>[J].交通运输工程与信息学报,2019,17(1):122-130.</w:t>
      </w:r>
    </w:p>
    <w:p w14:paraId="0E983556">
      <w:pPr>
        <w:pStyle w:val="22"/>
        <w:wordWrap/>
        <w:ind w:firstLine="392" w:firstLineChars="200"/>
        <w:rPr>
          <w:rFonts w:cs="Times New Roman"/>
        </w:rPr>
      </w:pPr>
      <w:r>
        <w:rPr>
          <w:rFonts w:cs="Times New Roman"/>
        </w:rPr>
        <w:t>LEI Zhi-tian, ZUO Da-jie, CAO Zhan, et al. Influence of Industrial Structures along Cheng-Mian-Le Inter-city Passenger Dedicated Line[J].Journal of Transportation Engineering and Information,2019,17(1):122-130.</w:t>
      </w:r>
    </w:p>
    <w:p w14:paraId="511EB07A">
      <w:pPr>
        <w:pStyle w:val="23"/>
        <w:wordWrap/>
        <w:ind w:left="0" w:leftChars="0" w:firstLine="392" w:firstLineChars="200"/>
        <w:rPr>
          <w:rFonts w:ascii="Times New Roman" w:hAnsi="Times New Roman"/>
        </w:rPr>
      </w:pPr>
      <w:r>
        <w:rPr>
          <w:rFonts w:ascii="Times New Roman" w:hAnsi="Times New Roman"/>
        </w:rPr>
        <w:t>[61]刘帆洨,彭其渊,鲁工圆,等.</w:t>
      </w:r>
      <w:r>
        <w:rPr>
          <w:rFonts w:ascii="Times New Roman" w:hAnsi="Times New Roman"/>
          <w:b/>
        </w:rPr>
        <w:t>基于KFCM双重聚类的铁路客运产品类别划分</w:t>
      </w:r>
      <w:r>
        <w:rPr>
          <w:rFonts w:ascii="Times New Roman" w:hAnsi="Times New Roman"/>
        </w:rPr>
        <w:t>[J].交通运输工程与信息学报,2019,17(2):16-22.</w:t>
      </w:r>
    </w:p>
    <w:p w14:paraId="0943753E">
      <w:pPr>
        <w:pStyle w:val="22"/>
        <w:wordWrap/>
        <w:ind w:firstLine="392" w:firstLineChars="200"/>
        <w:rPr>
          <w:rFonts w:cs="Times New Roman"/>
        </w:rPr>
      </w:pPr>
      <w:r>
        <w:rPr>
          <w:rFonts w:cs="Times New Roman"/>
        </w:rPr>
        <w:t>LIU Fan-xiao, PENG Qi-yuan, LU Gong-yuan, et al. Classification of Railway Passenger Products Based on Kernel Fuzzy C-means Double Clustering[J].Journal of Transportation Engineering and Information,2019,17(2):16-22.</w:t>
      </w:r>
    </w:p>
    <w:p w14:paraId="6A0B4874">
      <w:pPr>
        <w:pStyle w:val="23"/>
        <w:wordWrap/>
        <w:ind w:left="0" w:leftChars="0" w:firstLine="392" w:firstLineChars="200"/>
        <w:rPr>
          <w:rFonts w:ascii="Times New Roman" w:hAnsi="Times New Roman"/>
        </w:rPr>
      </w:pPr>
      <w:r>
        <w:rPr>
          <w:rFonts w:ascii="Times New Roman" w:hAnsi="Times New Roman"/>
        </w:rPr>
        <w:t>[62]程学庆,谭一帆,唐瑞雪.</w:t>
      </w:r>
      <w:r>
        <w:rPr>
          <w:rFonts w:ascii="Times New Roman" w:hAnsi="Times New Roman"/>
          <w:b/>
        </w:rPr>
        <w:t>“强基达标、提质增效”下的高铁工务设备运用维护管理研究</w:t>
      </w:r>
      <w:r>
        <w:rPr>
          <w:rFonts w:ascii="Times New Roman" w:hAnsi="Times New Roman"/>
        </w:rPr>
        <w:t>[J].交通运输工程与信息学报,2019,17(2):36-43.</w:t>
      </w:r>
    </w:p>
    <w:p w14:paraId="49919FD4">
      <w:pPr>
        <w:pStyle w:val="22"/>
        <w:wordWrap/>
        <w:ind w:firstLine="392" w:firstLineChars="200"/>
        <w:rPr>
          <w:rFonts w:cs="Times New Roman"/>
        </w:rPr>
      </w:pPr>
      <w:r>
        <w:rPr>
          <w:rFonts w:cs="Times New Roman"/>
        </w:rPr>
        <w:t>CHENG Xue-qing, TAN Yi-fan, TANG Rui-xue. Research on the Equipment Maintenance Management of the High-speed Rail Track Maintenance Division on the Theme of “Strong Base to Mark, Improve Quality and Efficiency”[J].Journal of Transportation Engineering and Information,2019,17(2):36-43.</w:t>
      </w:r>
    </w:p>
    <w:p w14:paraId="48E858F0">
      <w:pPr>
        <w:pStyle w:val="23"/>
        <w:wordWrap/>
        <w:ind w:left="0" w:leftChars="0" w:firstLine="392" w:firstLineChars="200"/>
        <w:rPr>
          <w:rFonts w:ascii="Times New Roman" w:hAnsi="Times New Roman"/>
          <w:sz w:val="18"/>
          <w:szCs w:val="18"/>
        </w:rPr>
      </w:pPr>
      <w:r>
        <w:rPr>
          <w:rFonts w:ascii="Times New Roman" w:hAnsi="Times New Roman"/>
        </w:rPr>
        <w:t>[63]徐莉,薛锋.</w:t>
      </w:r>
      <w:r>
        <w:rPr>
          <w:rFonts w:ascii="Times New Roman" w:hAnsi="Times New Roman"/>
          <w:b/>
        </w:rPr>
        <w:t>基于GM(1,1)残差二次修正的铁路货运量预测</w:t>
      </w:r>
      <w:r>
        <w:rPr>
          <w:rFonts w:ascii="Times New Roman" w:hAnsi="Times New Roman"/>
        </w:rPr>
        <w:t>[J].交通运输工程与信息学报,</w:t>
      </w:r>
      <w:r>
        <w:rPr>
          <w:rFonts w:ascii="Times New Roman" w:hAnsi="Times New Roman"/>
          <w:sz w:val="18"/>
          <w:szCs w:val="18"/>
        </w:rPr>
        <w:t>2019,17(2):44-50.</w:t>
      </w:r>
    </w:p>
    <w:p w14:paraId="09A38460">
      <w:pPr>
        <w:pStyle w:val="22"/>
        <w:wordWrap/>
        <w:ind w:firstLine="392" w:firstLineChars="200"/>
        <w:rPr>
          <w:rFonts w:cs="Times New Roman"/>
        </w:rPr>
      </w:pPr>
      <w:r>
        <w:rPr>
          <w:rFonts w:cs="Times New Roman"/>
        </w:rPr>
        <w:t>XU Li, XUE Feng. Prediction of Rail Freight Volume of China Based on Secondary Residual Error Modification of GM(1,1) Model[J].Journal of Transportation Engineering and Information,2019,17(2):44-50.</w:t>
      </w:r>
    </w:p>
    <w:p w14:paraId="1EA6A614">
      <w:pPr>
        <w:pStyle w:val="23"/>
        <w:wordWrap/>
        <w:ind w:left="0" w:leftChars="0" w:firstLine="392" w:firstLineChars="200"/>
        <w:rPr>
          <w:rFonts w:ascii="Times New Roman" w:hAnsi="Times New Roman"/>
        </w:rPr>
      </w:pPr>
      <w:r>
        <w:rPr>
          <w:rFonts w:ascii="Times New Roman" w:hAnsi="Times New Roman"/>
        </w:rPr>
        <w:t>[64]程谦,邓卫.</w:t>
      </w:r>
      <w:r>
        <w:rPr>
          <w:rFonts w:ascii="Times New Roman" w:hAnsi="Times New Roman"/>
          <w:b/>
        </w:rPr>
        <w:t>基于SEM的城市轨道交通服务质量影响因素研究</w:t>
      </w:r>
      <w:r>
        <w:rPr>
          <w:rFonts w:ascii="Times New Roman" w:hAnsi="Times New Roman"/>
        </w:rPr>
        <w:t>[J].交通运输工程与信息学报,2019,17(2):58-64,80.</w:t>
      </w:r>
    </w:p>
    <w:p w14:paraId="5554EE2E">
      <w:pPr>
        <w:pStyle w:val="22"/>
        <w:wordWrap/>
        <w:ind w:firstLine="392" w:firstLineChars="200"/>
        <w:rPr>
          <w:rFonts w:cs="Times New Roman"/>
        </w:rPr>
      </w:pPr>
      <w:r>
        <w:rPr>
          <w:rFonts w:cs="Times New Roman"/>
        </w:rPr>
        <w:t>CHENG Qian, DENG Wei. Factors of Service Quality for Urban Rail Transit Based on Structural Equation Modeling[J].Journal of Transportation Engineering and Information,2019,17(2):58-64,80.</w:t>
      </w:r>
    </w:p>
    <w:p w14:paraId="1D96C0AB">
      <w:pPr>
        <w:pStyle w:val="23"/>
        <w:wordWrap/>
        <w:ind w:left="0" w:leftChars="0" w:firstLine="392" w:firstLineChars="200"/>
        <w:rPr>
          <w:rFonts w:ascii="Times New Roman" w:hAnsi="Times New Roman"/>
        </w:rPr>
      </w:pPr>
      <w:r>
        <w:rPr>
          <w:rFonts w:ascii="Times New Roman" w:hAnsi="Times New Roman"/>
        </w:rPr>
        <w:t>[65]任冲.</w:t>
      </w:r>
      <w:r>
        <w:rPr>
          <w:rFonts w:ascii="Times New Roman" w:hAnsi="Times New Roman"/>
          <w:b/>
        </w:rPr>
        <w:t>美国波特兰WES通勤铁路对我国市域(郊)铁路发展的启示</w:t>
      </w:r>
      <w:r>
        <w:rPr>
          <w:rFonts w:ascii="Times New Roman" w:hAnsi="Times New Roman"/>
        </w:rPr>
        <w:t>[J].交通运输工程与信息学报,2019,17(2):65-72.</w:t>
      </w:r>
    </w:p>
    <w:p w14:paraId="042C0F60">
      <w:pPr>
        <w:pStyle w:val="22"/>
        <w:wordWrap/>
        <w:ind w:firstLine="392" w:firstLineChars="200"/>
        <w:rPr>
          <w:rFonts w:cs="Times New Roman"/>
        </w:rPr>
      </w:pPr>
      <w:r>
        <w:rPr>
          <w:rFonts w:cs="Times New Roman"/>
        </w:rPr>
        <w:t>REN Chong. Analysis of the US Portland Westside Express Service Commuter Rail for the Development of Suburban Railways in China[J].Journal of Transportation Engineering and Information,2019,17(2):65-72.</w:t>
      </w:r>
    </w:p>
    <w:p w14:paraId="0E0813BF">
      <w:pPr>
        <w:pStyle w:val="23"/>
        <w:wordWrap/>
        <w:ind w:left="0" w:leftChars="0" w:firstLine="392" w:firstLineChars="200"/>
        <w:rPr>
          <w:rFonts w:ascii="Times New Roman" w:hAnsi="Times New Roman"/>
        </w:rPr>
      </w:pPr>
      <w:r>
        <w:rPr>
          <w:rFonts w:ascii="Times New Roman" w:hAnsi="Times New Roman"/>
        </w:rPr>
        <w:t>[66]许胜博.</w:t>
      </w:r>
      <w:r>
        <w:rPr>
          <w:rFonts w:ascii="Times New Roman" w:hAnsi="Times New Roman"/>
          <w:b/>
        </w:rPr>
        <w:t>基于AFC数据的地铁乘客出行目的地实时预测</w:t>
      </w:r>
      <w:r>
        <w:rPr>
          <w:rFonts w:ascii="Times New Roman" w:hAnsi="Times New Roman"/>
        </w:rPr>
        <w:t>[J].交通运输工程与信息学报,2019,17(2):81-90.</w:t>
      </w:r>
    </w:p>
    <w:p w14:paraId="2AC4AA52">
      <w:pPr>
        <w:pStyle w:val="22"/>
        <w:wordWrap/>
        <w:ind w:firstLine="392" w:firstLineChars="200"/>
        <w:rPr>
          <w:rFonts w:cs="Times New Roman"/>
        </w:rPr>
      </w:pPr>
      <w:r>
        <w:rPr>
          <w:rFonts w:cs="Times New Roman"/>
        </w:rPr>
        <w:t>XU Sheng-bo. Real-time Prediction of Subway Passenger Travel Destinations Based on Automated Fare Collection Data[J].Journal of Transportation Engineering and Information,2019,17(2):81-90.</w:t>
      </w:r>
    </w:p>
    <w:p w14:paraId="72E399E4">
      <w:pPr>
        <w:pStyle w:val="23"/>
        <w:wordWrap/>
        <w:ind w:left="0" w:leftChars="0" w:firstLine="392" w:firstLineChars="200"/>
        <w:rPr>
          <w:rFonts w:ascii="Times New Roman" w:hAnsi="Times New Roman"/>
        </w:rPr>
      </w:pPr>
      <w:r>
        <w:rPr>
          <w:rFonts w:ascii="Times New Roman" w:hAnsi="Times New Roman"/>
        </w:rPr>
        <w:t>[67]邓波尔,倪少权,张慧,等.</w:t>
      </w:r>
      <w:r>
        <w:rPr>
          <w:rFonts w:ascii="Times New Roman" w:hAnsi="Times New Roman"/>
          <w:b/>
        </w:rPr>
        <w:t>基于集对分析的铁路客运站选址方案评价</w:t>
      </w:r>
      <w:r>
        <w:rPr>
          <w:rFonts w:ascii="Times New Roman" w:hAnsi="Times New Roman"/>
        </w:rPr>
        <w:t>[J].交通运输工程与信息学报,2019,17(2):91-97.</w:t>
      </w:r>
    </w:p>
    <w:p w14:paraId="0BBE60EC">
      <w:pPr>
        <w:pStyle w:val="22"/>
        <w:wordWrap/>
        <w:ind w:firstLine="392" w:firstLineChars="200"/>
        <w:rPr>
          <w:rFonts w:cs="Times New Roman"/>
        </w:rPr>
      </w:pPr>
      <w:r>
        <w:rPr>
          <w:rFonts w:cs="Times New Roman"/>
        </w:rPr>
        <w:t>DENG Bo-er, NI Shao-quan, ZHANG Hui, et al.</w:t>
      </w:r>
      <w:r>
        <w:rPr>
          <w:rFonts w:cs="Times New Roman"/>
          <w:b/>
        </w:rPr>
        <w:t xml:space="preserve"> </w:t>
      </w:r>
      <w:r>
        <w:rPr>
          <w:rFonts w:cs="Times New Roman"/>
        </w:rPr>
        <w:t>Evaluation of Site Selection Scheme for Railway Passenger Stations Based on Set Pair Analysis[J].Journal of Transportation Engineering and Information,2019,17(2):91-97.</w:t>
      </w:r>
    </w:p>
    <w:p w14:paraId="25C773C3">
      <w:pPr>
        <w:pStyle w:val="23"/>
        <w:wordWrap/>
        <w:ind w:left="0" w:leftChars="0" w:firstLine="392" w:firstLineChars="200"/>
        <w:rPr>
          <w:rFonts w:ascii="Times New Roman" w:hAnsi="Times New Roman"/>
        </w:rPr>
      </w:pPr>
      <w:r>
        <w:rPr>
          <w:rFonts w:ascii="Times New Roman" w:hAnsi="Times New Roman"/>
        </w:rPr>
        <w:t>[68]朱绪斐.</w:t>
      </w:r>
      <w:r>
        <w:rPr>
          <w:rFonts w:ascii="Times New Roman" w:hAnsi="Times New Roman"/>
          <w:b/>
        </w:rPr>
        <w:t>我国高速铁路夜间行车方法</w:t>
      </w:r>
      <w:r>
        <w:rPr>
          <w:rFonts w:ascii="Times New Roman" w:hAnsi="Times New Roman"/>
        </w:rPr>
        <w:t>[J].交通运输工程与信息学报,2019,17(2):98-105,114.</w:t>
      </w:r>
    </w:p>
    <w:p w14:paraId="02FF24C8">
      <w:pPr>
        <w:pStyle w:val="22"/>
        <w:wordWrap/>
        <w:ind w:firstLine="392" w:firstLineChars="200"/>
        <w:rPr>
          <w:rFonts w:cs="Times New Roman"/>
        </w:rPr>
      </w:pPr>
      <w:r>
        <w:rPr>
          <w:rFonts w:cs="Times New Roman"/>
        </w:rPr>
        <w:t>ZHU Xu-fei. Overnight Operation Methods for Chinese High-speed Railways[J].Journal of Transportation Engineering and Information,2019,17(2):98-105,114.</w:t>
      </w:r>
    </w:p>
    <w:p w14:paraId="3BCF02C1">
      <w:pPr>
        <w:pStyle w:val="23"/>
        <w:wordWrap/>
        <w:ind w:left="0" w:leftChars="0" w:firstLine="392" w:firstLineChars="200"/>
        <w:rPr>
          <w:rFonts w:ascii="Times New Roman" w:hAnsi="Times New Roman"/>
        </w:rPr>
      </w:pPr>
      <w:r>
        <w:rPr>
          <w:rFonts w:ascii="Times New Roman" w:hAnsi="Times New Roman"/>
        </w:rPr>
        <w:t>[69]张翔,刘杰,殷勇,等.</w:t>
      </w:r>
      <w:r>
        <w:rPr>
          <w:rFonts w:ascii="Times New Roman" w:hAnsi="Times New Roman"/>
          <w:b/>
        </w:rPr>
        <w:t>基于SUE客流分配的城市轨道交通可达性研究</w:t>
      </w:r>
      <w:r>
        <w:rPr>
          <w:rFonts w:ascii="Times New Roman" w:hAnsi="Times New Roman"/>
        </w:rPr>
        <w:t>[J].交通运输工程与信息学报,2019,17(2):138-145.</w:t>
      </w:r>
    </w:p>
    <w:p w14:paraId="254038F9">
      <w:pPr>
        <w:pStyle w:val="22"/>
        <w:wordWrap/>
        <w:ind w:firstLine="392" w:firstLineChars="200"/>
        <w:rPr>
          <w:rFonts w:cs="Times New Roman"/>
        </w:rPr>
      </w:pPr>
      <w:r>
        <w:rPr>
          <w:rFonts w:cs="Times New Roman"/>
        </w:rPr>
        <w:t>ZHANG Xiang, LIU Jie, YIN Yong, et al. Research on the Accessibility of Urban Rail Transit Based on SUE Passenger Flow Assignment[J].Journal of Transportation Engineering and Information,2019,17(2):138-145.</w:t>
      </w:r>
    </w:p>
    <w:p w14:paraId="2EDB6F8E">
      <w:pPr>
        <w:pStyle w:val="23"/>
        <w:wordWrap/>
        <w:ind w:left="0" w:leftChars="0" w:firstLine="392" w:firstLineChars="200"/>
        <w:rPr>
          <w:rFonts w:ascii="Times New Roman" w:hAnsi="Times New Roman"/>
        </w:rPr>
      </w:pPr>
      <w:r>
        <w:rPr>
          <w:rFonts w:ascii="Times New Roman" w:hAnsi="Times New Roman"/>
        </w:rPr>
        <w:t>[70]简星,闫海峰,张守帅.</w:t>
      </w:r>
      <w:r>
        <w:rPr>
          <w:rFonts w:ascii="Times New Roman" w:hAnsi="Times New Roman"/>
          <w:b/>
        </w:rPr>
        <w:t>基于能力利用的高速铁路列车停站方案优化模型</w:t>
      </w:r>
      <w:r>
        <w:rPr>
          <w:rFonts w:ascii="Times New Roman" w:hAnsi="Times New Roman"/>
        </w:rPr>
        <w:t>[J].交通运输工程与信息学报,2019,17(2):146-152.</w:t>
      </w:r>
    </w:p>
    <w:p w14:paraId="7EA455B7">
      <w:pPr>
        <w:pStyle w:val="22"/>
        <w:wordWrap/>
        <w:ind w:firstLine="392" w:firstLineChars="200"/>
        <w:rPr>
          <w:rFonts w:cs="Times New Roman"/>
        </w:rPr>
      </w:pPr>
      <w:r>
        <w:rPr>
          <w:rFonts w:cs="Times New Roman"/>
        </w:rPr>
        <w:t>JIAN Xing, YAN Hai-feng, ZHANG Shou-shuai. High-speed Railway Stopping Schedule Optimization Model Based on Capacity Utilization[J].Journal of Transportation Engineering and Information,2019,17(2):146-152.</w:t>
      </w:r>
    </w:p>
    <w:p w14:paraId="062D768A">
      <w:pPr>
        <w:pStyle w:val="23"/>
        <w:wordWrap/>
        <w:ind w:left="0" w:leftChars="0" w:firstLine="392" w:firstLineChars="200"/>
        <w:rPr>
          <w:rFonts w:ascii="Times New Roman" w:hAnsi="Times New Roman"/>
        </w:rPr>
      </w:pPr>
      <w:r>
        <w:rPr>
          <w:rFonts w:ascii="Times New Roman" w:hAnsi="Times New Roman"/>
        </w:rPr>
        <w:t>[71]闫海峰,于丽.</w:t>
      </w:r>
      <w:r>
        <w:rPr>
          <w:rFonts w:ascii="Times New Roman" w:hAnsi="Times New Roman"/>
          <w:b/>
        </w:rPr>
        <w:t>高速铁路列车停站方案优化研究</w:t>
      </w:r>
      <w:r>
        <w:rPr>
          <w:rFonts w:ascii="Times New Roman" w:hAnsi="Times New Roman"/>
        </w:rPr>
        <w:t>[J].交通运输工程与信息学报,2019,17(3):8-16.</w:t>
      </w:r>
    </w:p>
    <w:p w14:paraId="61EA75A5">
      <w:pPr>
        <w:pStyle w:val="22"/>
        <w:wordWrap/>
        <w:ind w:firstLine="392" w:firstLineChars="200"/>
        <w:rPr>
          <w:rFonts w:cs="Times New Roman"/>
        </w:rPr>
      </w:pPr>
      <w:r>
        <w:rPr>
          <w:rFonts w:cs="Times New Roman"/>
        </w:rPr>
        <w:t>YAN Hai-feng, YU Li. Optimization of High-speed Railway Stop Schedule Plan[J].Journal of Transportation Engineering and Information,2019,17(3):8-16.</w:t>
      </w:r>
    </w:p>
    <w:p w14:paraId="341DD4CE">
      <w:pPr>
        <w:pStyle w:val="23"/>
        <w:wordWrap/>
        <w:ind w:left="0" w:leftChars="0" w:firstLine="392" w:firstLineChars="200"/>
        <w:rPr>
          <w:rFonts w:ascii="Times New Roman" w:hAnsi="Times New Roman"/>
        </w:rPr>
      </w:pPr>
      <w:r>
        <w:rPr>
          <w:rFonts w:ascii="Times New Roman" w:hAnsi="Times New Roman"/>
        </w:rPr>
        <w:t>[72]江思雨,王正彬,王多宏.</w:t>
      </w:r>
      <w:r>
        <w:rPr>
          <w:rFonts w:ascii="Times New Roman" w:hAnsi="Times New Roman"/>
          <w:b/>
        </w:rPr>
        <w:t>铁路粉煤灰装运一体化技术</w:t>
      </w:r>
      <w:r>
        <w:rPr>
          <w:rFonts w:ascii="Times New Roman" w:hAnsi="Times New Roman"/>
        </w:rPr>
        <w:t>[J].交通运输工程与信息学报,2019,17(3):31-37.</w:t>
      </w:r>
    </w:p>
    <w:p w14:paraId="5730B9A4">
      <w:pPr>
        <w:pStyle w:val="22"/>
        <w:wordWrap/>
        <w:ind w:firstLine="392" w:firstLineChars="200"/>
        <w:rPr>
          <w:rFonts w:cs="Times New Roman"/>
        </w:rPr>
      </w:pPr>
      <w:r>
        <w:rPr>
          <w:rFonts w:cs="Times New Roman"/>
        </w:rPr>
        <w:t>JIANG Si-yu, WANG Zheng-bin, WANG Duo-hong. Integrated Technology for Loading Fly Ash by Rail[J].Journal of Transportation Engineering and Information,2019,17(3):31-37.</w:t>
      </w:r>
    </w:p>
    <w:p w14:paraId="5D2529FF">
      <w:pPr>
        <w:pStyle w:val="23"/>
        <w:wordWrap/>
        <w:ind w:left="0" w:leftChars="0" w:firstLine="392" w:firstLineChars="200"/>
        <w:rPr>
          <w:rFonts w:ascii="Times New Roman" w:hAnsi="Times New Roman"/>
        </w:rPr>
      </w:pPr>
      <w:r>
        <w:rPr>
          <w:rFonts w:ascii="Times New Roman" w:hAnsi="Times New Roman"/>
        </w:rPr>
        <w:t>[73]刘慧婷,闫海峰.</w:t>
      </w:r>
      <w:r>
        <w:rPr>
          <w:rFonts w:ascii="Times New Roman" w:hAnsi="Times New Roman"/>
          <w:b/>
        </w:rPr>
        <w:t>基于备选集的临客列车开行方案优化选择研究</w:t>
      </w:r>
      <w:r>
        <w:rPr>
          <w:rFonts w:ascii="Times New Roman" w:hAnsi="Times New Roman"/>
        </w:rPr>
        <w:t>[J].交通运输工程与信息学报,2019,17(3):62-70,79.</w:t>
      </w:r>
    </w:p>
    <w:p w14:paraId="69015468">
      <w:pPr>
        <w:pStyle w:val="22"/>
        <w:wordWrap/>
        <w:ind w:firstLine="392" w:firstLineChars="200"/>
        <w:rPr>
          <w:rFonts w:cs="Times New Roman"/>
        </w:rPr>
      </w:pPr>
      <w:r>
        <w:rPr>
          <w:rFonts w:cs="Times New Roman"/>
        </w:rPr>
        <w:t>LIU Hui-ting, YAN Hai-feng. Study on the Optimization and Selection of Temporary Passenger Train Operation Scheme Based on Alternative Set[J].Journal of Transportation Engineering and Information,2019,17(3):62-70,79.</w:t>
      </w:r>
    </w:p>
    <w:p w14:paraId="1EB95B46">
      <w:pPr>
        <w:pStyle w:val="23"/>
        <w:wordWrap/>
        <w:ind w:left="0" w:leftChars="0" w:firstLine="392" w:firstLineChars="200"/>
        <w:rPr>
          <w:rFonts w:ascii="Times New Roman" w:hAnsi="Times New Roman"/>
        </w:rPr>
      </w:pPr>
      <w:r>
        <w:rPr>
          <w:rFonts w:ascii="Times New Roman" w:hAnsi="Times New Roman"/>
        </w:rPr>
        <w:t>[74]张永祥,钟庆伟,彭其渊,等.</w:t>
      </w:r>
      <w:r>
        <w:rPr>
          <w:rFonts w:ascii="Times New Roman" w:hAnsi="Times New Roman"/>
          <w:b/>
        </w:rPr>
        <w:t>铁路单车种请求车计划自动审批方法</w:t>
      </w:r>
      <w:r>
        <w:rPr>
          <w:rFonts w:ascii="Times New Roman" w:hAnsi="Times New Roman"/>
        </w:rPr>
        <w:t>[J].交通运输工程与信息学报,2019,17(3):71-79.</w:t>
      </w:r>
    </w:p>
    <w:p w14:paraId="32B2A086">
      <w:pPr>
        <w:pStyle w:val="22"/>
        <w:wordWrap/>
        <w:ind w:firstLine="392" w:firstLineChars="200"/>
        <w:rPr>
          <w:rFonts w:cs="Times New Roman"/>
        </w:rPr>
      </w:pPr>
      <w:r>
        <w:rPr>
          <w:rFonts w:cs="Times New Roman"/>
        </w:rPr>
        <w:t>ZHANG Yong-xiang, ZHONG Qing-wei, PENG Qi-yuan ,et al. Automatic Approval of Railway Car Requisition Plans for One Type of Car[J].Journal of Transportation Engineering and Information,2019,17(3):71-79.</w:t>
      </w:r>
    </w:p>
    <w:p w14:paraId="2DBDD444">
      <w:pPr>
        <w:pStyle w:val="23"/>
        <w:wordWrap/>
        <w:ind w:left="0" w:leftChars="0" w:firstLine="392" w:firstLineChars="200"/>
        <w:rPr>
          <w:rFonts w:ascii="Times New Roman" w:hAnsi="Times New Roman"/>
        </w:rPr>
      </w:pPr>
      <w:r>
        <w:rPr>
          <w:rFonts w:ascii="Times New Roman" w:hAnsi="Times New Roman"/>
        </w:rPr>
        <w:t>[75]吕苗苗,倪少权,张强峰.</w:t>
      </w:r>
      <w:r>
        <w:rPr>
          <w:rFonts w:ascii="Times New Roman" w:hAnsi="Times New Roman"/>
          <w:b/>
        </w:rPr>
        <w:t>基于区域协同的高速铁路客运组织创新模式研究</w:t>
      </w:r>
      <w:r>
        <w:rPr>
          <w:rFonts w:ascii="Times New Roman" w:hAnsi="Times New Roman"/>
        </w:rPr>
        <w:t>[J].交通运输工程与信息学报,2019,17(3):80-84,117.</w:t>
      </w:r>
    </w:p>
    <w:p w14:paraId="726DFD1F">
      <w:pPr>
        <w:pStyle w:val="22"/>
        <w:wordWrap/>
        <w:ind w:firstLine="392" w:firstLineChars="200"/>
        <w:rPr>
          <w:rFonts w:cs="Times New Roman"/>
        </w:rPr>
      </w:pPr>
      <w:r>
        <w:rPr>
          <w:rFonts w:cs="Times New Roman"/>
        </w:rPr>
        <w:t>LV Miao-miao, NI Shao-quan, ZHANG Qiang-feng.</w:t>
      </w:r>
      <w:r>
        <w:rPr>
          <w:rFonts w:cs="Times New Roman"/>
          <w:b/>
        </w:rPr>
        <w:t xml:space="preserve"> </w:t>
      </w:r>
      <w:r>
        <w:rPr>
          <w:rFonts w:cs="Times New Roman"/>
        </w:rPr>
        <w:t>Innovative Passenger Transport Organization Model for High-speed Railway[J].Journal of Transportation Engineering and Information,2019,17(3):80-84,117.</w:t>
      </w:r>
    </w:p>
    <w:p w14:paraId="094C9E46">
      <w:pPr>
        <w:pStyle w:val="23"/>
        <w:wordWrap/>
        <w:ind w:left="0" w:leftChars="0" w:firstLine="392" w:firstLineChars="200"/>
        <w:rPr>
          <w:rFonts w:ascii="Times New Roman" w:hAnsi="Times New Roman"/>
        </w:rPr>
      </w:pPr>
      <w:r>
        <w:rPr>
          <w:rFonts w:ascii="Times New Roman" w:hAnsi="Times New Roman"/>
        </w:rPr>
        <w:t>[76]吕笑媛,倪少权,杜梦锦,等.</w:t>
      </w:r>
      <w:r>
        <w:rPr>
          <w:rFonts w:ascii="Times New Roman" w:hAnsi="Times New Roman"/>
          <w:b/>
        </w:rPr>
        <w:t>基于结构方程的高速铁路客运服务质量评价指标体系构建</w:t>
      </w:r>
      <w:r>
        <w:rPr>
          <w:rFonts w:ascii="Times New Roman" w:hAnsi="Times New Roman"/>
        </w:rPr>
        <w:t>[J].交通运输工程与信息学报,2019,17(3):100-108.</w:t>
      </w:r>
    </w:p>
    <w:p w14:paraId="5302E620">
      <w:pPr>
        <w:pStyle w:val="22"/>
        <w:wordWrap/>
        <w:ind w:firstLine="392" w:firstLineChars="200"/>
        <w:rPr>
          <w:rFonts w:cs="Times New Roman"/>
        </w:rPr>
      </w:pPr>
      <w:r>
        <w:rPr>
          <w:rFonts w:cs="Times New Roman"/>
        </w:rPr>
        <w:t>LV Xiao-yuan, NI Shao-quan, DU Meng-jin, et al. Study of a Quality Evaluation Indictor System of High-speed Railway Passenger Service Based on SEM[J].Journal of Transportation Engineering and Information,2019,17(3):100-108.</w:t>
      </w:r>
    </w:p>
    <w:p w14:paraId="5F5EC9D2">
      <w:pPr>
        <w:pStyle w:val="23"/>
        <w:wordWrap/>
        <w:ind w:left="0" w:leftChars="0" w:firstLine="392" w:firstLineChars="200"/>
        <w:rPr>
          <w:rFonts w:ascii="Times New Roman" w:hAnsi="Times New Roman"/>
        </w:rPr>
      </w:pPr>
      <w:r>
        <w:rPr>
          <w:rFonts w:ascii="Times New Roman" w:hAnsi="Times New Roman"/>
        </w:rPr>
        <w:t>[77]张斯嘉,刘澜,刘转红,等.</w:t>
      </w:r>
      <w:r>
        <w:rPr>
          <w:rFonts w:ascii="Times New Roman" w:hAnsi="Times New Roman"/>
          <w:b/>
        </w:rPr>
        <w:t>云南出省高铁沿线旅游流时空分布格局特性研究</w:t>
      </w:r>
      <w:r>
        <w:rPr>
          <w:rFonts w:ascii="Times New Roman" w:hAnsi="Times New Roman"/>
        </w:rPr>
        <w:t>[J].交通运输工程与信息学报,2019,17(3):109-117.</w:t>
      </w:r>
    </w:p>
    <w:p w14:paraId="61656BDE">
      <w:pPr>
        <w:pStyle w:val="22"/>
        <w:wordWrap/>
        <w:ind w:firstLine="392" w:firstLineChars="200"/>
        <w:rPr>
          <w:rFonts w:cs="Times New Roman"/>
        </w:rPr>
      </w:pPr>
      <w:r>
        <w:rPr>
          <w:rFonts w:cs="Times New Roman"/>
        </w:rPr>
        <w:t>ZHANG Si-jia, LIU Lan, LIU Zhuan-hong, et al. Research of Tourist Flow Spatial-temporal Distribution Pattern and Characteristics along the High-speed Railway outside Yunnan Province[J].Journal of Transportation Engineering and Information,2019,17(3):109-117.</w:t>
      </w:r>
    </w:p>
    <w:p w14:paraId="7A53C766">
      <w:pPr>
        <w:pStyle w:val="23"/>
        <w:wordWrap/>
        <w:ind w:left="0" w:leftChars="0" w:firstLine="392" w:firstLineChars="200"/>
        <w:rPr>
          <w:rFonts w:ascii="Times New Roman" w:hAnsi="Times New Roman"/>
        </w:rPr>
      </w:pPr>
      <w:r>
        <w:rPr>
          <w:rFonts w:ascii="Times New Roman" w:hAnsi="Times New Roman"/>
        </w:rPr>
        <w:t>[78]彭其渊,冯予莛,庄河,等.</w:t>
      </w:r>
      <w:r>
        <w:rPr>
          <w:rFonts w:ascii="Times New Roman" w:hAnsi="Times New Roman"/>
          <w:b/>
        </w:rPr>
        <w:t>高速铁路调度指挥预警及应急管理系统设计与实现</w:t>
      </w:r>
      <w:r>
        <w:rPr>
          <w:rFonts w:ascii="Times New Roman" w:hAnsi="Times New Roman"/>
        </w:rPr>
        <w:t>[J].交通运输工程与信息学报,2019,17(4):9-17.</w:t>
      </w:r>
    </w:p>
    <w:p w14:paraId="2ED6DB04">
      <w:pPr>
        <w:pStyle w:val="22"/>
        <w:wordWrap/>
        <w:ind w:firstLine="392" w:firstLineChars="200"/>
        <w:rPr>
          <w:rFonts w:cs="Times New Roman"/>
        </w:rPr>
      </w:pPr>
      <w:r>
        <w:rPr>
          <w:rFonts w:cs="Times New Roman"/>
        </w:rPr>
        <w:t>PENG Qi-yuan, FENG Yu-ting, ZHUANG He, et al. Design and Implementation of Early Warning System for High-speed Train Dispatching[J].Journal of Transportation Engineering and Information,2019,17(4):9-17.</w:t>
      </w:r>
    </w:p>
    <w:p w14:paraId="1FD39988">
      <w:pPr>
        <w:pStyle w:val="23"/>
        <w:wordWrap/>
        <w:ind w:left="0" w:leftChars="0" w:firstLine="392" w:firstLineChars="200"/>
        <w:rPr>
          <w:rFonts w:ascii="Times New Roman" w:hAnsi="Times New Roman"/>
        </w:rPr>
      </w:pPr>
      <w:r>
        <w:rPr>
          <w:rFonts w:ascii="Times New Roman" w:hAnsi="Times New Roman"/>
        </w:rPr>
        <w:t>[79]汤银英,李路辉,朱星龙,等.</w:t>
      </w:r>
      <w:r>
        <w:rPr>
          <w:rFonts w:ascii="Times New Roman" w:hAnsi="Times New Roman"/>
          <w:b/>
        </w:rPr>
        <w:t>基于“基准-样板”双重成本控制标准的铁路货运企业作业成本控制研究</w:t>
      </w:r>
      <w:r>
        <w:rPr>
          <w:rFonts w:ascii="Times New Roman" w:hAnsi="Times New Roman"/>
        </w:rPr>
        <w:t>[J].交通运输工程与信息学报,2019,17(4):18-24.</w:t>
      </w:r>
    </w:p>
    <w:p w14:paraId="444CD372">
      <w:pPr>
        <w:pStyle w:val="22"/>
        <w:wordWrap/>
        <w:ind w:firstLine="392" w:firstLineChars="200"/>
        <w:rPr>
          <w:rFonts w:cs="Times New Roman"/>
        </w:rPr>
      </w:pPr>
      <w:r>
        <w:rPr>
          <w:rFonts w:cs="Times New Roman"/>
        </w:rPr>
        <w:t>TANG Yin-ying, LI Lu-hui, ZHU Xing-long, et al. Application of Dual-cost Control Standards in Activity-based Cost Control of Railway Freight Transportation Enterprises[J].Journal of Transportation Engineering and Information, 2019,17(4):18-24.</w:t>
      </w:r>
    </w:p>
    <w:p w14:paraId="0F08C62C">
      <w:pPr>
        <w:pStyle w:val="23"/>
        <w:wordWrap/>
        <w:ind w:left="0" w:leftChars="0" w:firstLine="392" w:firstLineChars="200"/>
        <w:rPr>
          <w:rFonts w:ascii="Times New Roman" w:hAnsi="Times New Roman"/>
        </w:rPr>
      </w:pPr>
      <w:r>
        <w:rPr>
          <w:rFonts w:ascii="Times New Roman" w:hAnsi="Times New Roman"/>
        </w:rPr>
        <w:t>[80]贺政纲,余佳洋,黄瑾.</w:t>
      </w:r>
      <w:r>
        <w:rPr>
          <w:rFonts w:ascii="Times New Roman" w:hAnsi="Times New Roman"/>
          <w:b/>
        </w:rPr>
        <w:t>高铁货运专列开行模式研究</w:t>
      </w:r>
      <w:r>
        <w:rPr>
          <w:rFonts w:ascii="Times New Roman" w:hAnsi="Times New Roman"/>
        </w:rPr>
        <w:t>[J].交通运输工程与信息学报,2019,17(4):25-33,69.</w:t>
      </w:r>
    </w:p>
    <w:p w14:paraId="613DFD75">
      <w:pPr>
        <w:pStyle w:val="22"/>
        <w:wordWrap/>
        <w:ind w:firstLine="392" w:firstLineChars="200"/>
        <w:rPr>
          <w:rFonts w:cs="Times New Roman"/>
        </w:rPr>
      </w:pPr>
      <w:r>
        <w:rPr>
          <w:rFonts w:cs="Times New Roman"/>
        </w:rPr>
        <w:t>HE Zheng-gang, YU Jia-yang, HUANG Jin. Study on the Operation Mode of High-speed Rail Freight Trains[J].Journal of Transportation Engineering and Information,2019,17(4):25-33,69.</w:t>
      </w:r>
    </w:p>
    <w:p w14:paraId="51501E10">
      <w:pPr>
        <w:pStyle w:val="23"/>
        <w:wordWrap/>
        <w:ind w:left="0" w:leftChars="0" w:firstLine="392" w:firstLineChars="200"/>
        <w:rPr>
          <w:rFonts w:ascii="Times New Roman" w:hAnsi="Times New Roman"/>
        </w:rPr>
      </w:pPr>
      <w:r>
        <w:rPr>
          <w:rFonts w:ascii="Times New Roman" w:hAnsi="Times New Roman"/>
        </w:rPr>
        <w:t>[81]薛锋,孙宗胜.</w:t>
      </w:r>
      <w:r>
        <w:rPr>
          <w:rFonts w:ascii="Times New Roman" w:hAnsi="Times New Roman"/>
          <w:b/>
        </w:rPr>
        <w:t>铁路空车调整模型的D-W分解算法</w:t>
      </w:r>
      <w:r>
        <w:rPr>
          <w:rFonts w:ascii="Times New Roman" w:hAnsi="Times New Roman"/>
        </w:rPr>
        <w:t>[J].交通运输工程与信息学报,2019,17(4):43-48.</w:t>
      </w:r>
    </w:p>
    <w:p w14:paraId="0E9DE4F6">
      <w:pPr>
        <w:pStyle w:val="22"/>
        <w:wordWrap/>
        <w:ind w:firstLine="392" w:firstLineChars="200"/>
        <w:rPr>
          <w:rFonts w:cs="Times New Roman"/>
        </w:rPr>
      </w:pPr>
      <w:r>
        <w:rPr>
          <w:rFonts w:cs="Times New Roman"/>
        </w:rPr>
        <w:t>XUE Feng, SUN Zong-sheng. Dantzig–Wolfe Decomposition Algorithm Applied to Model of Distributing Empty Railway Wagons[J].Journal of Transportation Engineering and Information,2019,17(4):43-48.</w:t>
      </w:r>
    </w:p>
    <w:p w14:paraId="46009759">
      <w:pPr>
        <w:pStyle w:val="23"/>
        <w:wordWrap/>
        <w:ind w:left="0" w:leftChars="0" w:firstLine="392" w:firstLineChars="200"/>
        <w:rPr>
          <w:rFonts w:ascii="Times New Roman" w:hAnsi="Times New Roman"/>
        </w:rPr>
      </w:pPr>
      <w:r>
        <w:rPr>
          <w:rFonts w:ascii="Times New Roman" w:hAnsi="Times New Roman"/>
        </w:rPr>
        <w:t>[82]高明瑶,石红国.</w:t>
      </w:r>
      <w:r>
        <w:rPr>
          <w:rFonts w:ascii="Times New Roman" w:hAnsi="Times New Roman"/>
          <w:b/>
        </w:rPr>
        <w:t>基于改进PSO算法的轨道交通接运公交线路优化问题</w:t>
      </w:r>
      <w:r>
        <w:rPr>
          <w:rFonts w:ascii="Times New Roman" w:hAnsi="Times New Roman"/>
        </w:rPr>
        <w:t>[J].交通运输工程与信息学报,2019,17(4):49-54.</w:t>
      </w:r>
    </w:p>
    <w:p w14:paraId="45AD2184">
      <w:pPr>
        <w:pStyle w:val="22"/>
        <w:wordWrap/>
        <w:ind w:firstLine="392" w:firstLineChars="200"/>
        <w:rPr>
          <w:rFonts w:cs="Times New Roman"/>
        </w:rPr>
      </w:pPr>
      <w:r>
        <w:rPr>
          <w:rFonts w:cs="Times New Roman"/>
        </w:rPr>
        <w:t>GAO Ming-yao, SHI Hong-guo. Optimization of a Rail Transit Line Based on an Improved Particle Swarm Optimization Algorithm[J].Journal of Transportation Engineering and Information,2019,17(4):49-54.</w:t>
      </w:r>
    </w:p>
    <w:p w14:paraId="2022C29D">
      <w:pPr>
        <w:pStyle w:val="23"/>
        <w:wordWrap/>
        <w:ind w:left="0" w:leftChars="0" w:firstLine="392" w:firstLineChars="200"/>
        <w:rPr>
          <w:rFonts w:ascii="Times New Roman" w:hAnsi="Times New Roman"/>
        </w:rPr>
      </w:pPr>
      <w:r>
        <w:rPr>
          <w:rFonts w:ascii="Times New Roman" w:hAnsi="Times New Roman"/>
        </w:rPr>
        <w:t>[83]杨震,马健霄.</w:t>
      </w:r>
      <w:r>
        <w:rPr>
          <w:rFonts w:ascii="Times New Roman" w:hAnsi="Times New Roman"/>
          <w:b/>
        </w:rPr>
        <w:t>考虑同站台换乘的地铁线路到站时刻协调</w:t>
      </w:r>
      <w:r>
        <w:rPr>
          <w:rFonts w:ascii="Times New Roman" w:hAnsi="Times New Roman"/>
        </w:rPr>
        <w:t>[J].交通运输工程与信息学报,2019,17(4):55-61.</w:t>
      </w:r>
    </w:p>
    <w:p w14:paraId="7D743AD4">
      <w:pPr>
        <w:pStyle w:val="22"/>
        <w:wordWrap/>
        <w:ind w:firstLine="392" w:firstLineChars="200"/>
        <w:rPr>
          <w:rFonts w:cs="Times New Roman"/>
        </w:rPr>
      </w:pPr>
      <w:r>
        <w:rPr>
          <w:rFonts w:cs="Times New Roman"/>
        </w:rPr>
        <w:t>YANG Zhen, MA Jian-xiao. Coordination of Metro Line Arrival Times Considering Cross-platform Transfers[J].Journal of Transportation Engineering and Information,2019,17(4):55-61.</w:t>
      </w:r>
    </w:p>
    <w:p w14:paraId="03A6D292">
      <w:pPr>
        <w:pStyle w:val="23"/>
        <w:wordWrap/>
        <w:ind w:left="0" w:leftChars="0" w:firstLine="392" w:firstLineChars="200"/>
        <w:rPr>
          <w:rFonts w:ascii="Times New Roman" w:hAnsi="Times New Roman"/>
        </w:rPr>
      </w:pPr>
      <w:r>
        <w:rPr>
          <w:rFonts w:ascii="Times New Roman" w:hAnsi="Times New Roman"/>
        </w:rPr>
        <w:t>[84]夏一鸣,户佐安.</w:t>
      </w:r>
      <w:r>
        <w:rPr>
          <w:rFonts w:ascii="Times New Roman" w:hAnsi="Times New Roman"/>
          <w:b/>
        </w:rPr>
        <w:t>考虑总延误时间和延误恢复时间的城轨列车运行调整优化</w:t>
      </w:r>
      <w:r>
        <w:rPr>
          <w:rFonts w:ascii="Times New Roman" w:hAnsi="Times New Roman"/>
        </w:rPr>
        <w:t>[J].交通运输工程与信息学报,2019,17(4):62-69.</w:t>
      </w:r>
    </w:p>
    <w:p w14:paraId="28316319">
      <w:pPr>
        <w:pStyle w:val="22"/>
        <w:wordWrap/>
        <w:ind w:firstLine="392" w:firstLineChars="200"/>
        <w:rPr>
          <w:rFonts w:cs="Times New Roman"/>
        </w:rPr>
      </w:pPr>
      <w:r>
        <w:rPr>
          <w:rFonts w:cs="Times New Roman"/>
        </w:rPr>
        <w:t>XIA Yi-ming, HU Zuo-an. Train Operation Adjustment of Urban Rail Transit Based on Total Delay Time and Delay Recovery Time[J].Journal of Transportation Engineering and Information,2019,17(4):62-69.</w:t>
      </w:r>
    </w:p>
    <w:p w14:paraId="01DD3559">
      <w:pPr>
        <w:pStyle w:val="23"/>
        <w:wordWrap/>
        <w:ind w:left="0" w:leftChars="0" w:firstLine="392" w:firstLineChars="200"/>
        <w:rPr>
          <w:rFonts w:ascii="Times New Roman" w:hAnsi="Times New Roman"/>
        </w:rPr>
      </w:pPr>
      <w:r>
        <w:rPr>
          <w:rFonts w:ascii="Times New Roman" w:hAnsi="Times New Roman"/>
        </w:rPr>
        <w:t>[85]孙妍,帅斌,黄文成.</w:t>
      </w:r>
      <w:r>
        <w:rPr>
          <w:rFonts w:ascii="Times New Roman" w:hAnsi="Times New Roman"/>
          <w:b/>
        </w:rPr>
        <w:t>城市轨道交通通勤客流路径选择改进模型研究</w:t>
      </w:r>
      <w:r>
        <w:rPr>
          <w:rFonts w:ascii="Times New Roman" w:hAnsi="Times New Roman"/>
        </w:rPr>
        <w:t>[J].交通运输工程与信息学报,2019,17(4):75-81.</w:t>
      </w:r>
    </w:p>
    <w:p w14:paraId="69047EAB">
      <w:pPr>
        <w:pStyle w:val="22"/>
        <w:wordWrap/>
        <w:ind w:firstLine="392" w:firstLineChars="200"/>
        <w:rPr>
          <w:rFonts w:cs="Times New Roman"/>
        </w:rPr>
      </w:pPr>
      <w:r>
        <w:rPr>
          <w:rFonts w:cs="Times New Roman"/>
        </w:rPr>
        <w:t>SUN Yan, SHUAI Bin, HUANG Wen-cheng. Study on the Improvement Model of Commuter Passenger Flow Route Selection in Urban Rail Transit[J].Journal of Transportation Engineering and Information,2019,17(4):75-81.</w:t>
      </w:r>
    </w:p>
    <w:p w14:paraId="2117FF0E">
      <w:pPr>
        <w:pStyle w:val="23"/>
        <w:wordWrap/>
        <w:ind w:left="0" w:leftChars="0" w:firstLine="392" w:firstLineChars="200"/>
        <w:rPr>
          <w:rFonts w:ascii="Times New Roman" w:hAnsi="Times New Roman"/>
        </w:rPr>
      </w:pPr>
      <w:r>
        <w:rPr>
          <w:rFonts w:ascii="Times New Roman" w:hAnsi="Times New Roman"/>
        </w:rPr>
        <w:t>[86]刘杰,彭其渊,陈锦渠,等.</w:t>
      </w:r>
      <w:r>
        <w:rPr>
          <w:rFonts w:ascii="Times New Roman" w:hAnsi="Times New Roman"/>
          <w:b/>
        </w:rPr>
        <w:t>考虑乘客出行容忍度的城市轨道交通网络的连通可靠性分析</w:t>
      </w:r>
      <w:r>
        <w:rPr>
          <w:rFonts w:ascii="Times New Roman" w:hAnsi="Times New Roman"/>
        </w:rPr>
        <w:t>[J].交通运输工程与信息学报,2019,17(4):134-140.</w:t>
      </w:r>
    </w:p>
    <w:p w14:paraId="29BEBEFE">
      <w:pPr>
        <w:pStyle w:val="22"/>
        <w:wordWrap/>
        <w:ind w:firstLine="392" w:firstLineChars="200"/>
        <w:rPr>
          <w:rFonts w:cs="Times New Roman"/>
        </w:rPr>
      </w:pPr>
      <w:r>
        <w:rPr>
          <w:rFonts w:cs="Times New Roman"/>
        </w:rPr>
        <w:t>LIU Jie, PENG Qi-yuan, CHEN Jin-qu, et al. Analysis of Connectivity Reliability of Urban Rail Transit Network Considering Passengers’ Travel Tolerance[J].Journal of Transportation Engineering and Information,2019,17(4):134-140.</w:t>
      </w:r>
    </w:p>
    <w:p w14:paraId="31DFAA82">
      <w:pPr>
        <w:pStyle w:val="23"/>
        <w:wordWrap/>
        <w:ind w:left="0" w:leftChars="0" w:firstLine="392" w:firstLineChars="200"/>
        <w:rPr>
          <w:rFonts w:ascii="Times New Roman" w:hAnsi="Times New Roman"/>
        </w:rPr>
      </w:pPr>
      <w:r>
        <w:rPr>
          <w:rFonts w:ascii="Times New Roman" w:hAnsi="Times New Roman"/>
        </w:rPr>
        <w:t>[87]赵勇钢.</w:t>
      </w:r>
      <w:r>
        <w:rPr>
          <w:rFonts w:ascii="Times New Roman" w:hAnsi="Times New Roman"/>
          <w:b/>
        </w:rPr>
        <w:t>D_(30G)型双联平车装运超长变截面货物最优跨装支距研究</w:t>
      </w:r>
      <w:r>
        <w:rPr>
          <w:rFonts w:ascii="Times New Roman" w:hAnsi="Times New Roman"/>
        </w:rPr>
        <w:t>[J].交通运输工程与信息学报,2019,17(1):67-71.</w:t>
      </w:r>
    </w:p>
    <w:p w14:paraId="4F4D63BE">
      <w:pPr>
        <w:pStyle w:val="22"/>
        <w:wordWrap/>
        <w:ind w:firstLine="392" w:firstLineChars="200"/>
        <w:rPr>
          <w:rFonts w:cs="Times New Roman"/>
        </w:rPr>
      </w:pPr>
      <w:r>
        <w:rPr>
          <w:rFonts w:cs="Times New Roman"/>
        </w:rPr>
        <w:t>ZHAO Yong-gang. Optimal Straddle Loading Distance of D30G Loading Over-length and Variable Cross-section Goods[J].Journal of Transportation Engineering and Information,2019,17(1):67-71.</w:t>
      </w:r>
    </w:p>
    <w:p w14:paraId="0387941D">
      <w:pPr>
        <w:pStyle w:val="23"/>
        <w:wordWrap/>
        <w:ind w:left="0" w:leftChars="0" w:firstLine="392" w:firstLineChars="200"/>
        <w:rPr>
          <w:rFonts w:ascii="Times New Roman" w:hAnsi="Times New Roman"/>
        </w:rPr>
      </w:pPr>
      <w:r>
        <w:rPr>
          <w:rFonts w:ascii="Times New Roman" w:hAnsi="Times New Roman"/>
        </w:rPr>
        <w:t>[88]韩立东.</w:t>
      </w:r>
      <w:r>
        <w:rPr>
          <w:rFonts w:ascii="Times New Roman" w:hAnsi="Times New Roman"/>
          <w:b/>
        </w:rPr>
        <w:t>黄磷运输包装桶改进方案研究</w:t>
      </w:r>
      <w:r>
        <w:rPr>
          <w:rFonts w:ascii="Times New Roman" w:hAnsi="Times New Roman"/>
        </w:rPr>
        <w:t>[J].交通运输工程与信息学报,2019,17(4):82-87.</w:t>
      </w:r>
    </w:p>
    <w:p w14:paraId="4FD62337">
      <w:pPr>
        <w:pStyle w:val="22"/>
        <w:wordWrap/>
        <w:ind w:firstLine="392" w:firstLineChars="200"/>
        <w:rPr>
          <w:rFonts w:cs="Times New Roman"/>
        </w:rPr>
      </w:pPr>
      <w:r>
        <w:rPr>
          <w:rFonts w:cs="Times New Roman"/>
        </w:rPr>
        <w:t>HAN Li-dong. Analysis of Improvement Scheme for Yellow Phosphorus Packaging Bucket[J].Journal of Transportation Engineering and Information,2019,17(4):82-87.</w:t>
      </w:r>
    </w:p>
    <w:p w14:paraId="10DA867C">
      <w:pPr>
        <w:pStyle w:val="23"/>
        <w:wordWrap/>
        <w:ind w:left="0" w:leftChars="0" w:firstLine="392" w:firstLineChars="200"/>
        <w:rPr>
          <w:rFonts w:ascii="Times New Roman" w:hAnsi="Times New Roman"/>
        </w:rPr>
      </w:pPr>
      <w:r>
        <w:rPr>
          <w:rFonts w:ascii="Times New Roman" w:hAnsi="Times New Roman"/>
        </w:rPr>
        <w:t>[89]彭强.</w:t>
      </w:r>
      <w:r>
        <w:rPr>
          <w:rFonts w:ascii="Times New Roman" w:hAnsi="Times New Roman"/>
          <w:b/>
        </w:rPr>
        <w:t>基于日常生产作业绩效的普速列车调度员作业能力测评方法研究</w:t>
      </w:r>
      <w:r>
        <w:rPr>
          <w:rFonts w:ascii="Times New Roman" w:hAnsi="Times New Roman"/>
        </w:rPr>
        <w:t>[J].交通运输工程与信息学报,2019,17(4):88-96.</w:t>
      </w:r>
    </w:p>
    <w:p w14:paraId="20488C43">
      <w:pPr>
        <w:pStyle w:val="22"/>
        <w:wordWrap/>
        <w:ind w:firstLine="392" w:firstLineChars="200"/>
        <w:rPr>
          <w:rFonts w:cs="Times New Roman"/>
        </w:rPr>
      </w:pPr>
      <w:r>
        <w:rPr>
          <w:rFonts w:cs="Times New Roman"/>
        </w:rPr>
        <w:t>PENG Qiang. Research on Evaluation Method of Dispatcher’s Operational Capability Based on Daily Production Performance[J].Journal of Transportation Engineering and Information,2019,17(4):88-96.</w:t>
      </w:r>
    </w:p>
    <w:p w14:paraId="35BB1A0C">
      <w:pPr>
        <w:pStyle w:val="23"/>
        <w:wordWrap/>
        <w:ind w:left="0" w:leftChars="0" w:firstLine="392" w:firstLineChars="200"/>
        <w:rPr>
          <w:rFonts w:ascii="Times New Roman" w:hAnsi="Times New Roman"/>
        </w:rPr>
      </w:pPr>
      <w:r>
        <w:rPr>
          <w:rFonts w:ascii="Times New Roman" w:hAnsi="Times New Roman"/>
        </w:rPr>
        <w:t>[90]纪天成,王开云,杨敏.</w:t>
      </w:r>
      <w:r>
        <w:rPr>
          <w:rFonts w:ascii="Times New Roman" w:hAnsi="Times New Roman"/>
          <w:b/>
        </w:rPr>
        <w:t>重载机车二系横向止挡参数对车钩稳定性的影响</w:t>
      </w:r>
      <w:r>
        <w:rPr>
          <w:rFonts w:ascii="Times New Roman" w:hAnsi="Times New Roman"/>
        </w:rPr>
        <w:t>[J].交通运输工程与信息学报,2019,17(1):110-116.</w:t>
      </w:r>
    </w:p>
    <w:p w14:paraId="65D8C6F6">
      <w:pPr>
        <w:pStyle w:val="22"/>
        <w:wordWrap/>
        <w:ind w:firstLine="392" w:firstLineChars="200"/>
        <w:rPr>
          <w:rFonts w:cs="Times New Roman"/>
        </w:rPr>
      </w:pPr>
      <w:r>
        <w:rPr>
          <w:rFonts w:cs="Times New Roman"/>
        </w:rPr>
        <w:t>JI Tian-cheng, WANG Kai-yun, YANG Min. Effect of Secondary Lateral Stopper on the Coupler Stabilityof Heavy Haul Locomotives[J].Journal of Transportation Engineering and Information,2019,17(1):110-116.</w:t>
      </w:r>
    </w:p>
    <w:p w14:paraId="6B42CD61">
      <w:pPr>
        <w:pStyle w:val="23"/>
        <w:wordWrap/>
        <w:ind w:left="0" w:leftChars="0" w:firstLine="392" w:firstLineChars="200"/>
        <w:rPr>
          <w:rFonts w:ascii="Times New Roman" w:hAnsi="Times New Roman"/>
        </w:rPr>
      </w:pPr>
      <w:r>
        <w:rPr>
          <w:rFonts w:ascii="Times New Roman" w:hAnsi="Times New Roman"/>
        </w:rPr>
        <w:t>[91]李全鹏.</w:t>
      </w:r>
      <w:r>
        <w:rPr>
          <w:rFonts w:ascii="Times New Roman" w:hAnsi="Times New Roman"/>
          <w:b/>
        </w:rPr>
        <w:t>温度荷载作用下CRTSⅡ型板式无砟轨道材料参数对界面损伤的影响</w:t>
      </w:r>
      <w:r>
        <w:rPr>
          <w:rFonts w:ascii="Times New Roman" w:hAnsi="Times New Roman"/>
        </w:rPr>
        <w:t>[J].交通运输工程与信息学报,2019,17(2):51-57.</w:t>
      </w:r>
    </w:p>
    <w:p w14:paraId="2B4CB714">
      <w:pPr>
        <w:pStyle w:val="22"/>
        <w:wordWrap/>
        <w:ind w:firstLine="392" w:firstLineChars="200"/>
        <w:rPr>
          <w:rFonts w:cs="Times New Roman"/>
        </w:rPr>
      </w:pPr>
      <w:r>
        <w:rPr>
          <w:rFonts w:cs="Times New Roman"/>
        </w:rPr>
        <w:t>LI Quan-peng. Influence of Material Parameters of CRTS II Slab Ballastless Tracks on Interface Damage Under Different Temperature Loads[J].Journal of Transportation Engineering and Information,2019,17(2):51-57.</w:t>
      </w:r>
    </w:p>
    <w:p w14:paraId="5F613D38">
      <w:pPr>
        <w:pStyle w:val="23"/>
        <w:wordWrap/>
        <w:ind w:left="0" w:leftChars="0" w:firstLine="392" w:firstLineChars="200"/>
        <w:rPr>
          <w:rFonts w:ascii="Times New Roman" w:hAnsi="Times New Roman"/>
          <w:sz w:val="18"/>
          <w:szCs w:val="18"/>
        </w:rPr>
      </w:pPr>
      <w:r>
        <w:rPr>
          <w:rFonts w:ascii="Times New Roman" w:hAnsi="Times New Roman"/>
        </w:rPr>
        <w:t>[92]杨省贵,高阳,陈南.</w:t>
      </w:r>
      <w:r>
        <w:rPr>
          <w:rFonts w:ascii="Times New Roman" w:hAnsi="Times New Roman"/>
          <w:b/>
        </w:rPr>
        <w:t>我国区域民用航空市场发展差异分析</w:t>
      </w:r>
      <w:r>
        <w:rPr>
          <w:rFonts w:ascii="Times New Roman" w:hAnsi="Times New Roman"/>
        </w:rPr>
        <w:t>[J].交通运输工程与信息学报,</w:t>
      </w:r>
      <w:r>
        <w:rPr>
          <w:rFonts w:ascii="Times New Roman" w:hAnsi="Times New Roman"/>
          <w:sz w:val="18"/>
          <w:szCs w:val="18"/>
        </w:rPr>
        <w:t>2019,17(4):34-42.</w:t>
      </w:r>
    </w:p>
    <w:p w14:paraId="60DE4555">
      <w:pPr>
        <w:pStyle w:val="22"/>
        <w:wordWrap/>
        <w:ind w:firstLine="392" w:firstLineChars="200"/>
        <w:rPr>
          <w:rFonts w:cs="Times New Roman"/>
        </w:rPr>
      </w:pPr>
      <w:r>
        <w:rPr>
          <w:rFonts w:cs="Times New Roman"/>
        </w:rPr>
        <w:t>YANG Sheng-gui, GAO Yang, CHEN Nan. Analysis of the Differences in the Development of Regional Civil Aviation Markets in China[J].Journal of Transportation Engineering and Information,2019,17(4):34-42.</w:t>
      </w:r>
    </w:p>
    <w:p w14:paraId="026601C0">
      <w:pPr>
        <w:pStyle w:val="23"/>
        <w:wordWrap/>
        <w:ind w:left="0" w:leftChars="0" w:firstLine="392" w:firstLineChars="200"/>
        <w:rPr>
          <w:rFonts w:ascii="Times New Roman" w:hAnsi="Times New Roman"/>
        </w:rPr>
      </w:pPr>
      <w:r>
        <w:rPr>
          <w:rFonts w:ascii="Times New Roman" w:hAnsi="Times New Roman"/>
        </w:rPr>
        <w:t>[93]彭其渊,陆柳洋,占曙光.</w:t>
      </w:r>
      <w:r>
        <w:rPr>
          <w:rFonts w:ascii="Times New Roman" w:hAnsi="Times New Roman"/>
          <w:b/>
        </w:rPr>
        <w:t>基于突发故障的高速列车运行调整研究</w:t>
      </w:r>
      <w:r>
        <w:rPr>
          <w:rFonts w:ascii="Times New Roman" w:hAnsi="Times New Roman"/>
        </w:rPr>
        <w:t>[J].交通运输工程与信息学报,2018,16(1):1-8,23.</w:t>
      </w:r>
    </w:p>
    <w:p w14:paraId="1B317951">
      <w:pPr>
        <w:pStyle w:val="22"/>
        <w:wordWrap/>
        <w:ind w:firstLine="392" w:firstLineChars="200"/>
        <w:rPr>
          <w:rFonts w:cs="Times New Roman"/>
        </w:rPr>
      </w:pPr>
      <w:r>
        <w:rPr>
          <w:rFonts w:cs="Times New Roman"/>
        </w:rPr>
        <w:t>PENG Qi-yuan, LU Liu-yang, ZHAN Shu-guang. Train Rescheduling During Unexpected Disruption[J].Journal of Transportation Engineering and Information,2018,16(1):1-8,23.</w:t>
      </w:r>
    </w:p>
    <w:p w14:paraId="55FB1A49">
      <w:pPr>
        <w:pStyle w:val="23"/>
        <w:wordWrap/>
        <w:ind w:left="0" w:leftChars="0" w:firstLine="392" w:firstLineChars="200"/>
        <w:rPr>
          <w:rFonts w:ascii="Times New Roman" w:hAnsi="Times New Roman"/>
        </w:rPr>
      </w:pPr>
      <w:r>
        <w:rPr>
          <w:rFonts w:ascii="Times New Roman" w:hAnsi="Times New Roman"/>
        </w:rPr>
        <w:t>[94]李彦瑾,罗霞,刘悦,等.</w:t>
      </w:r>
      <w:r>
        <w:rPr>
          <w:rFonts w:ascii="Times New Roman" w:hAnsi="Times New Roman"/>
          <w:b/>
        </w:rPr>
        <w:t>基于Logistic回归模型的高铁客运市场细分</w:t>
      </w:r>
      <w:r>
        <w:rPr>
          <w:rFonts w:ascii="Times New Roman" w:hAnsi="Times New Roman"/>
        </w:rPr>
        <w:t>[J].交通运输工程与信息学报,2018,16(1):32-37.</w:t>
      </w:r>
    </w:p>
    <w:p w14:paraId="1E6E3FF9">
      <w:pPr>
        <w:pStyle w:val="22"/>
        <w:wordWrap/>
        <w:ind w:firstLine="392" w:firstLineChars="200"/>
        <w:rPr>
          <w:rFonts w:cs="Times New Roman"/>
        </w:rPr>
      </w:pPr>
      <w:r>
        <w:rPr>
          <w:rFonts w:cs="Times New Roman"/>
        </w:rPr>
        <w:t>LI Yan-jin, LUO Xia, LIU Yue, et al. The Market Segmentation on Passenger Transportation of High-speed Railway with Logistic Regression Model[J].Journal of Transportation Engineering and Information,2018,16(1):32-37.</w:t>
      </w:r>
    </w:p>
    <w:p w14:paraId="64E152EE">
      <w:pPr>
        <w:pStyle w:val="23"/>
        <w:wordWrap/>
        <w:ind w:left="0" w:leftChars="0" w:firstLine="392" w:firstLineChars="200"/>
        <w:rPr>
          <w:rFonts w:ascii="Times New Roman" w:hAnsi="Times New Roman"/>
        </w:rPr>
      </w:pPr>
      <w:r>
        <w:rPr>
          <w:rFonts w:ascii="Times New Roman" w:hAnsi="Times New Roman"/>
        </w:rPr>
        <w:t>[95]李文新,彭其渊.</w:t>
      </w:r>
      <w:r>
        <w:rPr>
          <w:rFonts w:ascii="Times New Roman" w:hAnsi="Times New Roman"/>
          <w:b/>
        </w:rPr>
        <w:t>高铁列车区间最优节能驾驶策略研究</w:t>
      </w:r>
      <w:r>
        <w:rPr>
          <w:rFonts w:ascii="Times New Roman" w:hAnsi="Times New Roman"/>
        </w:rPr>
        <w:t>[J].交通运输工程与信息学报,2018,16(1):44-48.</w:t>
      </w:r>
    </w:p>
    <w:p w14:paraId="290CEF95">
      <w:pPr>
        <w:pStyle w:val="22"/>
        <w:wordWrap/>
        <w:ind w:firstLine="392" w:firstLineChars="200"/>
        <w:rPr>
          <w:rFonts w:cs="Times New Roman"/>
        </w:rPr>
      </w:pPr>
      <w:r>
        <w:rPr>
          <w:rFonts w:cs="Times New Roman"/>
        </w:rPr>
        <w:t>LI Wen-xin, PENG Qi-yuan. Research on the Optimal Eco-driving Strategy of High-speed Trains[J].Journal of Transportation Engineering and Information,2018,16(1):44-48.</w:t>
      </w:r>
    </w:p>
    <w:p w14:paraId="1BB69FD3">
      <w:pPr>
        <w:pStyle w:val="23"/>
        <w:wordWrap/>
        <w:ind w:left="0" w:leftChars="0" w:firstLine="392" w:firstLineChars="200"/>
        <w:rPr>
          <w:rFonts w:ascii="Times New Roman" w:hAnsi="Times New Roman"/>
        </w:rPr>
      </w:pPr>
      <w:r>
        <w:rPr>
          <w:rFonts w:ascii="Times New Roman" w:hAnsi="Times New Roman"/>
        </w:rPr>
        <w:t>[96]侯海录.</w:t>
      </w:r>
      <w:r>
        <w:rPr>
          <w:rFonts w:ascii="Times New Roman" w:hAnsi="Times New Roman"/>
          <w:b/>
        </w:rPr>
        <w:t>铁路集装箱多式联运发展策略研究</w:t>
      </w:r>
      <w:r>
        <w:rPr>
          <w:rFonts w:ascii="Times New Roman" w:hAnsi="Times New Roman"/>
        </w:rPr>
        <w:t>[J].交通运输工程与信息学报,2018,16(1):56-60.</w:t>
      </w:r>
    </w:p>
    <w:p w14:paraId="0EFE18AD">
      <w:pPr>
        <w:pStyle w:val="22"/>
        <w:wordWrap/>
        <w:ind w:firstLine="392" w:firstLineChars="200"/>
        <w:rPr>
          <w:rFonts w:cs="Times New Roman"/>
        </w:rPr>
      </w:pPr>
      <w:r>
        <w:rPr>
          <w:rFonts w:cs="Times New Roman"/>
        </w:rPr>
        <w:t>HOU Hai-lu. Research on the Development Strategy of Multimodal Transport by Railway Container[J].Journal of Transportation Engineering and Information,2018,16(1):56-60.</w:t>
      </w:r>
    </w:p>
    <w:p w14:paraId="1D434D4B">
      <w:pPr>
        <w:pStyle w:val="23"/>
        <w:wordWrap/>
        <w:ind w:left="0" w:leftChars="0" w:firstLine="392" w:firstLineChars="200"/>
        <w:rPr>
          <w:rFonts w:ascii="Times New Roman" w:hAnsi="Times New Roman"/>
        </w:rPr>
      </w:pPr>
      <w:r>
        <w:rPr>
          <w:rFonts w:ascii="Times New Roman" w:hAnsi="Times New Roman"/>
        </w:rPr>
        <w:t>[97]赵金观.</w:t>
      </w:r>
      <w:r>
        <w:rPr>
          <w:rFonts w:ascii="Times New Roman" w:hAnsi="Times New Roman"/>
          <w:b/>
        </w:rPr>
        <w:t>编组站到解作业计划自动编制系统研究</w:t>
      </w:r>
      <w:r>
        <w:rPr>
          <w:rFonts w:ascii="Times New Roman" w:hAnsi="Times New Roman"/>
        </w:rPr>
        <w:t>[J].交通运输工程与信息学报,2018,16(1):61-65,99.</w:t>
      </w:r>
    </w:p>
    <w:p w14:paraId="3AD3223C">
      <w:pPr>
        <w:pStyle w:val="22"/>
        <w:wordWrap/>
        <w:ind w:firstLine="392" w:firstLineChars="200"/>
        <w:rPr>
          <w:rFonts w:cs="Times New Roman"/>
        </w:rPr>
      </w:pPr>
      <w:r>
        <w:rPr>
          <w:rFonts w:cs="Times New Roman"/>
        </w:rPr>
        <w:t>ZHAO Jin-guan. Research on the Train Disassembling Plan in Marshalling Yards[J].Journal of Transportation Engineering and Information,2018,16(1):61-65,99.</w:t>
      </w:r>
    </w:p>
    <w:p w14:paraId="3A72DFDE">
      <w:pPr>
        <w:pStyle w:val="23"/>
        <w:wordWrap/>
        <w:ind w:left="0" w:leftChars="0" w:firstLine="392" w:firstLineChars="200"/>
        <w:rPr>
          <w:rFonts w:ascii="Times New Roman" w:hAnsi="Times New Roman"/>
        </w:rPr>
      </w:pPr>
      <w:r>
        <w:rPr>
          <w:rFonts w:ascii="Times New Roman" w:hAnsi="Times New Roman"/>
        </w:rPr>
        <w:t>[98]王芙蓉,倪少权,李雪婷,等.</w:t>
      </w:r>
      <w:r>
        <w:rPr>
          <w:rFonts w:ascii="Times New Roman" w:hAnsi="Times New Roman"/>
          <w:b/>
        </w:rPr>
        <w:t>铁路运输业进入规制决策与相关政策分析</w:t>
      </w:r>
      <w:r>
        <w:rPr>
          <w:rFonts w:ascii="Times New Roman" w:hAnsi="Times New Roman"/>
        </w:rPr>
        <w:t>[J].交通运输工程与信息学报,2018,16(1):66-71.</w:t>
      </w:r>
    </w:p>
    <w:p w14:paraId="2FA42B21">
      <w:pPr>
        <w:pStyle w:val="22"/>
        <w:wordWrap/>
        <w:ind w:firstLine="392" w:firstLineChars="200"/>
        <w:rPr>
          <w:rFonts w:cs="Times New Roman"/>
        </w:rPr>
      </w:pPr>
      <w:r>
        <w:rPr>
          <w:rFonts w:cs="Times New Roman"/>
        </w:rPr>
        <w:t>WANG Fu-rong, NI Shao-quan, LI Xue-ting, et al. Analysis on the Entry Regulation and Relevant Policies of Railway Transportation Industry[J].Journal of Transportation Engineering and Information,2018,16(1):66-71.</w:t>
      </w:r>
    </w:p>
    <w:p w14:paraId="4510F2EF">
      <w:pPr>
        <w:pStyle w:val="23"/>
        <w:wordWrap/>
        <w:ind w:left="0" w:leftChars="0" w:firstLine="392" w:firstLineChars="200"/>
        <w:rPr>
          <w:rFonts w:ascii="Times New Roman" w:hAnsi="Times New Roman"/>
        </w:rPr>
      </w:pPr>
      <w:r>
        <w:rPr>
          <w:rFonts w:ascii="Times New Roman" w:hAnsi="Times New Roman"/>
        </w:rPr>
        <w:t>[99]邹葱聪,张宁,吕红霞,等.</w:t>
      </w:r>
      <w:r>
        <w:rPr>
          <w:rFonts w:ascii="Times New Roman" w:hAnsi="Times New Roman"/>
          <w:b/>
        </w:rPr>
        <w:t>铁路信息化标准管理系统方案研究</w:t>
      </w:r>
      <w:r>
        <w:rPr>
          <w:rFonts w:ascii="Times New Roman" w:hAnsi="Times New Roman"/>
        </w:rPr>
        <w:t>[J].交通运输工程与信息学报,2018,16(1):72-78.</w:t>
      </w:r>
    </w:p>
    <w:p w14:paraId="37EDBB43">
      <w:pPr>
        <w:pStyle w:val="22"/>
        <w:wordWrap/>
        <w:ind w:firstLine="392" w:firstLineChars="200"/>
        <w:rPr>
          <w:rFonts w:cs="Times New Roman"/>
        </w:rPr>
      </w:pPr>
      <w:r>
        <w:rPr>
          <w:rFonts w:cs="Times New Roman"/>
        </w:rPr>
        <w:t>ZOU Cong-cong, ZHANG Ning, LV Hong-xia, et al. Research on the Standardized Program of Railway Information Management[J].Journal of Transportation Engineering and Information,2018,16(1):72-78.</w:t>
      </w:r>
    </w:p>
    <w:p w14:paraId="54988DB8">
      <w:pPr>
        <w:pStyle w:val="23"/>
        <w:wordWrap/>
        <w:ind w:left="0" w:leftChars="0" w:firstLine="392" w:firstLineChars="200"/>
        <w:rPr>
          <w:rFonts w:ascii="Times New Roman" w:hAnsi="Times New Roman"/>
        </w:rPr>
      </w:pPr>
      <w:r>
        <w:rPr>
          <w:rFonts w:ascii="Times New Roman" w:hAnsi="Times New Roman"/>
        </w:rPr>
        <w:t>[100]朱倩,倪少权.</w:t>
      </w:r>
      <w:r>
        <w:rPr>
          <w:rFonts w:ascii="Times New Roman" w:hAnsi="Times New Roman"/>
          <w:b/>
        </w:rPr>
        <w:t>铁路客运网络结构评价研究</w:t>
      </w:r>
      <w:r>
        <w:rPr>
          <w:rFonts w:ascii="Times New Roman" w:hAnsi="Times New Roman"/>
        </w:rPr>
        <w:t>[J].交通运输工程与信息学报,2018,16(1):85-92.</w:t>
      </w:r>
    </w:p>
    <w:p w14:paraId="32E1AEF1">
      <w:pPr>
        <w:pStyle w:val="22"/>
        <w:wordWrap/>
        <w:ind w:firstLine="392" w:firstLineChars="200"/>
        <w:rPr>
          <w:rFonts w:cs="Times New Roman"/>
        </w:rPr>
      </w:pPr>
      <w:r>
        <w:rPr>
          <w:rFonts w:cs="Times New Roman"/>
        </w:rPr>
        <w:t>ZHU Qian, NI Shao-qian. Research on Network Structure Evaluation of Railway Passenger Transport[J].Journal of Transportation Engineering and Information,2018,16(1):85-92.</w:t>
      </w:r>
    </w:p>
    <w:p w14:paraId="41C471B6">
      <w:pPr>
        <w:pStyle w:val="23"/>
        <w:wordWrap/>
        <w:ind w:left="0" w:leftChars="0" w:firstLine="392" w:firstLineChars="200"/>
        <w:rPr>
          <w:rFonts w:ascii="Times New Roman" w:hAnsi="Times New Roman"/>
        </w:rPr>
      </w:pPr>
      <w:r>
        <w:rPr>
          <w:rFonts w:ascii="Times New Roman" w:hAnsi="Times New Roman"/>
        </w:rPr>
        <w:t>[101]许振东,倪少权,朱倩.</w:t>
      </w:r>
      <w:r>
        <w:rPr>
          <w:rFonts w:ascii="Times New Roman" w:hAnsi="Times New Roman"/>
          <w:b/>
        </w:rPr>
        <w:t>基于运到时限的蒙华铁路货物运输组织模式研究</w:t>
      </w:r>
      <w:r>
        <w:rPr>
          <w:rFonts w:ascii="Times New Roman" w:hAnsi="Times New Roman"/>
        </w:rPr>
        <w:t>[J].交通运输工程与信息学报,2018,16(1):131-137.</w:t>
      </w:r>
    </w:p>
    <w:p w14:paraId="2DFE4B87">
      <w:pPr>
        <w:pStyle w:val="22"/>
        <w:wordWrap/>
        <w:ind w:firstLine="392" w:firstLineChars="200"/>
        <w:rPr>
          <w:rFonts w:cs="Times New Roman"/>
        </w:rPr>
      </w:pPr>
      <w:r>
        <w:rPr>
          <w:rFonts w:cs="Times New Roman"/>
        </w:rPr>
        <w:t>XU Zhen-dong, NI Shao-quan, ZHU Qian. Research on Freight Transport Organization of Mongolia-China Railway[J].Journal of Transportation Engineering and Information,2018,16(1):131-137.</w:t>
      </w:r>
    </w:p>
    <w:p w14:paraId="23DF9112">
      <w:pPr>
        <w:pStyle w:val="23"/>
        <w:wordWrap/>
        <w:ind w:left="0" w:leftChars="0" w:firstLine="392" w:firstLineChars="200"/>
        <w:rPr>
          <w:rFonts w:ascii="Times New Roman" w:hAnsi="Times New Roman"/>
        </w:rPr>
      </w:pPr>
      <w:r>
        <w:rPr>
          <w:rFonts w:ascii="Times New Roman" w:hAnsi="Times New Roman"/>
        </w:rPr>
        <w:t>[102]庄河,文萃雯,冯丽萍,等.</w:t>
      </w:r>
      <w:r>
        <w:rPr>
          <w:rFonts w:ascii="Times New Roman" w:hAnsi="Times New Roman"/>
          <w:b/>
        </w:rPr>
        <w:t>基于结构熵的调度命令有序度评价</w:t>
      </w:r>
      <w:r>
        <w:rPr>
          <w:rFonts w:ascii="Times New Roman" w:hAnsi="Times New Roman"/>
        </w:rPr>
        <w:t>[J].交通运输工程与信息学报,2018,16(2):9-13.</w:t>
      </w:r>
    </w:p>
    <w:p w14:paraId="74F37238">
      <w:pPr>
        <w:pStyle w:val="22"/>
        <w:wordWrap/>
        <w:ind w:firstLine="392" w:firstLineChars="200"/>
        <w:rPr>
          <w:rFonts w:cs="Times New Roman"/>
        </w:rPr>
      </w:pPr>
      <w:r>
        <w:rPr>
          <w:rFonts w:cs="Times New Roman"/>
        </w:rPr>
        <w:t>ZHUANG He, WEN Cui-wen, FENG Li-ping, et al. Order Degree Evaluation of Dispatching Command Using Structural Entropy[J].Journal of Transportation Engineering and Information,2018,16(2):9-13.</w:t>
      </w:r>
    </w:p>
    <w:p w14:paraId="70D77E65">
      <w:pPr>
        <w:pStyle w:val="23"/>
        <w:wordWrap/>
        <w:ind w:left="0" w:leftChars="0" w:firstLine="392" w:firstLineChars="200"/>
        <w:rPr>
          <w:rFonts w:ascii="Times New Roman" w:hAnsi="Times New Roman"/>
        </w:rPr>
      </w:pPr>
      <w:r>
        <w:rPr>
          <w:rFonts w:ascii="Times New Roman" w:hAnsi="Times New Roman"/>
        </w:rPr>
        <w:t>[103]易海燕,陈家兵.</w:t>
      </w:r>
      <w:r>
        <w:rPr>
          <w:rFonts w:ascii="Times New Roman" w:hAnsi="Times New Roman"/>
          <w:b/>
        </w:rPr>
        <w:t>基于Logit价格反应函数的城际铁路列车开行方案优化研究</w:t>
      </w:r>
      <w:r>
        <w:rPr>
          <w:rFonts w:ascii="Times New Roman" w:hAnsi="Times New Roman"/>
        </w:rPr>
        <w:t>[J].交通运输工程与信息学报,2018,16(2):28-35.</w:t>
      </w:r>
    </w:p>
    <w:p w14:paraId="0809B01E">
      <w:pPr>
        <w:pStyle w:val="22"/>
        <w:wordWrap/>
        <w:ind w:firstLine="392" w:firstLineChars="200"/>
        <w:rPr>
          <w:rFonts w:cs="Times New Roman"/>
        </w:rPr>
      </w:pPr>
      <w:r>
        <w:rPr>
          <w:rFonts w:cs="Times New Roman"/>
        </w:rPr>
        <w:t>YI Hai-yan, CHEN Jia-bing. Optimal Line Planning for Intercity Railways Based on Logit Price Response Function[J].Journal of Transportation Engineering and Information,2018,16(2):28-35.</w:t>
      </w:r>
    </w:p>
    <w:p w14:paraId="10F204A0">
      <w:pPr>
        <w:pStyle w:val="23"/>
        <w:wordWrap/>
        <w:ind w:left="0" w:leftChars="0" w:firstLine="392" w:firstLineChars="200"/>
        <w:rPr>
          <w:rFonts w:ascii="Times New Roman" w:hAnsi="Times New Roman"/>
        </w:rPr>
      </w:pPr>
      <w:r>
        <w:rPr>
          <w:rFonts w:ascii="Times New Roman" w:hAnsi="Times New Roman"/>
        </w:rPr>
        <w:t>[104]张瑞婷,左大杰,熊巧,等.</w:t>
      </w:r>
      <w:r>
        <w:rPr>
          <w:rFonts w:ascii="Times New Roman" w:hAnsi="Times New Roman"/>
          <w:b/>
        </w:rPr>
        <w:t>基于Vague集的铁路旅客乘车选择行为研究</w:t>
      </w:r>
      <w:r>
        <w:rPr>
          <w:rFonts w:ascii="Times New Roman" w:hAnsi="Times New Roman"/>
        </w:rPr>
        <w:t>[J].交通运输工程与信息学报,2018,16(2):44-49.</w:t>
      </w:r>
    </w:p>
    <w:p w14:paraId="122A228E">
      <w:pPr>
        <w:pStyle w:val="22"/>
        <w:wordWrap/>
        <w:ind w:firstLine="392" w:firstLineChars="200"/>
        <w:rPr>
          <w:rFonts w:cs="Times New Roman"/>
        </w:rPr>
      </w:pPr>
      <w:r>
        <w:rPr>
          <w:rFonts w:cs="Times New Roman"/>
        </w:rPr>
        <w:t>ZHANG Rui-ting, ZUO Da-jie, XIONG Qiao, et al.</w:t>
      </w:r>
      <w:r>
        <w:rPr>
          <w:rFonts w:cs="Times New Roman"/>
          <w:b/>
        </w:rPr>
        <w:t xml:space="preserve"> </w:t>
      </w:r>
      <w:r>
        <w:rPr>
          <w:rFonts w:cs="Times New Roman"/>
        </w:rPr>
        <w:t>Study on the Behavior of Railway Passenger Selection Based on Vague Set[J].Journal of Transportation Engineering and Information,2018,16(2):44-49.</w:t>
      </w:r>
    </w:p>
    <w:p w14:paraId="4996CFF3">
      <w:pPr>
        <w:pStyle w:val="23"/>
        <w:wordWrap/>
        <w:ind w:left="0" w:leftChars="0" w:firstLine="392" w:firstLineChars="200"/>
        <w:rPr>
          <w:rFonts w:ascii="Times New Roman" w:hAnsi="Times New Roman"/>
        </w:rPr>
      </w:pPr>
      <w:r>
        <w:rPr>
          <w:rFonts w:ascii="Times New Roman" w:hAnsi="Times New Roman"/>
        </w:rPr>
        <w:t>[105]刘帆洨,彭其渊.</w:t>
      </w:r>
      <w:r>
        <w:rPr>
          <w:rFonts w:ascii="Times New Roman" w:hAnsi="Times New Roman"/>
          <w:b/>
        </w:rPr>
        <w:t>铁路旅客购票需求预测模型研究</w:t>
      </w:r>
      <w:r>
        <w:rPr>
          <w:rFonts w:ascii="Times New Roman" w:hAnsi="Times New Roman"/>
        </w:rPr>
        <w:t>[J].交通运输工程与信息学报,2018,16(2):50-56.</w:t>
      </w:r>
    </w:p>
    <w:p w14:paraId="65F1CAD5">
      <w:pPr>
        <w:pStyle w:val="22"/>
        <w:wordWrap/>
        <w:ind w:firstLine="392" w:firstLineChars="200"/>
        <w:rPr>
          <w:rFonts w:cs="Times New Roman"/>
        </w:rPr>
      </w:pPr>
      <w:r>
        <w:rPr>
          <w:rFonts w:cs="Times New Roman"/>
        </w:rPr>
        <w:t>LIU Fan-xiao, PENG Qi-yuan. Forecasting Model for Railway Passenger Ticketing Demand[J].Journal of Transportation Engineering and Information,2018,16(2):50-56.</w:t>
      </w:r>
    </w:p>
    <w:p w14:paraId="0BA5D0D6">
      <w:pPr>
        <w:pStyle w:val="23"/>
        <w:wordWrap/>
        <w:ind w:left="0" w:leftChars="0" w:firstLine="392" w:firstLineChars="200"/>
        <w:rPr>
          <w:rFonts w:ascii="Times New Roman" w:hAnsi="Times New Roman"/>
        </w:rPr>
      </w:pPr>
      <w:r>
        <w:rPr>
          <w:rFonts w:ascii="Times New Roman" w:hAnsi="Times New Roman"/>
        </w:rPr>
        <w:t>[106]李涛,吴凡雨,林鹏,等.</w:t>
      </w:r>
      <w:r>
        <w:rPr>
          <w:rFonts w:ascii="Times New Roman" w:hAnsi="Times New Roman"/>
          <w:b/>
        </w:rPr>
        <w:t>地铁站内乘客选择步梯与扶梯模式研究</w:t>
      </w:r>
      <w:r>
        <w:rPr>
          <w:rFonts w:ascii="Times New Roman" w:hAnsi="Times New Roman"/>
        </w:rPr>
        <w:t>[J].交通运输工程与信息学报,2018,16(2):57-63.</w:t>
      </w:r>
    </w:p>
    <w:p w14:paraId="379513B3">
      <w:pPr>
        <w:pStyle w:val="22"/>
        <w:wordWrap/>
        <w:ind w:firstLine="392" w:firstLineChars="200"/>
        <w:rPr>
          <w:rFonts w:cs="Times New Roman"/>
        </w:rPr>
      </w:pPr>
      <w:r>
        <w:rPr>
          <w:rFonts w:cs="Times New Roman"/>
        </w:rPr>
        <w:t>LI Tao, WU Fan-yu, LIN Peng, et al. Study on Passengers’ Escalator-stair Selection Mode in Subway Station[J].Journal of Transportation Engineering and Information,2018,16(2):57-63.</w:t>
      </w:r>
    </w:p>
    <w:p w14:paraId="5873184F">
      <w:pPr>
        <w:pStyle w:val="23"/>
        <w:wordWrap/>
        <w:ind w:left="0" w:leftChars="0" w:firstLine="392" w:firstLineChars="200"/>
        <w:rPr>
          <w:rFonts w:ascii="Times New Roman" w:hAnsi="Times New Roman"/>
        </w:rPr>
      </w:pPr>
      <w:r>
        <w:rPr>
          <w:rFonts w:ascii="Times New Roman" w:hAnsi="Times New Roman"/>
        </w:rPr>
        <w:t>[107]李林卿,帅斌,李玥.</w:t>
      </w:r>
      <w:r>
        <w:rPr>
          <w:rFonts w:ascii="Times New Roman" w:hAnsi="Times New Roman"/>
          <w:b/>
        </w:rPr>
        <w:t>“一带一路”战略下铁路集装箱国际联运SWOT-PEST分析</w:t>
      </w:r>
      <w:r>
        <w:rPr>
          <w:rFonts w:ascii="Times New Roman" w:hAnsi="Times New Roman"/>
        </w:rPr>
        <w:t>[J].交通运输工程与信息学报,2018,16(2):69-73,111.</w:t>
      </w:r>
    </w:p>
    <w:p w14:paraId="6F5469F4">
      <w:pPr>
        <w:pStyle w:val="22"/>
        <w:wordWrap/>
        <w:ind w:firstLine="392" w:firstLineChars="200"/>
        <w:rPr>
          <w:rFonts w:cs="Times New Roman"/>
        </w:rPr>
      </w:pPr>
      <w:r>
        <w:rPr>
          <w:rFonts w:cs="Times New Roman"/>
        </w:rPr>
        <w:t>LI Lin-qing, SHUAI Bin, LI Yue. The SWOT-PEST Analysis of International Transport of Railway Containers Under “the Belt and Road Initiative”[J].Journal of Transportation Engineering and Information,2018,16(2):69-73,111.</w:t>
      </w:r>
    </w:p>
    <w:p w14:paraId="51380507">
      <w:pPr>
        <w:pStyle w:val="23"/>
        <w:wordWrap/>
        <w:ind w:left="0" w:leftChars="0" w:firstLine="392" w:firstLineChars="200"/>
        <w:rPr>
          <w:rFonts w:ascii="Times New Roman" w:hAnsi="Times New Roman"/>
          <w:sz w:val="18"/>
          <w:szCs w:val="18"/>
        </w:rPr>
      </w:pPr>
      <w:r>
        <w:rPr>
          <w:rFonts w:ascii="Times New Roman" w:hAnsi="Times New Roman"/>
        </w:rPr>
        <w:t>[108]习子文,闫海峰,李奕达.</w:t>
      </w:r>
      <w:r>
        <w:rPr>
          <w:rFonts w:ascii="Times New Roman" w:hAnsi="Times New Roman"/>
          <w:b/>
        </w:rPr>
        <w:t>铁路避难线检算起始坡度的研究</w:t>
      </w:r>
      <w:r>
        <w:rPr>
          <w:rFonts w:ascii="Times New Roman" w:hAnsi="Times New Roman"/>
        </w:rPr>
        <w:t>[J].交通运输工程与信息学报</w:t>
      </w:r>
      <w:r>
        <w:rPr>
          <w:rFonts w:ascii="Times New Roman" w:hAnsi="Times New Roman"/>
          <w:sz w:val="18"/>
          <w:szCs w:val="18"/>
        </w:rPr>
        <w:t>,2018,16(2):86-93.</w:t>
      </w:r>
    </w:p>
    <w:p w14:paraId="00EE5EBF">
      <w:pPr>
        <w:pStyle w:val="22"/>
        <w:wordWrap/>
        <w:ind w:firstLine="392" w:firstLineChars="200"/>
        <w:rPr>
          <w:rFonts w:cs="Times New Roman"/>
        </w:rPr>
      </w:pPr>
      <w:r>
        <w:rPr>
          <w:rFonts w:cs="Times New Roman"/>
        </w:rPr>
        <w:t>XI Zi-wen, YAN Hai-feng, LI Yi-da. Study on Calculation Method of Setting Railway Refuge Line[J].Journal of Transportation Engineering and Information,2018,16(2):86-93.</w:t>
      </w:r>
    </w:p>
    <w:p w14:paraId="68E105FB">
      <w:pPr>
        <w:pStyle w:val="23"/>
        <w:wordWrap/>
        <w:ind w:left="0" w:leftChars="0" w:firstLine="392" w:firstLineChars="200"/>
        <w:rPr>
          <w:rFonts w:ascii="Times New Roman" w:hAnsi="Times New Roman"/>
        </w:rPr>
      </w:pPr>
      <w:r>
        <w:rPr>
          <w:rFonts w:ascii="Times New Roman" w:hAnsi="Times New Roman"/>
        </w:rPr>
        <w:t>[109]刘亮平.</w:t>
      </w:r>
      <w:r>
        <w:rPr>
          <w:rFonts w:ascii="Times New Roman" w:hAnsi="Times New Roman"/>
          <w:b/>
        </w:rPr>
        <w:t>宁淮铁路引入淮安地区方案研究</w:t>
      </w:r>
      <w:r>
        <w:rPr>
          <w:rFonts w:ascii="Times New Roman" w:hAnsi="Times New Roman"/>
        </w:rPr>
        <w:t>[J].交通运输工程与信息学报,2018,16(2):105-111.</w:t>
      </w:r>
    </w:p>
    <w:p w14:paraId="75067E55">
      <w:pPr>
        <w:pStyle w:val="22"/>
        <w:wordWrap/>
        <w:ind w:firstLine="392" w:firstLineChars="200"/>
        <w:rPr>
          <w:rFonts w:cs="Times New Roman"/>
        </w:rPr>
      </w:pPr>
      <w:r>
        <w:rPr>
          <w:rFonts w:cs="Times New Roman"/>
        </w:rPr>
        <w:t>LIU Liang-ping.</w:t>
      </w:r>
      <w:r>
        <w:rPr>
          <w:rFonts w:cs="Times New Roman"/>
          <w:b/>
        </w:rPr>
        <w:t xml:space="preserve"> </w:t>
      </w:r>
      <w:r>
        <w:rPr>
          <w:rFonts w:cs="Times New Roman"/>
        </w:rPr>
        <w:t>Study on the Scheme of Leading Huai’an-Nanjing Railway into Huai’an Region[J].Journal of Transportation Engineering and Information,2018,16(2):105-111.</w:t>
      </w:r>
    </w:p>
    <w:p w14:paraId="4A1041BB">
      <w:pPr>
        <w:pStyle w:val="23"/>
        <w:wordWrap/>
        <w:ind w:left="0" w:leftChars="0" w:firstLine="392" w:firstLineChars="200"/>
        <w:rPr>
          <w:rFonts w:ascii="Times New Roman" w:hAnsi="Times New Roman"/>
        </w:rPr>
      </w:pPr>
      <w:r>
        <w:rPr>
          <w:rFonts w:ascii="Times New Roman" w:hAnsi="Times New Roman"/>
        </w:rPr>
        <w:t>[110]贺康康,任刚.</w:t>
      </w:r>
      <w:r>
        <w:rPr>
          <w:rFonts w:ascii="Times New Roman" w:hAnsi="Times New Roman"/>
          <w:b/>
        </w:rPr>
        <w:t>基于AFC数据的新建轨道交通系统出行距离分布特性研究</w:t>
      </w:r>
      <w:r>
        <w:rPr>
          <w:rFonts w:ascii="Times New Roman" w:hAnsi="Times New Roman"/>
        </w:rPr>
        <w:t>[J].交通运输工程与信息学报,2018,16(3):46-52.</w:t>
      </w:r>
    </w:p>
    <w:p w14:paraId="55154852">
      <w:pPr>
        <w:pStyle w:val="22"/>
        <w:wordWrap/>
        <w:ind w:firstLine="392" w:firstLineChars="200"/>
        <w:rPr>
          <w:rFonts w:cs="Times New Roman"/>
        </w:rPr>
      </w:pPr>
      <w:r>
        <w:rPr>
          <w:rFonts w:cs="Times New Roman"/>
        </w:rPr>
        <w:t>HE Kang-kang, REN Gang. Trip Length Distribution Characteristics of Urban Rail Transit Based on AFC Data[J].Journal of Transportation Engineering and Information,2018,16(3):46-52.</w:t>
      </w:r>
    </w:p>
    <w:p w14:paraId="302C8463">
      <w:pPr>
        <w:pStyle w:val="23"/>
        <w:wordWrap/>
        <w:ind w:left="0" w:leftChars="0" w:firstLine="392" w:firstLineChars="200"/>
        <w:rPr>
          <w:rFonts w:ascii="Times New Roman" w:hAnsi="Times New Roman"/>
        </w:rPr>
      </w:pPr>
      <w:r>
        <w:rPr>
          <w:rFonts w:ascii="Times New Roman" w:hAnsi="Times New Roman"/>
        </w:rPr>
        <w:t>[111]殷勇,刘庆.</w:t>
      </w:r>
      <w:r>
        <w:rPr>
          <w:rFonts w:ascii="Times New Roman" w:hAnsi="Times New Roman"/>
          <w:b/>
        </w:rPr>
        <w:t>城际铁路建设模式选择</w:t>
      </w:r>
      <w:r>
        <w:rPr>
          <w:rFonts w:ascii="Times New Roman" w:hAnsi="Times New Roman"/>
          <w:b/>
          <w:spacing w:val="-20"/>
        </w:rPr>
        <w:t>——</w:t>
      </w:r>
      <w:r>
        <w:rPr>
          <w:rFonts w:ascii="Times New Roman" w:hAnsi="Times New Roman"/>
          <w:b/>
        </w:rPr>
        <w:t>基于AHP和模糊综合评价法</w:t>
      </w:r>
      <w:r>
        <w:rPr>
          <w:rFonts w:ascii="Times New Roman" w:hAnsi="Times New Roman"/>
        </w:rPr>
        <w:t>[J].交通运输工程与信息学报,2018,16(3):66-73.</w:t>
      </w:r>
    </w:p>
    <w:p w14:paraId="05F64868">
      <w:pPr>
        <w:pStyle w:val="22"/>
        <w:wordWrap/>
        <w:ind w:firstLine="392" w:firstLineChars="200"/>
        <w:rPr>
          <w:rFonts w:cs="Times New Roman"/>
        </w:rPr>
      </w:pPr>
      <w:r>
        <w:rPr>
          <w:rFonts w:cs="Times New Roman"/>
        </w:rPr>
        <w:t>YIN Yong, LIU Qing. Construction Mode Selection of Inter-city Railway—Based on AHP and Fuzzy Comprehensive Evaluation Methods[J].Journal of Transportation Engineering and Information,2018,16(3):66-73.</w:t>
      </w:r>
    </w:p>
    <w:p w14:paraId="750FCB08">
      <w:pPr>
        <w:pStyle w:val="23"/>
        <w:wordWrap/>
        <w:ind w:left="0" w:leftChars="0" w:firstLine="392" w:firstLineChars="200"/>
        <w:rPr>
          <w:rFonts w:ascii="Times New Roman" w:hAnsi="Times New Roman"/>
        </w:rPr>
      </w:pPr>
      <w:r>
        <w:rPr>
          <w:rFonts w:ascii="Times New Roman" w:hAnsi="Times New Roman"/>
        </w:rPr>
        <w:t>[112]许秋萌,刘澜.</w:t>
      </w:r>
      <w:r>
        <w:rPr>
          <w:rFonts w:ascii="Times New Roman" w:hAnsi="Times New Roman"/>
          <w:b/>
        </w:rPr>
        <w:t>“一带一路”背景下中—老运输通道货运量分担率预测方法研究</w:t>
      </w:r>
      <w:r>
        <w:rPr>
          <w:rFonts w:ascii="Times New Roman" w:hAnsi="Times New Roman"/>
        </w:rPr>
        <w:t>[J].交通运输工程与信息学报,2018,16(3):82-87,97.</w:t>
      </w:r>
    </w:p>
    <w:p w14:paraId="5622CFF8">
      <w:pPr>
        <w:pStyle w:val="22"/>
        <w:wordWrap/>
        <w:ind w:firstLine="392" w:firstLineChars="200"/>
        <w:rPr>
          <w:rFonts w:cs="Times New Roman"/>
        </w:rPr>
      </w:pPr>
      <w:r>
        <w:rPr>
          <w:rFonts w:cs="Times New Roman"/>
        </w:rPr>
        <w:t>XU Qiu-meng, LIU Lan. The Sharing Rate Prediction Method of the China-Laos Railway under One Belt and One Road Initiative Background[J].Journal of Transportation Engineering and Information,2018,16(3):82-87,97.</w:t>
      </w:r>
    </w:p>
    <w:p w14:paraId="565A3D92">
      <w:pPr>
        <w:pStyle w:val="23"/>
        <w:wordWrap/>
        <w:ind w:left="0" w:leftChars="0" w:firstLine="392" w:firstLineChars="200"/>
        <w:rPr>
          <w:rFonts w:ascii="Times New Roman" w:hAnsi="Times New Roman"/>
        </w:rPr>
      </w:pPr>
      <w:r>
        <w:rPr>
          <w:rFonts w:ascii="Times New Roman" w:hAnsi="Times New Roman"/>
        </w:rPr>
        <w:t>[113]金鑫,薛锋,何传磊.</w:t>
      </w:r>
      <w:r>
        <w:rPr>
          <w:rFonts w:ascii="Times New Roman" w:hAnsi="Times New Roman"/>
          <w:b/>
        </w:rPr>
        <w:t>考虑到发线能力利用率的重载列车开行比例研究</w:t>
      </w:r>
      <w:r>
        <w:rPr>
          <w:rFonts w:ascii="Times New Roman" w:hAnsi="Times New Roman"/>
        </w:rPr>
        <w:t>[J].交通运输工程与信息学报,2018,16(3):88-97.</w:t>
      </w:r>
    </w:p>
    <w:p w14:paraId="7DF94863">
      <w:pPr>
        <w:pStyle w:val="22"/>
        <w:wordWrap/>
        <w:ind w:firstLine="392" w:firstLineChars="200"/>
        <w:rPr>
          <w:rFonts w:cs="Times New Roman"/>
        </w:rPr>
      </w:pPr>
      <w:r>
        <w:rPr>
          <w:rFonts w:cs="Times New Roman"/>
        </w:rPr>
        <w:t>JIN Xin, XUE Feng, HE Chuan-lei. Operation Proportion of Heavy Haul Trains Considering the Utilization Ratio of Arrival-departure Track Capacity[J].Journal of Transportation Engineering and Information,2018,16(3):88-97.</w:t>
      </w:r>
    </w:p>
    <w:p w14:paraId="67E01204">
      <w:pPr>
        <w:pStyle w:val="23"/>
        <w:wordWrap/>
        <w:ind w:left="0" w:leftChars="0" w:firstLine="392" w:firstLineChars="200"/>
        <w:rPr>
          <w:rFonts w:ascii="Times New Roman" w:hAnsi="Times New Roman"/>
        </w:rPr>
      </w:pPr>
      <w:r>
        <w:rPr>
          <w:rFonts w:ascii="Times New Roman" w:hAnsi="Times New Roman"/>
        </w:rPr>
        <w:t>[114]苏婕,闫海峰,于汝滨.</w:t>
      </w:r>
      <w:r>
        <w:rPr>
          <w:rFonts w:ascii="Times New Roman" w:hAnsi="Times New Roman"/>
          <w:b/>
        </w:rPr>
        <w:t>高速铁路区间通过能力利用优化措施浅析</w:t>
      </w:r>
      <w:r>
        <w:rPr>
          <w:rFonts w:ascii="Times New Roman" w:hAnsi="Times New Roman"/>
          <w:b/>
          <w:spacing w:val="-20"/>
        </w:rPr>
        <w:t>——</w:t>
      </w:r>
      <w:r>
        <w:rPr>
          <w:rFonts w:ascii="Times New Roman" w:hAnsi="Times New Roman"/>
          <w:b/>
        </w:rPr>
        <w:t>以成绵乐客运专线为例</w:t>
      </w:r>
      <w:r>
        <w:rPr>
          <w:rFonts w:ascii="Times New Roman" w:hAnsi="Times New Roman"/>
        </w:rPr>
        <w:t>[J].交通运输工程与信息学报,2018,16(3):131-137.</w:t>
      </w:r>
    </w:p>
    <w:p w14:paraId="7942C9C4">
      <w:pPr>
        <w:pStyle w:val="22"/>
        <w:wordWrap/>
        <w:ind w:firstLine="392" w:firstLineChars="200"/>
        <w:rPr>
          <w:rFonts w:cs="Times New Roman"/>
        </w:rPr>
      </w:pPr>
      <w:r>
        <w:rPr>
          <w:rFonts w:cs="Times New Roman"/>
        </w:rPr>
        <w:t>SU Jie, YAN Hai-feng, YU Ru-bin.</w:t>
      </w:r>
      <w:r>
        <w:rPr>
          <w:rFonts w:cs="Times New Roman"/>
          <w:b/>
        </w:rPr>
        <w:t xml:space="preserve"> </w:t>
      </w:r>
      <w:r>
        <w:rPr>
          <w:rFonts w:cs="Times New Roman"/>
        </w:rPr>
        <w:t>Analysis on Optimizing Utilization of High-speed Railway Carrying Capacity an Example of Cheng-Mian-Le Passenger Dedicated Line[J].Journal of Transportation Engineering and Information, 2018,16(3):131-137.</w:t>
      </w:r>
    </w:p>
    <w:p w14:paraId="0B0ECB1F">
      <w:pPr>
        <w:pStyle w:val="23"/>
        <w:wordWrap/>
        <w:ind w:left="0" w:leftChars="0" w:firstLine="392" w:firstLineChars="200"/>
        <w:rPr>
          <w:rFonts w:ascii="Times New Roman" w:hAnsi="Times New Roman"/>
        </w:rPr>
      </w:pPr>
      <w:r>
        <w:rPr>
          <w:rFonts w:ascii="Times New Roman" w:hAnsi="Times New Roman"/>
        </w:rPr>
        <w:t>[115]彭其渊,闫迪,文超.</w:t>
      </w:r>
      <w:r>
        <w:rPr>
          <w:rFonts w:ascii="Times New Roman" w:hAnsi="Times New Roman"/>
          <w:b/>
        </w:rPr>
        <w:t>神池南站线束作业改进方法研究</w:t>
      </w:r>
      <w:r>
        <w:rPr>
          <w:rFonts w:ascii="Times New Roman" w:hAnsi="Times New Roman"/>
        </w:rPr>
        <w:t>[J].交通运输工程与信息学报,2018,16(4):1-10,33.</w:t>
      </w:r>
    </w:p>
    <w:p w14:paraId="02B1745C">
      <w:pPr>
        <w:pStyle w:val="22"/>
        <w:wordWrap/>
        <w:ind w:firstLine="392" w:firstLineChars="200"/>
        <w:rPr>
          <w:rFonts w:cs="Times New Roman"/>
        </w:rPr>
      </w:pPr>
      <w:r>
        <w:rPr>
          <w:rFonts w:cs="Times New Roman"/>
        </w:rPr>
        <w:t>PENG Qi-yuan, YAN Di, WEN Chao. An Improved Operation Method for Tracks Grouping at Shenchi South Railway Station[J].Journal of Transportation Engineering and Information,2018,16(4):1-10,33.</w:t>
      </w:r>
    </w:p>
    <w:p w14:paraId="2280055B">
      <w:pPr>
        <w:pStyle w:val="23"/>
        <w:wordWrap/>
        <w:ind w:left="0" w:leftChars="0" w:firstLine="392" w:firstLineChars="200"/>
        <w:rPr>
          <w:rFonts w:ascii="Times New Roman" w:hAnsi="Times New Roman"/>
        </w:rPr>
      </w:pPr>
      <w:r>
        <w:rPr>
          <w:rFonts w:ascii="Times New Roman" w:hAnsi="Times New Roman"/>
        </w:rPr>
        <w:t>[116]袁野,薛锋.</w:t>
      </w:r>
      <w:r>
        <w:rPr>
          <w:rFonts w:ascii="Times New Roman" w:hAnsi="Times New Roman"/>
          <w:b/>
        </w:rPr>
        <w:t>编组站作业系统堵塞的时空特征研究</w:t>
      </w:r>
      <w:r>
        <w:rPr>
          <w:rFonts w:ascii="Times New Roman" w:hAnsi="Times New Roman"/>
        </w:rPr>
        <w:t>[J].交通运输工程与信息学报,2018,16(4):18-27.</w:t>
      </w:r>
    </w:p>
    <w:p w14:paraId="005816C6">
      <w:pPr>
        <w:pStyle w:val="22"/>
        <w:wordWrap/>
        <w:ind w:firstLine="392" w:firstLineChars="200"/>
        <w:rPr>
          <w:rFonts w:cs="Times New Roman"/>
        </w:rPr>
      </w:pPr>
      <w:r>
        <w:rPr>
          <w:rFonts w:cs="Times New Roman"/>
        </w:rPr>
        <w:t>YUAN Ye, XUE Feng. Research on Spatial-temporal Characteristic of Congestion for Marshalling Station Operating System[J].Journal of Transportation Engineering and Information,2018,16(4):18-27.</w:t>
      </w:r>
    </w:p>
    <w:p w14:paraId="7DE95795">
      <w:pPr>
        <w:pStyle w:val="23"/>
        <w:wordWrap/>
        <w:ind w:left="0" w:leftChars="0" w:firstLine="392" w:firstLineChars="200"/>
        <w:rPr>
          <w:rFonts w:ascii="Times New Roman" w:hAnsi="Times New Roman"/>
        </w:rPr>
      </w:pPr>
      <w:r>
        <w:rPr>
          <w:rFonts w:ascii="Times New Roman" w:hAnsi="Times New Roman"/>
        </w:rPr>
        <w:t>[117]何琳希,马驷,邓云霞.</w:t>
      </w:r>
      <w:r>
        <w:rPr>
          <w:rFonts w:ascii="Times New Roman" w:hAnsi="Times New Roman"/>
          <w:b/>
        </w:rPr>
        <w:t>基于关键运行线的城际铁路列车运行图横向稳定性研究</w:t>
      </w:r>
      <w:r>
        <w:rPr>
          <w:rFonts w:ascii="Times New Roman" w:hAnsi="Times New Roman"/>
        </w:rPr>
        <w:t>[J].交通运输工程与信息学报,2018,16(4):28-33.</w:t>
      </w:r>
    </w:p>
    <w:p w14:paraId="6FFFC3A4">
      <w:pPr>
        <w:pStyle w:val="22"/>
        <w:wordWrap/>
        <w:ind w:firstLine="392" w:firstLineChars="200"/>
        <w:rPr>
          <w:rFonts w:cs="Times New Roman"/>
        </w:rPr>
      </w:pPr>
      <w:r>
        <w:rPr>
          <w:rFonts w:cs="Times New Roman"/>
        </w:rPr>
        <w:t>HE Lin-xi, MA Si, DENG Yun-xia. Study on Lateral Stability of Train Timetable on Intercity Railway Line Based on Critical Train Lines[J].Journal of Transportation Engineering and Information,2018,16(4):28-33.</w:t>
      </w:r>
    </w:p>
    <w:p w14:paraId="4E0D4066">
      <w:pPr>
        <w:pStyle w:val="23"/>
        <w:wordWrap/>
        <w:ind w:left="0" w:leftChars="0" w:firstLine="392" w:firstLineChars="200"/>
        <w:rPr>
          <w:rFonts w:ascii="Times New Roman" w:hAnsi="Times New Roman"/>
        </w:rPr>
      </w:pPr>
      <w:r>
        <w:rPr>
          <w:rFonts w:ascii="Times New Roman" w:hAnsi="Times New Roman"/>
        </w:rPr>
        <w:t>[118]吕丹,薛锋.</w:t>
      </w:r>
      <w:r>
        <w:rPr>
          <w:rFonts w:ascii="Times New Roman" w:hAnsi="Times New Roman"/>
          <w:b/>
        </w:rPr>
        <w:t>基于计量经济学的铁路交通基础设施与经济增长关系研究</w:t>
      </w:r>
      <w:r>
        <w:rPr>
          <w:rFonts w:ascii="Times New Roman" w:hAnsi="Times New Roman"/>
        </w:rPr>
        <w:t>[J].交通运输工程与信息学报,2018,16(4):101-108.</w:t>
      </w:r>
    </w:p>
    <w:p w14:paraId="3BB46AF2">
      <w:pPr>
        <w:pStyle w:val="22"/>
        <w:wordWrap/>
        <w:ind w:firstLine="392" w:firstLineChars="200"/>
        <w:rPr>
          <w:rFonts w:cs="Times New Roman"/>
        </w:rPr>
      </w:pPr>
      <w:r>
        <w:rPr>
          <w:rFonts w:cs="Times New Roman"/>
        </w:rPr>
        <w:t>LV Dan, XUE Feng. Relationship between Railway Transport Infrastructure and Economic Growth Based on Econometrics[J].Journal of Transportation Engineering and Information,2018,16(4):101-108.</w:t>
      </w:r>
    </w:p>
    <w:p w14:paraId="3C9F715D">
      <w:pPr>
        <w:pStyle w:val="23"/>
        <w:wordWrap/>
        <w:ind w:left="0" w:leftChars="0" w:firstLine="392" w:firstLineChars="200"/>
        <w:rPr>
          <w:rFonts w:ascii="Times New Roman" w:hAnsi="Times New Roman"/>
        </w:rPr>
      </w:pPr>
      <w:r>
        <w:rPr>
          <w:rFonts w:ascii="Times New Roman" w:hAnsi="Times New Roman"/>
        </w:rPr>
        <w:t>[119]石红国,雷艳红,郭寒英.</w:t>
      </w:r>
      <w:r>
        <w:rPr>
          <w:rFonts w:ascii="Times New Roman" w:hAnsi="Times New Roman"/>
          <w:b/>
        </w:rPr>
        <w:t>基于大风预警分级的列车运行调整研究</w:t>
      </w:r>
      <w:r>
        <w:rPr>
          <w:rFonts w:ascii="Times New Roman" w:hAnsi="Times New Roman"/>
        </w:rPr>
        <w:t>[J].交通运输工程与信息学报,2018,16(4):109-117.</w:t>
      </w:r>
    </w:p>
    <w:p w14:paraId="59C6E152">
      <w:pPr>
        <w:pStyle w:val="22"/>
        <w:wordWrap/>
        <w:ind w:firstLine="392" w:firstLineChars="200"/>
        <w:rPr>
          <w:rFonts w:cs="Times New Roman"/>
        </w:rPr>
      </w:pPr>
      <w:r>
        <w:rPr>
          <w:rFonts w:cs="Times New Roman"/>
        </w:rPr>
        <w:t>SHI Hong-guo, LEI Yan-hong, GUO Han-ying. Train Operation Adjustment Based on a Warning System for Strong Wind[J].Journal of Transportation Engineering and Information,2018,16(4):109-117.</w:t>
      </w:r>
    </w:p>
    <w:p w14:paraId="12A2D459">
      <w:pPr>
        <w:pStyle w:val="23"/>
        <w:wordWrap/>
        <w:ind w:left="0" w:leftChars="0" w:firstLine="392" w:firstLineChars="200"/>
        <w:rPr>
          <w:rFonts w:ascii="Times New Roman" w:hAnsi="Times New Roman"/>
        </w:rPr>
      </w:pPr>
      <w:r>
        <w:rPr>
          <w:rFonts w:ascii="Times New Roman" w:hAnsi="Times New Roman"/>
        </w:rPr>
        <w:t>[120]薛宇飞,马驷.</w:t>
      </w:r>
      <w:r>
        <w:rPr>
          <w:rFonts w:ascii="Times New Roman" w:hAnsi="Times New Roman"/>
          <w:b/>
        </w:rPr>
        <w:t>基于客流预测结果的地铁既有线延线开通交路方案研究</w:t>
      </w:r>
      <w:r>
        <w:rPr>
          <w:rFonts w:ascii="Times New Roman" w:hAnsi="Times New Roman"/>
        </w:rPr>
        <w:t>[J].交通运输工程与信息学报,2018,16(4):118-123,135.</w:t>
      </w:r>
    </w:p>
    <w:p w14:paraId="7BD304C2">
      <w:pPr>
        <w:pStyle w:val="22"/>
        <w:wordWrap/>
        <w:ind w:firstLine="392" w:firstLineChars="200"/>
        <w:rPr>
          <w:rFonts w:cs="Times New Roman"/>
        </w:rPr>
      </w:pPr>
      <w:r>
        <w:rPr>
          <w:rFonts w:cs="Times New Roman"/>
        </w:rPr>
        <w:t>XUE Yu-fei, MA Si. Routing Plan of Subway Line as It’s Extended Based on Results of Passenger Flow Forecast[J].Journal of Transportation Engineering and Information,2018,16(4):118-123,135.</w:t>
      </w:r>
    </w:p>
    <w:p w14:paraId="658D2DF1">
      <w:pPr>
        <w:pStyle w:val="23"/>
        <w:wordWrap/>
        <w:ind w:left="0" w:leftChars="0" w:firstLine="392" w:firstLineChars="200"/>
        <w:rPr>
          <w:rFonts w:ascii="Times New Roman" w:hAnsi="Times New Roman"/>
        </w:rPr>
      </w:pPr>
      <w:r>
        <w:rPr>
          <w:rFonts w:ascii="Times New Roman" w:hAnsi="Times New Roman"/>
        </w:rPr>
        <w:t>[121]王兵,刘宇,陈钉均,等.</w:t>
      </w:r>
      <w:r>
        <w:rPr>
          <w:rFonts w:ascii="Times New Roman" w:hAnsi="Times New Roman"/>
          <w:b/>
        </w:rPr>
        <w:t>成都市轨道交通与常规公交发展现状及协调研究</w:t>
      </w:r>
      <w:r>
        <w:rPr>
          <w:rFonts w:ascii="Times New Roman" w:hAnsi="Times New Roman"/>
        </w:rPr>
        <w:t>[J].交通运输工程与信息学报,2018,16(4):124-129.</w:t>
      </w:r>
    </w:p>
    <w:p w14:paraId="170818B5">
      <w:pPr>
        <w:pStyle w:val="22"/>
        <w:wordWrap/>
        <w:ind w:firstLine="392" w:firstLineChars="200"/>
        <w:rPr>
          <w:rFonts w:cs="Times New Roman"/>
        </w:rPr>
      </w:pPr>
      <w:r>
        <w:rPr>
          <w:rFonts w:cs="Times New Roman"/>
        </w:rPr>
        <w:t>WANG Bing, LIU Yu, CHEN Ding-jun, et al. Present Situation and Research of Coordination for Rail Transit and Conventional Transit in Chengdu[J].Journal of Transportation Engineering and Information,2018,16(4):124-129.</w:t>
      </w:r>
    </w:p>
    <w:p w14:paraId="574D439F">
      <w:pPr>
        <w:pStyle w:val="23"/>
        <w:wordWrap/>
        <w:ind w:left="0" w:leftChars="0" w:firstLine="392" w:firstLineChars="200"/>
        <w:rPr>
          <w:rFonts w:ascii="Times New Roman" w:hAnsi="Times New Roman"/>
        </w:rPr>
      </w:pPr>
      <w:r>
        <w:rPr>
          <w:rFonts w:ascii="Times New Roman" w:hAnsi="Times New Roman"/>
        </w:rPr>
        <w:t>[122]曹双,马驷.</w:t>
      </w:r>
      <w:r>
        <w:rPr>
          <w:rFonts w:ascii="Times New Roman" w:hAnsi="Times New Roman"/>
          <w:b/>
        </w:rPr>
        <w:t>基于区间客流推算的城市轨道交通多车站协同限流研究</w:t>
      </w:r>
      <w:r>
        <w:rPr>
          <w:rFonts w:ascii="Times New Roman" w:hAnsi="Times New Roman"/>
        </w:rPr>
        <w:t>[J].交通运输工程与信息学报,2018,16(4):142-151.</w:t>
      </w:r>
    </w:p>
    <w:p w14:paraId="3CE9E2D1">
      <w:pPr>
        <w:pStyle w:val="22"/>
        <w:wordWrap/>
        <w:ind w:firstLine="392" w:firstLineChars="200"/>
        <w:rPr>
          <w:rFonts w:cs="Times New Roman"/>
        </w:rPr>
      </w:pPr>
      <w:r>
        <w:rPr>
          <w:rFonts w:cs="Times New Roman"/>
        </w:rPr>
        <w:t>CAO Shuang, MA Si. Collaborative Multi-station Flow Restraints of Urban Rail Transit Based on the Calculation of Section Passenger Flow[J].Journal of Transportation Engineering and Information,2018,16(4):142-151.</w:t>
      </w:r>
    </w:p>
    <w:p w14:paraId="062BE4C8">
      <w:pPr>
        <w:pStyle w:val="23"/>
        <w:wordWrap/>
        <w:ind w:left="0" w:leftChars="0" w:firstLine="392" w:firstLineChars="200"/>
        <w:rPr>
          <w:rFonts w:ascii="Times New Roman" w:hAnsi="Times New Roman"/>
        </w:rPr>
      </w:pPr>
      <w:r>
        <w:rPr>
          <w:rFonts w:ascii="Times New Roman" w:hAnsi="Times New Roman"/>
        </w:rPr>
        <w:t>[123]汤银英,李泽文,任静茹.</w:t>
      </w:r>
      <w:r>
        <w:rPr>
          <w:rFonts w:ascii="Times New Roman" w:hAnsi="Times New Roman"/>
          <w:b/>
        </w:rPr>
        <w:t>基于Stackelberg模型的铁路门到门运输收益分配优化研究</w:t>
      </w:r>
      <w:r>
        <w:rPr>
          <w:rFonts w:ascii="Times New Roman" w:hAnsi="Times New Roman"/>
        </w:rPr>
        <w:t>[J].交通运输工程与信息学报,2018,16(3):114-118.</w:t>
      </w:r>
    </w:p>
    <w:p w14:paraId="233252D3">
      <w:pPr>
        <w:pStyle w:val="22"/>
        <w:wordWrap/>
        <w:ind w:firstLine="392" w:firstLineChars="200"/>
        <w:rPr>
          <w:rFonts w:cs="Times New Roman"/>
        </w:rPr>
      </w:pPr>
      <w:r>
        <w:rPr>
          <w:rFonts w:cs="Times New Roman"/>
        </w:rPr>
        <w:t>TANG Yin-ying, LI Ze-wen, REN Jing-ru. Research on Optimization of Door-to-door Transportation Income Distribution Based on Stackelberg Model[J].Journal of Transportation Engineering and Information,2018,16(3):114-118.</w:t>
      </w:r>
    </w:p>
    <w:p w14:paraId="4B88E8C8">
      <w:pPr>
        <w:pStyle w:val="23"/>
        <w:wordWrap/>
        <w:ind w:left="0" w:leftChars="0" w:firstLine="392" w:firstLineChars="200"/>
        <w:rPr>
          <w:rFonts w:ascii="Times New Roman" w:hAnsi="Times New Roman"/>
        </w:rPr>
      </w:pPr>
      <w:r>
        <w:rPr>
          <w:rFonts w:ascii="Times New Roman" w:hAnsi="Times New Roman"/>
        </w:rPr>
        <w:t>[124]冯浩,周天星,陈仕列.</w:t>
      </w:r>
      <w:r>
        <w:rPr>
          <w:rFonts w:ascii="Times New Roman" w:hAnsi="Times New Roman"/>
          <w:b/>
        </w:rPr>
        <w:t>基于山地特征的城市轨道交通应用分析</w:t>
      </w:r>
      <w:r>
        <w:rPr>
          <w:rFonts w:ascii="Times New Roman" w:hAnsi="Times New Roman"/>
        </w:rPr>
        <w:t>[J].交通运输工程与信息学报,2018,16(3):125-130.</w:t>
      </w:r>
    </w:p>
    <w:p w14:paraId="5CDEBE57">
      <w:pPr>
        <w:pStyle w:val="22"/>
        <w:wordWrap/>
        <w:ind w:firstLine="392" w:firstLineChars="200"/>
        <w:rPr>
          <w:rFonts w:cs="Times New Roman"/>
        </w:rPr>
      </w:pPr>
      <w:r>
        <w:rPr>
          <w:rFonts w:cs="Times New Roman"/>
        </w:rPr>
        <w:t>FENG Hao, ZHOU Tian-xing, CHEN Shi-lie. Analysis of Urban Rail Transit Based on the Characteristics Mountainous Cities[J].Journal of Transportation Engineering and Information,2018,16(3):125-130.</w:t>
      </w:r>
    </w:p>
    <w:p w14:paraId="26F46884">
      <w:pPr>
        <w:pStyle w:val="23"/>
        <w:wordWrap/>
        <w:ind w:left="0" w:leftChars="0" w:firstLine="392" w:firstLineChars="200"/>
        <w:rPr>
          <w:rFonts w:ascii="Times New Roman" w:hAnsi="Times New Roman"/>
        </w:rPr>
      </w:pPr>
      <w:r>
        <w:rPr>
          <w:rFonts w:ascii="Times New Roman" w:hAnsi="Times New Roman"/>
        </w:rPr>
        <w:t>[125]薛锋,袁野.</w:t>
      </w:r>
      <w:r>
        <w:rPr>
          <w:rFonts w:ascii="Times New Roman" w:hAnsi="Times New Roman"/>
          <w:b/>
        </w:rPr>
        <w:t>基于耦合协调度模型的综合运输体系支撑力研究</w:t>
      </w:r>
      <w:r>
        <w:rPr>
          <w:rFonts w:ascii="Times New Roman" w:hAnsi="Times New Roman"/>
        </w:rPr>
        <w:t>[J].交通运输工程与信息学报,2018,16(1):24-31.</w:t>
      </w:r>
    </w:p>
    <w:p w14:paraId="67B8B2AF">
      <w:pPr>
        <w:pStyle w:val="22"/>
        <w:wordWrap/>
        <w:ind w:firstLine="392" w:firstLineChars="200"/>
        <w:rPr>
          <w:rFonts w:cs="Times New Roman"/>
        </w:rPr>
      </w:pPr>
      <w:r>
        <w:rPr>
          <w:rFonts w:cs="Times New Roman"/>
        </w:rPr>
        <w:t>XUE Feng, YUAN Ye.</w:t>
      </w:r>
      <w:r>
        <w:rPr>
          <w:rFonts w:cs="Times New Roman"/>
          <w:b/>
        </w:rPr>
        <w:t xml:space="preserve"> </w:t>
      </w:r>
      <w:r>
        <w:rPr>
          <w:rFonts w:cs="Times New Roman"/>
        </w:rPr>
        <w:t>Research on the Supporting Capability of Comprehensive Transportation Systems Using Coupling Coordinate Model[J].Journal of Transportation Engineering and Information,2018,16(1):24-31.</w:t>
      </w:r>
    </w:p>
    <w:p w14:paraId="0C323358">
      <w:pPr>
        <w:pStyle w:val="23"/>
        <w:wordWrap/>
        <w:ind w:left="0" w:leftChars="0" w:firstLine="392" w:firstLineChars="200"/>
        <w:rPr>
          <w:rFonts w:ascii="Times New Roman" w:hAnsi="Times New Roman"/>
        </w:rPr>
      </w:pPr>
      <w:r>
        <w:rPr>
          <w:rFonts w:ascii="Times New Roman" w:hAnsi="Times New Roman"/>
        </w:rPr>
        <w:t>[126]唐优华,张桐,喻晴.</w:t>
      </w:r>
      <w:r>
        <w:rPr>
          <w:rFonts w:ascii="Times New Roman" w:hAnsi="Times New Roman"/>
          <w:b/>
        </w:rPr>
        <w:t>机车司机感知能力综合评价探讨</w:t>
      </w:r>
      <w:r>
        <w:rPr>
          <w:rFonts w:ascii="Times New Roman" w:hAnsi="Times New Roman"/>
        </w:rPr>
        <w:t>[J].交通运输工程与信息学报,2018,16(3):21-27.</w:t>
      </w:r>
    </w:p>
    <w:p w14:paraId="4A816286">
      <w:pPr>
        <w:pStyle w:val="22"/>
        <w:wordWrap/>
        <w:ind w:firstLine="392" w:firstLineChars="200"/>
        <w:rPr>
          <w:rFonts w:cs="Times New Roman"/>
        </w:rPr>
      </w:pPr>
      <w:r>
        <w:rPr>
          <w:rFonts w:cs="Times New Roman"/>
        </w:rPr>
        <w:t>TANG You-hua, ZHANG Tong, YU Qing. Psycho-physiological Perception Evaluation of Locomotive Drivers[J]. Journal of Transportation Engineering and Information,2018,16(3):21-27.</w:t>
      </w:r>
    </w:p>
    <w:p w14:paraId="7821894E">
      <w:pPr>
        <w:pStyle w:val="23"/>
        <w:wordWrap/>
        <w:ind w:left="0" w:leftChars="0" w:firstLine="392" w:firstLineChars="200"/>
        <w:rPr>
          <w:rFonts w:ascii="Times New Roman" w:hAnsi="Times New Roman"/>
        </w:rPr>
      </w:pPr>
      <w:r>
        <w:rPr>
          <w:rFonts w:ascii="Times New Roman" w:hAnsi="Times New Roman"/>
        </w:rPr>
        <w:t>[127]郭静妮,贺政纲.</w:t>
      </w:r>
      <w:r>
        <w:rPr>
          <w:rFonts w:ascii="Times New Roman" w:hAnsi="Times New Roman"/>
          <w:b/>
        </w:rPr>
        <w:t>基于集装箱运输的水铁联运体系构建</w:t>
      </w:r>
      <w:r>
        <w:rPr>
          <w:rFonts w:ascii="Times New Roman" w:hAnsi="Times New Roman"/>
        </w:rPr>
        <w:t>[J].交通运输工程与信息学报,2018,16(4):41-49.</w:t>
      </w:r>
    </w:p>
    <w:p w14:paraId="4C93146B">
      <w:pPr>
        <w:pStyle w:val="22"/>
        <w:wordWrap/>
        <w:ind w:firstLine="392" w:firstLineChars="200"/>
        <w:rPr>
          <w:rFonts w:cs="Times New Roman"/>
        </w:rPr>
      </w:pPr>
      <w:r>
        <w:rPr>
          <w:rFonts w:cs="Times New Roman"/>
        </w:rPr>
        <w:t>GUO Jing-ni, HE Zheng-gang. Construction of Rail-water Combined Transportation System Based on the Container Transportation[J].Journal of Transportation Engineering and Information,2018,16(4):41-49.</w:t>
      </w:r>
    </w:p>
    <w:p w14:paraId="55C861E5">
      <w:pPr>
        <w:pStyle w:val="23"/>
        <w:wordWrap/>
        <w:ind w:left="0" w:leftChars="0" w:firstLine="392" w:firstLineChars="200"/>
        <w:rPr>
          <w:rFonts w:ascii="Times New Roman" w:hAnsi="Times New Roman"/>
        </w:rPr>
      </w:pPr>
      <w:r>
        <w:rPr>
          <w:rFonts w:ascii="Times New Roman" w:hAnsi="Times New Roman"/>
        </w:rPr>
        <w:t>[128]吴琰飘,寇玮华,张梦洁.</w:t>
      </w:r>
      <w:r>
        <w:rPr>
          <w:rFonts w:ascii="Times New Roman" w:hAnsi="Times New Roman"/>
          <w:b/>
        </w:rPr>
        <w:t>基于移动客户端的卧铺换票系统设计与实现</w:t>
      </w:r>
      <w:r>
        <w:rPr>
          <w:rFonts w:ascii="Times New Roman" w:hAnsi="Times New Roman"/>
        </w:rPr>
        <w:t>[J].交通运输工程与信息学报,2018,16(4):69-80.</w:t>
      </w:r>
    </w:p>
    <w:p w14:paraId="26BF3AB1">
      <w:pPr>
        <w:pStyle w:val="22"/>
        <w:wordWrap/>
        <w:ind w:firstLine="392" w:firstLineChars="200"/>
        <w:rPr>
          <w:rFonts w:cs="Times New Roman"/>
        </w:rPr>
      </w:pPr>
      <w:r>
        <w:rPr>
          <w:rFonts w:cs="Times New Roman"/>
        </w:rPr>
        <w:t>WU Yan-piao, KOU Wei-hua, ZHANG Meng-jie. Design and Implementation of the Sleeping Berth Ticket Changing System Based on Mobile Client[J].Journal of Transportation Engineering and Information,2018,16(4):69-80.</w:t>
      </w:r>
    </w:p>
    <w:p w14:paraId="192907A8">
      <w:pPr>
        <w:pStyle w:val="23"/>
        <w:wordWrap/>
        <w:ind w:left="0" w:leftChars="0" w:firstLine="392" w:firstLineChars="200"/>
        <w:rPr>
          <w:rFonts w:ascii="Times New Roman" w:hAnsi="Times New Roman"/>
        </w:rPr>
      </w:pPr>
      <w:r>
        <w:rPr>
          <w:rFonts w:ascii="Times New Roman" w:hAnsi="Times New Roman"/>
        </w:rPr>
        <w:t>[129]黄娟,贺政纲.</w:t>
      </w:r>
      <w:r>
        <w:rPr>
          <w:rFonts w:ascii="Times New Roman" w:hAnsi="Times New Roman"/>
          <w:b/>
        </w:rPr>
        <w:t>基于Logit模型的空铁联运运量预测</w:t>
      </w:r>
      <w:r>
        <w:rPr>
          <w:rFonts w:ascii="Times New Roman" w:hAnsi="Times New Roman"/>
        </w:rPr>
        <w:t>[J].交通运输工程与信息学报,2018,16(4):88-92.</w:t>
      </w:r>
    </w:p>
    <w:p w14:paraId="6B77BEFE">
      <w:pPr>
        <w:pStyle w:val="22"/>
        <w:wordWrap/>
        <w:ind w:firstLine="392" w:firstLineChars="200"/>
        <w:rPr>
          <w:rFonts w:cs="Times New Roman"/>
        </w:rPr>
      </w:pPr>
      <w:r>
        <w:rPr>
          <w:rFonts w:cs="Times New Roman"/>
        </w:rPr>
        <w:t>HUANG Juan, HE Zheng-gang.</w:t>
      </w:r>
      <w:r>
        <w:rPr>
          <w:rFonts w:cs="Times New Roman"/>
          <w:b/>
        </w:rPr>
        <w:t xml:space="preserve"> </w:t>
      </w:r>
      <w:r>
        <w:rPr>
          <w:rFonts w:cs="Times New Roman"/>
        </w:rPr>
        <w:t>Prediction of Air-rail Coordinated Transport Volume Based on Logit Model[J]. Journal of Transportation Engineering and Information,2018,16(4):88-92.</w:t>
      </w:r>
    </w:p>
    <w:p w14:paraId="672885A5">
      <w:pPr>
        <w:pStyle w:val="23"/>
        <w:wordWrap/>
        <w:ind w:left="0" w:leftChars="0" w:firstLine="392" w:firstLineChars="200"/>
        <w:rPr>
          <w:rFonts w:ascii="Times New Roman" w:hAnsi="Times New Roman"/>
        </w:rPr>
      </w:pPr>
      <w:r>
        <w:rPr>
          <w:rFonts w:ascii="Times New Roman" w:hAnsi="Times New Roman"/>
        </w:rPr>
        <w:t>[130]汪波,黄兴建.</w:t>
      </w:r>
      <w:r>
        <w:rPr>
          <w:rFonts w:ascii="Times New Roman" w:hAnsi="Times New Roman"/>
          <w:b/>
        </w:rPr>
        <w:t>基于前景理论的货运方式选择</w:t>
      </w:r>
      <w:r>
        <w:rPr>
          <w:rFonts w:ascii="Times New Roman" w:hAnsi="Times New Roman"/>
        </w:rPr>
        <w:t>[J].交通运输工程与信息学报,2018,16(4):130-135.</w:t>
      </w:r>
    </w:p>
    <w:p w14:paraId="34FDD3D6">
      <w:pPr>
        <w:pStyle w:val="22"/>
        <w:wordWrap/>
        <w:ind w:firstLine="392" w:firstLineChars="200"/>
        <w:rPr>
          <w:rFonts w:cs="Times New Roman"/>
        </w:rPr>
      </w:pPr>
      <w:r>
        <w:rPr>
          <w:rFonts w:cs="Times New Roman"/>
        </w:rPr>
        <w:t>WANG Bo, HUANG Xing-jian. Freight Mode Choice Based on Prospect Theory[J].Journal of Transportation Engineering and Information,2018,16(4):130-135.</w:t>
      </w:r>
    </w:p>
    <w:p w14:paraId="4134DB22">
      <w:pPr>
        <w:pStyle w:val="23"/>
        <w:wordWrap/>
        <w:ind w:left="0" w:leftChars="0" w:firstLine="392" w:firstLineChars="200"/>
        <w:rPr>
          <w:rFonts w:ascii="Times New Roman" w:hAnsi="Times New Roman"/>
        </w:rPr>
      </w:pPr>
      <w:r>
        <w:rPr>
          <w:rFonts w:ascii="Times New Roman" w:hAnsi="Times New Roman"/>
        </w:rPr>
        <w:t>[131]李路辉,汤银英.</w:t>
      </w:r>
      <w:r>
        <w:rPr>
          <w:rFonts w:ascii="Times New Roman" w:hAnsi="Times New Roman"/>
          <w:b/>
        </w:rPr>
        <w:t>基于公铁博弈的铁路集装箱竞争定价研究</w:t>
      </w:r>
      <w:r>
        <w:rPr>
          <w:rFonts w:ascii="Times New Roman" w:hAnsi="Times New Roman"/>
        </w:rPr>
        <w:t>[J].交通运输工程与信息学报,2018,16(4):136-141.</w:t>
      </w:r>
    </w:p>
    <w:p w14:paraId="6A90055F">
      <w:pPr>
        <w:pStyle w:val="22"/>
        <w:wordWrap/>
        <w:ind w:firstLine="392" w:firstLineChars="200"/>
        <w:rPr>
          <w:rFonts w:cs="Times New Roman"/>
        </w:rPr>
      </w:pPr>
      <w:r>
        <w:rPr>
          <w:rFonts w:cs="Times New Roman"/>
        </w:rPr>
        <w:t>LI Lu-hui, TANG Yin-ying. Research on Competitive Pricing of Railway Container Based on the Game of Railway Transport and Highway Transport[J].Journal of Transportation Engineering and Information,2018,16(4):136-141.</w:t>
      </w:r>
    </w:p>
    <w:p w14:paraId="3939E907">
      <w:pPr>
        <w:pStyle w:val="23"/>
        <w:wordWrap/>
        <w:ind w:left="0" w:leftChars="0" w:firstLine="392" w:firstLineChars="200"/>
        <w:rPr>
          <w:rFonts w:ascii="Times New Roman" w:hAnsi="Times New Roman"/>
        </w:rPr>
      </w:pPr>
      <w:r>
        <w:rPr>
          <w:rFonts w:ascii="Times New Roman" w:hAnsi="Times New Roman"/>
        </w:rPr>
        <w:t>[132]王明慧,曹美俊,凌飞翔,等.</w:t>
      </w:r>
      <w:r>
        <w:rPr>
          <w:rFonts w:ascii="Times New Roman" w:hAnsi="Times New Roman"/>
          <w:b/>
        </w:rPr>
        <w:t>有轨运输改无轨运输方案比选——以新凉风垭隧道瓦斯突出为例</w:t>
      </w:r>
      <w:r>
        <w:rPr>
          <w:rFonts w:ascii="Times New Roman" w:hAnsi="Times New Roman"/>
        </w:rPr>
        <w:t>[J].交通运输工程与信息学报,2018,16(1):93-99.</w:t>
      </w:r>
    </w:p>
    <w:p w14:paraId="40EA9E6B">
      <w:pPr>
        <w:pStyle w:val="22"/>
        <w:wordWrap/>
        <w:ind w:firstLine="392" w:firstLineChars="200"/>
        <w:rPr>
          <w:rFonts w:cs="Times New Roman"/>
        </w:rPr>
      </w:pPr>
      <w:r>
        <w:rPr>
          <w:rFonts w:cs="Times New Roman"/>
        </w:rPr>
        <w:t>WANG Ming-hui, CAO Mei-jun, LING Fei-xiang, et al. Rail Transport or Non-rail Transport：A Case Study of the Liangfengya Coal-gas Tunnel[J].Journal of Transportation Engineering and Information,2018,16(1):93-99.</w:t>
      </w:r>
    </w:p>
    <w:p w14:paraId="3A9CB08D">
      <w:pPr>
        <w:pStyle w:val="23"/>
        <w:wordWrap/>
        <w:ind w:left="0" w:leftChars="0" w:firstLine="392" w:firstLineChars="200"/>
        <w:rPr>
          <w:rFonts w:ascii="Times New Roman" w:hAnsi="Times New Roman"/>
        </w:rPr>
      </w:pPr>
      <w:r>
        <w:rPr>
          <w:rFonts w:ascii="Times New Roman" w:hAnsi="Times New Roman"/>
        </w:rPr>
        <w:t>[133]谢华,朱学华,刘继新,等.</w:t>
      </w:r>
      <w:r>
        <w:rPr>
          <w:rFonts w:ascii="Times New Roman" w:hAnsi="Times New Roman"/>
          <w:b/>
        </w:rPr>
        <w:t>基于中介真值程度度量的航班起飞风险评估方法</w:t>
      </w:r>
      <w:r>
        <w:rPr>
          <w:rFonts w:ascii="Times New Roman" w:hAnsi="Times New Roman"/>
        </w:rPr>
        <w:t>[J].交通运输工程与信息学报,2018,16(1):106-114.</w:t>
      </w:r>
    </w:p>
    <w:p w14:paraId="2F88CACD">
      <w:pPr>
        <w:pStyle w:val="22"/>
        <w:wordWrap/>
        <w:ind w:firstLine="392" w:firstLineChars="200"/>
        <w:rPr>
          <w:rFonts w:cs="Times New Roman"/>
        </w:rPr>
      </w:pPr>
      <w:r>
        <w:rPr>
          <w:rFonts w:cs="Times New Roman"/>
        </w:rPr>
        <w:t>XIE Hua, ZHU Xue-hua, LIU Ji-xin, et al. Flight Operation Risk Assessment Based on Measurement of Medium Truth Degree[J].Journal of Transportation Engineering and Information,2018,16(1):106-114.</w:t>
      </w:r>
    </w:p>
    <w:p w14:paraId="27698248">
      <w:pPr>
        <w:pStyle w:val="23"/>
        <w:wordWrap/>
        <w:ind w:left="0" w:leftChars="0" w:firstLine="392" w:firstLineChars="200"/>
        <w:rPr>
          <w:rFonts w:ascii="Times New Roman" w:hAnsi="Times New Roman"/>
        </w:rPr>
      </w:pPr>
      <w:r>
        <w:rPr>
          <w:rFonts w:ascii="Times New Roman" w:hAnsi="Times New Roman"/>
        </w:rPr>
        <w:t>[134]张锦,唐海琳,秦东.</w:t>
      </w:r>
      <w:r>
        <w:rPr>
          <w:rFonts w:ascii="Times New Roman" w:hAnsi="Times New Roman"/>
          <w:b/>
        </w:rPr>
        <w:t>东盟各类国家赴中国入境旅游市场需求分析</w:t>
      </w:r>
      <w:r>
        <w:rPr>
          <w:rFonts w:ascii="Times New Roman" w:hAnsi="Times New Roman"/>
        </w:rPr>
        <w:t>[J].交通运输工程与信息学报,2018,16(4):11-17.</w:t>
      </w:r>
    </w:p>
    <w:p w14:paraId="7057903C">
      <w:pPr>
        <w:pStyle w:val="22"/>
        <w:wordWrap/>
        <w:ind w:firstLine="392" w:firstLineChars="200"/>
        <w:rPr>
          <w:rFonts w:cs="Times New Roman"/>
        </w:rPr>
      </w:pPr>
      <w:r>
        <w:rPr>
          <w:rFonts w:cs="Times New Roman"/>
        </w:rPr>
        <w:t>ZHANG Jin, TANG Hai-lin, QIN Dong. Analysis on the Demand of Inbound Tourism Market from Various ASEAN Countries to China[J].Journal of Transportation Engineering and Information,2018,16(4):11-17.</w:t>
      </w:r>
    </w:p>
    <w:p w14:paraId="00035DF5">
      <w:pPr>
        <w:pStyle w:val="23"/>
        <w:wordWrap/>
        <w:ind w:left="0" w:leftChars="0" w:firstLine="392" w:firstLineChars="200"/>
        <w:rPr>
          <w:rFonts w:ascii="Times New Roman" w:hAnsi="Times New Roman"/>
        </w:rPr>
      </w:pPr>
      <w:r>
        <w:rPr>
          <w:rFonts w:ascii="Times New Roman" w:hAnsi="Times New Roman"/>
        </w:rPr>
        <w:t>[135]贺政纲,石雨禾.</w:t>
      </w:r>
      <w:r>
        <w:rPr>
          <w:rFonts w:ascii="Times New Roman" w:hAnsi="Times New Roman"/>
          <w:b/>
        </w:rPr>
        <w:t>考虑需求时间上限的航空货运模式选择</w:t>
      </w:r>
      <w:r>
        <w:rPr>
          <w:rFonts w:ascii="Times New Roman" w:hAnsi="Times New Roman"/>
        </w:rPr>
        <w:t>[J].交通运输工程与信息学报,2018,16(4):34-40,80.</w:t>
      </w:r>
    </w:p>
    <w:p w14:paraId="3A9124EB">
      <w:pPr>
        <w:pStyle w:val="22"/>
        <w:wordWrap/>
        <w:ind w:firstLine="392" w:firstLineChars="200"/>
        <w:rPr>
          <w:rFonts w:cs="Times New Roman"/>
        </w:rPr>
      </w:pPr>
      <w:r>
        <w:rPr>
          <w:rFonts w:cs="Times New Roman"/>
        </w:rPr>
        <w:t>HE Zheng-gang, SHI Yu-he. The Choice of Air Freight Mode Considering Time Limit of Demand[J].Journal of Transportation Engineering and Information,2018,16(4):34-40,80.</w:t>
      </w:r>
    </w:p>
    <w:p w14:paraId="3B4F3579">
      <w:pPr>
        <w:pStyle w:val="23"/>
        <w:wordWrap/>
        <w:ind w:left="0" w:leftChars="0" w:firstLine="392" w:firstLineChars="200"/>
        <w:rPr>
          <w:rFonts w:ascii="Times New Roman" w:hAnsi="Times New Roman"/>
        </w:rPr>
      </w:pPr>
      <w:r>
        <w:rPr>
          <w:rFonts w:ascii="Times New Roman" w:hAnsi="Times New Roman"/>
        </w:rPr>
        <w:t>[136]罗红双,张杰.</w:t>
      </w:r>
      <w:r>
        <w:rPr>
          <w:rFonts w:ascii="Times New Roman" w:hAnsi="Times New Roman"/>
          <w:b/>
        </w:rPr>
        <w:t>大型空港综合客运枢纽陆侧交通规划布局研究综述</w:t>
      </w:r>
      <w:r>
        <w:rPr>
          <w:rFonts w:ascii="Times New Roman" w:hAnsi="Times New Roman"/>
        </w:rPr>
        <w:t>[J].交通运输工程与信息学报,2018,16(4):93-100,117.</w:t>
      </w:r>
    </w:p>
    <w:p w14:paraId="29323CC5">
      <w:pPr>
        <w:pStyle w:val="22"/>
        <w:wordWrap/>
        <w:ind w:firstLine="392" w:firstLineChars="200"/>
        <w:rPr>
          <w:rFonts w:cs="Times New Roman"/>
        </w:rPr>
      </w:pPr>
      <w:r>
        <w:rPr>
          <w:rFonts w:cs="Times New Roman"/>
        </w:rPr>
        <w:t>LUO Hong-shuang, ZHANG Jie. Review of Planning and Layout of Large Airport Integrated Passenger Hub Landside Traffic[J].Journal of Transportation Engineering and Information,2018,16(4):93-100,117.</w:t>
      </w:r>
    </w:p>
    <w:p w14:paraId="5E429508">
      <w:pPr>
        <w:pStyle w:val="23"/>
        <w:wordWrap/>
        <w:ind w:left="0" w:leftChars="0" w:firstLine="392" w:firstLineChars="200"/>
        <w:rPr>
          <w:rFonts w:ascii="Times New Roman" w:hAnsi="Times New Roman"/>
        </w:rPr>
      </w:pPr>
      <w:r>
        <w:rPr>
          <w:rFonts w:ascii="Times New Roman" w:hAnsi="Times New Roman"/>
        </w:rPr>
        <w:t>[137]唐亮.</w:t>
      </w:r>
      <w:r>
        <w:rPr>
          <w:rFonts w:ascii="Times New Roman" w:hAnsi="Times New Roman"/>
          <w:b/>
        </w:rPr>
        <w:t>铁路隧道坡度折减方法的探讨</w:t>
      </w:r>
      <w:r>
        <w:rPr>
          <w:rFonts w:ascii="Times New Roman" w:hAnsi="Times New Roman"/>
        </w:rPr>
        <w:t>[J].交通运输工程与信息学报,2018,16(2):64-68.</w:t>
      </w:r>
    </w:p>
    <w:p w14:paraId="267E93D4">
      <w:pPr>
        <w:pStyle w:val="22"/>
        <w:wordWrap/>
        <w:ind w:firstLine="392" w:firstLineChars="200"/>
        <w:rPr>
          <w:rFonts w:cs="Times New Roman"/>
        </w:rPr>
      </w:pPr>
      <w:r>
        <w:rPr>
          <w:rFonts w:cs="Times New Roman"/>
        </w:rPr>
        <w:t>TANG Liang. Discussion on the Method of Gradient Reduction in Railway Tunnel[J].Journal of Transportation Engineering and Information,2018,16(2):64-68.</w:t>
      </w:r>
    </w:p>
    <w:p w14:paraId="2D0FAC95">
      <w:pPr>
        <w:pStyle w:val="23"/>
        <w:wordWrap/>
        <w:ind w:left="0" w:leftChars="0" w:firstLine="392" w:firstLineChars="200"/>
        <w:rPr>
          <w:rFonts w:ascii="Times New Roman" w:hAnsi="Times New Roman"/>
        </w:rPr>
      </w:pPr>
      <w:r>
        <w:rPr>
          <w:rFonts w:ascii="Times New Roman" w:hAnsi="Times New Roman"/>
        </w:rPr>
        <w:t>[138]杨敏,王开云,纪天成.</w:t>
      </w:r>
      <w:r>
        <w:rPr>
          <w:rFonts w:ascii="Times New Roman" w:hAnsi="Times New Roman"/>
          <w:b/>
        </w:rPr>
        <w:t>车钩间隙对重载列车纵向冲击动力学的影响</w:t>
      </w:r>
      <w:r>
        <w:rPr>
          <w:rFonts w:ascii="Times New Roman" w:hAnsi="Times New Roman"/>
        </w:rPr>
        <w:t>[J].交通运输工程与信息学报,2018,16(2):80-85.</w:t>
      </w:r>
    </w:p>
    <w:p w14:paraId="3FD85F48">
      <w:pPr>
        <w:pStyle w:val="22"/>
        <w:wordWrap/>
        <w:ind w:firstLine="392" w:firstLineChars="200"/>
        <w:rPr>
          <w:rFonts w:cs="Times New Roman"/>
        </w:rPr>
      </w:pPr>
      <w:r>
        <w:rPr>
          <w:rFonts w:cs="Times New Roman"/>
        </w:rPr>
        <w:t>YANG Min, WANG Kai-yun, JI Tian-cheng. Effects of Coupler Slack on the Longitudinal Impulse of Heavy Haul Train[J].Journal of Transportation Engineering and Information,2018,16(2):80-85.</w:t>
      </w:r>
    </w:p>
    <w:p w14:paraId="74CBE22C">
      <w:pPr>
        <w:pStyle w:val="23"/>
        <w:wordWrap/>
        <w:ind w:left="0" w:leftChars="0" w:firstLine="392" w:firstLineChars="200"/>
        <w:rPr>
          <w:rFonts w:ascii="Times New Roman" w:hAnsi="Times New Roman"/>
        </w:rPr>
      </w:pPr>
      <w:r>
        <w:rPr>
          <w:rFonts w:ascii="Times New Roman" w:hAnsi="Times New Roman"/>
        </w:rPr>
        <w:t>[139]王顺洪,颜欢.</w:t>
      </w:r>
      <w:r>
        <w:rPr>
          <w:rFonts w:ascii="Times New Roman" w:hAnsi="Times New Roman"/>
          <w:b/>
        </w:rPr>
        <w:t>基于贝叶斯网络的海外多东道国跨境铁路投资项目政治风险研究</w:t>
      </w:r>
      <w:r>
        <w:rPr>
          <w:rFonts w:ascii="Times New Roman" w:hAnsi="Times New Roman"/>
        </w:rPr>
        <w:t>[J].交通运输工程与信息学报,2017,15(1):1-8,33.</w:t>
      </w:r>
    </w:p>
    <w:p w14:paraId="73E9793A">
      <w:pPr>
        <w:pStyle w:val="22"/>
        <w:wordWrap/>
        <w:ind w:firstLine="392" w:firstLineChars="200"/>
        <w:rPr>
          <w:rFonts w:cs="Times New Roman"/>
        </w:rPr>
      </w:pPr>
      <w:r>
        <w:rPr>
          <w:rFonts w:cs="Times New Roman"/>
        </w:rPr>
        <w:t>WANG Shun-hong, YAN Huan. Research on Political Risk of Chinese Overseas Multi- host-country Cross-border Railway Investment Project[J].Journal of Transportation Engineering and Information,2017,15(1):1-8,33.</w:t>
      </w:r>
    </w:p>
    <w:p w14:paraId="1730A0E0">
      <w:pPr>
        <w:pStyle w:val="23"/>
        <w:wordWrap/>
        <w:ind w:left="0" w:leftChars="0" w:firstLine="392" w:firstLineChars="200"/>
        <w:rPr>
          <w:rFonts w:ascii="Times New Roman" w:hAnsi="Times New Roman"/>
        </w:rPr>
      </w:pPr>
      <w:r>
        <w:rPr>
          <w:rFonts w:ascii="Times New Roman" w:hAnsi="Times New Roman"/>
        </w:rPr>
        <w:t>[140]王明慧,凌飞翔.</w:t>
      </w:r>
      <w:r>
        <w:rPr>
          <w:rFonts w:ascii="Times New Roman" w:hAnsi="Times New Roman"/>
          <w:b/>
        </w:rPr>
        <w:t>基于现代物流的高速铁路货运作业流程研究</w:t>
      </w:r>
      <w:r>
        <w:rPr>
          <w:rFonts w:ascii="Times New Roman" w:hAnsi="Times New Roman"/>
        </w:rPr>
        <w:t>[J].交通运输工程与信息学报,2017,15(1):9-15.</w:t>
      </w:r>
    </w:p>
    <w:p w14:paraId="138CDE9F">
      <w:pPr>
        <w:pStyle w:val="22"/>
        <w:wordWrap/>
        <w:ind w:firstLine="392" w:firstLineChars="200"/>
        <w:rPr>
          <w:rFonts w:cs="Times New Roman"/>
        </w:rPr>
      </w:pPr>
      <w:r>
        <w:rPr>
          <w:rFonts w:cs="Times New Roman"/>
        </w:rPr>
        <w:t>WANG Ming-hui, LING Fei-xiang. Study of Freight Transportation Operation Procedure of High Speed Railway Based on the Modern Logistics[J].Journal of Transportation Engineering and Information,2017,15(1):9-15.</w:t>
      </w:r>
    </w:p>
    <w:p w14:paraId="47043009">
      <w:pPr>
        <w:pStyle w:val="23"/>
        <w:wordWrap/>
        <w:ind w:left="0" w:leftChars="0" w:firstLine="392" w:firstLineChars="200"/>
        <w:rPr>
          <w:rFonts w:ascii="Times New Roman" w:hAnsi="Times New Roman"/>
        </w:rPr>
      </w:pPr>
      <w:r>
        <w:rPr>
          <w:rFonts w:ascii="Times New Roman" w:hAnsi="Times New Roman"/>
        </w:rPr>
        <w:t>[141]殷勇,刘庆.</w:t>
      </w:r>
      <w:r>
        <w:rPr>
          <w:rFonts w:ascii="Times New Roman" w:hAnsi="Times New Roman"/>
          <w:b/>
        </w:rPr>
        <w:t>江苏省城际铁路运营管理模式选择及其SWOT分析</w:t>
      </w:r>
      <w:r>
        <w:rPr>
          <w:rFonts w:ascii="Times New Roman" w:hAnsi="Times New Roman"/>
        </w:rPr>
        <w:t>[J].交通运输工程与信息学报,2017,15(1):16-21,55.</w:t>
      </w:r>
    </w:p>
    <w:p w14:paraId="0A9C6138">
      <w:pPr>
        <w:pStyle w:val="22"/>
        <w:wordWrap/>
        <w:ind w:firstLine="392" w:firstLineChars="200"/>
        <w:rPr>
          <w:rFonts w:cs="Times New Roman"/>
        </w:rPr>
      </w:pPr>
      <w:r>
        <w:rPr>
          <w:rFonts w:cs="Times New Roman"/>
        </w:rPr>
        <w:t>YIN Yong, LIU Qing. Study on Operation Management Mode Seleetion of Inter-city Railway of Jiangsu Province and Its SWOT Analysis[J].Journal of Transportation Engineering and Information,2017,15(1):16-21,55.</w:t>
      </w:r>
    </w:p>
    <w:p w14:paraId="14C4516B">
      <w:pPr>
        <w:pStyle w:val="23"/>
        <w:wordWrap/>
        <w:ind w:left="0" w:leftChars="0" w:firstLine="392" w:firstLineChars="200"/>
        <w:rPr>
          <w:rFonts w:ascii="Times New Roman" w:hAnsi="Times New Roman"/>
        </w:rPr>
      </w:pPr>
      <w:r>
        <w:rPr>
          <w:rFonts w:ascii="Times New Roman" w:hAnsi="Times New Roman"/>
        </w:rPr>
        <w:t>[142]王正彬,马驷.</w:t>
      </w:r>
      <w:r>
        <w:rPr>
          <w:rFonts w:ascii="Times New Roman" w:hAnsi="Times New Roman"/>
          <w:b/>
        </w:rPr>
        <w:t>城际客运专线列车开行方案模型与算法</w:t>
      </w:r>
      <w:r>
        <w:rPr>
          <w:rFonts w:ascii="Times New Roman" w:hAnsi="Times New Roman"/>
        </w:rPr>
        <w:t>[J].交通运输工程与信息学报,2017,15(1):28-33.</w:t>
      </w:r>
    </w:p>
    <w:p w14:paraId="119B4AA3">
      <w:pPr>
        <w:pStyle w:val="22"/>
        <w:wordWrap/>
        <w:ind w:firstLine="392" w:firstLineChars="200"/>
        <w:rPr>
          <w:rFonts w:cs="Times New Roman"/>
        </w:rPr>
      </w:pPr>
      <w:r>
        <w:rPr>
          <w:rFonts w:cs="Times New Roman"/>
        </w:rPr>
        <w:t>WANG Zheng-bin, MA Si. Model and Algorithm of Intercity Dedicated Passenger Railway Line’s Train Operation Plan[J].Journal of Transportation Engineering and Information,2017,15(1):28-33.</w:t>
      </w:r>
    </w:p>
    <w:p w14:paraId="6959073E">
      <w:pPr>
        <w:pStyle w:val="23"/>
        <w:wordWrap/>
        <w:ind w:left="0" w:leftChars="0" w:firstLine="392" w:firstLineChars="200"/>
        <w:rPr>
          <w:rFonts w:ascii="Times New Roman" w:hAnsi="Times New Roman"/>
        </w:rPr>
      </w:pPr>
      <w:r>
        <w:rPr>
          <w:rFonts w:ascii="Times New Roman" w:hAnsi="Times New Roman"/>
        </w:rPr>
        <w:t>[143]石红国,罗鑫,雷艳红.</w:t>
      </w:r>
      <w:r>
        <w:rPr>
          <w:rFonts w:ascii="Times New Roman" w:hAnsi="Times New Roman"/>
          <w:b/>
        </w:rPr>
        <w:t>考虑回避点约束的高速列车径路优化研究</w:t>
      </w:r>
      <w:r>
        <w:rPr>
          <w:rFonts w:ascii="Times New Roman" w:hAnsi="Times New Roman"/>
        </w:rPr>
        <w:t>[J].交通运输工程与信息学报,2017,15(1):34-39.</w:t>
      </w:r>
    </w:p>
    <w:p w14:paraId="0763D979">
      <w:pPr>
        <w:pStyle w:val="22"/>
        <w:wordWrap/>
        <w:ind w:firstLine="392" w:firstLineChars="200"/>
        <w:rPr>
          <w:rFonts w:cs="Times New Roman"/>
        </w:rPr>
      </w:pPr>
      <w:r>
        <w:rPr>
          <w:rFonts w:cs="Times New Roman"/>
        </w:rPr>
        <w:t>SHI Hong-guo, LUO xin, LEI Yan-hong. Optimizing of High-speed Train Routes Considering the Avoidance Constraint[J].Journal of Transportation Engineering and Information,2017,15(1):34-39.</w:t>
      </w:r>
    </w:p>
    <w:p w14:paraId="173B2FA1">
      <w:pPr>
        <w:pStyle w:val="23"/>
        <w:wordWrap/>
        <w:ind w:left="0" w:leftChars="0" w:firstLine="392" w:firstLineChars="200"/>
        <w:rPr>
          <w:rFonts w:ascii="Times New Roman" w:hAnsi="Times New Roman"/>
        </w:rPr>
      </w:pPr>
      <w:r>
        <w:rPr>
          <w:rFonts w:ascii="Times New Roman" w:hAnsi="Times New Roman"/>
        </w:rPr>
        <w:t>[144]朱广劼,陈敏伟,龚德鹏,等.</w:t>
      </w:r>
      <w:r>
        <w:rPr>
          <w:rFonts w:ascii="Times New Roman" w:hAnsi="Times New Roman"/>
          <w:b/>
        </w:rPr>
        <w:t>铁路货运非结构化数据的应用与应用框架研究</w:t>
      </w:r>
      <w:r>
        <w:rPr>
          <w:rFonts w:ascii="Times New Roman" w:hAnsi="Times New Roman"/>
        </w:rPr>
        <w:t>[J].交通运输工程与信息学报,2017,15(1):56-60.</w:t>
      </w:r>
    </w:p>
    <w:p w14:paraId="3BAC449F">
      <w:pPr>
        <w:pStyle w:val="22"/>
        <w:wordWrap/>
        <w:ind w:firstLine="392" w:firstLineChars="200"/>
        <w:rPr>
          <w:rFonts w:cs="Times New Roman"/>
        </w:rPr>
      </w:pPr>
      <w:r>
        <w:rPr>
          <w:rFonts w:cs="Times New Roman"/>
        </w:rPr>
        <w:t>ZHU Guang-jie, CHEN Min-wei, GONG De-peng, et al. Study on Application and the Application Architecture of Railway Freight Unstructured Data[J].Journal of Transportation Engineering and Information,2017,15(1):56-60.</w:t>
      </w:r>
    </w:p>
    <w:p w14:paraId="03B40133">
      <w:pPr>
        <w:pStyle w:val="23"/>
        <w:wordWrap/>
        <w:ind w:left="0" w:leftChars="0" w:firstLine="392" w:firstLineChars="200"/>
        <w:rPr>
          <w:rFonts w:ascii="Times New Roman" w:hAnsi="Times New Roman"/>
        </w:rPr>
      </w:pPr>
      <w:r>
        <w:rPr>
          <w:rFonts w:ascii="Times New Roman" w:hAnsi="Times New Roman"/>
        </w:rPr>
        <w:t>[145]舒啸波.</w:t>
      </w:r>
      <w:r>
        <w:rPr>
          <w:rFonts w:ascii="Times New Roman" w:hAnsi="Times New Roman"/>
          <w:b/>
        </w:rPr>
        <w:t>广铁集团班组建设措施研究</w:t>
      </w:r>
      <w:r>
        <w:rPr>
          <w:rFonts w:ascii="Times New Roman" w:hAnsi="Times New Roman"/>
        </w:rPr>
        <w:t>[J].交通运输工程与信息学报,2017,15(1):61-67,82.</w:t>
      </w:r>
    </w:p>
    <w:p w14:paraId="23308B11">
      <w:pPr>
        <w:pStyle w:val="22"/>
        <w:wordWrap/>
        <w:ind w:firstLine="392" w:firstLineChars="200"/>
        <w:rPr>
          <w:rFonts w:cs="Times New Roman"/>
        </w:rPr>
      </w:pPr>
      <w:r>
        <w:rPr>
          <w:rFonts w:cs="Times New Roman"/>
        </w:rPr>
        <w:t>SHU Xiao-bo. Study on the Management and Construction of Railway Front-line Operation Teams[J].Journal of Transportation Engineering and Information,2017,15(1):61-67,82.</w:t>
      </w:r>
    </w:p>
    <w:p w14:paraId="4942C2B6">
      <w:pPr>
        <w:pStyle w:val="23"/>
        <w:wordWrap/>
        <w:ind w:left="0" w:leftChars="0" w:firstLine="392" w:firstLineChars="200"/>
        <w:rPr>
          <w:rFonts w:ascii="Times New Roman" w:hAnsi="Times New Roman"/>
        </w:rPr>
      </w:pPr>
      <w:r>
        <w:rPr>
          <w:rFonts w:ascii="Times New Roman" w:hAnsi="Times New Roman"/>
        </w:rPr>
        <w:t>[146]谭宇,何必胜,刘晓波.</w:t>
      </w:r>
      <w:r>
        <w:rPr>
          <w:rFonts w:ascii="Times New Roman" w:hAnsi="Times New Roman"/>
          <w:b/>
        </w:rPr>
        <w:t>城市轨道交通换乘设施布局合理性研究</w:t>
      </w:r>
      <w:r>
        <w:rPr>
          <w:rFonts w:ascii="Times New Roman" w:hAnsi="Times New Roman"/>
        </w:rPr>
        <w:t>[J].交通运输工程与信息学报,2017,15(1):68-75.</w:t>
      </w:r>
    </w:p>
    <w:p w14:paraId="52DFC942">
      <w:pPr>
        <w:pStyle w:val="22"/>
        <w:wordWrap/>
        <w:ind w:firstLine="392" w:firstLineChars="200"/>
        <w:rPr>
          <w:rFonts w:cs="Times New Roman"/>
        </w:rPr>
      </w:pPr>
      <w:r>
        <w:rPr>
          <w:rFonts w:cs="Times New Roman"/>
        </w:rPr>
        <w:t>TAN Yu, HE Bi-sheng, LIU Xiao-bo. Research of the Facility Layout Rationality of Urban Rail Transfer Station[J].Journal of Transportation Engineering and Information,2017,15(1):68-75.</w:t>
      </w:r>
    </w:p>
    <w:p w14:paraId="369C6BB4">
      <w:pPr>
        <w:pStyle w:val="23"/>
        <w:wordWrap/>
        <w:ind w:left="0" w:leftChars="0" w:firstLine="392" w:firstLineChars="200"/>
        <w:rPr>
          <w:rFonts w:ascii="Times New Roman" w:hAnsi="Times New Roman"/>
        </w:rPr>
      </w:pPr>
      <w:r>
        <w:rPr>
          <w:rFonts w:ascii="Times New Roman" w:hAnsi="Times New Roman"/>
        </w:rPr>
        <w:t>[147]张姣,吕红霞,刘晓伟,等.</w:t>
      </w:r>
      <w:r>
        <w:rPr>
          <w:rFonts w:ascii="Times New Roman" w:hAnsi="Times New Roman"/>
          <w:b/>
        </w:rPr>
        <w:t>TOD模式下城市轨道交通诱增客流预测研究</w:t>
      </w:r>
      <w:r>
        <w:rPr>
          <w:rFonts w:ascii="Times New Roman" w:hAnsi="Times New Roman"/>
        </w:rPr>
        <w:t>[J].交通运输工程与信息学报,2017,15(1):76-82.</w:t>
      </w:r>
    </w:p>
    <w:p w14:paraId="70667019">
      <w:pPr>
        <w:pStyle w:val="22"/>
        <w:wordWrap/>
        <w:ind w:firstLine="392" w:firstLineChars="200"/>
        <w:rPr>
          <w:rFonts w:cs="Times New Roman"/>
        </w:rPr>
      </w:pPr>
      <w:r>
        <w:rPr>
          <w:rFonts w:cs="Times New Roman"/>
        </w:rPr>
        <w:t>ZHANG Jiao, LV Hong-xia, LIU Xiao-wei, et al.</w:t>
      </w:r>
      <w:r>
        <w:rPr>
          <w:rFonts w:cs="Times New Roman"/>
          <w:b/>
        </w:rPr>
        <w:t xml:space="preserve"> </w:t>
      </w:r>
      <w:r>
        <w:rPr>
          <w:rFonts w:cs="Times New Roman"/>
        </w:rPr>
        <w:t>Prediction of Induced Passenger Flow in Urban Rail Transit Under TOD Mode[J].Journal of Transportation Engineering and Information,2017,15(1):76-82.</w:t>
      </w:r>
    </w:p>
    <w:p w14:paraId="251E1485">
      <w:pPr>
        <w:pStyle w:val="23"/>
        <w:wordWrap/>
        <w:ind w:left="0" w:leftChars="0" w:firstLine="392" w:firstLineChars="200"/>
        <w:rPr>
          <w:rFonts w:ascii="Times New Roman" w:hAnsi="Times New Roman"/>
        </w:rPr>
      </w:pPr>
      <w:r>
        <w:rPr>
          <w:rFonts w:ascii="Times New Roman" w:hAnsi="Times New Roman"/>
        </w:rPr>
        <w:t>[148]李晟东,吕红霞.</w:t>
      </w:r>
      <w:r>
        <w:rPr>
          <w:rFonts w:ascii="Times New Roman" w:hAnsi="Times New Roman"/>
          <w:b/>
        </w:rPr>
        <w:t>锂电池铁路运输风险研究</w:t>
      </w:r>
      <w:r>
        <w:rPr>
          <w:rFonts w:ascii="Times New Roman" w:hAnsi="Times New Roman"/>
        </w:rPr>
        <w:t>[J].交通运输工程与信息学报,2017,15(1):89-94,106.</w:t>
      </w:r>
    </w:p>
    <w:p w14:paraId="3BBAF8D5">
      <w:pPr>
        <w:pStyle w:val="22"/>
        <w:wordWrap/>
        <w:ind w:firstLine="392" w:firstLineChars="200"/>
        <w:rPr>
          <w:rFonts w:cs="Times New Roman"/>
        </w:rPr>
      </w:pPr>
      <w:r>
        <w:rPr>
          <w:rFonts w:cs="Times New Roman"/>
        </w:rPr>
        <w:t>LI Sheng-dong, LV Hong-xia. Risk Research of Lithium Battery Transportation by Railway[J].Journal of Transportation Engineering and Information,2017,15(1):89-94,106.</w:t>
      </w:r>
    </w:p>
    <w:p w14:paraId="0FF9AADB">
      <w:pPr>
        <w:pStyle w:val="23"/>
        <w:wordWrap/>
        <w:ind w:left="0" w:leftChars="0" w:firstLine="392" w:firstLineChars="200"/>
        <w:rPr>
          <w:rFonts w:ascii="Times New Roman" w:hAnsi="Times New Roman"/>
        </w:rPr>
      </w:pPr>
      <w:r>
        <w:rPr>
          <w:rFonts w:ascii="Times New Roman" w:hAnsi="Times New Roman"/>
        </w:rPr>
        <w:t>[149]黄凯,倪少权,陆东达,等.</w:t>
      </w:r>
      <w:r>
        <w:rPr>
          <w:rFonts w:ascii="Times New Roman" w:hAnsi="Times New Roman"/>
          <w:b/>
        </w:rPr>
        <w:t>铁路集装箱中心站驮背式运输衔接组织研究</w:t>
      </w:r>
      <w:r>
        <w:rPr>
          <w:rFonts w:ascii="Times New Roman" w:hAnsi="Times New Roman"/>
        </w:rPr>
        <w:t>[J].交通运输工程与信息学报,2017,15(1):95-101,130.</w:t>
      </w:r>
    </w:p>
    <w:p w14:paraId="5A9CD4D3">
      <w:pPr>
        <w:pStyle w:val="22"/>
        <w:wordWrap/>
        <w:ind w:firstLine="392" w:firstLineChars="200"/>
        <w:rPr>
          <w:rFonts w:cs="Times New Roman"/>
        </w:rPr>
      </w:pPr>
      <w:r>
        <w:rPr>
          <w:rFonts w:cs="Times New Roman"/>
        </w:rPr>
        <w:t>HUANG Kai, NI Shao-quan, LU Dong-da, et al. Research on Connection Organization of Piggyback Transportation at Railway Central Container Station[J].Journal of Transportation Engineering and Information,2017,15(1):95-101,130.</w:t>
      </w:r>
    </w:p>
    <w:p w14:paraId="30546D66">
      <w:pPr>
        <w:pStyle w:val="23"/>
        <w:wordWrap/>
        <w:ind w:left="0" w:leftChars="0" w:firstLine="392" w:firstLineChars="200"/>
        <w:rPr>
          <w:rFonts w:ascii="Times New Roman" w:hAnsi="Times New Roman"/>
        </w:rPr>
      </w:pPr>
      <w:r>
        <w:rPr>
          <w:rFonts w:ascii="Times New Roman" w:hAnsi="Times New Roman"/>
        </w:rPr>
        <w:t>[150]王伟,黄兴建.</w:t>
      </w:r>
      <w:r>
        <w:rPr>
          <w:rFonts w:ascii="Times New Roman" w:hAnsi="Times New Roman"/>
          <w:b/>
        </w:rPr>
        <w:t>区域铁路网货流分配方法研究</w:t>
      </w:r>
      <w:r>
        <w:rPr>
          <w:rFonts w:ascii="Times New Roman" w:hAnsi="Times New Roman"/>
        </w:rPr>
        <w:t>[J].交通运输工程与信息学报,2017,15(1):102-106.</w:t>
      </w:r>
    </w:p>
    <w:p w14:paraId="50192AAD">
      <w:pPr>
        <w:pStyle w:val="22"/>
        <w:wordWrap/>
        <w:ind w:firstLine="392" w:firstLineChars="200"/>
        <w:rPr>
          <w:rFonts w:cs="Times New Roman"/>
        </w:rPr>
      </w:pPr>
      <w:r>
        <w:rPr>
          <w:rFonts w:cs="Times New Roman"/>
        </w:rPr>
        <w:t>WANG Wei, HUANG Xing-jian. Research of Freight Flow Allocation Method of Regional Railway Network[J].Journal of Transportation Engineering and Information,2017,15(1):102-106.</w:t>
      </w:r>
    </w:p>
    <w:p w14:paraId="0F41C4B1">
      <w:pPr>
        <w:pStyle w:val="23"/>
        <w:wordWrap/>
        <w:ind w:left="0" w:leftChars="0" w:firstLine="392" w:firstLineChars="200"/>
        <w:rPr>
          <w:rFonts w:ascii="Times New Roman" w:hAnsi="Times New Roman"/>
        </w:rPr>
      </w:pPr>
      <w:r>
        <w:rPr>
          <w:rFonts w:ascii="Times New Roman" w:hAnsi="Times New Roman"/>
        </w:rPr>
        <w:t>[151]庞婷,倪少权,陈钉均.</w:t>
      </w:r>
      <w:r>
        <w:rPr>
          <w:rFonts w:ascii="Times New Roman" w:hAnsi="Times New Roman"/>
          <w:b/>
        </w:rPr>
        <w:t>铁路总公司信息化标准体系架构研究</w:t>
      </w:r>
      <w:r>
        <w:rPr>
          <w:rFonts w:ascii="Times New Roman" w:hAnsi="Times New Roman"/>
        </w:rPr>
        <w:t>[J].交通运输工程与信息学报,2017,15(1):107-114.</w:t>
      </w:r>
    </w:p>
    <w:p w14:paraId="38F6D8D8">
      <w:pPr>
        <w:pStyle w:val="22"/>
        <w:wordWrap/>
        <w:ind w:firstLine="392" w:firstLineChars="200"/>
        <w:rPr>
          <w:rFonts w:cs="Times New Roman"/>
        </w:rPr>
      </w:pPr>
      <w:r>
        <w:rPr>
          <w:rFonts w:cs="Times New Roman"/>
        </w:rPr>
        <w:t>PANG Ting, NI Shao-quan, CHEN Ding-jun. Research on Construction of Railway Corporation Informatization Standard System[J].Journal of Transportation Engineering and Information,2017,15(1):107-114.</w:t>
      </w:r>
    </w:p>
    <w:p w14:paraId="3ACEF021">
      <w:pPr>
        <w:pStyle w:val="23"/>
        <w:wordWrap/>
        <w:ind w:left="0" w:leftChars="0" w:firstLine="392" w:firstLineChars="200"/>
        <w:rPr>
          <w:rFonts w:ascii="Times New Roman" w:hAnsi="Times New Roman"/>
        </w:rPr>
      </w:pPr>
      <w:r>
        <w:rPr>
          <w:rFonts w:ascii="Times New Roman" w:hAnsi="Times New Roman"/>
        </w:rPr>
        <w:t>[152]杨天阳,朱志国.</w:t>
      </w:r>
      <w:r>
        <w:rPr>
          <w:rFonts w:ascii="Times New Roman" w:hAnsi="Times New Roman"/>
          <w:b/>
        </w:rPr>
        <w:fldChar w:fldCharType="begin">
          <w:fldData xml:space="preserve">UABEADkANABiAFcAdwBnAGQAbQBWAHkAYwAyAGwAdgBiAGoAMABpAE0AUwA0AHcASQBqADgAKwBE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</w:fldData>
        </w:fldChar>
      </w:r>
      <w:r>
        <w:rPr>
          <w:rFonts w:ascii="Times New Roman" w:hAnsi="Times New Roman"/>
          <w:b/>
        </w:rPr>
        <w:instrText xml:space="preserve">ADDIN NoteFirst.PublicStore</w:instrText>
      </w:r>
      <w:r>
        <w:rPr>
          <w:rFonts w:ascii="Times New Roman" w:hAnsi="Times New Roman"/>
          <w:b/>
        </w:rPr>
        <w:fldChar w:fldCharType="end"/>
      </w:r>
      <w:r>
        <w:rPr>
          <w:rFonts w:ascii="Times New Roman" w:hAnsi="Times New Roman"/>
          <w:b/>
        </w:rPr>
        <w:t>基于</w:t>
      </w:r>
      <w:r>
        <w:rPr>
          <w:rFonts w:ascii="Times New Roman" w:hAnsi="Times New Roman"/>
          <w:b/>
        </w:rPr>
        <w:fldChar w:fldCharType="begin">
          <w:fldData xml:space="preserve">UABEADkANABiAFcAdwBnAGQAbQBWAHkAYwAyAGwAdgBiAGoAMABpAE0AUwA0AHcASQBqADgAKwBE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</w:fldData>
        </w:fldChar>
      </w:r>
      <w:r>
        <w:rPr>
          <w:rFonts w:ascii="Times New Roman" w:hAnsi="Times New Roman"/>
          <w:b/>
        </w:rPr>
        <w:instrText xml:space="preserve">ADDIN NoteFirst.PublicStore</w:instrText>
      </w:r>
      <w:r>
        <w:rPr>
          <w:rFonts w:ascii="Times New Roman" w:hAnsi="Times New Roman"/>
          <w:b/>
        </w:rPr>
        <w:fldChar w:fldCharType="end"/>
      </w:r>
      <w:r>
        <w:rPr>
          <w:rFonts w:ascii="Times New Roman" w:hAnsi="Times New Roman"/>
          <w:b/>
        </w:rPr>
        <w:t>Anylogic的地铁车站通道设施设备规模与布局分析</w:t>
      </w:r>
      <w:r>
        <w:rPr>
          <w:rFonts w:ascii="Times New Roman" w:hAnsi="Times New Roman"/>
        </w:rPr>
        <w:t>[J].交通运输工程与信息学报,2017,15(1):115-121.</w:t>
      </w:r>
    </w:p>
    <w:p w14:paraId="36E18A6B">
      <w:pPr>
        <w:pStyle w:val="22"/>
        <w:wordWrap/>
        <w:ind w:firstLine="392" w:firstLineChars="200"/>
        <w:rPr>
          <w:rFonts w:cs="Times New Roman"/>
        </w:rPr>
      </w:pPr>
      <w:r>
        <w:rPr>
          <w:rFonts w:cs="Times New Roman"/>
        </w:rPr>
        <w:t>YANG Tian-Yang, ZHU Zhi-Guo. Scale and Layout Analyses of Subway Station Facilities Based on Anylogic Software[J].Journal of Transportation Engineering and Information,2017,15(1):115-121.</w:t>
      </w:r>
    </w:p>
    <w:p w14:paraId="2C6634BA">
      <w:pPr>
        <w:pStyle w:val="23"/>
        <w:wordWrap/>
        <w:ind w:left="0" w:leftChars="0" w:firstLine="392" w:firstLineChars="200"/>
        <w:rPr>
          <w:rFonts w:ascii="Times New Roman" w:hAnsi="Times New Roman"/>
          <w:sz w:val="18"/>
          <w:szCs w:val="18"/>
        </w:rPr>
      </w:pPr>
      <w:r>
        <w:rPr>
          <w:rFonts w:ascii="Times New Roman" w:hAnsi="Times New Roman"/>
        </w:rPr>
        <w:t>[153]唐丹凤,朱志国.</w:t>
      </w:r>
      <w:r>
        <w:rPr>
          <w:rFonts w:ascii="Times New Roman" w:hAnsi="Times New Roman"/>
          <w:b/>
        </w:rPr>
        <w:t>现行条件下避难线设置检算方法研究</w:t>
      </w:r>
      <w:r>
        <w:rPr>
          <w:rFonts w:ascii="Times New Roman" w:hAnsi="Times New Roman"/>
        </w:rPr>
        <w:t>[J].交通运输工程与信息学报,</w:t>
      </w:r>
      <w:r>
        <w:rPr>
          <w:rFonts w:ascii="Times New Roman" w:hAnsi="Times New Roman"/>
          <w:sz w:val="18"/>
          <w:szCs w:val="18"/>
        </w:rPr>
        <w:t>2017,15(1):122-130.</w:t>
      </w:r>
    </w:p>
    <w:p w14:paraId="1F73BBDE">
      <w:pPr>
        <w:pStyle w:val="22"/>
        <w:wordWrap/>
        <w:ind w:firstLine="392" w:firstLineChars="200"/>
        <w:rPr>
          <w:rFonts w:cs="Times New Roman"/>
        </w:rPr>
      </w:pPr>
      <w:r>
        <w:rPr>
          <w:rFonts w:cs="Times New Roman"/>
        </w:rPr>
        <w:t>TANG Dan-feng, ZHU Zhi-guo. Study on the Calculation Method of Refuge Siding Setting Under the Current Condition[J].Journal of Transportation Engineering and Information,2017,15(1):122-130.</w:t>
      </w:r>
    </w:p>
    <w:p w14:paraId="5414ABCE">
      <w:pPr>
        <w:pStyle w:val="23"/>
        <w:wordWrap/>
        <w:ind w:left="0" w:leftChars="0" w:firstLine="392" w:firstLineChars="200"/>
        <w:rPr>
          <w:rFonts w:ascii="Times New Roman" w:hAnsi="Times New Roman"/>
        </w:rPr>
      </w:pPr>
      <w:r>
        <w:rPr>
          <w:rFonts w:ascii="Times New Roman" w:hAnsi="Times New Roman"/>
        </w:rPr>
        <w:t>[154]汤银英,李龙.</w:t>
      </w:r>
      <w:r>
        <w:rPr>
          <w:rFonts w:ascii="Times New Roman" w:hAnsi="Times New Roman"/>
          <w:b/>
        </w:rPr>
        <w:t>基于Holt-Winters模型的铁路月度货运量预测研究</w:t>
      </w:r>
      <w:r>
        <w:rPr>
          <w:rFonts w:ascii="Times New Roman" w:hAnsi="Times New Roman"/>
        </w:rPr>
        <w:t>[J].交通运输工程与信息学报,2017,15(2):1-5,13.</w:t>
      </w:r>
    </w:p>
    <w:p w14:paraId="36032C01">
      <w:pPr>
        <w:pStyle w:val="22"/>
        <w:wordWrap/>
        <w:ind w:firstLine="392" w:firstLineChars="200"/>
        <w:rPr>
          <w:rFonts w:cs="Times New Roman"/>
        </w:rPr>
      </w:pPr>
      <w:r>
        <w:rPr>
          <w:rFonts w:cs="Times New Roman"/>
        </w:rPr>
        <w:t>TANG Yin-ying, LI Long. Prediction Research about Monthly Traffic Volume Based on Holt-Winters Model[J].Journal of Transportation Engineering and Information,2017,15(2):1-5,13.</w:t>
      </w:r>
    </w:p>
    <w:p w14:paraId="5D21A4A6">
      <w:pPr>
        <w:pStyle w:val="23"/>
        <w:wordWrap/>
        <w:ind w:left="0" w:leftChars="0" w:firstLine="392" w:firstLineChars="200"/>
        <w:rPr>
          <w:rFonts w:ascii="Times New Roman" w:hAnsi="Times New Roman"/>
        </w:rPr>
      </w:pPr>
      <w:r>
        <w:rPr>
          <w:rFonts w:ascii="Times New Roman" w:hAnsi="Times New Roman"/>
        </w:rPr>
        <w:t>[155]陈东,吴刚,李永辉,等.</w:t>
      </w:r>
      <w:r>
        <w:rPr>
          <w:rFonts w:ascii="Times New Roman" w:hAnsi="Times New Roman"/>
          <w:b/>
        </w:rPr>
        <w:t>铁路客运服务管理研究综述</w:t>
      </w:r>
      <w:r>
        <w:rPr>
          <w:rFonts w:ascii="Times New Roman" w:hAnsi="Times New Roman"/>
        </w:rPr>
        <w:t>[J].交通运输工程与信息学报,2017,15(2):14-20,28.</w:t>
      </w:r>
    </w:p>
    <w:p w14:paraId="40038B0D">
      <w:pPr>
        <w:pStyle w:val="22"/>
        <w:wordWrap/>
        <w:ind w:firstLine="392" w:firstLineChars="200"/>
        <w:rPr>
          <w:rFonts w:cs="Times New Roman"/>
        </w:rPr>
      </w:pPr>
      <w:r>
        <w:rPr>
          <w:rFonts w:cs="Times New Roman"/>
        </w:rPr>
        <w:t>CHEN Dong, WU Gang, LI Yong-hui, et al. Review on Passenger Service Management Research[J].Journal of Transportation Engineering and Information,2017,15(2):14-20,28.</w:t>
      </w:r>
    </w:p>
    <w:p w14:paraId="391F89E8">
      <w:pPr>
        <w:pStyle w:val="23"/>
        <w:wordWrap/>
        <w:ind w:left="0" w:leftChars="0" w:firstLine="392" w:firstLineChars="200"/>
        <w:rPr>
          <w:rFonts w:ascii="Times New Roman" w:hAnsi="Times New Roman"/>
        </w:rPr>
      </w:pPr>
      <w:r>
        <w:rPr>
          <w:rFonts w:ascii="Times New Roman" w:hAnsi="Times New Roman"/>
        </w:rPr>
        <w:t>[156]潘金山,谢恺,徐长安.</w:t>
      </w:r>
      <w:r>
        <w:rPr>
          <w:rFonts w:ascii="Times New Roman" w:hAnsi="Times New Roman"/>
          <w:b/>
        </w:rPr>
        <w:t>基于三支决策的高铁列车停站决策研究</w:t>
      </w:r>
      <w:r>
        <w:rPr>
          <w:rFonts w:ascii="Times New Roman" w:hAnsi="Times New Roman"/>
        </w:rPr>
        <w:t>[J].交通运输工程与信息学报,2017,15(2):21-28.</w:t>
      </w:r>
    </w:p>
    <w:p w14:paraId="627E4A6A">
      <w:pPr>
        <w:pStyle w:val="22"/>
        <w:wordWrap/>
        <w:ind w:firstLine="392" w:firstLineChars="200"/>
        <w:rPr>
          <w:rFonts w:cs="Times New Roman"/>
        </w:rPr>
      </w:pPr>
      <w:r>
        <w:rPr>
          <w:rFonts w:cs="Times New Roman"/>
        </w:rPr>
        <w:t>PAN Jin-shan, XIE Kai, XU Chang-an. Research on Stopping Decision of High-speed Trains Based on Three-way Decision[J].Journal of Transportation Engineering and Information,2017,15(2):21-28.</w:t>
      </w:r>
    </w:p>
    <w:p w14:paraId="0BC95FAD">
      <w:pPr>
        <w:pStyle w:val="23"/>
        <w:wordWrap/>
        <w:ind w:left="0" w:leftChars="0" w:firstLine="392" w:firstLineChars="200"/>
        <w:rPr>
          <w:rFonts w:ascii="Times New Roman" w:hAnsi="Times New Roman"/>
        </w:rPr>
      </w:pPr>
      <w:r>
        <w:rPr>
          <w:rFonts w:ascii="Times New Roman" w:hAnsi="Times New Roman"/>
        </w:rPr>
        <w:t>[157]罗涛.</w:t>
      </w:r>
      <w:r>
        <w:rPr>
          <w:rFonts w:ascii="Times New Roman" w:hAnsi="Times New Roman"/>
          <w:b/>
        </w:rPr>
        <w:t>考虑满载率的货运班列定价策略研究</w:t>
      </w:r>
      <w:r>
        <w:rPr>
          <w:rFonts w:ascii="Times New Roman" w:hAnsi="Times New Roman"/>
        </w:rPr>
        <w:t>[J].交通运输工程与信息学报,2017,15(2):29-34.</w:t>
      </w:r>
    </w:p>
    <w:p w14:paraId="6F841D4D">
      <w:pPr>
        <w:pStyle w:val="22"/>
        <w:wordWrap/>
        <w:ind w:firstLine="392" w:firstLineChars="200"/>
        <w:rPr>
          <w:rFonts w:cs="Times New Roman"/>
        </w:rPr>
      </w:pPr>
      <w:r>
        <w:rPr>
          <w:rFonts w:cs="Times New Roman"/>
        </w:rPr>
        <w:t>LUO Tao. Pricing Strategy Based on Train Full Load Operation[J].Journal of Transportation Engineering and Information,2017,15(2):29-34.</w:t>
      </w:r>
    </w:p>
    <w:p w14:paraId="6CA5037B">
      <w:pPr>
        <w:pStyle w:val="23"/>
        <w:wordWrap/>
        <w:ind w:left="0" w:leftChars="0" w:firstLine="392" w:firstLineChars="200"/>
        <w:rPr>
          <w:rFonts w:ascii="Times New Roman" w:hAnsi="Times New Roman"/>
        </w:rPr>
      </w:pPr>
      <w:r>
        <w:rPr>
          <w:rFonts w:ascii="Times New Roman" w:hAnsi="Times New Roman"/>
        </w:rPr>
        <w:t>[158]张雨洁,李宗平.</w:t>
      </w:r>
      <w:r>
        <w:rPr>
          <w:rFonts w:ascii="Times New Roman" w:hAnsi="Times New Roman"/>
          <w:b/>
        </w:rPr>
        <w:t>大客流条件下地铁旅客运输组织</w:t>
      </w:r>
      <w:r>
        <w:rPr>
          <w:rFonts w:ascii="Times New Roman" w:hAnsi="Times New Roman"/>
        </w:rPr>
        <w:t>[J].交通运输工程与信息学报,2017,15(2):58-63,70.</w:t>
      </w:r>
    </w:p>
    <w:p w14:paraId="05292256">
      <w:pPr>
        <w:pStyle w:val="22"/>
        <w:wordWrap/>
        <w:ind w:firstLine="392" w:firstLineChars="200"/>
        <w:rPr>
          <w:rFonts w:cs="Times New Roman"/>
        </w:rPr>
      </w:pPr>
      <w:r>
        <w:rPr>
          <w:rFonts w:cs="Times New Roman"/>
        </w:rPr>
        <w:t>ZHANG Yu-jie, LI Zong-ping. Subway Passenger Transport Organization Under the Condition of Large Passenger Flow[J].Journal of Transportation Engineering and Information,2017,15(2):58-63,70.</w:t>
      </w:r>
    </w:p>
    <w:p w14:paraId="50926D18">
      <w:pPr>
        <w:pStyle w:val="23"/>
        <w:wordWrap/>
        <w:ind w:left="0" w:leftChars="0" w:firstLine="392" w:firstLineChars="200"/>
        <w:rPr>
          <w:rFonts w:ascii="Times New Roman" w:hAnsi="Times New Roman"/>
        </w:rPr>
      </w:pPr>
      <w:r>
        <w:rPr>
          <w:rFonts w:ascii="Times New Roman" w:hAnsi="Times New Roman"/>
        </w:rPr>
        <w:t>[159]许胜博,朱志国.</w:t>
      </w:r>
      <w:r>
        <w:rPr>
          <w:rFonts w:ascii="Times New Roman" w:hAnsi="Times New Roman"/>
          <w:b/>
        </w:rPr>
        <w:t>基于换乘次数的城市轨道交通有效径路集生成算法研究</w:t>
      </w:r>
      <w:r>
        <w:rPr>
          <w:rFonts w:ascii="Times New Roman" w:hAnsi="Times New Roman"/>
        </w:rPr>
        <w:t>[J].交通运输工程与信息学报,2017,15(2):83-90,99.</w:t>
      </w:r>
    </w:p>
    <w:p w14:paraId="14C8FFD3">
      <w:pPr>
        <w:pStyle w:val="22"/>
        <w:wordWrap/>
        <w:ind w:firstLine="392" w:firstLineChars="200"/>
        <w:rPr>
          <w:rFonts w:cs="Times New Roman"/>
        </w:rPr>
      </w:pPr>
      <w:r>
        <w:rPr>
          <w:rFonts w:cs="Times New Roman"/>
        </w:rPr>
        <w:t>XU Sheng-bo, ZHU Zhi-guo. Study on Effective Path Set Generating Algorithm for Urban Rail Transit Based on Transfer Times[J].Journal of Transportation Engineering and Information,2017,15(2):83-90,99.</w:t>
      </w:r>
    </w:p>
    <w:p w14:paraId="5FCF63AB">
      <w:pPr>
        <w:pStyle w:val="23"/>
        <w:wordWrap/>
        <w:ind w:left="0" w:leftChars="0" w:firstLine="392" w:firstLineChars="200"/>
        <w:rPr>
          <w:rFonts w:ascii="Times New Roman" w:hAnsi="Times New Roman"/>
        </w:rPr>
      </w:pPr>
      <w:r>
        <w:rPr>
          <w:rFonts w:ascii="Times New Roman" w:hAnsi="Times New Roman"/>
        </w:rPr>
        <w:t>[160]石红国,贺玉姣,刘昊.</w:t>
      </w:r>
      <w:r>
        <w:rPr>
          <w:rFonts w:ascii="Times New Roman" w:hAnsi="Times New Roman"/>
          <w:b/>
        </w:rPr>
        <w:t>过去30年铁路危险货物运输事故规律剖析</w:t>
      </w:r>
      <w:r>
        <w:rPr>
          <w:rFonts w:ascii="Times New Roman" w:hAnsi="Times New Roman"/>
        </w:rPr>
        <w:t>[J].交通运输工程与信息学报,2017,15(3):1-8,25.</w:t>
      </w:r>
    </w:p>
    <w:p w14:paraId="0700484D">
      <w:pPr>
        <w:pStyle w:val="22"/>
        <w:wordWrap/>
        <w:ind w:firstLine="392" w:firstLineChars="200"/>
        <w:rPr>
          <w:rFonts w:cs="Times New Roman"/>
        </w:rPr>
      </w:pPr>
      <w:r>
        <w:rPr>
          <w:rFonts w:cs="Times New Roman"/>
        </w:rPr>
        <w:t>SHI Hong-guo, HE Yu-jiao, LIU Hao. An Analysis on Dangerous Goods Railway Transportation Accidents in the Past 30 Years[J].Journal of Transportation Engineering and Information,2017,15(3):1-8,25.</w:t>
      </w:r>
    </w:p>
    <w:p w14:paraId="4FF68216">
      <w:pPr>
        <w:pStyle w:val="23"/>
        <w:wordWrap/>
        <w:ind w:left="0" w:leftChars="0" w:firstLine="392" w:firstLineChars="200"/>
        <w:rPr>
          <w:rFonts w:ascii="Times New Roman" w:hAnsi="Times New Roman"/>
        </w:rPr>
      </w:pPr>
      <w:r>
        <w:rPr>
          <w:rFonts w:ascii="Times New Roman" w:hAnsi="Times New Roman"/>
        </w:rPr>
        <w:t>[161]李延来,杨强.</w:t>
      </w:r>
      <w:r>
        <w:rPr>
          <w:rFonts w:ascii="Times New Roman" w:hAnsi="Times New Roman"/>
          <w:b/>
        </w:rPr>
        <w:t>基于累积前景理论的铁路应急预案评估模型研究</w:t>
      </w:r>
      <w:r>
        <w:rPr>
          <w:rFonts w:ascii="Times New Roman" w:hAnsi="Times New Roman"/>
        </w:rPr>
        <w:t>[J].交通运输工程与信息学报,2017,15(3):17-25.</w:t>
      </w:r>
    </w:p>
    <w:p w14:paraId="0CB8038F">
      <w:pPr>
        <w:pStyle w:val="22"/>
        <w:wordWrap/>
        <w:ind w:firstLine="392" w:firstLineChars="200"/>
        <w:rPr>
          <w:rFonts w:cs="Times New Roman"/>
        </w:rPr>
      </w:pPr>
      <w:r>
        <w:rPr>
          <w:rFonts w:cs="Times New Roman"/>
        </w:rPr>
        <w:t>LI Yan-lai, YANG Qiang. A Railway Emergency Evaluation Model Based on Cumulative Prospect Theory[J]. Journal of Transportation Engineering and Information,2017,15(3):17-25.</w:t>
      </w:r>
    </w:p>
    <w:p w14:paraId="0D2710A7">
      <w:pPr>
        <w:pStyle w:val="23"/>
        <w:wordWrap/>
        <w:ind w:left="0" w:leftChars="0" w:firstLine="392" w:firstLineChars="200"/>
        <w:rPr>
          <w:rFonts w:ascii="Times New Roman" w:hAnsi="Times New Roman"/>
        </w:rPr>
      </w:pPr>
      <w:r>
        <w:rPr>
          <w:rFonts w:ascii="Times New Roman" w:hAnsi="Times New Roman"/>
        </w:rPr>
        <w:t>[162]程学庆,唐于,崔朝晖,等.</w:t>
      </w:r>
      <w:r>
        <w:rPr>
          <w:rFonts w:ascii="Times New Roman" w:hAnsi="Times New Roman"/>
          <w:b/>
        </w:rPr>
        <w:t>高铁行车调度应急处置安全风险管理研究</w:t>
      </w:r>
      <w:r>
        <w:rPr>
          <w:rFonts w:ascii="Times New Roman" w:hAnsi="Times New Roman"/>
        </w:rPr>
        <w:t>[J].交通运输工程与信息学报,2017,15(3):26-34.</w:t>
      </w:r>
    </w:p>
    <w:p w14:paraId="22EF72C6">
      <w:pPr>
        <w:pStyle w:val="22"/>
        <w:wordWrap/>
        <w:ind w:firstLine="392" w:firstLineChars="200"/>
        <w:rPr>
          <w:rFonts w:cs="Times New Roman"/>
        </w:rPr>
      </w:pPr>
      <w:r>
        <w:rPr>
          <w:rFonts w:cs="Times New Roman"/>
        </w:rPr>
        <w:t>CHENG Xue-qing, TANG Yu, CUI Zhao-hui, et al. A Study on Safety Management of High-speed Railway Train Dispatching Emergency[J].Journal of Transportation Engineering and Information,2017,15(3):26-34.</w:t>
      </w:r>
    </w:p>
    <w:p w14:paraId="38A71CBA">
      <w:pPr>
        <w:pStyle w:val="23"/>
        <w:wordWrap/>
        <w:ind w:left="0" w:leftChars="0" w:firstLine="392" w:firstLineChars="200"/>
        <w:rPr>
          <w:rFonts w:ascii="Times New Roman" w:hAnsi="Times New Roman"/>
        </w:rPr>
      </w:pPr>
      <w:r>
        <w:rPr>
          <w:rFonts w:ascii="Times New Roman" w:hAnsi="Times New Roman"/>
        </w:rPr>
        <w:t>[163]薛锋,周焱,赵蕾.</w:t>
      </w:r>
      <w:r>
        <w:rPr>
          <w:rFonts w:ascii="Times New Roman" w:hAnsi="Times New Roman"/>
          <w:b/>
        </w:rPr>
        <w:t>重庆渝利线市郊列车通勤化开行方案</w:t>
      </w:r>
      <w:r>
        <w:rPr>
          <w:rFonts w:ascii="Times New Roman" w:hAnsi="Times New Roman"/>
        </w:rPr>
        <w:t>[J].交通运输工程与信息学报,2017,15(3):35-40.</w:t>
      </w:r>
    </w:p>
    <w:p w14:paraId="2DD63EFE">
      <w:pPr>
        <w:pStyle w:val="22"/>
        <w:wordWrap/>
        <w:ind w:firstLine="392" w:firstLineChars="200"/>
        <w:rPr>
          <w:rFonts w:cs="Times New Roman"/>
        </w:rPr>
      </w:pPr>
      <w:r>
        <w:rPr>
          <w:rFonts w:cs="Times New Roman"/>
        </w:rPr>
        <w:t>XUE Feng, ZHOU Yan, ZHAO Lei. Suburban Train Commuting Operation Plan in Chongqing-Lichuan Railway[J].Journal of Transportation Engineering and Information,2017,15(3):35-40.</w:t>
      </w:r>
    </w:p>
    <w:p w14:paraId="3D3F1A72">
      <w:pPr>
        <w:pStyle w:val="23"/>
        <w:wordWrap/>
        <w:ind w:left="0" w:leftChars="0" w:firstLine="392" w:firstLineChars="200"/>
        <w:rPr>
          <w:rFonts w:ascii="Times New Roman" w:hAnsi="Times New Roman"/>
        </w:rPr>
      </w:pPr>
      <w:r>
        <w:rPr>
          <w:rFonts w:ascii="Times New Roman" w:hAnsi="Times New Roman"/>
        </w:rPr>
        <w:t>[164]吴海涛,罗霞.</w:t>
      </w:r>
      <w:r>
        <w:rPr>
          <w:rFonts w:ascii="Times New Roman" w:hAnsi="Times New Roman"/>
          <w:b/>
        </w:rPr>
        <w:t>基于ISM-FCM的地铁运营风险因素演化分析与权重计算</w:t>
      </w:r>
      <w:r>
        <w:rPr>
          <w:rFonts w:ascii="Times New Roman" w:hAnsi="Times New Roman"/>
        </w:rPr>
        <w:t>[J].交通运输工程与信息学报,2017,15(3):41-48.</w:t>
      </w:r>
    </w:p>
    <w:p w14:paraId="43CCB9F7">
      <w:pPr>
        <w:pStyle w:val="22"/>
        <w:wordWrap/>
        <w:ind w:firstLine="392" w:firstLineChars="200"/>
        <w:rPr>
          <w:rFonts w:cs="Times New Roman"/>
        </w:rPr>
      </w:pPr>
      <w:r>
        <w:rPr>
          <w:rFonts w:cs="Times New Roman"/>
        </w:rPr>
        <w:t>WU Hai-tao, LUO Xia. Evolution Analysis and Weight Calculation of Metro Operation Risk Factors Based on ISM-FCM[J].Journal of Transportation Engineering and Information,2017,15(3):41-48.</w:t>
      </w:r>
    </w:p>
    <w:p w14:paraId="39FC52BE">
      <w:pPr>
        <w:pStyle w:val="23"/>
        <w:wordWrap/>
        <w:ind w:left="0" w:leftChars="0" w:firstLine="392" w:firstLineChars="200"/>
        <w:rPr>
          <w:rFonts w:ascii="Times New Roman" w:hAnsi="Times New Roman"/>
        </w:rPr>
      </w:pPr>
      <w:r>
        <w:rPr>
          <w:rFonts w:ascii="Times New Roman" w:hAnsi="Times New Roman"/>
        </w:rPr>
        <w:t>[165]黄林尧,吕红霞,杜毓祥,等.</w:t>
      </w:r>
      <w:r>
        <w:rPr>
          <w:rFonts w:ascii="Times New Roman" w:hAnsi="Times New Roman"/>
          <w:b/>
        </w:rPr>
        <w:t>基于节点重要度的高速列车停站方案优化</w:t>
      </w:r>
      <w:r>
        <w:rPr>
          <w:rFonts w:ascii="Times New Roman" w:hAnsi="Times New Roman"/>
        </w:rPr>
        <w:t>[J].交通运输工程与信息学报,2017,15(3):49-57.</w:t>
      </w:r>
    </w:p>
    <w:p w14:paraId="1B4B1DFC">
      <w:pPr>
        <w:pStyle w:val="22"/>
        <w:wordWrap/>
        <w:ind w:firstLine="392" w:firstLineChars="200"/>
        <w:rPr>
          <w:rFonts w:cs="Times New Roman"/>
        </w:rPr>
      </w:pPr>
      <w:r>
        <w:rPr>
          <w:rFonts w:cs="Times New Roman"/>
        </w:rPr>
        <w:t>HUANG Lin-yao, LV Hong-xia, DU Yu-xiang, et al. Optimization of High-speed Train Stopping Schemes Based on Node Importance[J].Journal of Transportation Engineering and Information,2017,15(3):49-57.</w:t>
      </w:r>
    </w:p>
    <w:p w14:paraId="17C18F37">
      <w:pPr>
        <w:pStyle w:val="23"/>
        <w:wordWrap/>
        <w:ind w:left="0" w:leftChars="0" w:firstLine="392" w:firstLineChars="200"/>
        <w:rPr>
          <w:rFonts w:ascii="Times New Roman" w:hAnsi="Times New Roman"/>
        </w:rPr>
      </w:pPr>
      <w:r>
        <w:rPr>
          <w:rFonts w:ascii="Times New Roman" w:hAnsi="Times New Roman"/>
        </w:rPr>
        <w:t>[166]邓珺文,张永祥.</w:t>
      </w:r>
      <w:r>
        <w:rPr>
          <w:rFonts w:ascii="Times New Roman" w:hAnsi="Times New Roman"/>
          <w:b/>
        </w:rPr>
        <w:t>列车到发分布对高速铁路车站到发线通过能力利用的影响分析</w:t>
      </w:r>
      <w:r>
        <w:rPr>
          <w:rFonts w:ascii="Times New Roman" w:hAnsi="Times New Roman"/>
        </w:rPr>
        <w:t>[J].交通运输工程与信息学报,2017,15(3):63-70.</w:t>
      </w:r>
    </w:p>
    <w:p w14:paraId="43DBF6BC">
      <w:pPr>
        <w:pStyle w:val="22"/>
        <w:wordWrap/>
        <w:ind w:firstLine="392" w:firstLineChars="200"/>
        <w:rPr>
          <w:rFonts w:cs="Times New Roman"/>
        </w:rPr>
      </w:pPr>
      <w:r>
        <w:rPr>
          <w:rFonts w:cs="Times New Roman"/>
        </w:rPr>
        <w:t>DENG Jun-wen, ZHANG Yong-xiang. Analysis of the Influence of Arrival and Departure of Trains on the Carrying Capacity of Express Railway Station[J].Journal of Transportation Engineering and Information,2017,15(3):63-70.</w:t>
      </w:r>
    </w:p>
    <w:p w14:paraId="4F4E3F23">
      <w:pPr>
        <w:pStyle w:val="23"/>
        <w:wordWrap/>
        <w:ind w:left="0" w:leftChars="0" w:firstLine="392" w:firstLineChars="200"/>
        <w:rPr>
          <w:rFonts w:ascii="Times New Roman" w:hAnsi="Times New Roman"/>
        </w:rPr>
      </w:pPr>
      <w:r>
        <w:rPr>
          <w:rFonts w:ascii="Times New Roman" w:hAnsi="Times New Roman"/>
        </w:rPr>
        <w:t>[167]刘珊珊,薛锋.</w:t>
      </w:r>
      <w:r>
        <w:rPr>
          <w:rFonts w:ascii="Times New Roman" w:hAnsi="Times New Roman"/>
          <w:b/>
        </w:rPr>
        <w:t>基于贝叶斯网络的高速铁路行车调度指挥人因可靠性研究</w:t>
      </w:r>
      <w:r>
        <w:rPr>
          <w:rFonts w:ascii="Times New Roman" w:hAnsi="Times New Roman"/>
        </w:rPr>
        <w:t>[J].交通运输工程与信息学报,2017,15(3):78-83.</w:t>
      </w:r>
    </w:p>
    <w:p w14:paraId="4989F140">
      <w:pPr>
        <w:pStyle w:val="22"/>
        <w:wordWrap/>
        <w:ind w:firstLine="392" w:firstLineChars="200"/>
        <w:rPr>
          <w:rFonts w:cs="Times New Roman"/>
        </w:rPr>
      </w:pPr>
      <w:r>
        <w:rPr>
          <w:rFonts w:cs="Times New Roman"/>
        </w:rPr>
        <w:t>LIU Shan-shan, XUE Feng. A Study on Human Reliability of High Speed Railway Traffic Dispatching Command Based on Bayesian Network[J].Journal of Transportation Engineering and Information,2017,15(3):78-83.</w:t>
      </w:r>
    </w:p>
    <w:p w14:paraId="0C10FE2F">
      <w:pPr>
        <w:pStyle w:val="23"/>
        <w:wordWrap/>
        <w:ind w:left="0" w:leftChars="0" w:firstLine="392" w:firstLineChars="200"/>
        <w:rPr>
          <w:rFonts w:ascii="Times New Roman" w:hAnsi="Times New Roman"/>
        </w:rPr>
      </w:pPr>
      <w:r>
        <w:rPr>
          <w:rFonts w:ascii="Times New Roman" w:hAnsi="Times New Roman"/>
        </w:rPr>
        <w:t>[168]唐涵颖,汤银英.</w:t>
      </w:r>
      <w:r>
        <w:rPr>
          <w:rFonts w:ascii="Times New Roman" w:hAnsi="Times New Roman"/>
          <w:b/>
        </w:rPr>
        <w:t>铁路货运“特需班列”客户满意度评价</w:t>
      </w:r>
      <w:r>
        <w:rPr>
          <w:rFonts w:ascii="Times New Roman" w:hAnsi="Times New Roman"/>
        </w:rPr>
        <w:t>[J].交通运输工程与信息学报,2017,15(3):93-99.</w:t>
      </w:r>
    </w:p>
    <w:p w14:paraId="34509A42">
      <w:pPr>
        <w:pStyle w:val="22"/>
        <w:wordWrap/>
        <w:ind w:firstLine="392" w:firstLineChars="200"/>
        <w:rPr>
          <w:rFonts w:cs="Times New Roman"/>
        </w:rPr>
      </w:pPr>
      <w:r>
        <w:rPr>
          <w:rFonts w:cs="Times New Roman"/>
        </w:rPr>
        <w:t>TANG Han-ying, TANG Yin-ying. Customer Satisfaction Evaluation of the “Special Freight Train”[J].Journal of Transportation Engineering and Information,2017,15(3):93-99.</w:t>
      </w:r>
    </w:p>
    <w:p w14:paraId="5B2A9C31">
      <w:pPr>
        <w:pStyle w:val="23"/>
        <w:wordWrap/>
        <w:ind w:left="0" w:leftChars="0" w:firstLine="392" w:firstLineChars="200"/>
        <w:rPr>
          <w:rFonts w:ascii="Times New Roman" w:hAnsi="Times New Roman"/>
        </w:rPr>
      </w:pPr>
      <w:r>
        <w:rPr>
          <w:rFonts w:ascii="Times New Roman" w:hAnsi="Times New Roman"/>
        </w:rPr>
        <w:t>[169]刘鹏.</w:t>
      </w:r>
      <w:r>
        <w:rPr>
          <w:rFonts w:ascii="Times New Roman" w:hAnsi="Times New Roman"/>
          <w:b/>
        </w:rPr>
        <w:t>城市群区域城际轨道交通网络运营系统递阶协调优化研究</w:t>
      </w:r>
      <w:r>
        <w:rPr>
          <w:rFonts w:ascii="Times New Roman" w:hAnsi="Times New Roman"/>
        </w:rPr>
        <w:t>[J].交通运输工程与信息学报,2017,15(3):109-115.</w:t>
      </w:r>
    </w:p>
    <w:p w14:paraId="2D0AC27A">
      <w:pPr>
        <w:pStyle w:val="22"/>
        <w:wordWrap/>
        <w:ind w:firstLine="392" w:firstLineChars="200"/>
        <w:rPr>
          <w:rFonts w:cs="Times New Roman"/>
        </w:rPr>
      </w:pPr>
      <w:r>
        <w:rPr>
          <w:rFonts w:cs="Times New Roman"/>
        </w:rPr>
        <w:t>LIU Peng. Hierarchical Coordination Optimization of an Intercity Rail Transit Network System in Urban Regions[J].Journal of Transportation Engineering and Information,2017,15(3):109-115.</w:t>
      </w:r>
    </w:p>
    <w:p w14:paraId="153013F1">
      <w:pPr>
        <w:pStyle w:val="23"/>
        <w:wordWrap/>
        <w:ind w:left="0" w:leftChars="0" w:firstLine="392" w:firstLineChars="200"/>
        <w:rPr>
          <w:rFonts w:ascii="Times New Roman" w:hAnsi="Times New Roman"/>
        </w:rPr>
      </w:pPr>
      <w:r>
        <w:rPr>
          <w:rFonts w:ascii="Times New Roman" w:hAnsi="Times New Roman"/>
        </w:rPr>
        <w:t>[170]乔彦甫,吴君子.</w:t>
      </w:r>
      <w:r>
        <w:rPr>
          <w:rFonts w:ascii="Times New Roman" w:hAnsi="Times New Roman"/>
          <w:b/>
        </w:rPr>
        <w:t>火灾产物对地铁车站人员疏散速度的影响</w:t>
      </w:r>
      <w:r>
        <w:rPr>
          <w:rFonts w:ascii="Times New Roman" w:hAnsi="Times New Roman"/>
        </w:rPr>
        <w:t>[J].交通运输工程与信息学报,2017,15(3):128-133.</w:t>
      </w:r>
    </w:p>
    <w:p w14:paraId="302F8E30">
      <w:pPr>
        <w:pStyle w:val="22"/>
        <w:wordWrap/>
        <w:ind w:firstLine="392" w:firstLineChars="200"/>
        <w:rPr>
          <w:rFonts w:cs="Times New Roman"/>
        </w:rPr>
      </w:pPr>
      <w:r>
        <w:rPr>
          <w:rFonts w:cs="Times New Roman"/>
        </w:rPr>
        <w:t>QIAO Yan-fu, WU Jun-zi. A Study on the Impacts of the Fire Product at Subway Stations on Evacuation Speeds of Pedestrians[J].Journal of Transportation Engineering and Information,2017,15(3):128-133.</w:t>
      </w:r>
    </w:p>
    <w:p w14:paraId="64331640">
      <w:pPr>
        <w:pStyle w:val="23"/>
        <w:wordWrap/>
        <w:ind w:left="0" w:leftChars="0" w:firstLine="392" w:firstLineChars="200"/>
        <w:rPr>
          <w:rFonts w:ascii="Times New Roman" w:hAnsi="Times New Roman"/>
        </w:rPr>
      </w:pPr>
      <w:r>
        <w:rPr>
          <w:rFonts w:ascii="Times New Roman" w:hAnsi="Times New Roman"/>
        </w:rPr>
        <w:t>[171]吴刚,陈兰芳,郭茜,等.</w:t>
      </w:r>
      <w:r>
        <w:rPr>
          <w:rFonts w:ascii="Times New Roman" w:hAnsi="Times New Roman"/>
          <w:b/>
        </w:rPr>
        <w:t>“一带一路”战略下中欧班列可持续发展对策研究</w:t>
      </w:r>
      <w:r>
        <w:rPr>
          <w:rFonts w:ascii="Times New Roman" w:hAnsi="Times New Roman"/>
        </w:rPr>
        <w:t>[J].交通运输工程与信息学报,2017,15(4):1-10,43.</w:t>
      </w:r>
    </w:p>
    <w:p w14:paraId="5D3DB8F3">
      <w:pPr>
        <w:pStyle w:val="22"/>
        <w:wordWrap/>
        <w:ind w:firstLine="392" w:firstLineChars="200"/>
        <w:rPr>
          <w:rFonts w:cs="Times New Roman"/>
        </w:rPr>
      </w:pPr>
      <w:r>
        <w:rPr>
          <w:rFonts w:cs="Times New Roman"/>
        </w:rPr>
        <w:t>WU Gang, CHEN Lan-fang, GUO Qian, et al. A Study on the Sustainable Development of China Railway Express in the Strategy of “The Belt and Road”[J].Journal of Transportation Engineering and Information,2017,15(4):1-10,43.</w:t>
      </w:r>
    </w:p>
    <w:p w14:paraId="3D1A8C6B">
      <w:pPr>
        <w:pStyle w:val="23"/>
        <w:wordWrap/>
        <w:ind w:left="0" w:leftChars="0" w:firstLine="392" w:firstLineChars="200"/>
        <w:rPr>
          <w:rFonts w:ascii="Times New Roman" w:hAnsi="Times New Roman"/>
        </w:rPr>
      </w:pPr>
      <w:r>
        <w:rPr>
          <w:rFonts w:ascii="Times New Roman" w:hAnsi="Times New Roman"/>
        </w:rPr>
        <w:t>[172]李奕达,闫海峰,习子文,等.</w:t>
      </w:r>
      <w:r>
        <w:rPr>
          <w:rFonts w:ascii="Times New Roman" w:hAnsi="Times New Roman"/>
          <w:b/>
        </w:rPr>
        <w:t>基于格序理论的城市轨道交通线网建设时序模型</w:t>
      </w:r>
      <w:r>
        <w:rPr>
          <w:rFonts w:ascii="Times New Roman" w:hAnsi="Times New Roman"/>
        </w:rPr>
        <w:t>[J].交通运输工程与信息学报,2017,15(4):53-60.</w:t>
      </w:r>
    </w:p>
    <w:p w14:paraId="42EC7341">
      <w:pPr>
        <w:pStyle w:val="22"/>
        <w:wordWrap/>
        <w:ind w:firstLine="392" w:firstLineChars="200"/>
        <w:rPr>
          <w:rFonts w:cs="Times New Roman"/>
        </w:rPr>
      </w:pPr>
      <w:r>
        <w:rPr>
          <w:rFonts w:cs="Times New Roman"/>
        </w:rPr>
        <w:t>LI Yi-da, YAN Hai-feng, XI Zi-wen, et al. Construction Sequence of Urban Rail Transit System Based on Lattice Order Theory[J].Journal of Transportation Engineering and Information,2017,15(4):53-60.</w:t>
      </w:r>
    </w:p>
    <w:p w14:paraId="6B52F6B5">
      <w:pPr>
        <w:pStyle w:val="23"/>
        <w:wordWrap/>
        <w:ind w:left="0" w:leftChars="0" w:firstLine="392" w:firstLineChars="200"/>
        <w:rPr>
          <w:rFonts w:ascii="Times New Roman" w:hAnsi="Times New Roman"/>
        </w:rPr>
      </w:pPr>
      <w:r>
        <w:rPr>
          <w:rFonts w:ascii="Times New Roman" w:hAnsi="Times New Roman"/>
        </w:rPr>
        <w:t>[173]李文新,彭其渊.</w:t>
      </w:r>
      <w:r>
        <w:rPr>
          <w:rFonts w:ascii="Times New Roman" w:hAnsi="Times New Roman"/>
          <w:b/>
        </w:rPr>
        <w:t>铁路货运运到期限保障技术</w:t>
      </w:r>
      <w:r>
        <w:rPr>
          <w:rFonts w:ascii="Times New Roman" w:hAnsi="Times New Roman"/>
        </w:rPr>
        <w:t>[J].交通运输工程与信息学报,2017,15(4):74-78.</w:t>
      </w:r>
    </w:p>
    <w:p w14:paraId="42C4C0DB">
      <w:pPr>
        <w:pStyle w:val="22"/>
        <w:wordWrap/>
        <w:ind w:firstLine="392" w:firstLineChars="200"/>
        <w:rPr>
          <w:rFonts w:cs="Times New Roman"/>
        </w:rPr>
      </w:pPr>
      <w:r>
        <w:rPr>
          <w:rFonts w:cs="Times New Roman"/>
        </w:rPr>
        <w:t>LI Wen-xin, PENG Qi-yuan. The Protection Technology of Transit Period in Railway Freight[J].Journal of Transportation Engineering and Information,2017,15(4):74-78.</w:t>
      </w:r>
    </w:p>
    <w:p w14:paraId="0D8782C6">
      <w:pPr>
        <w:pStyle w:val="23"/>
        <w:wordWrap/>
        <w:ind w:left="0" w:leftChars="0" w:firstLine="392" w:firstLineChars="200"/>
        <w:rPr>
          <w:rFonts w:ascii="Times New Roman" w:hAnsi="Times New Roman"/>
        </w:rPr>
      </w:pPr>
      <w:r>
        <w:rPr>
          <w:rFonts w:ascii="Times New Roman" w:hAnsi="Times New Roman"/>
        </w:rPr>
        <w:t>[174]石修路,黄兴建.</w:t>
      </w:r>
      <w:r>
        <w:rPr>
          <w:rFonts w:ascii="Times New Roman" w:hAnsi="Times New Roman"/>
          <w:b/>
        </w:rPr>
        <w:t>基于铁路车站作业时间的高峰时段下旅客出行优化模型</w:t>
      </w:r>
      <w:r>
        <w:rPr>
          <w:rFonts w:ascii="Times New Roman" w:hAnsi="Times New Roman"/>
        </w:rPr>
        <w:t>[J].交通运输工程与信息学报,2017,15(4):79-86.</w:t>
      </w:r>
    </w:p>
    <w:p w14:paraId="719279DE">
      <w:pPr>
        <w:pStyle w:val="22"/>
        <w:wordWrap/>
        <w:ind w:firstLine="392" w:firstLineChars="200"/>
        <w:rPr>
          <w:rFonts w:cs="Times New Roman"/>
        </w:rPr>
      </w:pPr>
      <w:r>
        <w:rPr>
          <w:rFonts w:cs="Times New Roman"/>
        </w:rPr>
        <w:t>SHI Xiu-lu, HUANG Xing-jian. An Optimization Model of Passenger Trip Planning Based on the Time of Railway Station Operation[J].Journal of Transportation Engineering and Information,2017,15(4):79-86.</w:t>
      </w:r>
    </w:p>
    <w:p w14:paraId="5072D6BC">
      <w:pPr>
        <w:pStyle w:val="23"/>
        <w:wordWrap/>
        <w:ind w:left="0" w:leftChars="0" w:firstLine="392" w:firstLineChars="200"/>
        <w:rPr>
          <w:rFonts w:ascii="Times New Roman" w:hAnsi="Times New Roman"/>
        </w:rPr>
      </w:pPr>
      <w:r>
        <w:rPr>
          <w:rFonts w:ascii="Times New Roman" w:hAnsi="Times New Roman"/>
        </w:rPr>
        <w:t>[175]温念慈,陈韬,张智豪.</w:t>
      </w:r>
      <w:r>
        <w:rPr>
          <w:rFonts w:ascii="Times New Roman" w:hAnsi="Times New Roman"/>
          <w:b/>
        </w:rPr>
        <w:t>基于Arena仿真的铁路客运站旅客流线合理性评价研究</w:t>
      </w:r>
      <w:r>
        <w:rPr>
          <w:rFonts w:ascii="Times New Roman" w:hAnsi="Times New Roman"/>
        </w:rPr>
        <w:t>[J].交通运输工程与信息学报,2017,15(4):95-101,113.</w:t>
      </w:r>
    </w:p>
    <w:p w14:paraId="53D2EA00">
      <w:pPr>
        <w:pStyle w:val="22"/>
        <w:wordWrap/>
        <w:ind w:firstLine="392" w:firstLineChars="200"/>
        <w:rPr>
          <w:rFonts w:cs="Times New Roman"/>
        </w:rPr>
      </w:pPr>
      <w:r>
        <w:rPr>
          <w:rFonts w:cs="Times New Roman"/>
        </w:rPr>
        <w:t>WEN Nian-ci, CHEN Tao, ZHANG Zhi-hao. Evaluation of Passenger Corridors in Railway Station[J].Journal of Transportation Engineering and Information,2017,15(4):95-101,113.</w:t>
      </w:r>
    </w:p>
    <w:p w14:paraId="3EA54564">
      <w:pPr>
        <w:pStyle w:val="23"/>
        <w:wordWrap/>
        <w:ind w:left="0" w:leftChars="0" w:firstLine="392" w:firstLineChars="200"/>
        <w:rPr>
          <w:rFonts w:ascii="Times New Roman" w:hAnsi="Times New Roman"/>
        </w:rPr>
      </w:pPr>
      <w:r>
        <w:rPr>
          <w:rFonts w:ascii="Times New Roman" w:hAnsi="Times New Roman"/>
        </w:rPr>
        <w:t>[176]黄其河,黄兴建.</w:t>
      </w:r>
      <w:r>
        <w:rPr>
          <w:rFonts w:ascii="Times New Roman" w:hAnsi="Times New Roman"/>
          <w:b/>
        </w:rPr>
        <w:t>铁路旅客票价与客流量关系的研究</w:t>
      </w:r>
      <w:r>
        <w:rPr>
          <w:rFonts w:ascii="Times New Roman" w:hAnsi="Times New Roman"/>
        </w:rPr>
        <w:t>[J].交通运输工程与信息学报,2017,15(4):108-113.</w:t>
      </w:r>
    </w:p>
    <w:p w14:paraId="2186007C">
      <w:pPr>
        <w:pStyle w:val="22"/>
        <w:wordWrap/>
        <w:ind w:firstLine="392" w:firstLineChars="200"/>
        <w:rPr>
          <w:rFonts w:cs="Times New Roman"/>
        </w:rPr>
      </w:pPr>
      <w:r>
        <w:rPr>
          <w:rFonts w:cs="Times New Roman"/>
        </w:rPr>
        <w:t>HUANG Qi-he, HUANG Xing-jian. Research on the Relationship between Railway Ticket Pricing and Passenger Flow[J].Journal of Transportation Engineering and Information,2017,15(4):108-113.</w:t>
      </w:r>
    </w:p>
    <w:p w14:paraId="34710AEE">
      <w:pPr>
        <w:pStyle w:val="23"/>
        <w:wordWrap/>
        <w:ind w:left="0" w:leftChars="0" w:firstLine="392" w:firstLineChars="200"/>
        <w:rPr>
          <w:rFonts w:ascii="Times New Roman" w:hAnsi="Times New Roman"/>
        </w:rPr>
      </w:pPr>
      <w:r>
        <w:rPr>
          <w:rFonts w:ascii="Times New Roman" w:hAnsi="Times New Roman"/>
        </w:rPr>
        <w:t>[177]陈慧阳,牟瑞芳,沙明华.</w:t>
      </w:r>
      <w:r>
        <w:rPr>
          <w:rFonts w:ascii="Times New Roman" w:hAnsi="Times New Roman"/>
          <w:b/>
        </w:rPr>
        <w:t>基于主要突发事件的地铁运营安全危险源辨识研究</w:t>
      </w:r>
      <w:r>
        <w:rPr>
          <w:rFonts w:ascii="Times New Roman" w:hAnsi="Times New Roman"/>
        </w:rPr>
        <w:t>[J].交通运输工程与信息学报,2017,15(4):120-126.</w:t>
      </w:r>
    </w:p>
    <w:p w14:paraId="76208A12">
      <w:pPr>
        <w:pStyle w:val="22"/>
        <w:wordWrap/>
        <w:ind w:firstLine="392" w:firstLineChars="200"/>
        <w:rPr>
          <w:rFonts w:cs="Times New Roman"/>
        </w:rPr>
      </w:pPr>
      <w:r>
        <w:rPr>
          <w:rFonts w:cs="Times New Roman"/>
        </w:rPr>
        <w:t>CHEN Hui-yang, MOU Rui-fang, SHA Ming-hua. A Study on Hazardous Source Identification of Metro Operation[J].Journal of Transportation Engineering and Information,2017,15(4):120-126.</w:t>
      </w:r>
    </w:p>
    <w:p w14:paraId="66F08C15">
      <w:pPr>
        <w:pStyle w:val="23"/>
        <w:wordWrap/>
        <w:ind w:left="0" w:leftChars="0" w:firstLine="392" w:firstLineChars="200"/>
        <w:rPr>
          <w:rFonts w:ascii="Times New Roman" w:hAnsi="Times New Roman"/>
        </w:rPr>
      </w:pPr>
      <w:r>
        <w:rPr>
          <w:rFonts w:ascii="Times New Roman" w:hAnsi="Times New Roman"/>
        </w:rPr>
        <w:t>[178]陆柳洋.</w:t>
      </w:r>
      <w:r>
        <w:rPr>
          <w:rFonts w:ascii="Times New Roman" w:hAnsi="Times New Roman"/>
          <w:b/>
        </w:rPr>
        <w:t>基于在途运休的高速铁路列车运行实时调整研究</w:t>
      </w:r>
      <w:r>
        <w:rPr>
          <w:rFonts w:ascii="Times New Roman" w:hAnsi="Times New Roman"/>
        </w:rPr>
        <w:t>[J].交通运输工程与信息学报,2017,15(4):127-134,153.</w:t>
      </w:r>
    </w:p>
    <w:p w14:paraId="05B4EA53">
      <w:pPr>
        <w:pStyle w:val="22"/>
        <w:wordWrap/>
        <w:ind w:firstLine="392" w:firstLineChars="200"/>
        <w:rPr>
          <w:rFonts w:cs="Times New Roman"/>
        </w:rPr>
      </w:pPr>
      <w:r>
        <w:rPr>
          <w:rFonts w:cs="Times New Roman"/>
        </w:rPr>
        <w:t>LU Liu-yang. Real-Time Rescheduling of High-Speed Trains Considering Rest-in-Route Operation[J].Journal of Transportation Engineering and Information,2017,15(4):127-134,153.</w:t>
      </w:r>
    </w:p>
    <w:p w14:paraId="29302121">
      <w:pPr>
        <w:pStyle w:val="23"/>
        <w:wordWrap/>
        <w:ind w:left="0" w:leftChars="0" w:firstLine="392" w:firstLineChars="200"/>
        <w:rPr>
          <w:rFonts w:ascii="Times New Roman" w:hAnsi="Times New Roman"/>
        </w:rPr>
      </w:pPr>
      <w:r>
        <w:rPr>
          <w:rFonts w:ascii="Times New Roman" w:hAnsi="Times New Roman"/>
        </w:rPr>
        <w:t>[179]苏彦升,倪少权.</w:t>
      </w:r>
      <w:r>
        <w:rPr>
          <w:rFonts w:ascii="Times New Roman" w:hAnsi="Times New Roman"/>
          <w:b/>
        </w:rPr>
        <w:t>中国铁路智能运输系统架构研究</w:t>
      </w:r>
      <w:r>
        <w:rPr>
          <w:rFonts w:ascii="Times New Roman" w:hAnsi="Times New Roman"/>
        </w:rPr>
        <w:t>[J].交通运输工程与信息学报,2017,15(4):135-140.</w:t>
      </w:r>
    </w:p>
    <w:p w14:paraId="3EAC6E34">
      <w:pPr>
        <w:pStyle w:val="22"/>
        <w:wordWrap/>
        <w:ind w:firstLine="392" w:firstLineChars="200"/>
        <w:rPr>
          <w:rFonts w:cs="Times New Roman"/>
        </w:rPr>
      </w:pPr>
      <w:r>
        <w:rPr>
          <w:rFonts w:cs="Times New Roman"/>
        </w:rPr>
        <w:t>SU Yan-sheng, NI Shao-quan. Research on the Structure of Intelligent Railway System in China[J].Journal of Transportation Engineering and Information,2017,15(4):135-140.</w:t>
      </w:r>
    </w:p>
    <w:p w14:paraId="7B693F9C">
      <w:pPr>
        <w:pStyle w:val="23"/>
        <w:wordWrap/>
        <w:ind w:left="0" w:leftChars="0" w:firstLine="392" w:firstLineChars="200"/>
        <w:rPr>
          <w:rFonts w:ascii="Times New Roman" w:hAnsi="Times New Roman"/>
        </w:rPr>
      </w:pPr>
      <w:r>
        <w:rPr>
          <w:rFonts w:ascii="Times New Roman" w:hAnsi="Times New Roman"/>
        </w:rPr>
        <w:t>[180]文迪,倪少权,李雪婷,等.</w:t>
      </w:r>
      <w:r>
        <w:rPr>
          <w:rFonts w:ascii="Times New Roman" w:hAnsi="Times New Roman"/>
          <w:b/>
        </w:rPr>
        <w:t>动车组转线折返作业时间计算方法研究</w:t>
      </w:r>
      <w:r>
        <w:rPr>
          <w:rFonts w:ascii="Times New Roman" w:hAnsi="Times New Roman"/>
        </w:rPr>
        <w:t>[J].交通运输工程与信息学报,2017,15(4):147-153.</w:t>
      </w:r>
    </w:p>
    <w:p w14:paraId="7EFAD2E8">
      <w:pPr>
        <w:pStyle w:val="22"/>
        <w:wordWrap/>
        <w:ind w:firstLine="392" w:firstLineChars="200"/>
        <w:rPr>
          <w:rFonts w:cs="Times New Roman"/>
        </w:rPr>
      </w:pPr>
      <w:r>
        <w:rPr>
          <w:rFonts w:cs="Times New Roman"/>
        </w:rPr>
        <w:t>WEN Di, NI Shao-quan, LI Xue-ting, et al. Study on the Calculation of Turnaround Time of CRH Trains[J].Journal of Transportation Engineering and Information,2017,15(4):147-153.</w:t>
      </w:r>
    </w:p>
    <w:p w14:paraId="392D6E67">
      <w:pPr>
        <w:pStyle w:val="23"/>
        <w:wordWrap/>
        <w:ind w:left="0" w:leftChars="0" w:firstLine="392" w:firstLineChars="200"/>
        <w:rPr>
          <w:rFonts w:ascii="Times New Roman" w:hAnsi="Times New Roman"/>
        </w:rPr>
      </w:pPr>
      <w:r>
        <w:rPr>
          <w:rFonts w:ascii="Times New Roman" w:hAnsi="Times New Roman"/>
        </w:rPr>
        <w:t>[181]张黎青,倪少权.</w:t>
      </w:r>
      <w:r>
        <w:rPr>
          <w:rFonts w:ascii="Times New Roman" w:hAnsi="Times New Roman"/>
          <w:b/>
        </w:rPr>
        <w:t>超限货物装载方案安全性评价研究</w:t>
      </w:r>
      <w:r>
        <w:rPr>
          <w:rFonts w:ascii="Times New Roman" w:hAnsi="Times New Roman"/>
        </w:rPr>
        <w:t>[J].交通运输工程与信息学报,2017,15(1):83-88.</w:t>
      </w:r>
    </w:p>
    <w:p w14:paraId="3CE51D5F">
      <w:pPr>
        <w:pStyle w:val="22"/>
        <w:wordWrap/>
        <w:ind w:firstLine="392" w:firstLineChars="200"/>
        <w:rPr>
          <w:rFonts w:cs="Times New Roman"/>
        </w:rPr>
      </w:pPr>
      <w:r>
        <w:rPr>
          <w:rFonts w:cs="Times New Roman"/>
        </w:rPr>
        <w:t>ZHANG Li-qing, NI Shao-quan. Evaluation of Loading and Reinforcement Safety of the Out-of-gauge Goods[J]. Journal of Transportation Engineering and Information,2017,15(1):147-153.</w:t>
      </w:r>
    </w:p>
    <w:p w14:paraId="1A613169">
      <w:pPr>
        <w:pStyle w:val="23"/>
        <w:wordWrap/>
        <w:ind w:left="0" w:leftChars="0" w:firstLine="392" w:firstLineChars="200"/>
        <w:rPr>
          <w:rFonts w:ascii="Times New Roman" w:hAnsi="Times New Roman"/>
        </w:rPr>
      </w:pPr>
      <w:r>
        <w:rPr>
          <w:rFonts w:ascii="Times New Roman" w:hAnsi="Times New Roman"/>
        </w:rPr>
        <w:t>[182]黄凯,倪少权,王芙蓉.</w:t>
      </w:r>
      <w:r>
        <w:rPr>
          <w:rFonts w:ascii="Times New Roman" w:hAnsi="Times New Roman"/>
          <w:b/>
        </w:rPr>
        <w:t>我国开行自驾游汽车运输专列SWOT分析</w:t>
      </w:r>
      <w:r>
        <w:rPr>
          <w:rFonts w:ascii="Times New Roman" w:hAnsi="Times New Roman"/>
        </w:rPr>
        <w:t>[J].交通运输工程与信息学报,2017,15(2):71-75.</w:t>
      </w:r>
    </w:p>
    <w:p w14:paraId="7CD30684">
      <w:pPr>
        <w:pStyle w:val="22"/>
        <w:wordWrap/>
        <w:ind w:firstLine="392" w:firstLineChars="200"/>
        <w:rPr>
          <w:rFonts w:cs="Times New Roman"/>
        </w:rPr>
      </w:pPr>
      <w:r>
        <w:rPr>
          <w:rFonts w:cs="Times New Roman"/>
        </w:rPr>
        <w:t>HUANG Kai, NI Shao-quan, WANG Fu-rong. SWOT Analysis of Special Train of Self-driving Travel Cars[J]. Journal of Transportation Engineering and Information,2017,15(2):71-75.</w:t>
      </w:r>
    </w:p>
    <w:p w14:paraId="5D6CC225">
      <w:pPr>
        <w:pStyle w:val="23"/>
        <w:wordWrap/>
        <w:ind w:left="0" w:leftChars="0" w:firstLine="392" w:firstLineChars="200"/>
        <w:rPr>
          <w:rFonts w:ascii="Times New Roman" w:hAnsi="Times New Roman"/>
        </w:rPr>
      </w:pPr>
      <w:r>
        <w:rPr>
          <w:rFonts w:ascii="Times New Roman" w:hAnsi="Times New Roman"/>
        </w:rPr>
        <w:t>[183]于汝滨,闫海峰,李力.</w:t>
      </w:r>
      <w:r>
        <w:rPr>
          <w:rFonts w:ascii="Times New Roman" w:hAnsi="Times New Roman"/>
          <w:b/>
        </w:rPr>
        <w:t>川藏线雅安至新都桥段凉闸站设置研究</w:t>
      </w:r>
      <w:r>
        <w:rPr>
          <w:rFonts w:ascii="Times New Roman" w:hAnsi="Times New Roman"/>
        </w:rPr>
        <w:t>[J].交通运输工程与信息学报,2017,15(4):11-17.</w:t>
      </w:r>
    </w:p>
    <w:p w14:paraId="486B5861">
      <w:pPr>
        <w:pStyle w:val="22"/>
        <w:wordWrap/>
        <w:ind w:firstLine="392" w:firstLineChars="200"/>
        <w:rPr>
          <w:rFonts w:cs="Times New Roman"/>
        </w:rPr>
      </w:pPr>
      <w:r>
        <w:rPr>
          <w:rFonts w:cs="Times New Roman"/>
        </w:rPr>
        <w:t>YU Ru-bin, YAN Hai-feng, LI Li. Study on the Setting of Brake Cool-Down Stations at Ya’an-Xinduqiao Section of the Sichuan-Tibet Railway[J].Journal of Transportation Engineering and Information,2017,15(4):11-17.</w:t>
      </w:r>
    </w:p>
    <w:p w14:paraId="58864DF2">
      <w:pPr>
        <w:pStyle w:val="23"/>
        <w:wordWrap/>
        <w:ind w:left="0" w:leftChars="0" w:firstLine="392" w:firstLineChars="200"/>
        <w:rPr>
          <w:rFonts w:ascii="Times New Roman" w:hAnsi="Times New Roman"/>
        </w:rPr>
      </w:pPr>
      <w:r>
        <w:rPr>
          <w:rFonts w:ascii="Times New Roman" w:hAnsi="Times New Roman"/>
        </w:rPr>
        <w:t>[184]徐长安,倪少权,陈钉均,等.</w:t>
      </w:r>
      <w:r>
        <w:rPr>
          <w:rFonts w:ascii="Times New Roman" w:hAnsi="Times New Roman"/>
          <w:b/>
        </w:rPr>
        <w:t>天窗设置理论与优化技术研究综述</w:t>
      </w:r>
      <w:r>
        <w:rPr>
          <w:rFonts w:ascii="Times New Roman" w:hAnsi="Times New Roman"/>
        </w:rPr>
        <w:t>[J].交通运输工程与信息学报,2017,15(4):24-31.</w:t>
      </w:r>
    </w:p>
    <w:p w14:paraId="0A165A3D">
      <w:pPr>
        <w:pStyle w:val="22"/>
        <w:wordWrap/>
        <w:ind w:firstLine="392" w:firstLineChars="200"/>
        <w:rPr>
          <w:rFonts w:cs="Times New Roman"/>
        </w:rPr>
      </w:pPr>
      <w:r>
        <w:rPr>
          <w:rFonts w:cs="Times New Roman"/>
        </w:rPr>
        <w:t>XU Chang-an, NI Shao-quan, CHEN Ding-jun, et al. Survey of Optimization Theory and Method of Maintenance Window Arrangement in the Train Timetable[J].Journal of Transportation Engineering and Information,2017,15(4):24-31.</w:t>
      </w:r>
    </w:p>
    <w:p w14:paraId="15330924">
      <w:pPr>
        <w:pStyle w:val="23"/>
        <w:wordWrap/>
        <w:ind w:left="0" w:leftChars="0" w:firstLine="392" w:firstLineChars="200"/>
        <w:rPr>
          <w:rFonts w:ascii="Times New Roman" w:hAnsi="Times New Roman"/>
        </w:rPr>
      </w:pPr>
      <w:r>
        <w:rPr>
          <w:rFonts w:ascii="Times New Roman" w:hAnsi="Times New Roman"/>
        </w:rPr>
        <w:t>[185]吴鹏,寇玮华,许木南,等.</w:t>
      </w:r>
      <w:r>
        <w:rPr>
          <w:rFonts w:ascii="Times New Roman" w:hAnsi="Times New Roman"/>
          <w:b/>
        </w:rPr>
        <w:t>基于Dijkstra和深度优先搜索的进路搜索算法研究</w:t>
      </w:r>
      <w:r>
        <w:rPr>
          <w:rFonts w:ascii="Times New Roman" w:hAnsi="Times New Roman"/>
        </w:rPr>
        <w:t>[J].交通运输工程与信息学报,2017,15(4):38-43.</w:t>
      </w:r>
    </w:p>
    <w:p w14:paraId="7BBE17ED">
      <w:pPr>
        <w:pStyle w:val="22"/>
        <w:wordWrap/>
        <w:ind w:firstLine="392" w:firstLineChars="200"/>
        <w:rPr>
          <w:rFonts w:cs="Times New Roman"/>
        </w:rPr>
      </w:pPr>
      <w:r>
        <w:rPr>
          <w:rFonts w:cs="Times New Roman"/>
        </w:rPr>
        <w:t>WU Peng, KOU Wei-hua, XU Mu-nan, et al. Research on Route Searching Algorithms Using Dijkstra and DepthFirst Search[J].Journal of Transportation Engineering and Information,2017,15(4):38-43.</w:t>
      </w:r>
    </w:p>
    <w:p w14:paraId="2EEDDA9E">
      <w:pPr>
        <w:pStyle w:val="23"/>
        <w:wordWrap/>
        <w:ind w:left="0" w:leftChars="0" w:firstLine="392" w:firstLineChars="200"/>
        <w:rPr>
          <w:rFonts w:ascii="Times New Roman" w:hAnsi="Times New Roman"/>
        </w:rPr>
      </w:pPr>
      <w:r>
        <w:rPr>
          <w:rFonts w:ascii="Times New Roman" w:hAnsi="Times New Roman"/>
        </w:rPr>
        <w:t>[186]刘珊珊,薛锋.</w:t>
      </w:r>
      <w:r>
        <w:rPr>
          <w:rFonts w:ascii="Times New Roman" w:hAnsi="Times New Roman"/>
          <w:b/>
        </w:rPr>
        <w:t>基于主成分分析法的不同运输方式发展协调度计算</w:t>
      </w:r>
      <w:r>
        <w:rPr>
          <w:rFonts w:ascii="Times New Roman" w:hAnsi="Times New Roman"/>
        </w:rPr>
        <w:t>[J].交通运输工程与信息学报,2017,15(2):76-82.</w:t>
      </w:r>
    </w:p>
    <w:p w14:paraId="1A4B5177">
      <w:pPr>
        <w:pStyle w:val="22"/>
        <w:wordWrap/>
        <w:ind w:firstLine="392" w:firstLineChars="200"/>
        <w:rPr>
          <w:rFonts w:cs="Times New Roman"/>
        </w:rPr>
      </w:pPr>
      <w:r>
        <w:rPr>
          <w:rFonts w:cs="Times New Roman"/>
        </w:rPr>
        <w:t>LIU Shan-shan, XUE Feng. Coordinate Degree Calculation of Different Transportation Development Based on Principal Component Analysis Method[J].Journal of Transportation Engineering and Information,2017,15(2):76-82.</w:t>
      </w:r>
    </w:p>
    <w:p w14:paraId="071B1108">
      <w:pPr>
        <w:pStyle w:val="23"/>
        <w:wordWrap/>
        <w:ind w:left="0" w:leftChars="0" w:firstLine="392" w:firstLineChars="200"/>
        <w:rPr>
          <w:rFonts w:ascii="Times New Roman" w:hAnsi="Times New Roman"/>
          <w:sz w:val="18"/>
          <w:szCs w:val="18"/>
        </w:rPr>
      </w:pPr>
      <w:r>
        <w:rPr>
          <w:rFonts w:ascii="Times New Roman" w:hAnsi="Times New Roman"/>
        </w:rPr>
        <w:t>[187]边莉莉,李德刚,李丹丹.</w:t>
      </w:r>
      <w:r>
        <w:rPr>
          <w:rFonts w:ascii="Times New Roman" w:hAnsi="Times New Roman"/>
          <w:b/>
        </w:rPr>
        <w:t>综合运输客运枢纽运力结构配置</w:t>
      </w:r>
      <w:r>
        <w:rPr>
          <w:rFonts w:ascii="Times New Roman" w:hAnsi="Times New Roman"/>
        </w:rPr>
        <w:t>[J].交通运输工程与信息学报,</w:t>
      </w:r>
      <w:r>
        <w:rPr>
          <w:rFonts w:ascii="Times New Roman" w:hAnsi="Times New Roman"/>
          <w:sz w:val="18"/>
          <w:szCs w:val="18"/>
        </w:rPr>
        <w:t>2017,15(3):71-77.</w:t>
      </w:r>
    </w:p>
    <w:p w14:paraId="7B64FCFF">
      <w:pPr>
        <w:pStyle w:val="22"/>
        <w:wordWrap/>
        <w:ind w:firstLine="392" w:firstLineChars="200"/>
        <w:rPr>
          <w:rFonts w:cs="Times New Roman"/>
        </w:rPr>
      </w:pPr>
      <w:r>
        <w:rPr>
          <w:rFonts w:cs="Times New Roman"/>
        </w:rPr>
        <w:t>BIAN Li-li, LI De-gang, LI Dan-dan. Transport Structure Configuration of a Comprehensive Passenger Transportation Hub[J].Journal of Transportation Engineering and Information,2017,15(3):71-77.</w:t>
      </w:r>
    </w:p>
    <w:p w14:paraId="56C2DC7F">
      <w:pPr>
        <w:pStyle w:val="23"/>
        <w:wordWrap/>
        <w:ind w:left="0" w:leftChars="0" w:firstLine="392" w:firstLineChars="200"/>
        <w:rPr>
          <w:rFonts w:ascii="Times New Roman" w:hAnsi="Times New Roman"/>
        </w:rPr>
      </w:pPr>
      <w:r>
        <w:rPr>
          <w:rFonts w:ascii="Times New Roman" w:hAnsi="Times New Roman"/>
        </w:rPr>
        <w:t>[188]薛锋,邹彪.</w:t>
      </w:r>
      <w:r>
        <w:rPr>
          <w:rFonts w:ascii="Times New Roman" w:hAnsi="Times New Roman"/>
          <w:b/>
        </w:rPr>
        <w:t>综合运输系统与经济系统协调性分析</w:t>
      </w:r>
      <w:r>
        <w:rPr>
          <w:rFonts w:ascii="Times New Roman" w:hAnsi="Times New Roman"/>
        </w:rPr>
        <w:t>[J].交通运输工程与信息学报,2017,15(4):61-66,86.</w:t>
      </w:r>
    </w:p>
    <w:p w14:paraId="1EAABB85">
      <w:pPr>
        <w:pStyle w:val="22"/>
        <w:wordWrap/>
        <w:ind w:firstLine="392" w:firstLineChars="200"/>
        <w:rPr>
          <w:rFonts w:cs="Times New Roman"/>
        </w:rPr>
      </w:pPr>
      <w:r>
        <w:rPr>
          <w:rFonts w:cs="Times New Roman"/>
        </w:rPr>
        <w:t>XUE Feng, ZOU Biao. Coordination Analysis between Transportation Systems and Economic Systems[J].Journal of Transportation Engineering and Information,2017,15(4):61-66,86.</w:t>
      </w:r>
    </w:p>
    <w:p w14:paraId="3AB62CBF">
      <w:pPr>
        <w:pStyle w:val="23"/>
        <w:wordWrap/>
        <w:ind w:left="0" w:leftChars="0" w:firstLine="392" w:firstLineChars="200"/>
        <w:rPr>
          <w:rFonts w:ascii="Times New Roman" w:hAnsi="Times New Roman"/>
        </w:rPr>
      </w:pPr>
      <w:r>
        <w:rPr>
          <w:rFonts w:ascii="Times New Roman" w:hAnsi="Times New Roman"/>
        </w:rPr>
        <w:t>[189]殷勇,张越.</w:t>
      </w:r>
      <w:r>
        <w:rPr>
          <w:rFonts w:ascii="Times New Roman" w:hAnsi="Times New Roman"/>
          <w:b/>
        </w:rPr>
        <w:t>基于熵权TOPSIS方法的现代有轨电车线路优选研究——以宜宾市现代有轨电车线路为例</w:t>
      </w:r>
      <w:r>
        <w:rPr>
          <w:rFonts w:ascii="Times New Roman" w:hAnsi="Times New Roman"/>
        </w:rPr>
        <w:t>[J].交通运输工程与信息学报,2016,14(1):7-12.</w:t>
      </w:r>
    </w:p>
    <w:p w14:paraId="3AC02F24">
      <w:pPr>
        <w:pStyle w:val="22"/>
        <w:wordWrap/>
        <w:ind w:firstLine="392" w:firstLineChars="200"/>
        <w:rPr>
          <w:rFonts w:cs="Times New Roman"/>
        </w:rPr>
      </w:pPr>
      <w:r>
        <w:rPr>
          <w:rFonts w:cs="Times New Roman"/>
        </w:rPr>
        <w:t>YIN Yong, ZHANG Yue. Study on Optimum Route Selection of Modern Tram Based on Entropy TOPSIS[J].Journal of Transportation Engineering and Information,2016,14(1):7-12.</w:t>
      </w:r>
    </w:p>
    <w:p w14:paraId="2CA97C49">
      <w:pPr>
        <w:pStyle w:val="23"/>
        <w:wordWrap/>
        <w:ind w:left="0" w:leftChars="0" w:firstLine="392" w:firstLineChars="200"/>
        <w:rPr>
          <w:rFonts w:ascii="Times New Roman" w:hAnsi="Times New Roman"/>
          <w:sz w:val="18"/>
          <w:szCs w:val="18"/>
        </w:rPr>
      </w:pPr>
      <w:r>
        <w:rPr>
          <w:rFonts w:ascii="Times New Roman" w:hAnsi="Times New Roman"/>
        </w:rPr>
        <w:t>[190]吕苗苗,倪少权,陈钉均.</w:t>
      </w:r>
      <w:r>
        <w:rPr>
          <w:rFonts w:ascii="Times New Roman" w:hAnsi="Times New Roman"/>
          <w:b/>
        </w:rPr>
        <w:t>高速铁路通过能力计算方法研究</w:t>
      </w:r>
      <w:r>
        <w:rPr>
          <w:rFonts w:ascii="Times New Roman" w:hAnsi="Times New Roman"/>
        </w:rPr>
        <w:t>[J].交通运输工程与信息学报,</w:t>
      </w:r>
      <w:r>
        <w:rPr>
          <w:rFonts w:ascii="Times New Roman" w:hAnsi="Times New Roman"/>
          <w:sz w:val="18"/>
          <w:szCs w:val="18"/>
        </w:rPr>
        <w:t>2016,14(1):19-24.</w:t>
      </w:r>
    </w:p>
    <w:p w14:paraId="6B96DB4A">
      <w:pPr>
        <w:pStyle w:val="22"/>
        <w:wordWrap/>
        <w:ind w:firstLine="392" w:firstLineChars="200"/>
        <w:rPr>
          <w:rFonts w:cs="Times New Roman"/>
        </w:rPr>
      </w:pPr>
      <w:r>
        <w:rPr>
          <w:rFonts w:cs="Times New Roman"/>
        </w:rPr>
        <w:t>LV Miao-miao, NI Shao-quan, CHEN Ding-jun. High-speed Railway Carrying Capacity Calculation Method[J].Journal of Transportation Engineering and Information,2016,14(1):19-24.</w:t>
      </w:r>
    </w:p>
    <w:p w14:paraId="0828D9E7">
      <w:pPr>
        <w:pStyle w:val="23"/>
        <w:wordWrap/>
        <w:ind w:left="0" w:leftChars="0" w:firstLine="392" w:firstLineChars="200"/>
        <w:rPr>
          <w:rFonts w:ascii="Times New Roman" w:hAnsi="Times New Roman"/>
        </w:rPr>
      </w:pPr>
      <w:r>
        <w:rPr>
          <w:rFonts w:ascii="Times New Roman" w:hAnsi="Times New Roman"/>
        </w:rPr>
        <w:t>[191]沈犁,张桐,戢小辉.</w:t>
      </w:r>
      <w:r>
        <w:rPr>
          <w:rFonts w:ascii="Times New Roman" w:hAnsi="Times New Roman"/>
          <w:b/>
        </w:rPr>
        <w:t>基于累积前景理论的城市轨道交通线网规划方案决策</w:t>
      </w:r>
      <w:r>
        <w:rPr>
          <w:rFonts w:ascii="Times New Roman" w:hAnsi="Times New Roman"/>
        </w:rPr>
        <w:t>[J].交通运输工程与信息学报,2016,14(1):41-48.</w:t>
      </w:r>
    </w:p>
    <w:p w14:paraId="3215D4CF">
      <w:pPr>
        <w:pStyle w:val="22"/>
        <w:wordWrap/>
        <w:ind w:firstLine="392" w:firstLineChars="200"/>
        <w:rPr>
          <w:rFonts w:cs="Times New Roman"/>
        </w:rPr>
      </w:pPr>
      <w:r>
        <w:rPr>
          <w:rFonts w:cs="Times New Roman"/>
        </w:rPr>
        <w:t>SHEN Li, ZHANG Tong, JI Xiao-hui. Decision Model of Urban Rail Transit Network Planning Based on Cumulative Prospect Theory[J].Journal of Transportation Engineering and Information,2016,14(1):41-48.</w:t>
      </w:r>
    </w:p>
    <w:p w14:paraId="69E1A1EE">
      <w:pPr>
        <w:pStyle w:val="23"/>
        <w:wordWrap/>
        <w:ind w:left="0" w:leftChars="0" w:firstLine="392" w:firstLineChars="200"/>
        <w:rPr>
          <w:rFonts w:ascii="Times New Roman" w:hAnsi="Times New Roman"/>
        </w:rPr>
      </w:pPr>
      <w:r>
        <w:rPr>
          <w:rFonts w:ascii="Times New Roman" w:hAnsi="Times New Roman"/>
        </w:rPr>
        <w:t>[192]狄兆华,帅斌,张凌煊,等.</w:t>
      </w:r>
      <w:r>
        <w:rPr>
          <w:rFonts w:ascii="Times New Roman" w:hAnsi="Times New Roman"/>
          <w:b/>
        </w:rPr>
        <w:t>铁路建设项目缓解交通拥堵效益计量方法研究</w:t>
      </w:r>
      <w:r>
        <w:rPr>
          <w:rFonts w:ascii="Times New Roman" w:hAnsi="Times New Roman"/>
        </w:rPr>
        <w:t>[J].交通运输工程与信息学报,2016,14(1):63-69.</w:t>
      </w:r>
    </w:p>
    <w:p w14:paraId="55E15A41">
      <w:pPr>
        <w:pStyle w:val="22"/>
        <w:wordWrap/>
        <w:ind w:firstLine="392" w:firstLineChars="200"/>
        <w:rPr>
          <w:rFonts w:cs="Times New Roman"/>
        </w:rPr>
      </w:pPr>
      <w:r>
        <w:rPr>
          <w:rFonts w:cs="Times New Roman"/>
        </w:rPr>
        <w:t>DI Zhao-hua, SHUAI Bin, ZHANG Ling-xuan, et al. Measure Methed Research of Traffic Congestion Reduction Benefit Due to Railway Construction Project[J].Journal of Transportation Engineering and Information,2016,14(1):63-69.</w:t>
      </w:r>
    </w:p>
    <w:p w14:paraId="6FB26010">
      <w:pPr>
        <w:pStyle w:val="23"/>
        <w:wordWrap/>
        <w:ind w:left="0" w:leftChars="0" w:firstLine="392" w:firstLineChars="200"/>
        <w:rPr>
          <w:rFonts w:ascii="Times New Roman" w:hAnsi="Times New Roman"/>
        </w:rPr>
      </w:pPr>
      <w:r>
        <w:rPr>
          <w:rFonts w:ascii="Times New Roman" w:hAnsi="Times New Roman"/>
        </w:rPr>
        <w:t>[193]赵野,朱志国.</w:t>
      </w:r>
      <w:r>
        <w:rPr>
          <w:rFonts w:ascii="Times New Roman" w:hAnsi="Times New Roman"/>
          <w:b/>
        </w:rPr>
        <w:t>我国现代有轨电车功能定位的初探</w:t>
      </w:r>
      <w:r>
        <w:rPr>
          <w:rFonts w:ascii="Times New Roman" w:hAnsi="Times New Roman"/>
        </w:rPr>
        <w:t>[J].交通运输工程与信息学报,2016,14(1):70-75.</w:t>
      </w:r>
    </w:p>
    <w:p w14:paraId="14E48ED6">
      <w:pPr>
        <w:pStyle w:val="22"/>
        <w:wordWrap/>
        <w:ind w:firstLine="392" w:firstLineChars="200"/>
        <w:rPr>
          <w:rFonts w:cs="Times New Roman"/>
        </w:rPr>
      </w:pPr>
      <w:r>
        <w:rPr>
          <w:rFonts w:cs="Times New Roman"/>
        </w:rPr>
        <w:t>ZHAO Ye, ZHU Zhi-guo. Exploration on the Modern Tram Function in Our Country[J].Journal of Transportation Engineering and Information,2016,14(1):70-75.</w:t>
      </w:r>
    </w:p>
    <w:p w14:paraId="1C770E7D">
      <w:pPr>
        <w:pStyle w:val="23"/>
        <w:wordWrap/>
        <w:ind w:left="0" w:leftChars="0" w:firstLine="392" w:firstLineChars="200"/>
        <w:rPr>
          <w:rFonts w:ascii="Times New Roman" w:hAnsi="Times New Roman"/>
        </w:rPr>
      </w:pPr>
      <w:r>
        <w:rPr>
          <w:rFonts w:ascii="Times New Roman" w:hAnsi="Times New Roman"/>
        </w:rPr>
        <w:t>[194]王培恒,沈嘉曦.</w:t>
      </w:r>
      <w:r>
        <w:rPr>
          <w:rFonts w:ascii="Times New Roman" w:hAnsi="Times New Roman"/>
          <w:b/>
        </w:rPr>
        <w:t>基于城际铁路客流动态分配的列车开行方案优化生成</w:t>
      </w:r>
      <w:r>
        <w:rPr>
          <w:rFonts w:ascii="Times New Roman" w:hAnsi="Times New Roman"/>
        </w:rPr>
        <w:t>[J].交通运输工程与信息学报,2016,14(1):81-86.</w:t>
      </w:r>
    </w:p>
    <w:p w14:paraId="5D5B211D">
      <w:pPr>
        <w:pStyle w:val="22"/>
        <w:wordWrap/>
        <w:ind w:firstLine="392" w:firstLineChars="200"/>
        <w:rPr>
          <w:rFonts w:cs="Times New Roman"/>
        </w:rPr>
      </w:pPr>
      <w:r>
        <w:rPr>
          <w:rFonts w:cs="Times New Roman"/>
        </w:rPr>
        <w:t>WANG Pei-heng, SHEN Jia-xi. Optimal Train Operating Scheme Based on Intercity Railway Passenger Flow Dynamic Assignment[J].Journal of Transportation Engineering and Information,2016,14(1):81-86.</w:t>
      </w:r>
    </w:p>
    <w:p w14:paraId="05B5C8B8">
      <w:pPr>
        <w:pStyle w:val="23"/>
        <w:wordWrap/>
        <w:ind w:left="0" w:leftChars="0" w:firstLine="392" w:firstLineChars="200"/>
        <w:rPr>
          <w:rFonts w:ascii="Times New Roman" w:hAnsi="Times New Roman"/>
        </w:rPr>
      </w:pPr>
      <w:r>
        <w:rPr>
          <w:rFonts w:ascii="Times New Roman" w:hAnsi="Times New Roman"/>
        </w:rPr>
        <w:t>[195]周焱,李鹏飞,朱绪斐,等.</w:t>
      </w:r>
      <w:r>
        <w:rPr>
          <w:rFonts w:ascii="Times New Roman" w:hAnsi="Times New Roman"/>
          <w:b/>
        </w:rPr>
        <w:t>竞争条件下高速铁路定价方法研究</w:t>
      </w:r>
      <w:r>
        <w:rPr>
          <w:rFonts w:ascii="Times New Roman" w:hAnsi="Times New Roman"/>
        </w:rPr>
        <w:t>[J].交通运输工程与信息学报,2016,14(1):101-106.</w:t>
      </w:r>
    </w:p>
    <w:p w14:paraId="5D719E13">
      <w:pPr>
        <w:pStyle w:val="22"/>
        <w:wordWrap/>
        <w:ind w:firstLine="392" w:firstLineChars="200"/>
        <w:rPr>
          <w:rFonts w:cs="Times New Roman"/>
        </w:rPr>
      </w:pPr>
      <w:r>
        <w:rPr>
          <w:rFonts w:cs="Times New Roman"/>
        </w:rPr>
        <w:t>ZHOU Yan, LI Peng-fei, ZHU Xu-fei, et al. Pricing Model of Railway Passenger Transportation Under Competition[J].Journal of Transportation Engineering and Information,2016,14(1):101-106.</w:t>
      </w:r>
    </w:p>
    <w:p w14:paraId="7E35675A">
      <w:pPr>
        <w:pStyle w:val="23"/>
        <w:wordWrap/>
        <w:ind w:left="0" w:leftChars="0" w:firstLine="392" w:firstLineChars="200"/>
        <w:rPr>
          <w:rFonts w:ascii="Times New Roman" w:hAnsi="Times New Roman"/>
        </w:rPr>
      </w:pPr>
      <w:r>
        <w:rPr>
          <w:rFonts w:ascii="Times New Roman" w:hAnsi="Times New Roman"/>
        </w:rPr>
        <w:t>[196]薛锋,马晓晨.</w:t>
      </w:r>
      <w:r>
        <w:rPr>
          <w:rFonts w:ascii="Times New Roman" w:hAnsi="Times New Roman"/>
          <w:b/>
        </w:rPr>
        <w:t>综合自动化编组站的资源构成与调度策略分析</w:t>
      </w:r>
      <w:r>
        <w:rPr>
          <w:rFonts w:ascii="Times New Roman" w:hAnsi="Times New Roman"/>
        </w:rPr>
        <w:t>[J].交通运输工程与信息学报,2016,14(2):12-19,25.</w:t>
      </w:r>
    </w:p>
    <w:p w14:paraId="42AD4750">
      <w:pPr>
        <w:pStyle w:val="22"/>
        <w:wordWrap/>
        <w:ind w:firstLine="392" w:firstLineChars="200"/>
        <w:rPr>
          <w:rFonts w:cs="Times New Roman"/>
        </w:rPr>
      </w:pPr>
      <w:r>
        <w:rPr>
          <w:rFonts w:cs="Times New Roman"/>
        </w:rPr>
        <w:t>XUE Feng, MA Xiao-chen. Analysis on Dispatching Strategy and Resources Composition of Integrated Automation Marshalling Station[J].Journal of Transportation Engineering and Information,2016,14(2):12-19,25.</w:t>
      </w:r>
    </w:p>
    <w:p w14:paraId="2376FB1C">
      <w:pPr>
        <w:pStyle w:val="23"/>
        <w:wordWrap/>
        <w:ind w:left="0" w:leftChars="0" w:firstLine="392" w:firstLineChars="200"/>
        <w:rPr>
          <w:rFonts w:ascii="Times New Roman" w:hAnsi="Times New Roman"/>
        </w:rPr>
      </w:pPr>
      <w:r>
        <w:rPr>
          <w:rFonts w:ascii="Times New Roman" w:hAnsi="Times New Roman"/>
        </w:rPr>
        <w:t>[197]马驷,陈阳.</w:t>
      </w:r>
      <w:r>
        <w:rPr>
          <w:rFonts w:ascii="Times New Roman" w:hAnsi="Times New Roman"/>
          <w:b/>
        </w:rPr>
        <w:t>轨道交通网出行径路优化分析</w:t>
      </w:r>
      <w:r>
        <w:rPr>
          <w:rFonts w:ascii="Times New Roman" w:hAnsi="Times New Roman"/>
        </w:rPr>
        <w:t>[J].交通运输工程与信息学报,2016,14(2):20-25.</w:t>
      </w:r>
    </w:p>
    <w:p w14:paraId="184F1F16">
      <w:pPr>
        <w:pStyle w:val="22"/>
        <w:wordWrap/>
        <w:ind w:firstLine="392" w:firstLineChars="200"/>
        <w:rPr>
          <w:rFonts w:cs="Times New Roman"/>
        </w:rPr>
      </w:pPr>
      <w:r>
        <w:rPr>
          <w:rFonts w:cs="Times New Roman"/>
        </w:rPr>
        <w:t>MA Si, CHEN Yang. Optimization of Trip Path in Rail Transit[J].Journal of Transportation Engineering and Information,2016,14(2):20-25.</w:t>
      </w:r>
    </w:p>
    <w:p w14:paraId="6BE4BEB0">
      <w:pPr>
        <w:pStyle w:val="23"/>
        <w:wordWrap/>
        <w:ind w:left="0" w:leftChars="0" w:firstLine="392" w:firstLineChars="200"/>
        <w:rPr>
          <w:rFonts w:ascii="Times New Roman" w:hAnsi="Times New Roman"/>
        </w:rPr>
      </w:pPr>
      <w:r>
        <w:rPr>
          <w:rFonts w:ascii="Times New Roman" w:hAnsi="Times New Roman"/>
        </w:rPr>
        <w:t>[198]程学庆,贾江涛,符倍维,等.</w:t>
      </w:r>
      <w:r>
        <w:rPr>
          <w:rFonts w:ascii="Times New Roman" w:hAnsi="Times New Roman"/>
          <w:b/>
        </w:rPr>
        <w:t>高铁站无站台柱雨棚脱落风险防控</w:t>
      </w:r>
      <w:r>
        <w:rPr>
          <w:rFonts w:ascii="Times New Roman" w:hAnsi="Times New Roman"/>
        </w:rPr>
        <w:t>[J].交通运输工程与信息学报,2016,14(2):42-47,62.</w:t>
      </w:r>
    </w:p>
    <w:p w14:paraId="7A094968">
      <w:pPr>
        <w:pStyle w:val="22"/>
        <w:wordWrap/>
        <w:ind w:firstLine="392" w:firstLineChars="200"/>
        <w:rPr>
          <w:rFonts w:cs="Times New Roman"/>
        </w:rPr>
      </w:pPr>
      <w:r>
        <w:rPr>
          <w:rFonts w:cs="Times New Roman"/>
        </w:rPr>
        <w:t>CHENG Xue-qing, JIA Jiang-tao, FU Bei-wei, et al. Risk Prevention Research of Non-platform-column Shelter Falling[J].Journal of Transportation Engineering and Information,2016,14(2):42-47,62.</w:t>
      </w:r>
    </w:p>
    <w:p w14:paraId="304B3CBA">
      <w:pPr>
        <w:pStyle w:val="23"/>
        <w:wordWrap/>
        <w:ind w:left="0" w:leftChars="0" w:firstLine="392" w:firstLineChars="200"/>
        <w:rPr>
          <w:rFonts w:ascii="Times New Roman" w:hAnsi="Times New Roman"/>
        </w:rPr>
      </w:pPr>
      <w:r>
        <w:rPr>
          <w:rFonts w:ascii="Times New Roman" w:hAnsi="Times New Roman"/>
        </w:rPr>
        <w:t>[199]蒲旺,徐飞,黄登仕.</w:t>
      </w:r>
      <w:r>
        <w:rPr>
          <w:rFonts w:ascii="Times New Roman" w:hAnsi="Times New Roman"/>
          <w:b/>
        </w:rPr>
        <w:t>城市轨道交通PPP、ABS和TOD投融资模式比较研究</w:t>
      </w:r>
      <w:r>
        <w:rPr>
          <w:rFonts w:ascii="Times New Roman" w:hAnsi="Times New Roman"/>
        </w:rPr>
        <w:t>[J].交通运输工程与信息学报,2016,14(2):69-75,121.</w:t>
      </w:r>
    </w:p>
    <w:p w14:paraId="7CE3730B">
      <w:pPr>
        <w:pStyle w:val="22"/>
        <w:wordWrap/>
        <w:ind w:firstLine="392" w:firstLineChars="200"/>
        <w:rPr>
          <w:rFonts w:cs="Times New Roman"/>
        </w:rPr>
      </w:pPr>
      <w:r>
        <w:rPr>
          <w:rFonts w:cs="Times New Roman"/>
        </w:rPr>
        <w:t>PU Wang, XU Fei, HUANG Deng-shi. Comparative Analysis of the Investment and Financing Modes of PPP, ABS and TOD in Urban Rail Transit[J].Journal of Transportation Engineering and Information,2016,14(2):69-75,121.</w:t>
      </w:r>
    </w:p>
    <w:p w14:paraId="7DFF47F8">
      <w:pPr>
        <w:pStyle w:val="23"/>
        <w:wordWrap/>
        <w:ind w:left="0" w:leftChars="0" w:firstLine="392" w:firstLineChars="200"/>
        <w:rPr>
          <w:rFonts w:ascii="Times New Roman" w:hAnsi="Times New Roman"/>
        </w:rPr>
      </w:pPr>
      <w:r>
        <w:rPr>
          <w:rFonts w:ascii="Times New Roman" w:hAnsi="Times New Roman"/>
        </w:rPr>
        <w:t>[200]陈伟,李宗平.</w:t>
      </w:r>
      <w:r>
        <w:rPr>
          <w:rFonts w:ascii="Times New Roman" w:hAnsi="Times New Roman"/>
          <w:b/>
        </w:rPr>
        <w:t>地铁换乘站设施布局优化仿真研究</w:t>
      </w:r>
      <w:r>
        <w:rPr>
          <w:rFonts w:ascii="Times New Roman" w:hAnsi="Times New Roman"/>
        </w:rPr>
        <w:t>[J].交通运输工程与信息学报,2016,14(2):110-115.</w:t>
      </w:r>
    </w:p>
    <w:p w14:paraId="186BAC69">
      <w:pPr>
        <w:pStyle w:val="22"/>
        <w:wordWrap/>
        <w:ind w:firstLine="392" w:firstLineChars="200"/>
        <w:rPr>
          <w:rFonts w:cs="Times New Roman"/>
        </w:rPr>
      </w:pPr>
      <w:r>
        <w:rPr>
          <w:rFonts w:cs="Times New Roman"/>
        </w:rPr>
        <w:t>CHEN Wei, LI Zong-ping. Simulation of Layout Optimization of Metro Transfer Station[J].Journal of Transportation Engineering and Information,2016,14(2):110-115.</w:t>
      </w:r>
    </w:p>
    <w:p w14:paraId="31749C42">
      <w:pPr>
        <w:pStyle w:val="23"/>
        <w:wordWrap/>
        <w:ind w:left="0" w:leftChars="0" w:firstLine="392" w:firstLineChars="200"/>
        <w:rPr>
          <w:rFonts w:ascii="Times New Roman" w:hAnsi="Times New Roman"/>
        </w:rPr>
      </w:pPr>
      <w:r>
        <w:rPr>
          <w:rFonts w:ascii="Times New Roman" w:hAnsi="Times New Roman"/>
        </w:rPr>
        <w:t>[201]王凯,倪少权,陈钉均,等.</w:t>
      </w:r>
      <w:r>
        <w:rPr>
          <w:rFonts w:ascii="Times New Roman" w:hAnsi="Times New Roman"/>
          <w:b/>
        </w:rPr>
        <w:t>地铁运营模式在城际铁路的应用研究</w:t>
      </w:r>
      <w:r>
        <w:rPr>
          <w:rFonts w:ascii="Times New Roman" w:hAnsi="Times New Roman"/>
        </w:rPr>
        <w:t>[J].交通运输工程与信息学报,2016,14(2):116-121.</w:t>
      </w:r>
    </w:p>
    <w:p w14:paraId="6426F47D">
      <w:pPr>
        <w:pStyle w:val="22"/>
        <w:wordWrap/>
        <w:ind w:firstLine="392" w:firstLineChars="200"/>
        <w:rPr>
          <w:rFonts w:cs="Times New Roman"/>
        </w:rPr>
      </w:pPr>
      <w:r>
        <w:rPr>
          <w:rFonts w:cs="Times New Roman"/>
        </w:rPr>
        <w:t>WANG Kai, NI Shao-quan, CHEN Ding-jun, et al. Application of Metro Operation Mode to Intercity Railway[J].Journal of Transportation Engineering and Information,2016,14(2):116-121.</w:t>
      </w:r>
    </w:p>
    <w:p w14:paraId="38D0BC31">
      <w:pPr>
        <w:pStyle w:val="23"/>
        <w:wordWrap/>
        <w:ind w:left="0" w:leftChars="0" w:firstLine="392" w:firstLineChars="200"/>
        <w:rPr>
          <w:rFonts w:ascii="Times New Roman" w:hAnsi="Times New Roman"/>
        </w:rPr>
      </w:pPr>
      <w:r>
        <w:rPr>
          <w:rFonts w:ascii="Times New Roman" w:hAnsi="Times New Roman"/>
        </w:rPr>
        <w:t>[202]包维民,闫海峰,张强锋,等.</w:t>
      </w:r>
      <w:r>
        <w:rPr>
          <w:rFonts w:ascii="Times New Roman" w:hAnsi="Times New Roman"/>
          <w:b/>
        </w:rPr>
        <w:t>中国高速铁路运输组织模式研究</w:t>
      </w:r>
      <w:r>
        <w:rPr>
          <w:rFonts w:ascii="Times New Roman" w:hAnsi="Times New Roman"/>
        </w:rPr>
        <w:t>[J].交通运输工程与信息学报,2016,14(3):13-18.</w:t>
      </w:r>
    </w:p>
    <w:p w14:paraId="50CB59E5">
      <w:pPr>
        <w:pStyle w:val="22"/>
        <w:wordWrap/>
        <w:ind w:firstLine="392" w:firstLineChars="200"/>
        <w:rPr>
          <w:rFonts w:cs="Times New Roman"/>
        </w:rPr>
      </w:pPr>
      <w:r>
        <w:rPr>
          <w:rFonts w:cs="Times New Roman"/>
        </w:rPr>
        <w:t>BAO Wei-min, YAN Hai-feng, ZHANG Qiang-feng, et al. Research on the Transportation Organization Mode of Chinese High-Speed Railway[J].Journal of Transportation Engineering and Information,2016,14(3):13-18.</w:t>
      </w:r>
    </w:p>
    <w:p w14:paraId="694B2DCA">
      <w:pPr>
        <w:pStyle w:val="23"/>
        <w:wordWrap/>
        <w:ind w:left="0" w:leftChars="0" w:firstLine="392" w:firstLineChars="200"/>
        <w:rPr>
          <w:rFonts w:ascii="Times New Roman" w:hAnsi="Times New Roman"/>
        </w:rPr>
      </w:pPr>
      <w:r>
        <w:rPr>
          <w:rFonts w:ascii="Times New Roman" w:hAnsi="Times New Roman"/>
        </w:rPr>
        <w:t>[203]宋元胜.</w:t>
      </w:r>
      <w:r>
        <w:rPr>
          <w:rFonts w:ascii="Times New Roman" w:hAnsi="Times New Roman"/>
          <w:b/>
        </w:rPr>
        <w:t>高速铁路、城际铁路车站到发线有效长的研究</w:t>
      </w:r>
      <w:r>
        <w:rPr>
          <w:rFonts w:ascii="Times New Roman" w:hAnsi="Times New Roman"/>
        </w:rPr>
        <w:t>[J].交通运输工程与信息学报,2016,14(3):19-24.</w:t>
      </w:r>
    </w:p>
    <w:p w14:paraId="03B7BE50">
      <w:pPr>
        <w:pStyle w:val="22"/>
        <w:wordWrap/>
        <w:ind w:firstLine="392" w:firstLineChars="200"/>
        <w:rPr>
          <w:rFonts w:cs="Times New Roman"/>
        </w:rPr>
      </w:pPr>
      <w:r>
        <w:rPr>
          <w:rFonts w:cs="Times New Roman"/>
        </w:rPr>
        <w:t>SONG Yuan-sheng. Study on the Effective Length of Arrival-departure Tracks of High-speed Railway and Intercity Railway Stations[J].Journal of Transportation Engineering and Information,2016,14(3):19-24.</w:t>
      </w:r>
    </w:p>
    <w:p w14:paraId="3288BCF5">
      <w:pPr>
        <w:pStyle w:val="23"/>
        <w:wordWrap/>
        <w:ind w:left="0" w:leftChars="0" w:firstLine="392" w:firstLineChars="200"/>
        <w:rPr>
          <w:rFonts w:ascii="Times New Roman" w:hAnsi="Times New Roman"/>
        </w:rPr>
      </w:pPr>
      <w:r>
        <w:rPr>
          <w:rFonts w:ascii="Times New Roman" w:hAnsi="Times New Roman"/>
        </w:rPr>
        <w:t>[204]曲思源,卢万胜.</w:t>
      </w:r>
      <w:r>
        <w:rPr>
          <w:rFonts w:ascii="Times New Roman" w:hAnsi="Times New Roman"/>
          <w:b/>
        </w:rPr>
        <w:t>沪杭高铁运营组织方案优化研究</w:t>
      </w:r>
      <w:r>
        <w:rPr>
          <w:rFonts w:ascii="Times New Roman" w:hAnsi="Times New Roman"/>
        </w:rPr>
        <w:t>[J].交通运输工程与信息学报,2016,14(3):31-37.</w:t>
      </w:r>
    </w:p>
    <w:p w14:paraId="5EA16545">
      <w:pPr>
        <w:pStyle w:val="22"/>
        <w:wordWrap/>
        <w:ind w:firstLine="392" w:firstLineChars="200"/>
        <w:rPr>
          <w:rFonts w:cs="Times New Roman"/>
        </w:rPr>
      </w:pPr>
      <w:r>
        <w:rPr>
          <w:rFonts w:cs="Times New Roman"/>
        </w:rPr>
        <w:t>QU Si-yuan, LU Wan-sheng. Research on Operation Organization Optimization Scheme of Shanghai-Hangzhou High-speed Railway[J].Journal of Transportation Engineering and Information,2016,14(3):31-37.</w:t>
      </w:r>
    </w:p>
    <w:p w14:paraId="4F8454A5">
      <w:pPr>
        <w:pStyle w:val="23"/>
        <w:wordWrap/>
        <w:ind w:left="0" w:leftChars="0" w:firstLine="392" w:firstLineChars="200"/>
        <w:rPr>
          <w:rFonts w:ascii="Times New Roman" w:hAnsi="Times New Roman"/>
          <w:sz w:val="18"/>
          <w:szCs w:val="18"/>
        </w:rPr>
      </w:pPr>
      <w:r>
        <w:rPr>
          <w:rFonts w:ascii="Times New Roman" w:hAnsi="Times New Roman"/>
        </w:rPr>
        <w:t>[205]陈崇双,薛锋,唐家银.</w:t>
      </w:r>
      <w:r>
        <w:rPr>
          <w:rFonts w:ascii="Times New Roman" w:hAnsi="Times New Roman"/>
          <w:b/>
        </w:rPr>
        <w:t>基于编组去向的综合编组方案分析</w:t>
      </w:r>
      <w:r>
        <w:rPr>
          <w:rFonts w:ascii="Times New Roman" w:hAnsi="Times New Roman"/>
        </w:rPr>
        <w:t>[J].交通运输工程与信息学报,</w:t>
      </w:r>
      <w:r>
        <w:rPr>
          <w:rFonts w:ascii="Times New Roman" w:hAnsi="Times New Roman"/>
          <w:sz w:val="18"/>
          <w:szCs w:val="18"/>
        </w:rPr>
        <w:t>2016,14(3):53-59.</w:t>
      </w:r>
    </w:p>
    <w:p w14:paraId="3A5DE863">
      <w:pPr>
        <w:pStyle w:val="22"/>
        <w:wordWrap/>
        <w:ind w:firstLine="392" w:firstLineChars="200"/>
        <w:rPr>
          <w:rFonts w:cs="Times New Roman"/>
        </w:rPr>
      </w:pPr>
      <w:r>
        <w:rPr>
          <w:rFonts w:cs="Times New Roman"/>
        </w:rPr>
        <w:t>CHEN Chong-shuang, XUE Feng, TANG Jia-yin.</w:t>
      </w:r>
      <w:r>
        <w:rPr>
          <w:rFonts w:cs="Times New Roman"/>
          <w:b/>
        </w:rPr>
        <w:t xml:space="preserve"> </w:t>
      </w:r>
      <w:r>
        <w:rPr>
          <w:rFonts w:cs="Times New Roman"/>
        </w:rPr>
        <w:t>Analysis of Integrated Train Formation Plan Based on Marshalling Direction[J].Journal of Transportation Engineering and Information,2016,14(3):53-59.</w:t>
      </w:r>
    </w:p>
    <w:p w14:paraId="4D90BC45">
      <w:pPr>
        <w:pStyle w:val="23"/>
        <w:wordWrap/>
        <w:ind w:left="0" w:leftChars="0" w:firstLine="392" w:firstLineChars="200"/>
        <w:rPr>
          <w:rFonts w:ascii="Times New Roman" w:hAnsi="Times New Roman"/>
        </w:rPr>
      </w:pPr>
      <w:r>
        <w:rPr>
          <w:rFonts w:ascii="Times New Roman" w:hAnsi="Times New Roman"/>
        </w:rPr>
        <w:t>[206]王凯,倪少权.</w:t>
      </w:r>
      <w:r>
        <w:rPr>
          <w:rFonts w:ascii="Times New Roman" w:hAnsi="Times New Roman"/>
          <w:b/>
        </w:rPr>
        <w:t>列车运行图计算机编制系统研究与应用综述</w:t>
      </w:r>
      <w:r>
        <w:rPr>
          <w:rFonts w:ascii="Times New Roman" w:hAnsi="Times New Roman"/>
        </w:rPr>
        <w:t>[J].交通运输工程与信息学报,2016,14(3):75-82.</w:t>
      </w:r>
    </w:p>
    <w:p w14:paraId="5227BF5A">
      <w:pPr>
        <w:pStyle w:val="22"/>
        <w:wordWrap/>
        <w:ind w:firstLine="392" w:firstLineChars="200"/>
        <w:rPr>
          <w:rFonts w:cs="Times New Roman"/>
        </w:rPr>
      </w:pPr>
      <w:r>
        <w:rPr>
          <w:rFonts w:cs="Times New Roman"/>
        </w:rPr>
        <w:t>WANG Kai, NI Shao-quan. Survey on Research and Application of Train Operation Diagram Making System[J].Journal of Transportation Engineering and Information,2016,14(3):75-82.</w:t>
      </w:r>
    </w:p>
    <w:p w14:paraId="1F37CD9E">
      <w:pPr>
        <w:pStyle w:val="23"/>
        <w:wordWrap/>
        <w:ind w:left="0" w:leftChars="0" w:firstLine="392" w:firstLineChars="200"/>
        <w:rPr>
          <w:rFonts w:ascii="Times New Roman" w:hAnsi="Times New Roman"/>
        </w:rPr>
      </w:pPr>
      <w:r>
        <w:rPr>
          <w:rFonts w:ascii="Times New Roman" w:hAnsi="Times New Roman"/>
        </w:rPr>
        <w:t>[207]邵梦汝,程天伦,马晓晨.</w:t>
      </w:r>
      <w:r>
        <w:rPr>
          <w:rFonts w:ascii="Times New Roman" w:hAnsi="Times New Roman"/>
          <w:b/>
        </w:rPr>
        <w:t>基于灰色神经网络的铁路货运量组合预测</w:t>
      </w:r>
      <w:r>
        <w:rPr>
          <w:rFonts w:ascii="Times New Roman" w:hAnsi="Times New Roman"/>
        </w:rPr>
        <w:t>[J].交通运输工程与信息学报,2016,14(3):129-135.</w:t>
      </w:r>
    </w:p>
    <w:p w14:paraId="15A2FB65">
      <w:pPr>
        <w:pStyle w:val="22"/>
        <w:wordWrap/>
        <w:ind w:firstLine="392" w:firstLineChars="200"/>
        <w:rPr>
          <w:rFonts w:cs="Times New Roman"/>
        </w:rPr>
      </w:pPr>
      <w:r>
        <w:rPr>
          <w:rFonts w:cs="Times New Roman"/>
        </w:rPr>
        <w:t>SHAO Meng-ru, CHENG Tian-lun, MA Xiao-chen. Combination Prediction Model of Railway Freight Volume Based on Gray Model and Neural Network[J].Journal of Transportation Engineering and Information,2016,14(3):129-135.</w:t>
      </w:r>
    </w:p>
    <w:p w14:paraId="5DD46BF1">
      <w:pPr>
        <w:pStyle w:val="23"/>
        <w:wordWrap/>
        <w:ind w:left="0" w:leftChars="0" w:firstLine="392" w:firstLineChars="200"/>
        <w:rPr>
          <w:rFonts w:ascii="Times New Roman" w:hAnsi="Times New Roman"/>
        </w:rPr>
      </w:pPr>
      <w:r>
        <w:rPr>
          <w:rFonts w:ascii="Times New Roman" w:hAnsi="Times New Roman"/>
        </w:rPr>
        <w:t>[208]朱法勇,王正彬.</w:t>
      </w:r>
      <w:r>
        <w:rPr>
          <w:rFonts w:ascii="Times New Roman" w:hAnsi="Times New Roman"/>
          <w:b/>
        </w:rPr>
        <w:t>客运专线客流多路径分配模型与算法</w:t>
      </w:r>
      <w:r>
        <w:rPr>
          <w:rFonts w:ascii="Times New Roman" w:hAnsi="Times New Roman"/>
        </w:rPr>
        <w:t>[J].交通运输工程与信息学报,2016,14(1):76-80,86.</w:t>
      </w:r>
    </w:p>
    <w:p w14:paraId="7149D3D3">
      <w:pPr>
        <w:pStyle w:val="22"/>
        <w:wordWrap/>
        <w:ind w:firstLine="392" w:firstLineChars="200"/>
        <w:rPr>
          <w:rFonts w:cs="Times New Roman"/>
        </w:rPr>
      </w:pPr>
      <w:r>
        <w:rPr>
          <w:rFonts w:cs="Times New Roman"/>
        </w:rPr>
        <w:t>ZHU Fa-yong, WANG Zheng-bin. Multiple Route Assignment Modle and Algorithm of the Passenger Flow Distribution on Passenger Dedicated Line[J].Journal of Transportation Engineering and Information,2016,14(1):76-80,86.</w:t>
      </w:r>
    </w:p>
    <w:p w14:paraId="1F0405AE">
      <w:pPr>
        <w:pStyle w:val="23"/>
        <w:wordWrap/>
        <w:ind w:left="0" w:leftChars="0" w:firstLine="392" w:firstLineChars="200"/>
        <w:rPr>
          <w:rFonts w:ascii="Times New Roman" w:hAnsi="Times New Roman"/>
        </w:rPr>
      </w:pPr>
      <w:r>
        <w:rPr>
          <w:rFonts w:ascii="Times New Roman" w:hAnsi="Times New Roman"/>
        </w:rPr>
        <w:t>[209]唐丹凤,朱志国.</w:t>
      </w:r>
      <w:r>
        <w:rPr>
          <w:rFonts w:ascii="Times New Roman" w:hAnsi="Times New Roman"/>
          <w:b/>
        </w:rPr>
        <w:t>避难线设置检算系统研究</w:t>
      </w:r>
      <w:r>
        <w:rPr>
          <w:rFonts w:ascii="Times New Roman" w:hAnsi="Times New Roman"/>
        </w:rPr>
        <w:t>[J].交通运输工程与信息学报,2016,14(3):91-98,112.</w:t>
      </w:r>
    </w:p>
    <w:p w14:paraId="42C6D28B">
      <w:pPr>
        <w:pStyle w:val="22"/>
        <w:wordWrap/>
        <w:ind w:firstLine="392" w:firstLineChars="200"/>
        <w:rPr>
          <w:rFonts w:cs="Times New Roman"/>
        </w:rPr>
      </w:pPr>
      <w:r>
        <w:rPr>
          <w:rFonts w:cs="Times New Roman"/>
        </w:rPr>
        <w:t>TANG Dan-feng, ZHU Zhi-guo. Research on the Inspection System of Refuge Siding Setting[J].Journal of Transportation Engineering and Information,2016,14(3):91-98,112.</w:t>
      </w:r>
    </w:p>
    <w:p w14:paraId="5AB5A8D1">
      <w:pPr>
        <w:spacing w:before="312" w:beforeLines="100" w:after="312" w:afterLines="100" w:line="300" w:lineRule="auto"/>
        <w:ind w:firstLine="592" w:firstLineChars="200"/>
        <w:jc w:val="center"/>
        <w:rPr>
          <w:rFonts w:eastAsia="黑体"/>
          <w:sz w:val="30"/>
          <w:szCs w:val="30"/>
        </w:rPr>
      </w:pPr>
      <w:r>
        <w:rPr>
          <w:rFonts w:eastAsia="黑体"/>
          <w:sz w:val="30"/>
          <w:szCs w:val="30"/>
        </w:rPr>
        <w:sym w:font="Wingdings" w:char="F03E"/>
      </w:r>
      <w:r>
        <w:rPr>
          <w:rFonts w:eastAsia="黑体"/>
          <w:sz w:val="30"/>
          <w:szCs w:val="30"/>
        </w:rPr>
        <w:t>公路与城市交通类</w:t>
      </w:r>
      <w:r>
        <w:rPr>
          <w:rFonts w:eastAsia="黑体"/>
          <w:sz w:val="30"/>
          <w:szCs w:val="30"/>
        </w:rPr>
        <w:sym w:font="Wingdings" w:char="F03E"/>
      </w:r>
    </w:p>
    <w:p w14:paraId="4A23AE4C">
      <w:pPr>
        <w:pStyle w:val="23"/>
        <w:wordWrap/>
        <w:ind w:left="0" w:leftChars="0" w:firstLine="392" w:firstLineChars="200"/>
        <w:rPr>
          <w:rFonts w:ascii="Times New Roman" w:hAnsi="Times New Roman"/>
        </w:rPr>
      </w:pPr>
      <w:r>
        <w:rPr>
          <w:rFonts w:ascii="Times New Roman" w:hAnsi="Times New Roman"/>
        </w:rPr>
        <w:t>[1]于世军,杨孝清,邓社军,等.</w:t>
      </w:r>
      <w:r>
        <w:rPr>
          <w:rFonts w:ascii="Times New Roman" w:hAnsi="Times New Roman"/>
          <w:b/>
        </w:rPr>
        <w:t>基于协调-竞争关系的历史城区交通系统容量测算方法研究</w:t>
      </w:r>
      <w:r>
        <w:rPr>
          <w:rFonts w:ascii="Times New Roman" w:hAnsi="Times New Roman"/>
        </w:rPr>
        <w:t>[J].交通运输工程与信息学报,2021,19(1):151-156.</w:t>
      </w:r>
    </w:p>
    <w:p w14:paraId="78720260">
      <w:pPr>
        <w:pStyle w:val="22"/>
        <w:wordWrap/>
        <w:ind w:firstLine="392" w:firstLineChars="200"/>
        <w:rPr>
          <w:rFonts w:cs="Times New Roman"/>
        </w:rPr>
      </w:pPr>
      <w:r>
        <w:rPr>
          <w:rFonts w:cs="Times New Roman"/>
        </w:rPr>
        <w:t>YU Shi-jun, YANG Xiao-qing, DENG She-jun, et al .Estimation of Historical Districts’ Transport Capacity Based on a Coordinated and Competition Relationship[J].Journal of Transportation Engineering and Information,2021,19(1):151-156.</w:t>
      </w:r>
    </w:p>
    <w:p w14:paraId="3F9B2A73">
      <w:pPr>
        <w:pStyle w:val="23"/>
        <w:wordWrap/>
        <w:ind w:left="0" w:leftChars="0" w:firstLine="392" w:firstLineChars="200"/>
        <w:rPr>
          <w:rFonts w:ascii="Times New Roman" w:hAnsi="Times New Roman"/>
        </w:rPr>
      </w:pPr>
      <w:r>
        <w:rPr>
          <w:rFonts w:ascii="Times New Roman" w:hAnsi="Times New Roman"/>
        </w:rPr>
        <w:t>[2]陈津怡,魏景丽,李铁柱,等.</w:t>
      </w:r>
      <w:r>
        <w:rPr>
          <w:rFonts w:ascii="Times New Roman" w:hAnsi="Times New Roman"/>
          <w:b/>
        </w:rPr>
        <w:t>基于高速公路交通量的城市交通联系强度评价</w:t>
      </w:r>
      <w:r>
        <w:rPr>
          <w:rFonts w:ascii="Times New Roman" w:hAnsi="Times New Roman"/>
        </w:rPr>
        <w:t>[J].交通运输工程与信息学报,2021,19(1):143-150.</w:t>
      </w:r>
    </w:p>
    <w:p w14:paraId="05BEA43A">
      <w:pPr>
        <w:pStyle w:val="22"/>
        <w:wordWrap/>
        <w:ind w:firstLine="392" w:firstLineChars="200"/>
        <w:rPr>
          <w:rFonts w:cs="Times New Roman"/>
        </w:rPr>
      </w:pPr>
      <w:r>
        <w:rPr>
          <w:rFonts w:cs="Times New Roman"/>
        </w:rPr>
        <w:t>CHEN Jin-yi, WEI Jing-li, LI Tie-zhu, et al. Evaluation of Urban Traffic Connection Strength Based on Expressway Traffic Volume[J].Journal of Transportation Engineering and Information,2021,19(1):143-150.</w:t>
      </w:r>
    </w:p>
    <w:p w14:paraId="0A6B82FC">
      <w:pPr>
        <w:pStyle w:val="23"/>
        <w:wordWrap/>
        <w:ind w:left="0" w:leftChars="0" w:firstLine="392" w:firstLineChars="200"/>
        <w:rPr>
          <w:rFonts w:ascii="Times New Roman" w:hAnsi="Times New Roman"/>
        </w:rPr>
      </w:pPr>
      <w:r>
        <w:rPr>
          <w:rFonts w:ascii="Times New Roman" w:hAnsi="Times New Roman"/>
        </w:rPr>
        <w:t>[3]黄宇,薛锋.</w:t>
      </w:r>
      <w:r>
        <w:rPr>
          <w:rFonts w:ascii="Times New Roman" w:hAnsi="Times New Roman"/>
          <w:b/>
        </w:rPr>
        <w:t>基于VAR模型的交通安全与经济损失关系研究</w:t>
      </w:r>
      <w:r>
        <w:rPr>
          <w:rFonts w:ascii="Times New Roman" w:hAnsi="Times New Roman"/>
        </w:rPr>
        <w:t>[J].交通运输工程与信息学报,2021,19(1):93-99.</w:t>
      </w:r>
    </w:p>
    <w:p w14:paraId="3F9C77B7">
      <w:pPr>
        <w:pStyle w:val="22"/>
        <w:wordWrap/>
        <w:ind w:firstLine="392" w:firstLineChars="200"/>
        <w:rPr>
          <w:rFonts w:cs="Times New Roman"/>
        </w:rPr>
      </w:pPr>
      <w:r>
        <w:rPr>
          <w:rFonts w:cs="Times New Roman"/>
        </w:rPr>
        <w:t>HUANG Yu, XUE Feng. Relationship between Traffic Safety and Economic Loss Based on Vector Autoregressive Model[J].Journal of Transportation Engineering and Information,2021,19(1):93-99.</w:t>
      </w:r>
    </w:p>
    <w:p w14:paraId="25479915">
      <w:pPr>
        <w:pStyle w:val="23"/>
        <w:wordWrap/>
        <w:ind w:left="0" w:leftChars="0" w:firstLine="392" w:firstLineChars="200"/>
        <w:rPr>
          <w:rFonts w:ascii="Times New Roman" w:hAnsi="Times New Roman"/>
        </w:rPr>
      </w:pPr>
      <w:r>
        <w:rPr>
          <w:rFonts w:ascii="Times New Roman" w:hAnsi="Times New Roman"/>
        </w:rPr>
        <w:t>[4]马超,林娟娟,邓洁仪,等.</w:t>
      </w:r>
      <w:r>
        <w:rPr>
          <w:rFonts w:ascii="Times New Roman" w:hAnsi="Times New Roman"/>
          <w:b/>
        </w:rPr>
        <w:t>恶劣天气下高速公路安全运营评估系统</w:t>
      </w:r>
      <w:r>
        <w:rPr>
          <w:rFonts w:ascii="Times New Roman" w:hAnsi="Times New Roman"/>
        </w:rPr>
        <w:t>[J].交通运输工程与信息学报,2021,19(1):115-125.</w:t>
      </w:r>
    </w:p>
    <w:p w14:paraId="6811668E">
      <w:pPr>
        <w:pStyle w:val="22"/>
        <w:wordWrap/>
        <w:ind w:firstLine="392" w:firstLineChars="200"/>
        <w:rPr>
          <w:rFonts w:cs="Times New Roman"/>
        </w:rPr>
      </w:pPr>
      <w:r>
        <w:rPr>
          <w:rFonts w:cs="Times New Roman"/>
        </w:rPr>
        <w:t>MA Chao, LIN Juan-juan, DENG Jie-yi, et al. Expressway Safety Operation Evaluation System for Bad Weather Conditions[J].Journal of Transportation Engineering and Information,2021,19(1):115-125.</w:t>
      </w:r>
    </w:p>
    <w:p w14:paraId="3272EF24">
      <w:pPr>
        <w:pStyle w:val="23"/>
        <w:wordWrap/>
        <w:ind w:left="0" w:leftChars="0" w:firstLine="392" w:firstLineChars="200"/>
        <w:rPr>
          <w:rFonts w:ascii="Times New Roman" w:hAnsi="Times New Roman"/>
        </w:rPr>
      </w:pPr>
      <w:r>
        <w:rPr>
          <w:rFonts w:ascii="Times New Roman" w:hAnsi="Times New Roman"/>
        </w:rPr>
        <w:t>[5]张文会,刘委,王圣鼎,等.</w:t>
      </w:r>
      <w:r>
        <w:rPr>
          <w:rFonts w:ascii="Times New Roman" w:hAnsi="Times New Roman"/>
          <w:b/>
        </w:rPr>
        <w:t>基于结构方程的城市常规公交满意度评价</w:t>
      </w:r>
      <w:r>
        <w:rPr>
          <w:rFonts w:ascii="Times New Roman" w:hAnsi="Times New Roman"/>
        </w:rPr>
        <w:t>[J].交通运输工程与信息学报,2021,19(1):43-51.</w:t>
      </w:r>
    </w:p>
    <w:p w14:paraId="5944426A">
      <w:pPr>
        <w:pStyle w:val="22"/>
        <w:wordWrap/>
        <w:ind w:firstLine="392" w:firstLineChars="200"/>
        <w:rPr>
          <w:rFonts w:cs="Times New Roman"/>
        </w:rPr>
      </w:pPr>
      <w:r>
        <w:rPr>
          <w:rFonts w:cs="Times New Roman"/>
        </w:rPr>
        <w:t>ZHANG Wen-hui, LIU Wei, WANG Sheng-ding, et al. Evaluation of Passenger Satisfaction to Conventional Public Transit Based on a Structural Equation[J].Journal of Transportation Engineering and Information,2021,19(1):43-51.</w:t>
      </w:r>
    </w:p>
    <w:p w14:paraId="696E2E5A">
      <w:pPr>
        <w:pStyle w:val="23"/>
        <w:wordWrap/>
        <w:ind w:left="0" w:leftChars="0" w:firstLine="392" w:firstLineChars="200"/>
        <w:rPr>
          <w:rFonts w:ascii="Times New Roman" w:hAnsi="Times New Roman"/>
        </w:rPr>
      </w:pPr>
      <w:r>
        <w:rPr>
          <w:rFonts w:ascii="Times New Roman" w:hAnsi="Times New Roman"/>
        </w:rPr>
        <w:t>[6]谢驰,陈志斌,郑太秀,等.</w:t>
      </w:r>
      <w:r>
        <w:rPr>
          <w:rFonts w:ascii="Times New Roman" w:hAnsi="Times New Roman"/>
          <w:b/>
        </w:rPr>
        <w:t>防止新冠疫情扩散的城市交通系统与出行活动管控策略</w:t>
      </w:r>
      <w:r>
        <w:rPr>
          <w:rFonts w:ascii="Times New Roman" w:hAnsi="Times New Roman"/>
        </w:rPr>
        <w:t>[J].交通运输工程与信息学报,2021,19(1):1-16.</w:t>
      </w:r>
    </w:p>
    <w:p w14:paraId="5A3D22F7">
      <w:pPr>
        <w:pStyle w:val="22"/>
        <w:wordWrap/>
        <w:ind w:firstLine="392" w:firstLineChars="200"/>
        <w:rPr>
          <w:rFonts w:cs="Times New Roman"/>
        </w:rPr>
      </w:pPr>
      <w:r>
        <w:rPr>
          <w:rFonts w:cs="Times New Roman"/>
        </w:rPr>
        <w:t>XIE Chi, CHEN Zhi-bin, CHEONG Tae-su, et al. Mitigating the Spread of Epidemics by Managing and Controlling Urban Transportation Systems and Travel Activities[J].Journal of Transportation Engineering and Information,2021,19(1):1-16.</w:t>
      </w:r>
    </w:p>
    <w:p w14:paraId="630131E9">
      <w:pPr>
        <w:pStyle w:val="23"/>
        <w:wordWrap/>
        <w:ind w:left="0" w:leftChars="0" w:firstLine="392" w:firstLineChars="200"/>
        <w:rPr>
          <w:rFonts w:ascii="Times New Roman" w:hAnsi="Times New Roman"/>
        </w:rPr>
      </w:pPr>
      <w:r>
        <w:rPr>
          <w:rFonts w:ascii="Times New Roman" w:hAnsi="Times New Roman"/>
        </w:rPr>
        <w:t>[7]袁泉,王田,张金换,等.</w:t>
      </w:r>
      <w:r>
        <w:rPr>
          <w:rFonts w:ascii="Times New Roman" w:hAnsi="Times New Roman"/>
          <w:b/>
        </w:rPr>
        <w:t>面向碰撞再现验证的车辆冲撞行人实验平台搭建</w:t>
      </w:r>
      <w:r>
        <w:rPr>
          <w:rFonts w:ascii="Times New Roman" w:hAnsi="Times New Roman"/>
        </w:rPr>
        <w:t>[J].交通运输工程与信息学报,2021,19(1):17-22.</w:t>
      </w:r>
    </w:p>
    <w:p w14:paraId="238A7B22">
      <w:pPr>
        <w:pStyle w:val="22"/>
        <w:wordWrap/>
        <w:ind w:firstLine="392" w:firstLineChars="200"/>
        <w:rPr>
          <w:rFonts w:cs="Times New Roman"/>
        </w:rPr>
      </w:pPr>
      <w:r>
        <w:rPr>
          <w:rFonts w:cs="Times New Roman"/>
        </w:rPr>
        <w:t>YUAN Quan, WANG Tian, ZHANG Jin-huan, et al. Experimental Platform for Vehicle-pedestrian Collisions for Improved Crash Reconstruction Verification[J].Journal of Transportation Engineering and Information,2021,19(1):17-22.</w:t>
      </w:r>
    </w:p>
    <w:p w14:paraId="47A79A0A">
      <w:pPr>
        <w:pStyle w:val="23"/>
        <w:wordWrap/>
        <w:ind w:left="0" w:leftChars="0" w:firstLine="392" w:firstLineChars="200"/>
        <w:rPr>
          <w:rFonts w:ascii="Times New Roman" w:hAnsi="Times New Roman"/>
          <w:sz w:val="18"/>
          <w:szCs w:val="18"/>
        </w:rPr>
      </w:pPr>
      <w:r>
        <w:rPr>
          <w:rFonts w:ascii="Times New Roman" w:hAnsi="Times New Roman"/>
        </w:rPr>
        <w:t>[8]徐桃让,赵斌,蒋阳升.</w:t>
      </w:r>
      <w:r>
        <w:rPr>
          <w:rFonts w:ascii="Times New Roman" w:hAnsi="Times New Roman"/>
          <w:b/>
        </w:rPr>
        <w:t>乐山市绿心路信号线控方案优化设计</w:t>
      </w:r>
      <w:r>
        <w:rPr>
          <w:rFonts w:ascii="Times New Roman" w:hAnsi="Times New Roman"/>
        </w:rPr>
        <w:t>[J].交通运输工程与信息学报,</w:t>
      </w:r>
      <w:r>
        <w:rPr>
          <w:rFonts w:ascii="Times New Roman" w:hAnsi="Times New Roman"/>
          <w:sz w:val="18"/>
          <w:szCs w:val="18"/>
        </w:rPr>
        <w:t>2020,18(1):16-25.</w:t>
      </w:r>
    </w:p>
    <w:p w14:paraId="325C822C">
      <w:pPr>
        <w:pStyle w:val="22"/>
        <w:wordWrap/>
        <w:ind w:firstLine="392" w:firstLineChars="200"/>
        <w:rPr>
          <w:rFonts w:cs="Times New Roman"/>
        </w:rPr>
      </w:pPr>
      <w:r>
        <w:rPr>
          <w:rFonts w:cs="Times New Roman"/>
        </w:rPr>
        <w:t>XU Tao-rang, ZHAO Bin, JIANG Yang-sheng. The Optimization Design of Signal Coordinated Control for Lvxin Road in Leshan City[J].Journal of Transportation Engineering and Information,2020,18(1):16-25.</w:t>
      </w:r>
    </w:p>
    <w:p w14:paraId="1E9786D6">
      <w:pPr>
        <w:pStyle w:val="23"/>
        <w:wordWrap/>
        <w:ind w:left="0" w:leftChars="0" w:firstLine="392" w:firstLineChars="200"/>
        <w:rPr>
          <w:rFonts w:ascii="Times New Roman" w:hAnsi="Times New Roman"/>
        </w:rPr>
      </w:pPr>
      <w:r>
        <w:rPr>
          <w:rFonts w:ascii="Times New Roman" w:hAnsi="Times New Roman"/>
        </w:rPr>
        <w:t>[9]贺康康,任刚.</w:t>
      </w:r>
      <w:r>
        <w:rPr>
          <w:rFonts w:ascii="Times New Roman" w:hAnsi="Times New Roman"/>
          <w:b/>
        </w:rPr>
        <w:t>动态停车预约收费条件下的出行行为选择研究</w:t>
      </w:r>
      <w:r>
        <w:rPr>
          <w:rFonts w:ascii="Times New Roman" w:hAnsi="Times New Roman"/>
        </w:rPr>
        <w:t>[J].交通运输工程与信息学报,2020,18(1):53-60.</w:t>
      </w:r>
    </w:p>
    <w:p w14:paraId="695B7768">
      <w:pPr>
        <w:pStyle w:val="22"/>
        <w:wordWrap/>
        <w:ind w:firstLine="392" w:firstLineChars="200"/>
        <w:rPr>
          <w:rFonts w:cs="Times New Roman"/>
        </w:rPr>
      </w:pPr>
      <w:r>
        <w:rPr>
          <w:rFonts w:cs="Times New Roman"/>
        </w:rPr>
        <w:t>HE Kang-kang, REN Gang. Travel Behavior Choice under the Condition of Dynamic Reservation Parking Pricing[J].Journal of Transportation Engineering and Information,2020,18(1):53-60.</w:t>
      </w:r>
    </w:p>
    <w:p w14:paraId="3729F952">
      <w:pPr>
        <w:pStyle w:val="23"/>
        <w:wordWrap/>
        <w:ind w:left="0" w:leftChars="0" w:firstLine="392" w:firstLineChars="200"/>
        <w:rPr>
          <w:rFonts w:ascii="Times New Roman" w:hAnsi="Times New Roman"/>
        </w:rPr>
      </w:pPr>
      <w:r>
        <w:rPr>
          <w:rFonts w:ascii="Times New Roman" w:hAnsi="Times New Roman"/>
        </w:rPr>
        <w:t>[10]杨燕,胥川.</w:t>
      </w:r>
      <w:r>
        <w:rPr>
          <w:rFonts w:ascii="Times New Roman" w:hAnsi="Times New Roman"/>
          <w:b/>
        </w:rPr>
        <w:t>出租车和网约车载客空间特征分析</w:t>
      </w:r>
      <w:r>
        <w:rPr>
          <w:rFonts w:ascii="Times New Roman" w:hAnsi="Times New Roman"/>
        </w:rPr>
        <w:t>[J].交通运输工程与信息学报,2020,18(1):68-76.</w:t>
      </w:r>
    </w:p>
    <w:p w14:paraId="79CA9829">
      <w:pPr>
        <w:pStyle w:val="22"/>
        <w:wordWrap/>
        <w:ind w:firstLine="392" w:firstLineChars="200"/>
        <w:rPr>
          <w:rFonts w:cs="Times New Roman"/>
        </w:rPr>
      </w:pPr>
      <w:r>
        <w:rPr>
          <w:rFonts w:cs="Times New Roman"/>
        </w:rPr>
        <w:t>YANG Yan, XU Chuan. Analysis the Spatial Characteristic of Taxi and Ridesourcing Service Trips[J].Journal of Transportation Engineering and Information,2020,18(1):68-76.</w:t>
      </w:r>
    </w:p>
    <w:p w14:paraId="2ABCC54F">
      <w:pPr>
        <w:pStyle w:val="23"/>
        <w:wordWrap/>
        <w:ind w:left="0" w:leftChars="0" w:firstLine="392" w:firstLineChars="200"/>
        <w:rPr>
          <w:rFonts w:ascii="Times New Roman" w:hAnsi="Times New Roman"/>
        </w:rPr>
      </w:pPr>
      <w:r>
        <w:rPr>
          <w:rFonts w:ascii="Times New Roman" w:hAnsi="Times New Roman"/>
        </w:rPr>
        <w:t>[11]张姚,曹振宇.</w:t>
      </w:r>
      <w:r>
        <w:rPr>
          <w:rFonts w:ascii="Times New Roman" w:hAnsi="Times New Roman"/>
          <w:b/>
        </w:rPr>
        <w:t>考虑换乘站点时间权重的公交时刻表优化</w:t>
      </w:r>
      <w:r>
        <w:rPr>
          <w:rFonts w:ascii="Times New Roman" w:hAnsi="Times New Roman"/>
        </w:rPr>
        <w:t>[J].交通运输工程与信息学报,2020,18(1):77-82,98</w:t>
      </w:r>
    </w:p>
    <w:p w14:paraId="2474EF37">
      <w:pPr>
        <w:pStyle w:val="22"/>
        <w:wordWrap/>
        <w:ind w:firstLine="392" w:firstLineChars="200"/>
        <w:rPr>
          <w:rFonts w:cs="Times New Roman"/>
        </w:rPr>
      </w:pPr>
      <w:r>
        <w:rPr>
          <w:rFonts w:cs="Times New Roman"/>
        </w:rPr>
        <w:t>ZHANG Yao, CAO Zhen-yu. Optimization Model for Public Transport Timetable with the Time Weight of Transfer Station[J].Journal of Transportation Engineering and Information,2020,18(1):77-82,98.</w:t>
      </w:r>
    </w:p>
    <w:p w14:paraId="1338C71C">
      <w:pPr>
        <w:pStyle w:val="23"/>
        <w:wordWrap/>
        <w:ind w:left="0" w:leftChars="0" w:firstLine="392" w:firstLineChars="200"/>
        <w:rPr>
          <w:rFonts w:ascii="Times New Roman" w:hAnsi="Times New Roman"/>
        </w:rPr>
      </w:pPr>
      <w:r>
        <w:rPr>
          <w:rFonts w:ascii="Times New Roman" w:hAnsi="Times New Roman"/>
        </w:rPr>
        <w:t>[12]石小林,李涵,黄子富.</w:t>
      </w:r>
      <w:r>
        <w:rPr>
          <w:rFonts w:ascii="Times New Roman" w:hAnsi="Times New Roman"/>
          <w:b/>
        </w:rPr>
        <w:t>基于二元Logit模型的直角事故受伤严重程度分析</w:t>
      </w:r>
      <w:r>
        <w:rPr>
          <w:rFonts w:ascii="Times New Roman" w:hAnsi="Times New Roman"/>
        </w:rPr>
        <w:t>[J].交通运输工程与信息学报,2020,18(1):106-110.</w:t>
      </w:r>
    </w:p>
    <w:p w14:paraId="27780B28">
      <w:pPr>
        <w:pStyle w:val="22"/>
        <w:wordWrap/>
        <w:ind w:firstLine="392" w:firstLineChars="200"/>
        <w:rPr>
          <w:rFonts w:cs="Times New Roman"/>
        </w:rPr>
      </w:pPr>
      <w:r>
        <w:rPr>
          <w:rFonts w:cs="Times New Roman"/>
        </w:rPr>
        <w:t>SHI Xiao-lin, LI Han, HUANG Zi-fu. Analysis of the Severity of Right-angle Accident Injury Based on a Dual Logit Model[J].Journal of Transportation Engineering and Information,2020,18(1):106-110.</w:t>
      </w:r>
    </w:p>
    <w:p w14:paraId="5955FB9B">
      <w:pPr>
        <w:pStyle w:val="23"/>
        <w:wordWrap/>
        <w:ind w:left="0" w:leftChars="0" w:firstLine="392" w:firstLineChars="200"/>
        <w:rPr>
          <w:rFonts w:ascii="Times New Roman" w:hAnsi="Times New Roman"/>
        </w:rPr>
      </w:pPr>
      <w:r>
        <w:rPr>
          <w:rFonts w:ascii="Times New Roman" w:hAnsi="Times New Roman"/>
        </w:rPr>
        <w:t>[13]齐心,胡路,赵斌,等.</w:t>
      </w:r>
      <w:r>
        <w:rPr>
          <w:rFonts w:ascii="Times New Roman" w:hAnsi="Times New Roman"/>
          <w:b/>
        </w:rPr>
        <w:t>考虑状态相关服务的城市交叉口离散事件仿真建模</w:t>
      </w:r>
      <w:r>
        <w:rPr>
          <w:rFonts w:ascii="Times New Roman" w:hAnsi="Times New Roman"/>
        </w:rPr>
        <w:t>[J].交通运输工程与信息学报,2020,18(1):133-145.</w:t>
      </w:r>
    </w:p>
    <w:p w14:paraId="57C642A2">
      <w:pPr>
        <w:pStyle w:val="22"/>
        <w:wordWrap/>
        <w:ind w:firstLine="392" w:firstLineChars="200"/>
        <w:rPr>
          <w:rFonts w:cs="Times New Roman"/>
        </w:rPr>
      </w:pPr>
      <w:r>
        <w:rPr>
          <w:rFonts w:cs="Times New Roman"/>
        </w:rPr>
        <w:t>QI Xin, HU Lu, ZHAO Bin, et al. Discrete Event Simulation Modeling of Urban Intersection Considering State-dependent Services[J].Journal of Transportation Engineering and Information,2020,18(1):133-145.</w:t>
      </w:r>
    </w:p>
    <w:p w14:paraId="10F2D8FA">
      <w:pPr>
        <w:pStyle w:val="23"/>
        <w:wordWrap/>
        <w:ind w:left="0" w:leftChars="0" w:firstLine="392" w:firstLineChars="200"/>
        <w:rPr>
          <w:rFonts w:ascii="Times New Roman" w:hAnsi="Times New Roman"/>
        </w:rPr>
      </w:pPr>
      <w:r>
        <w:rPr>
          <w:rFonts w:ascii="Times New Roman" w:hAnsi="Times New Roman"/>
        </w:rPr>
        <w:t>[14]黄玥,干宏程.</w:t>
      </w:r>
      <w:r>
        <w:rPr>
          <w:rFonts w:ascii="Times New Roman" w:hAnsi="Times New Roman"/>
          <w:b/>
        </w:rPr>
        <w:t>自行车出行路径决策行为研究综述</w:t>
      </w:r>
      <w:r>
        <w:rPr>
          <w:rFonts w:ascii="Times New Roman" w:hAnsi="Times New Roman"/>
        </w:rPr>
        <w:t>[J].交通运输工程与信息学报,2020,18(1):146-152,167</w:t>
      </w:r>
    </w:p>
    <w:p w14:paraId="13C117C8">
      <w:pPr>
        <w:pStyle w:val="22"/>
        <w:wordWrap/>
        <w:ind w:firstLine="392" w:firstLineChars="200"/>
        <w:rPr>
          <w:rFonts w:cs="Times New Roman"/>
        </w:rPr>
      </w:pPr>
      <w:r>
        <w:rPr>
          <w:rFonts w:cs="Times New Roman"/>
        </w:rPr>
        <w:t>HUANG Yue, GAN Hong-cheng. Literature Review of Bicycle Travel Routes Decision[J].Journal of Transportation Engineering and Information,2020,18(1):146-152,167.</w:t>
      </w:r>
    </w:p>
    <w:p w14:paraId="6C9F9820">
      <w:pPr>
        <w:pStyle w:val="23"/>
        <w:wordWrap/>
        <w:ind w:left="0" w:leftChars="0" w:firstLine="392" w:firstLineChars="200"/>
        <w:rPr>
          <w:rFonts w:ascii="Times New Roman" w:hAnsi="Times New Roman"/>
        </w:rPr>
      </w:pPr>
      <w:r>
        <w:rPr>
          <w:rFonts w:ascii="Times New Roman" w:hAnsi="Times New Roman"/>
        </w:rPr>
        <w:t>[15]高明瑶,石红国.</w:t>
      </w:r>
      <w:r>
        <w:rPr>
          <w:rFonts w:ascii="Times New Roman" w:hAnsi="Times New Roman"/>
          <w:b/>
        </w:rPr>
        <w:t>大规模道路交通量分配的节点分配算法</w:t>
      </w:r>
      <w:r>
        <w:rPr>
          <w:rFonts w:ascii="Times New Roman" w:hAnsi="Times New Roman"/>
        </w:rPr>
        <w:t>[J].交通运输工程与信息学报,2020,18(2):119-124.</w:t>
      </w:r>
    </w:p>
    <w:p w14:paraId="555687C5">
      <w:pPr>
        <w:pStyle w:val="22"/>
        <w:wordWrap/>
        <w:ind w:firstLine="392" w:firstLineChars="200"/>
        <w:rPr>
          <w:rFonts w:cs="Times New Roman"/>
        </w:rPr>
      </w:pPr>
      <w:r>
        <w:rPr>
          <w:rFonts w:cs="Times New Roman"/>
        </w:rPr>
        <w:t>GAO Ming-yao, SHI Hong-guo. Node Assignment Approach for Large-scale Road Traffic Allocation[J].Journal of Transportation Engineering and Information,2020,18(2):119-124.</w:t>
      </w:r>
    </w:p>
    <w:p w14:paraId="1AC18B0C">
      <w:pPr>
        <w:pStyle w:val="23"/>
        <w:wordWrap/>
        <w:ind w:left="0" w:leftChars="0" w:firstLine="392" w:firstLineChars="200"/>
        <w:rPr>
          <w:rFonts w:ascii="Times New Roman" w:hAnsi="Times New Roman"/>
        </w:rPr>
      </w:pPr>
      <w:r>
        <w:rPr>
          <w:rFonts w:ascii="Times New Roman" w:hAnsi="Times New Roman"/>
        </w:rPr>
        <w:t>[16]赖旭,霍建州,李方卫.</w:t>
      </w:r>
      <w:r>
        <w:rPr>
          <w:rFonts w:ascii="Times New Roman" w:hAnsi="Times New Roman"/>
          <w:b/>
        </w:rPr>
        <w:t>基于VISSIM仿真的城市更新项目交通咨询研究</w:t>
      </w:r>
      <w:r>
        <w:rPr>
          <w:rFonts w:ascii="Times New Roman" w:hAnsi="Times New Roman"/>
        </w:rPr>
        <w:t>[J].交通运输工程与信息学报,2020,18(2):125-131.</w:t>
      </w:r>
    </w:p>
    <w:p w14:paraId="1EDAD21E">
      <w:pPr>
        <w:pStyle w:val="22"/>
        <w:wordWrap/>
        <w:ind w:firstLine="392" w:firstLineChars="200"/>
        <w:rPr>
          <w:rFonts w:cs="Times New Roman"/>
        </w:rPr>
      </w:pPr>
      <w:r>
        <w:rPr>
          <w:rFonts w:cs="Times New Roman"/>
        </w:rPr>
        <w:t>LAI Xu, HUO Jian-zhou, LI Fang-wei. Traffic Research of Urban Renewal Projects Based on VISSIM Simulation[J].Journal of Transportation Engineering and Information,2020,18(2):125-131.</w:t>
      </w:r>
    </w:p>
    <w:p w14:paraId="2FB5127A">
      <w:pPr>
        <w:pStyle w:val="23"/>
        <w:wordWrap/>
        <w:ind w:left="0" w:leftChars="0" w:firstLine="392" w:firstLineChars="200"/>
        <w:rPr>
          <w:rFonts w:ascii="Times New Roman" w:hAnsi="Times New Roman"/>
        </w:rPr>
      </w:pPr>
      <w:r>
        <w:rPr>
          <w:rFonts w:ascii="Times New Roman" w:hAnsi="Times New Roman"/>
        </w:rPr>
        <w:t>[17]李祎艺.</w:t>
      </w:r>
      <w:r>
        <w:rPr>
          <w:rFonts w:ascii="Times New Roman" w:hAnsi="Times New Roman"/>
          <w:b/>
        </w:rPr>
        <w:t>高速公路与城市道路衔接适应性分析</w:t>
      </w:r>
      <w:r>
        <w:rPr>
          <w:rFonts w:ascii="Times New Roman" w:hAnsi="Times New Roman"/>
        </w:rPr>
        <w:t>[J].交通运输工程与信息学报,2020,18(2):132-138.</w:t>
      </w:r>
    </w:p>
    <w:p w14:paraId="21923292">
      <w:pPr>
        <w:pStyle w:val="22"/>
        <w:wordWrap/>
        <w:ind w:firstLine="392" w:firstLineChars="200"/>
        <w:rPr>
          <w:rFonts w:cs="Times New Roman"/>
        </w:rPr>
      </w:pPr>
      <w:r>
        <w:rPr>
          <w:rFonts w:cs="Times New Roman"/>
        </w:rPr>
        <w:t>LI Yi-yi. Applicability Analysis of the Connection Between Expressway and Urban Road[J].Journal of Transportation Engineering and Information,2020,18(2):132-138.</w:t>
      </w:r>
    </w:p>
    <w:p w14:paraId="687140C2">
      <w:pPr>
        <w:pStyle w:val="23"/>
        <w:wordWrap/>
        <w:ind w:left="0" w:leftChars="0" w:firstLine="392" w:firstLineChars="200"/>
        <w:rPr>
          <w:rFonts w:ascii="Times New Roman" w:hAnsi="Times New Roman"/>
        </w:rPr>
      </w:pPr>
      <w:r>
        <w:rPr>
          <w:rFonts w:ascii="Times New Roman" w:hAnsi="Times New Roman"/>
        </w:rPr>
        <w:t>[18]吴颢,焦钰博,彭其渊.</w:t>
      </w:r>
      <w:r>
        <w:rPr>
          <w:rFonts w:ascii="Times New Roman" w:hAnsi="Times New Roman"/>
          <w:b/>
        </w:rPr>
        <w:t>基于ARRB模型的交叉口多目标信号配时优化研究</w:t>
      </w:r>
      <w:r>
        <w:rPr>
          <w:rFonts w:ascii="Times New Roman" w:hAnsi="Times New Roman"/>
        </w:rPr>
        <w:t>[J].交通运输工程与信息学报,2020,18(2):139-147.</w:t>
      </w:r>
    </w:p>
    <w:p w14:paraId="5D0A1E2D">
      <w:pPr>
        <w:pStyle w:val="22"/>
        <w:wordWrap/>
        <w:ind w:firstLine="392" w:firstLineChars="200"/>
        <w:rPr>
          <w:rFonts w:cs="Times New Roman"/>
        </w:rPr>
      </w:pPr>
      <w:r>
        <w:rPr>
          <w:rFonts w:cs="Times New Roman"/>
        </w:rPr>
        <w:t>WU Hao, JIAO Yu-bo, PENG Qi-yuan. Multi-objective Optimization Research on Intersection Signal Timing Based on ARRB Model[J].Journal of Transportation Engineering and Information,2020,18(2):139-147.</w:t>
      </w:r>
    </w:p>
    <w:p w14:paraId="6FDE3DFD">
      <w:pPr>
        <w:pStyle w:val="23"/>
        <w:wordWrap/>
        <w:ind w:left="0" w:leftChars="0" w:firstLine="392" w:firstLineChars="200"/>
        <w:rPr>
          <w:rFonts w:ascii="Times New Roman" w:hAnsi="Times New Roman"/>
        </w:rPr>
      </w:pPr>
      <w:r>
        <w:rPr>
          <w:rFonts w:ascii="Times New Roman" w:hAnsi="Times New Roman"/>
        </w:rPr>
        <w:t>[19]何胜学.</w:t>
      </w:r>
      <w:r>
        <w:rPr>
          <w:rFonts w:ascii="Times New Roman" w:hAnsi="Times New Roman"/>
          <w:b/>
        </w:rPr>
        <w:t>考虑供给限制的停车需求分布模型及算法</w:t>
      </w:r>
      <w:r>
        <w:rPr>
          <w:rFonts w:ascii="Times New Roman" w:hAnsi="Times New Roman"/>
        </w:rPr>
        <w:t>[J].交通运输工程与信息学报,2020,18(2):148-153.</w:t>
      </w:r>
    </w:p>
    <w:p w14:paraId="18734E33">
      <w:pPr>
        <w:pStyle w:val="22"/>
        <w:wordWrap/>
        <w:ind w:firstLine="392" w:firstLineChars="200"/>
        <w:rPr>
          <w:rFonts w:cs="Times New Roman"/>
        </w:rPr>
      </w:pPr>
      <w:r>
        <w:rPr>
          <w:rFonts w:cs="Times New Roman"/>
        </w:rPr>
        <w:t>HE Sheng-xue. Model and Method of Parking Demand Distribution with Limitation to the Parking Supply[J].Journal of Transportation Engineering and Information,2020,18(2):148-153.</w:t>
      </w:r>
    </w:p>
    <w:p w14:paraId="5C0739CC">
      <w:pPr>
        <w:pStyle w:val="23"/>
        <w:wordWrap/>
        <w:ind w:left="0" w:leftChars="0" w:firstLine="392" w:firstLineChars="200"/>
        <w:rPr>
          <w:rFonts w:ascii="Times New Roman" w:hAnsi="Times New Roman"/>
        </w:rPr>
      </w:pPr>
      <w:r>
        <w:rPr>
          <w:rFonts w:ascii="Times New Roman" w:hAnsi="Times New Roman"/>
        </w:rPr>
        <w:t>[20]柳文燕,傅忠宁,李万慧,等.</w:t>
      </w:r>
      <w:r>
        <w:rPr>
          <w:rFonts w:ascii="Times New Roman" w:hAnsi="Times New Roman"/>
          <w:b/>
        </w:rPr>
        <w:t>基于巢式Logit模型的低收入人群出行行为分析——以上海市智能手机调查数据为例</w:t>
      </w:r>
      <w:r>
        <w:rPr>
          <w:rFonts w:ascii="Times New Roman" w:hAnsi="Times New Roman"/>
        </w:rPr>
        <w:t>[J].交通运输工程与信息学报,2020,18(3):40-49.</w:t>
      </w:r>
    </w:p>
    <w:p w14:paraId="79825D14">
      <w:pPr>
        <w:pStyle w:val="22"/>
        <w:wordWrap/>
        <w:ind w:firstLine="392" w:firstLineChars="200"/>
        <w:rPr>
          <w:rFonts w:cs="Times New Roman"/>
        </w:rPr>
      </w:pPr>
      <w:r>
        <w:rPr>
          <w:rFonts w:cs="Times New Roman"/>
        </w:rPr>
        <w:t>LIU Wen-yan, FU Zhong-ning, LI Wan-hui, et al. Analysis of Travel Behavior of Low-income Population Based on Nested Logit Model[J].Journal of Transportation Engineering and Information,2020,18(3):40-49.</w:t>
      </w:r>
    </w:p>
    <w:p w14:paraId="44739859">
      <w:pPr>
        <w:pStyle w:val="23"/>
        <w:wordWrap/>
        <w:ind w:left="0" w:leftChars="0" w:firstLine="392" w:firstLineChars="200"/>
        <w:rPr>
          <w:rFonts w:ascii="Times New Roman" w:hAnsi="Times New Roman"/>
        </w:rPr>
      </w:pPr>
      <w:r>
        <w:rPr>
          <w:rFonts w:ascii="Times New Roman" w:hAnsi="Times New Roman"/>
        </w:rPr>
        <w:t>[21]吴楠,李远东,赵安琪,等.</w:t>
      </w:r>
      <w:r>
        <w:rPr>
          <w:rFonts w:ascii="Times New Roman" w:hAnsi="Times New Roman"/>
          <w:b/>
        </w:rPr>
        <w:t>COVID-19疫情后武汉市公共交通运营策略研究</w:t>
      </w:r>
      <w:r>
        <w:rPr>
          <w:rFonts w:ascii="Times New Roman" w:hAnsi="Times New Roman"/>
        </w:rPr>
        <w:t>[J].交通运输工程与信息学报,2020,18(3):64-73.</w:t>
      </w:r>
    </w:p>
    <w:p w14:paraId="73AFBBC3">
      <w:pPr>
        <w:pStyle w:val="22"/>
        <w:wordWrap/>
        <w:ind w:firstLine="392" w:firstLineChars="200"/>
        <w:rPr>
          <w:rFonts w:cs="Times New Roman"/>
        </w:rPr>
      </w:pPr>
      <w:r>
        <w:rPr>
          <w:rFonts w:cs="Times New Roman"/>
        </w:rPr>
        <w:t>WU Nan, LI Yuan-dong, ZHAO An-qi, et al. Operation Strategy for Public Transportation in Wuhan after the COVID-19 Epidemic[J].Journal of Transportation Engineering and Information,2020,18(3):64-73.</w:t>
      </w:r>
    </w:p>
    <w:p w14:paraId="54BC4D3C">
      <w:pPr>
        <w:pStyle w:val="23"/>
        <w:wordWrap/>
        <w:ind w:left="0" w:leftChars="0" w:firstLine="392" w:firstLineChars="200"/>
        <w:rPr>
          <w:rFonts w:ascii="Times New Roman" w:hAnsi="Times New Roman"/>
        </w:rPr>
      </w:pPr>
      <w:r>
        <w:rPr>
          <w:rFonts w:ascii="Times New Roman" w:hAnsi="Times New Roman"/>
        </w:rPr>
        <w:t>[22]曾炎盛.</w:t>
      </w:r>
      <w:r>
        <w:rPr>
          <w:rFonts w:ascii="Times New Roman" w:hAnsi="Times New Roman"/>
          <w:b/>
        </w:rPr>
        <w:t>基于RFID技术的交通拥堵收费系统测试分析</w:t>
      </w:r>
      <w:r>
        <w:rPr>
          <w:rFonts w:ascii="Times New Roman" w:hAnsi="Times New Roman"/>
        </w:rPr>
        <w:t>[J].交通运输工程与信息学报,2020,18(3):93-100.</w:t>
      </w:r>
    </w:p>
    <w:p w14:paraId="4DE3F29A">
      <w:pPr>
        <w:pStyle w:val="22"/>
        <w:wordWrap/>
        <w:ind w:firstLine="392" w:firstLineChars="200"/>
        <w:rPr>
          <w:rFonts w:cs="Times New Roman"/>
        </w:rPr>
      </w:pPr>
      <w:r>
        <w:rPr>
          <w:rFonts w:cs="Times New Roman"/>
        </w:rPr>
        <w:t>ZENG Yan-sheng.</w:t>
      </w:r>
      <w:r>
        <w:rPr>
          <w:rFonts w:cs="Times New Roman"/>
          <w:b/>
        </w:rPr>
        <w:t xml:space="preserve"> </w:t>
      </w:r>
      <w:r>
        <w:rPr>
          <w:rFonts w:cs="Times New Roman"/>
        </w:rPr>
        <w:t>Test and Analysis of Traffic Congestion Pricing System Based on Radio-Frequency Identification Technology[J].Journal of Transportation Engineering and Information,2020,18(3):93-100.</w:t>
      </w:r>
    </w:p>
    <w:p w14:paraId="0900634C">
      <w:pPr>
        <w:pStyle w:val="23"/>
        <w:wordWrap/>
        <w:ind w:left="0" w:leftChars="0" w:firstLine="392" w:firstLineChars="200"/>
        <w:rPr>
          <w:rFonts w:ascii="Times New Roman" w:hAnsi="Times New Roman"/>
        </w:rPr>
      </w:pPr>
      <w:r>
        <w:rPr>
          <w:rFonts w:ascii="Times New Roman" w:hAnsi="Times New Roman"/>
        </w:rPr>
        <w:t>[23]施政,王莹.</w:t>
      </w:r>
      <w:r>
        <w:rPr>
          <w:rFonts w:ascii="Times New Roman" w:hAnsi="Times New Roman"/>
          <w:b/>
        </w:rPr>
        <w:t>基于客流集散网络的城市轨道交通瓶颈识别方法研究</w:t>
      </w:r>
      <w:r>
        <w:rPr>
          <w:rFonts w:ascii="Times New Roman" w:hAnsi="Times New Roman"/>
        </w:rPr>
        <w:t>[J].交通运输工程与信息学报,2020,18(3):153-161.</w:t>
      </w:r>
    </w:p>
    <w:p w14:paraId="2168FF7F">
      <w:pPr>
        <w:pStyle w:val="22"/>
        <w:wordWrap/>
        <w:ind w:firstLine="392" w:firstLineChars="200"/>
        <w:rPr>
          <w:rFonts w:cs="Times New Roman"/>
        </w:rPr>
      </w:pPr>
      <w:r>
        <w:rPr>
          <w:rFonts w:cs="Times New Roman"/>
        </w:rPr>
        <w:t>SHI Zheng, WANG Ying. Bottleneck Identification Method of Urban Rail Transit Network Based on Pedestrian Mustering and Evacuation Network[J].Journal of Transportation Engineering and Information,2020,18(3):153-161.</w:t>
      </w:r>
    </w:p>
    <w:p w14:paraId="4D016FC6">
      <w:pPr>
        <w:pStyle w:val="23"/>
        <w:wordWrap/>
        <w:ind w:left="0" w:leftChars="0" w:firstLine="392" w:firstLineChars="200"/>
        <w:rPr>
          <w:rFonts w:ascii="Times New Roman" w:hAnsi="Times New Roman"/>
        </w:rPr>
      </w:pPr>
      <w:r>
        <w:rPr>
          <w:rFonts w:ascii="Times New Roman" w:hAnsi="Times New Roman"/>
        </w:rPr>
        <w:t>[24]霍豪,沈金星,郑长江.</w:t>
      </w:r>
      <w:r>
        <w:rPr>
          <w:rFonts w:ascii="Times New Roman" w:hAnsi="Times New Roman"/>
          <w:b/>
        </w:rPr>
        <w:t>基于KNN算法的公交到站时间预测</w:t>
      </w:r>
      <w:r>
        <w:rPr>
          <w:rFonts w:ascii="Times New Roman" w:hAnsi="Times New Roman"/>
        </w:rPr>
        <w:t>[J].交通运输工程与信息学报,2020,18(4):76-82,102.</w:t>
      </w:r>
    </w:p>
    <w:p w14:paraId="32C8ADB4">
      <w:pPr>
        <w:pStyle w:val="22"/>
        <w:wordWrap/>
        <w:ind w:firstLine="392" w:firstLineChars="200"/>
        <w:rPr>
          <w:rFonts w:cs="Times New Roman"/>
        </w:rPr>
      </w:pPr>
      <w:r>
        <w:rPr>
          <w:rFonts w:cs="Times New Roman"/>
        </w:rPr>
        <w:t>HUO Hao, SHEN Jin-xing, ZHENG Chang-jiang. Bus Arrival Time Prediction Based on KNN Algorithm[J].Journal of Transportation Engineering and Information,2020,18(4):76-82,102.</w:t>
      </w:r>
    </w:p>
    <w:p w14:paraId="094D7463">
      <w:pPr>
        <w:pStyle w:val="23"/>
        <w:wordWrap/>
        <w:ind w:left="0" w:leftChars="0" w:firstLine="392" w:firstLineChars="200"/>
        <w:rPr>
          <w:rFonts w:ascii="Times New Roman" w:hAnsi="Times New Roman"/>
        </w:rPr>
      </w:pPr>
      <w:r>
        <w:rPr>
          <w:rFonts w:ascii="Times New Roman" w:hAnsi="Times New Roman"/>
        </w:rPr>
        <w:t>[25]许乃星,陈亮.</w:t>
      </w:r>
      <w:r>
        <w:rPr>
          <w:rFonts w:ascii="Times New Roman" w:hAnsi="Times New Roman"/>
          <w:b/>
        </w:rPr>
        <w:t>自行车专用路系统建设研究与实践</w:t>
      </w:r>
      <w:r>
        <w:rPr>
          <w:rFonts w:ascii="Times New Roman" w:hAnsi="Times New Roman"/>
        </w:rPr>
        <w:t>[J].交通运输工程与信息学报,2020,18(4):130-137,165.</w:t>
      </w:r>
    </w:p>
    <w:p w14:paraId="37507C49">
      <w:pPr>
        <w:pStyle w:val="22"/>
        <w:wordWrap/>
        <w:ind w:firstLine="392" w:firstLineChars="200"/>
        <w:rPr>
          <w:rFonts w:cs="Times New Roman"/>
        </w:rPr>
      </w:pPr>
      <w:r>
        <w:rPr>
          <w:rFonts w:cs="Times New Roman"/>
        </w:rPr>
        <w:t>XU Nai-xing, CHEN Liang. Research and Practice regarding Construction of Bicycle-exclusive Road Systems[J].Journal of Transportation Engineering and Information,2020,18(4):130-137,165.</w:t>
      </w:r>
    </w:p>
    <w:p w14:paraId="40295F42">
      <w:pPr>
        <w:pStyle w:val="23"/>
        <w:wordWrap/>
        <w:ind w:left="0" w:leftChars="0" w:firstLine="392" w:firstLineChars="200"/>
        <w:rPr>
          <w:rFonts w:ascii="Times New Roman" w:hAnsi="Times New Roman"/>
        </w:rPr>
      </w:pPr>
      <w:r>
        <w:rPr>
          <w:rFonts w:ascii="Times New Roman" w:hAnsi="Times New Roman"/>
        </w:rPr>
        <w:t>[26]孟永平.</w:t>
      </w:r>
      <w:r>
        <w:rPr>
          <w:rFonts w:ascii="Times New Roman" w:hAnsi="Times New Roman"/>
          <w:b/>
        </w:rPr>
        <w:t>基于多源数据融合的厦门市现状交通模型构建及应用</w:t>
      </w:r>
      <w:r>
        <w:rPr>
          <w:rFonts w:ascii="Times New Roman" w:hAnsi="Times New Roman"/>
        </w:rPr>
        <w:t>[J].交通运输工程与信息学报,2020,18(4):138-144.</w:t>
      </w:r>
    </w:p>
    <w:p w14:paraId="7986DFF0">
      <w:pPr>
        <w:pStyle w:val="22"/>
        <w:wordWrap/>
        <w:ind w:firstLine="392" w:firstLineChars="200"/>
        <w:rPr>
          <w:rFonts w:cs="Times New Roman"/>
        </w:rPr>
      </w:pPr>
      <w:r>
        <w:rPr>
          <w:rFonts w:cs="Times New Roman"/>
        </w:rPr>
        <w:t>MENG Yong-ping. Current Traffic Model in Xiamen Based on Multi-source Data Fusion, Construction, and Application[J].Journal of Transportation Engineering and Information,2020,18(4):138-144.</w:t>
      </w:r>
    </w:p>
    <w:p w14:paraId="32BE176B">
      <w:pPr>
        <w:pStyle w:val="23"/>
        <w:wordWrap/>
        <w:ind w:left="0" w:leftChars="0" w:firstLine="392" w:firstLineChars="200"/>
        <w:rPr>
          <w:rFonts w:ascii="Times New Roman" w:hAnsi="Times New Roman"/>
        </w:rPr>
      </w:pPr>
      <w:r>
        <w:rPr>
          <w:rFonts w:ascii="Times New Roman" w:hAnsi="Times New Roman"/>
        </w:rPr>
        <w:t>[27]肖杰文,胡骥,闫章存,等.</w:t>
      </w:r>
      <w:r>
        <w:rPr>
          <w:rFonts w:ascii="Times New Roman" w:hAnsi="Times New Roman"/>
          <w:b/>
        </w:rPr>
        <w:t>基于Bayesian-SEM的驾车使用手机行为心理成因分析</w:t>
      </w:r>
      <w:r>
        <w:rPr>
          <w:rFonts w:ascii="Times New Roman" w:hAnsi="Times New Roman"/>
        </w:rPr>
        <w:t>[J].交通运输工程与信息学报,2020,18(4):145-152.</w:t>
      </w:r>
    </w:p>
    <w:p w14:paraId="162E01CE">
      <w:pPr>
        <w:pStyle w:val="22"/>
        <w:wordWrap/>
        <w:ind w:firstLine="392" w:firstLineChars="200"/>
        <w:rPr>
          <w:rFonts w:cs="Times New Roman"/>
        </w:rPr>
      </w:pPr>
      <w:r>
        <w:rPr>
          <w:rFonts w:cs="Times New Roman"/>
        </w:rPr>
        <w:t>XIAO Jie-wen, HU Ji, YAN Zhang-cun, et al. Analysis on the Psychological Cause of Using Mobile Phones during Driving Based on Bayesian-SEM[J].Journal of Transportation Engineering and Information,2020,18(4):145-152.</w:t>
      </w:r>
    </w:p>
    <w:p w14:paraId="1C7FB53F">
      <w:pPr>
        <w:pStyle w:val="23"/>
        <w:wordWrap/>
        <w:ind w:left="0" w:leftChars="0" w:firstLine="392" w:firstLineChars="200"/>
        <w:rPr>
          <w:rFonts w:ascii="Times New Roman" w:hAnsi="Times New Roman"/>
        </w:rPr>
      </w:pPr>
      <w:r>
        <w:rPr>
          <w:rFonts w:ascii="Times New Roman" w:hAnsi="Times New Roman"/>
        </w:rPr>
        <w:t>[28]李慧慧,胡启洲,雷爱国,等.</w:t>
      </w:r>
      <w:r>
        <w:rPr>
          <w:rFonts w:ascii="Times New Roman" w:hAnsi="Times New Roman"/>
          <w:b/>
        </w:rPr>
        <w:t>基于计划行为理论的驾驶员未礼让行为研究</w:t>
      </w:r>
      <w:r>
        <w:rPr>
          <w:rFonts w:ascii="Times New Roman" w:hAnsi="Times New Roman"/>
        </w:rPr>
        <w:t>[J].交通运输工程与信息学报,2020,18(4):110-119.</w:t>
      </w:r>
    </w:p>
    <w:p w14:paraId="11D99B70">
      <w:pPr>
        <w:pStyle w:val="22"/>
        <w:wordWrap/>
        <w:ind w:firstLine="392" w:firstLineChars="200"/>
        <w:rPr>
          <w:rFonts w:cs="Times New Roman"/>
        </w:rPr>
      </w:pPr>
      <w:r>
        <w:rPr>
          <w:rFonts w:cs="Times New Roman"/>
        </w:rPr>
        <w:t>LI Hui-hui, HU Qi-zhou, LEI Ai-guo, et al. Driver’s Non-comity Behavior Based on Planned Behavior Theory[J].Journal of Transportation Engineering and Information,2020,18(4):110-119.</w:t>
      </w:r>
    </w:p>
    <w:p w14:paraId="3EF8D789">
      <w:pPr>
        <w:pStyle w:val="23"/>
        <w:wordWrap/>
        <w:ind w:left="0" w:leftChars="0" w:firstLine="392" w:firstLineChars="200"/>
        <w:rPr>
          <w:rFonts w:ascii="Times New Roman" w:hAnsi="Times New Roman"/>
        </w:rPr>
      </w:pPr>
      <w:r>
        <w:rPr>
          <w:rFonts w:ascii="Times New Roman" w:hAnsi="Times New Roman"/>
        </w:rPr>
        <w:t>[29]马德明,梁宏斌.</w:t>
      </w:r>
      <w:r>
        <w:rPr>
          <w:rFonts w:ascii="Times New Roman" w:hAnsi="Times New Roman"/>
          <w:b/>
        </w:rPr>
        <w:t>基于时空混合残差网络的事故黑点预测研究</w:t>
      </w:r>
      <w:r>
        <w:rPr>
          <w:rFonts w:ascii="Times New Roman" w:hAnsi="Times New Roman"/>
        </w:rPr>
        <w:t>[J].交通运输工程与信息学报,2020,18(4):68-75.</w:t>
      </w:r>
    </w:p>
    <w:p w14:paraId="4086B2ED">
      <w:pPr>
        <w:pStyle w:val="22"/>
        <w:wordWrap/>
        <w:ind w:firstLine="392" w:firstLineChars="200"/>
        <w:rPr>
          <w:rFonts w:cs="Times New Roman"/>
        </w:rPr>
      </w:pPr>
      <w:r>
        <w:rPr>
          <w:rFonts w:cs="Times New Roman"/>
        </w:rPr>
        <w:t>MA De-ming, LIANG Hong-bin. Accident Black Spot Prediction Based on Spatio-Temporal Heterogeneous Residual Network[J].Journal of Transportation Engineering and Information,2020,18(4):68-75.</w:t>
      </w:r>
    </w:p>
    <w:p w14:paraId="2AF0A190">
      <w:pPr>
        <w:pStyle w:val="23"/>
        <w:wordWrap/>
        <w:ind w:left="0" w:leftChars="0" w:firstLine="392" w:firstLineChars="200"/>
        <w:rPr>
          <w:rFonts w:ascii="Times New Roman" w:hAnsi="Times New Roman"/>
        </w:rPr>
      </w:pPr>
      <w:r>
        <w:rPr>
          <w:rFonts w:ascii="Times New Roman" w:hAnsi="Times New Roman"/>
        </w:rPr>
        <w:t>[30]于谦,李克南,钱少华,等.</w:t>
      </w:r>
      <w:r>
        <w:rPr>
          <w:rFonts w:ascii="Times New Roman" w:hAnsi="Times New Roman"/>
          <w:b/>
        </w:rPr>
        <w:t>不同出行方式颗粒污染物吸入量分析及应用开发</w:t>
      </w:r>
      <w:r>
        <w:rPr>
          <w:rFonts w:ascii="Times New Roman" w:hAnsi="Times New Roman"/>
        </w:rPr>
        <w:t>[J].交通运输工程与信息学报,2020,18(3):116-125.</w:t>
      </w:r>
    </w:p>
    <w:p w14:paraId="0781161C">
      <w:pPr>
        <w:pStyle w:val="22"/>
        <w:wordWrap/>
        <w:ind w:firstLine="392" w:firstLineChars="200"/>
        <w:rPr>
          <w:rFonts w:cs="Times New Roman"/>
        </w:rPr>
      </w:pPr>
      <w:r>
        <w:rPr>
          <w:rFonts w:cs="Times New Roman"/>
        </w:rPr>
        <w:t>YU Qian, LI Ke-nan, QIAN Shao-hua, et al. Analysis of Traveler Particulate Pollutant Inhalation by Travel Mode and Route-planning Application Development[J].Journal of Transportation Engineering and Information,2020,18(3):116-125.</w:t>
      </w:r>
    </w:p>
    <w:p w14:paraId="677E4815">
      <w:pPr>
        <w:pStyle w:val="23"/>
        <w:wordWrap/>
        <w:ind w:left="0" w:leftChars="0" w:firstLine="392" w:firstLineChars="200"/>
        <w:rPr>
          <w:rFonts w:ascii="Times New Roman" w:hAnsi="Times New Roman"/>
        </w:rPr>
      </w:pPr>
      <w:r>
        <w:rPr>
          <w:rFonts w:ascii="Times New Roman" w:hAnsi="Times New Roman"/>
        </w:rPr>
        <w:t>[31]刘美芳,蒋鑫,陈晓丽,等.</w:t>
      </w:r>
      <w:r>
        <w:rPr>
          <w:rFonts w:ascii="Times New Roman" w:hAnsi="Times New Roman"/>
          <w:b/>
        </w:rPr>
        <w:t>考虑分层填筑的高路堤沉降变形特性分析</w:t>
      </w:r>
      <w:r>
        <w:rPr>
          <w:rFonts w:ascii="Times New Roman" w:hAnsi="Times New Roman"/>
        </w:rPr>
        <w:t>[J].交通运输工程与信息学报,2020,18(1):61-67,76.</w:t>
      </w:r>
    </w:p>
    <w:p w14:paraId="7BB981C5">
      <w:pPr>
        <w:pStyle w:val="22"/>
        <w:wordWrap/>
        <w:ind w:firstLine="392" w:firstLineChars="200"/>
        <w:rPr>
          <w:rFonts w:cs="Times New Roman"/>
        </w:rPr>
      </w:pPr>
      <w:r>
        <w:rPr>
          <w:rFonts w:cs="Times New Roman"/>
        </w:rPr>
        <w:t>LIU Mei-fang, JIANG Xin, CHEN Xiao-li, et al. Analysis of Settlement Deformation Characteristics of Layered Buried High Embankment[J].Journal of Transportation Engineering and Information,2020,18(1):61-67,76.</w:t>
      </w:r>
    </w:p>
    <w:p w14:paraId="0383FE2B">
      <w:pPr>
        <w:pStyle w:val="23"/>
        <w:wordWrap/>
        <w:ind w:left="0" w:leftChars="0" w:firstLine="392" w:firstLineChars="200"/>
        <w:rPr>
          <w:rFonts w:ascii="Times New Roman" w:hAnsi="Times New Roman"/>
        </w:rPr>
      </w:pPr>
      <w:r>
        <w:rPr>
          <w:rFonts w:ascii="Times New Roman" w:hAnsi="Times New Roman"/>
        </w:rPr>
        <w:t>[32]付朝辉,曾艳华,何涛.</w:t>
      </w:r>
      <w:r>
        <w:rPr>
          <w:rFonts w:ascii="Times New Roman" w:hAnsi="Times New Roman"/>
          <w:b/>
        </w:rPr>
        <w:t>8km特长公路隧道通风系统优化配置</w:t>
      </w:r>
      <w:r>
        <w:rPr>
          <w:rFonts w:ascii="Times New Roman" w:hAnsi="Times New Roman"/>
        </w:rPr>
        <w:t>[J].交通运输工程与信息学报,2020,18(2):10-17.</w:t>
      </w:r>
    </w:p>
    <w:p w14:paraId="650CE15A">
      <w:pPr>
        <w:pStyle w:val="22"/>
        <w:wordWrap/>
        <w:ind w:firstLine="392" w:firstLineChars="200"/>
        <w:rPr>
          <w:rFonts w:cs="Times New Roman"/>
        </w:rPr>
      </w:pPr>
      <w:r>
        <w:rPr>
          <w:rFonts w:cs="Times New Roman"/>
        </w:rPr>
        <w:t>FU Zhao-hui, ZENG Yan-hua, HE Tao. Optimized Ventilation System for an Extra-long Highway Tunnel[J].Journal of Transportation Engineering and Information,2020,18(2):10-17</w:t>
      </w:r>
    </w:p>
    <w:p w14:paraId="0AE05675">
      <w:pPr>
        <w:pStyle w:val="23"/>
        <w:wordWrap/>
        <w:ind w:left="0" w:leftChars="0" w:firstLine="392" w:firstLineChars="200"/>
        <w:rPr>
          <w:rFonts w:ascii="Times New Roman" w:hAnsi="Times New Roman"/>
        </w:rPr>
      </w:pPr>
      <w:r>
        <w:rPr>
          <w:rFonts w:ascii="Times New Roman" w:hAnsi="Times New Roman"/>
        </w:rPr>
        <w:t>[33]余佳每,王沁,苏佳琳.</w:t>
      </w:r>
      <w:r>
        <w:rPr>
          <w:rFonts w:ascii="Times New Roman" w:hAnsi="Times New Roman"/>
          <w:b/>
        </w:rPr>
        <w:t>基于熵权效率的交通运输与经济发展的协调性分析</w:t>
      </w:r>
      <w:r>
        <w:rPr>
          <w:rFonts w:ascii="Times New Roman" w:hAnsi="Times New Roman"/>
        </w:rPr>
        <w:t>[J].交通运输工程与信息学报,2020,18(2):177-184.</w:t>
      </w:r>
    </w:p>
    <w:p w14:paraId="125D300F">
      <w:pPr>
        <w:pStyle w:val="22"/>
        <w:wordWrap/>
        <w:ind w:firstLine="392" w:firstLineChars="200"/>
        <w:rPr>
          <w:rFonts w:cs="Times New Roman"/>
        </w:rPr>
      </w:pPr>
      <w:r>
        <w:rPr>
          <w:rFonts w:cs="Times New Roman"/>
        </w:rPr>
        <w:t>YU Jia-mei, WANG Qin, SU Jia-lin. Coordination Analysis of Transportation and Economic Development Based on Entropy Weight Efficiency[J].Journal of Transportation Engineering and Information,2020,18(2):177-184.</w:t>
      </w:r>
    </w:p>
    <w:p w14:paraId="7FEFF194">
      <w:pPr>
        <w:pStyle w:val="23"/>
        <w:wordWrap/>
        <w:ind w:left="0" w:leftChars="0" w:firstLine="392" w:firstLineChars="200"/>
        <w:rPr>
          <w:rFonts w:ascii="Times New Roman" w:hAnsi="Times New Roman"/>
        </w:rPr>
      </w:pPr>
      <w:r>
        <w:rPr>
          <w:rFonts w:ascii="Times New Roman" w:hAnsi="Times New Roman"/>
        </w:rPr>
        <w:t>[34]唐智慧,董维,王志鹏.</w:t>
      </w:r>
      <w:r>
        <w:rPr>
          <w:rFonts w:ascii="Times New Roman" w:hAnsi="Times New Roman"/>
          <w:b/>
        </w:rPr>
        <w:t>基于SVR的城市道路刮擦事故评估模型的研究</w:t>
      </w:r>
      <w:r>
        <w:rPr>
          <w:rFonts w:ascii="Times New Roman" w:hAnsi="Times New Roman"/>
        </w:rPr>
        <w:t>[J].交通运输工程与信息学报,2019,17(1):1-4,39.</w:t>
      </w:r>
    </w:p>
    <w:p w14:paraId="59F2F496">
      <w:pPr>
        <w:pStyle w:val="22"/>
        <w:wordWrap/>
        <w:ind w:firstLine="392" w:firstLineChars="200"/>
        <w:rPr>
          <w:rFonts w:cs="Times New Roman"/>
        </w:rPr>
      </w:pPr>
      <w:r>
        <w:rPr>
          <w:rFonts w:cs="Times New Roman"/>
        </w:rPr>
        <w:t>TANG Zhi-hui, DONG Wei, WANG Zhi-peng. Urban Road Scraping Accident Assessment Model Based on SVR[J].Journal of Transportation Engineering and Information,2019,17(1):1-4,39.</w:t>
      </w:r>
    </w:p>
    <w:p w14:paraId="2122A04A">
      <w:pPr>
        <w:pStyle w:val="23"/>
        <w:wordWrap/>
        <w:ind w:left="0" w:leftChars="0" w:firstLine="392" w:firstLineChars="200"/>
        <w:rPr>
          <w:rFonts w:ascii="Times New Roman" w:hAnsi="Times New Roman"/>
        </w:rPr>
      </w:pPr>
      <w:r>
        <w:rPr>
          <w:rFonts w:ascii="Times New Roman" w:hAnsi="Times New Roman"/>
        </w:rPr>
        <w:t>[35]叶锦程,赵怀明,胡骥.</w:t>
      </w:r>
      <w:r>
        <w:rPr>
          <w:rFonts w:ascii="Times New Roman" w:hAnsi="Times New Roman"/>
          <w:b/>
        </w:rPr>
        <w:t>共享单车投放点选址问题研究</w:t>
      </w:r>
      <w:r>
        <w:rPr>
          <w:rFonts w:ascii="Times New Roman" w:hAnsi="Times New Roman"/>
        </w:rPr>
        <w:t>[J].交通运输工程与信息学报,2019,17(1):45-51.</w:t>
      </w:r>
    </w:p>
    <w:p w14:paraId="351C2E0C">
      <w:pPr>
        <w:pStyle w:val="22"/>
        <w:wordWrap/>
        <w:ind w:firstLine="392" w:firstLineChars="200"/>
        <w:rPr>
          <w:rFonts w:cs="Times New Roman"/>
        </w:rPr>
      </w:pPr>
      <w:r>
        <w:rPr>
          <w:rFonts w:cs="Times New Roman"/>
        </w:rPr>
        <w:t>YE Jin-chen, ZHAO Huai-ming, HU Ji. Design and Implementation of a Sleeping Berth Ticket Changing System on a Mobile Client[J].Journal of Transportation Engineering and Information,2019,17(1):45-51.</w:t>
      </w:r>
    </w:p>
    <w:p w14:paraId="792B2D0C">
      <w:pPr>
        <w:pStyle w:val="23"/>
        <w:wordWrap/>
        <w:ind w:left="0" w:leftChars="0" w:firstLine="392" w:firstLineChars="200"/>
        <w:rPr>
          <w:rFonts w:ascii="Times New Roman" w:hAnsi="Times New Roman"/>
        </w:rPr>
      </w:pPr>
      <w:r>
        <w:rPr>
          <w:rFonts w:ascii="Times New Roman" w:hAnsi="Times New Roman"/>
        </w:rPr>
        <w:t>[36]李燕鸿,邢丽文,霍娅敏.</w:t>
      </w:r>
      <w:r>
        <w:rPr>
          <w:rFonts w:ascii="Times New Roman" w:hAnsi="Times New Roman"/>
          <w:b/>
        </w:rPr>
        <w:t>高速公路PPP项目财务内部收益率和合理利润率指标关联性研究</w:t>
      </w:r>
      <w:r>
        <w:rPr>
          <w:rFonts w:ascii="Times New Roman" w:hAnsi="Times New Roman"/>
        </w:rPr>
        <w:t>[J].交通运输工程与信息学报,2019,17(1):72-78.</w:t>
      </w:r>
    </w:p>
    <w:p w14:paraId="4D6C55F6">
      <w:pPr>
        <w:pStyle w:val="22"/>
        <w:wordWrap/>
        <w:ind w:firstLine="392" w:firstLineChars="200"/>
        <w:rPr>
          <w:rFonts w:cs="Times New Roman"/>
        </w:rPr>
      </w:pPr>
      <w:r>
        <w:rPr>
          <w:rFonts w:cs="Times New Roman"/>
        </w:rPr>
        <w:t>LI Yan-hong, XING Li-wen, HUO Ya-min. Correlation Analysis Between Financial Internal Rate of Return and Reasonable Profit Rate of Highway PPP Project[J].Journal of Transportation Engineering and Information,2019,17(1):72-78.</w:t>
      </w:r>
    </w:p>
    <w:p w14:paraId="79B05DD0">
      <w:pPr>
        <w:pStyle w:val="23"/>
        <w:wordWrap/>
        <w:ind w:left="0" w:leftChars="0" w:firstLine="392" w:firstLineChars="200"/>
        <w:rPr>
          <w:rFonts w:ascii="Times New Roman" w:hAnsi="Times New Roman"/>
        </w:rPr>
      </w:pPr>
      <w:r>
        <w:rPr>
          <w:rFonts w:ascii="Times New Roman" w:hAnsi="Times New Roman"/>
        </w:rPr>
        <w:t>[37]李进龙,鲍鸿庆,张奕源,等.</w:t>
      </w:r>
      <w:r>
        <w:rPr>
          <w:rFonts w:ascii="Times New Roman" w:hAnsi="Times New Roman"/>
          <w:b/>
        </w:rPr>
        <w:t>基于组合评价模型的城市路内停车场类别调整研究</w:t>
      </w:r>
      <w:r>
        <w:rPr>
          <w:rFonts w:ascii="Times New Roman" w:hAnsi="Times New Roman"/>
        </w:rPr>
        <w:t>[J].交通运输工程与信息学报,2019,17(1):79-86,116.</w:t>
      </w:r>
    </w:p>
    <w:p w14:paraId="52CC28D9">
      <w:pPr>
        <w:pStyle w:val="22"/>
        <w:wordWrap/>
        <w:ind w:firstLine="392" w:firstLineChars="200"/>
        <w:rPr>
          <w:rFonts w:cs="Times New Roman"/>
        </w:rPr>
      </w:pPr>
      <w:r>
        <w:rPr>
          <w:rFonts w:cs="Times New Roman"/>
        </w:rPr>
        <w:t>LI Jin-long, BAO Hong-qing, ZHANG Yi-yuan, et al. Research on the Category Adjustment of On-street Parking Lots in Center City Based on the Combination Evaluation Model[J].Journal of Transportation Engineering and Information,2019,17(1):79-86,116.</w:t>
      </w:r>
    </w:p>
    <w:p w14:paraId="2F880203">
      <w:pPr>
        <w:pStyle w:val="23"/>
        <w:wordWrap/>
        <w:ind w:left="0" w:leftChars="0" w:firstLine="392" w:firstLineChars="200"/>
        <w:rPr>
          <w:rFonts w:ascii="Times New Roman" w:hAnsi="Times New Roman"/>
        </w:rPr>
      </w:pPr>
      <w:r>
        <w:rPr>
          <w:rFonts w:ascii="Times New Roman" w:hAnsi="Times New Roman"/>
        </w:rPr>
        <w:t>[38]姜毅,王路,尹锦明.</w:t>
      </w:r>
      <w:r>
        <w:rPr>
          <w:rFonts w:ascii="Times New Roman" w:hAnsi="Times New Roman"/>
          <w:b/>
        </w:rPr>
        <w:t>中等城市公共交通优先发展的策略研究——以泰州市为例</w:t>
      </w:r>
      <w:r>
        <w:rPr>
          <w:rFonts w:ascii="Times New Roman" w:hAnsi="Times New Roman"/>
        </w:rPr>
        <w:t>[J].交通运输工程与信息学报,2019,17(1):117-121,146.</w:t>
      </w:r>
    </w:p>
    <w:p w14:paraId="73DD4BA0">
      <w:pPr>
        <w:pStyle w:val="22"/>
        <w:wordWrap/>
        <w:ind w:firstLine="392" w:firstLineChars="200"/>
        <w:rPr>
          <w:rFonts w:cs="Times New Roman"/>
        </w:rPr>
      </w:pPr>
      <w:r>
        <w:rPr>
          <w:rFonts w:cs="Times New Roman"/>
        </w:rPr>
        <w:t>JIANG Yi, WANG Lu, YIN Jin-ming. Priority Development Strategies of Public Transport in Medium Sized Cities[J].Journal of Transportation Engineering and Information,2019,17(1):117-121,146.</w:t>
      </w:r>
    </w:p>
    <w:p w14:paraId="1BEEC298">
      <w:pPr>
        <w:pStyle w:val="23"/>
        <w:wordWrap/>
        <w:ind w:left="0" w:leftChars="0" w:firstLine="392" w:firstLineChars="200"/>
        <w:rPr>
          <w:rFonts w:ascii="Times New Roman" w:hAnsi="Times New Roman"/>
        </w:rPr>
      </w:pPr>
      <w:r>
        <w:rPr>
          <w:rFonts w:ascii="Times New Roman" w:hAnsi="Times New Roman"/>
        </w:rPr>
        <w:t>[39]牟瑞芳,车畅.</w:t>
      </w:r>
      <w:r>
        <w:rPr>
          <w:rFonts w:ascii="Times New Roman" w:hAnsi="Times New Roman"/>
          <w:b/>
        </w:rPr>
        <w:t>绿色公路的属性及内涵分析</w:t>
      </w:r>
      <w:r>
        <w:rPr>
          <w:rFonts w:ascii="Times New Roman" w:hAnsi="Times New Roman"/>
        </w:rPr>
        <w:t>[J].交通运输工程与信息学报,2019,17(1):131-137.</w:t>
      </w:r>
    </w:p>
    <w:p w14:paraId="6F5AC33F">
      <w:pPr>
        <w:pStyle w:val="22"/>
        <w:wordWrap/>
        <w:ind w:firstLine="392" w:firstLineChars="200"/>
        <w:rPr>
          <w:rFonts w:cs="Times New Roman"/>
        </w:rPr>
      </w:pPr>
      <w:r>
        <w:rPr>
          <w:rFonts w:cs="Times New Roman"/>
        </w:rPr>
        <w:t>MOU Rui-fang, CHE Chang. An Analysis of the Attributes and Meaning of “Green Highway”[J].Journal of Transportation Engineering and Information,2019,17(1):131-137.</w:t>
      </w:r>
    </w:p>
    <w:p w14:paraId="7AA1C09E">
      <w:pPr>
        <w:pStyle w:val="23"/>
        <w:wordWrap/>
        <w:ind w:left="0" w:leftChars="0" w:firstLine="392" w:firstLineChars="200"/>
        <w:rPr>
          <w:rFonts w:ascii="Times New Roman" w:hAnsi="Times New Roman"/>
        </w:rPr>
      </w:pPr>
      <w:r>
        <w:rPr>
          <w:rFonts w:ascii="Times New Roman" w:hAnsi="Times New Roman"/>
        </w:rPr>
        <w:t>[40]许珂源,范腾飞,乔俊杰.</w:t>
      </w:r>
      <w:r>
        <w:rPr>
          <w:rFonts w:ascii="Times New Roman" w:hAnsi="Times New Roman"/>
          <w:b/>
        </w:rPr>
        <w:t>以满足功能需求为导向的慢行规划研究</w:t>
      </w:r>
      <w:r>
        <w:rPr>
          <w:rFonts w:ascii="Times New Roman" w:hAnsi="Times New Roman"/>
        </w:rPr>
        <w:t>[J].交通运输工程与信息学报,2019,17(1):138-146.</w:t>
      </w:r>
    </w:p>
    <w:p w14:paraId="53A31068">
      <w:pPr>
        <w:pStyle w:val="22"/>
        <w:wordWrap/>
        <w:ind w:firstLine="392" w:firstLineChars="200"/>
        <w:rPr>
          <w:rFonts w:cs="Times New Roman"/>
        </w:rPr>
      </w:pPr>
      <w:r>
        <w:rPr>
          <w:rFonts w:cs="Times New Roman"/>
        </w:rPr>
        <w:t>XU Ke-yuan, FAN Teng-fei, QIAO Jun-jie. Exploring and Implementing Non-motorized Traffic System Planning to Meet Functional Requirements[J].Journal of Transportation Engineering and Information,2019,17(1):138-146.</w:t>
      </w:r>
    </w:p>
    <w:p w14:paraId="308B32A7">
      <w:pPr>
        <w:pStyle w:val="23"/>
        <w:wordWrap/>
        <w:ind w:left="0" w:leftChars="0" w:firstLine="392" w:firstLineChars="200"/>
        <w:rPr>
          <w:rFonts w:ascii="Times New Roman" w:hAnsi="Times New Roman"/>
        </w:rPr>
      </w:pPr>
      <w:r>
        <w:rPr>
          <w:rFonts w:ascii="Times New Roman" w:hAnsi="Times New Roman"/>
        </w:rPr>
        <w:t>[41]付川云,刘林才,周悦,等.</w:t>
      </w:r>
      <w:r>
        <w:rPr>
          <w:rFonts w:ascii="Times New Roman" w:hAnsi="Times New Roman"/>
          <w:b/>
        </w:rPr>
        <w:t>基于GPS轨迹数据的超速事件探测方法试验研究</w:t>
      </w:r>
      <w:r>
        <w:rPr>
          <w:rFonts w:ascii="Times New Roman" w:hAnsi="Times New Roman"/>
        </w:rPr>
        <w:t>[J].交通运输工程与信息学报,2019,17(2):1-9.</w:t>
      </w:r>
    </w:p>
    <w:p w14:paraId="4D785CBC">
      <w:pPr>
        <w:pStyle w:val="22"/>
        <w:wordWrap/>
        <w:ind w:firstLine="392" w:firstLineChars="200"/>
        <w:rPr>
          <w:rFonts w:cs="Times New Roman"/>
        </w:rPr>
      </w:pPr>
      <w:r>
        <w:rPr>
          <w:rFonts w:cs="Times New Roman"/>
        </w:rPr>
        <w:t>FU Chuan-yun, LIU Lin-cai, ZHOU Yue, et al. Experimental Research on Speeding Event Detection Method Based on GPS Trajectory Data[J].Journal of Transportation Engineering and Information,2019,17(2):1-9.</w:t>
      </w:r>
    </w:p>
    <w:p w14:paraId="1684B2F1">
      <w:pPr>
        <w:pStyle w:val="23"/>
        <w:wordWrap/>
        <w:ind w:left="0" w:leftChars="0" w:firstLine="392" w:firstLineChars="200"/>
        <w:rPr>
          <w:rFonts w:ascii="Times New Roman" w:hAnsi="Times New Roman"/>
        </w:rPr>
      </w:pPr>
      <w:r>
        <w:rPr>
          <w:rFonts w:ascii="Times New Roman" w:hAnsi="Times New Roman"/>
        </w:rPr>
        <w:t>[42]胥川,谢琨,杨迪,等.</w:t>
      </w:r>
      <w:r>
        <w:rPr>
          <w:rFonts w:ascii="Times New Roman" w:hAnsi="Times New Roman"/>
          <w:b/>
        </w:rPr>
        <w:t>货车重量对事故严重程度的影响研究</w:t>
      </w:r>
      <w:r>
        <w:rPr>
          <w:rFonts w:ascii="Times New Roman" w:hAnsi="Times New Roman"/>
        </w:rPr>
        <w:t>[J].交通运输工程与信息学报,2019,17(2):10-15,22.</w:t>
      </w:r>
    </w:p>
    <w:p w14:paraId="54F7AC2C">
      <w:pPr>
        <w:pStyle w:val="22"/>
        <w:wordWrap/>
        <w:ind w:firstLine="392" w:firstLineChars="200"/>
        <w:rPr>
          <w:rFonts w:cs="Times New Roman"/>
        </w:rPr>
      </w:pPr>
      <w:r>
        <w:rPr>
          <w:rFonts w:cs="Times New Roman"/>
        </w:rPr>
        <w:t>XU Chuan, XIE Kun, YANG Di, et al. Analysis the Impact of Truck Weight Levels on Injury Severity[J].Journal of Transportation Engineering and Information,2019,17(2):10-15,22.</w:t>
      </w:r>
    </w:p>
    <w:p w14:paraId="5ECE6FC5">
      <w:pPr>
        <w:pStyle w:val="23"/>
        <w:wordWrap/>
        <w:ind w:left="0" w:leftChars="0" w:firstLine="392" w:firstLineChars="200"/>
        <w:rPr>
          <w:rFonts w:ascii="Times New Roman" w:hAnsi="Times New Roman"/>
        </w:rPr>
      </w:pPr>
      <w:r>
        <w:rPr>
          <w:rFonts w:ascii="Times New Roman" w:hAnsi="Times New Roman"/>
        </w:rPr>
        <w:t>[43]曹鹏,马婕,施展华.</w:t>
      </w:r>
      <w:r>
        <w:rPr>
          <w:rFonts w:ascii="Times New Roman" w:hAnsi="Times New Roman"/>
          <w:b/>
        </w:rPr>
        <w:t>针对浮动车异常数据的增强型在线异常点检测算法</w:t>
      </w:r>
      <w:r>
        <w:rPr>
          <w:rFonts w:ascii="Times New Roman" w:hAnsi="Times New Roman"/>
        </w:rPr>
        <w:t>[J].交通运输工程与信息学报,2019,17(2):23-35.</w:t>
      </w:r>
    </w:p>
    <w:p w14:paraId="3CA8C91A">
      <w:pPr>
        <w:pStyle w:val="22"/>
        <w:wordWrap/>
        <w:ind w:firstLine="392" w:firstLineChars="200"/>
        <w:rPr>
          <w:rFonts w:cs="Times New Roman"/>
        </w:rPr>
      </w:pPr>
      <w:r>
        <w:rPr>
          <w:rFonts w:cs="Times New Roman"/>
        </w:rPr>
        <w:t>CAO Peng, MA Jie, SHI Zhan-hua. An Enhanced Online Algorithm for Detecting Abnormal Probe Vehicle Data[J].Journal of Transportation Engineering and Information,2019,17(2):23-35.</w:t>
      </w:r>
    </w:p>
    <w:p w14:paraId="65C5ED15">
      <w:pPr>
        <w:pStyle w:val="23"/>
        <w:wordWrap/>
        <w:ind w:left="0" w:leftChars="0" w:firstLine="392" w:firstLineChars="200"/>
        <w:rPr>
          <w:rFonts w:ascii="Times New Roman" w:hAnsi="Times New Roman"/>
        </w:rPr>
      </w:pPr>
      <w:r>
        <w:rPr>
          <w:rFonts w:ascii="Times New Roman" w:hAnsi="Times New Roman"/>
        </w:rPr>
        <w:t>[44]钟远岳,钟广鹏.</w:t>
      </w:r>
      <w:r>
        <w:rPr>
          <w:rFonts w:ascii="Times New Roman" w:hAnsi="Times New Roman"/>
          <w:b/>
        </w:rPr>
        <w:t>地块交通影响下的交通需求预测模型及应用</w:t>
      </w:r>
      <w:r>
        <w:rPr>
          <w:rFonts w:ascii="Times New Roman" w:hAnsi="Times New Roman"/>
        </w:rPr>
        <w:t>[J].交通运输工程与信息学报,2019,17(2):73-80.</w:t>
      </w:r>
    </w:p>
    <w:p w14:paraId="4981C6F8">
      <w:pPr>
        <w:pStyle w:val="22"/>
        <w:wordWrap/>
        <w:ind w:firstLine="392" w:firstLineChars="200"/>
        <w:rPr>
          <w:rFonts w:cs="Times New Roman"/>
        </w:rPr>
      </w:pPr>
      <w:r>
        <w:rPr>
          <w:rFonts w:cs="Times New Roman"/>
        </w:rPr>
        <w:t>ZHONG Yuan-yue, ZHONG Guang-peng. Traffic Demand Forecasting Model and its Application Based on the Land Influences[J].Journal of Transportation Engineering and Information,2019,17(2):73-80.</w:t>
      </w:r>
    </w:p>
    <w:p w14:paraId="28357A99">
      <w:pPr>
        <w:pStyle w:val="23"/>
        <w:wordWrap/>
        <w:ind w:left="0" w:leftChars="0" w:firstLine="392" w:firstLineChars="200"/>
        <w:rPr>
          <w:rFonts w:ascii="Times New Roman" w:hAnsi="Times New Roman"/>
        </w:rPr>
      </w:pPr>
      <w:r>
        <w:rPr>
          <w:rFonts w:ascii="Times New Roman" w:hAnsi="Times New Roman"/>
        </w:rPr>
        <w:t>[45]庞登瑀,帅斌.</w:t>
      </w:r>
      <w:r>
        <w:rPr>
          <w:rFonts w:ascii="Times New Roman" w:hAnsi="Times New Roman"/>
          <w:b/>
        </w:rPr>
        <w:t>基于路网结构参数的城市街区路网布局模式探讨</w:t>
      </w:r>
      <w:r>
        <w:rPr>
          <w:rFonts w:ascii="Times New Roman" w:hAnsi="Times New Roman"/>
        </w:rPr>
        <w:t>[J].交通运输工程与信息学报,2019,17(2):106-114.</w:t>
      </w:r>
    </w:p>
    <w:p w14:paraId="1884EC1B">
      <w:pPr>
        <w:pStyle w:val="22"/>
        <w:wordWrap/>
        <w:ind w:firstLine="392" w:firstLineChars="200"/>
        <w:rPr>
          <w:rFonts w:cs="Times New Roman"/>
        </w:rPr>
      </w:pPr>
      <w:r>
        <w:rPr>
          <w:rFonts w:cs="Times New Roman"/>
        </w:rPr>
        <w:t>PANG Deng-yu, SHUAI Bin. Study on the Layout Pattern of Road Networks in City Blocks Based on Road Network Structure Parameters[J].Journal of Transportation Engineering and Information,2019,17(2):106-114.</w:t>
      </w:r>
    </w:p>
    <w:p w14:paraId="00088C8D">
      <w:pPr>
        <w:pStyle w:val="22"/>
        <w:wordWrap/>
        <w:ind w:firstLine="392" w:firstLineChars="200"/>
        <w:rPr>
          <w:rFonts w:cs="Times New Roman"/>
        </w:rPr>
      </w:pPr>
      <w:r>
        <w:rPr>
          <w:rFonts w:cs="Times New Roman"/>
        </w:rPr>
        <w:t>[46]柏伟,江欣国,章国鹏,等.</w:t>
      </w:r>
      <w:r>
        <w:rPr>
          <w:rFonts w:cs="Times New Roman"/>
          <w:b/>
        </w:rPr>
        <w:t>交叉口纵向交通标志设置距离研究</w:t>
      </w:r>
      <w:r>
        <w:rPr>
          <w:rFonts w:cs="Times New Roman"/>
        </w:rPr>
        <w:t>[J].交通运输工程与信息学报,2019,17(2):115-120,145.</w:t>
      </w:r>
    </w:p>
    <w:p w14:paraId="263E236D">
      <w:pPr>
        <w:pStyle w:val="22"/>
        <w:wordWrap/>
        <w:ind w:firstLine="392" w:firstLineChars="200"/>
        <w:rPr>
          <w:rFonts w:cs="Times New Roman"/>
        </w:rPr>
      </w:pPr>
      <w:r>
        <w:rPr>
          <w:rFonts w:cs="Times New Roman"/>
        </w:rPr>
        <w:t>BAI Wei, JIANG Xin-guo, ZHANG Guo-peng, et al. Location Selection of Traffic Signs at Upstream Approach of Intersections[J].Journal of Transportation Engineering and Information,2019,17(2):115-120,145.</w:t>
      </w:r>
    </w:p>
    <w:p w14:paraId="4CB41F31">
      <w:pPr>
        <w:pStyle w:val="23"/>
        <w:wordWrap/>
        <w:ind w:left="0" w:leftChars="0" w:firstLine="392" w:firstLineChars="200"/>
        <w:rPr>
          <w:rFonts w:ascii="Times New Roman" w:hAnsi="Times New Roman"/>
        </w:rPr>
      </w:pPr>
      <w:r>
        <w:rPr>
          <w:rFonts w:ascii="Times New Roman" w:hAnsi="Times New Roman"/>
        </w:rPr>
        <w:t>[47]李建强,伍月,郭超杰,等.</w:t>
      </w:r>
      <w:r>
        <w:rPr>
          <w:rFonts w:ascii="Times New Roman" w:hAnsi="Times New Roman"/>
          <w:b/>
        </w:rPr>
        <w:t>卫星城公交线网布局对高铁站效能的影响评价</w:t>
      </w:r>
      <w:r>
        <w:rPr>
          <w:rFonts w:ascii="Times New Roman" w:hAnsi="Times New Roman"/>
        </w:rPr>
        <w:t>[J].交通运输工程与信息学报,2019,17(2):121-127.</w:t>
      </w:r>
    </w:p>
    <w:p w14:paraId="091A36DC">
      <w:pPr>
        <w:pStyle w:val="22"/>
        <w:wordWrap/>
        <w:ind w:firstLine="392" w:firstLineChars="200"/>
        <w:rPr>
          <w:rFonts w:cs="Times New Roman"/>
        </w:rPr>
      </w:pPr>
      <w:r>
        <w:rPr>
          <w:rFonts w:cs="Times New Roman"/>
        </w:rPr>
        <w:t>LI Jian-qiang, WU Yue, GUO Chao-jie, et al. Influence of the Layout of Satellite City Bus Network on the Effectiveness of High-speed Railway Stations[J].Journal of Transportation Engineering and Information,2019,17(2):121-127.</w:t>
      </w:r>
    </w:p>
    <w:p w14:paraId="16D25AF5">
      <w:pPr>
        <w:pStyle w:val="23"/>
        <w:wordWrap/>
        <w:ind w:left="0" w:leftChars="0" w:firstLine="392" w:firstLineChars="200"/>
        <w:rPr>
          <w:rFonts w:ascii="Times New Roman" w:hAnsi="Times New Roman"/>
        </w:rPr>
      </w:pPr>
      <w:r>
        <w:rPr>
          <w:rFonts w:ascii="Times New Roman" w:hAnsi="Times New Roman"/>
        </w:rPr>
        <w:t>[48]杨西宁,邓琼华,杨硕.</w:t>
      </w:r>
      <w:r>
        <w:rPr>
          <w:rFonts w:ascii="Times New Roman" w:hAnsi="Times New Roman"/>
          <w:b/>
        </w:rPr>
        <w:t>建成环境对居民出行方式选择影响效应的异质性研究</w:t>
      </w:r>
      <w:r>
        <w:rPr>
          <w:rFonts w:ascii="Times New Roman" w:hAnsi="Times New Roman"/>
        </w:rPr>
        <w:t>[J].交通运输工程与信息学报,2019,17(2):128-137.</w:t>
      </w:r>
    </w:p>
    <w:p w14:paraId="67162B0B">
      <w:pPr>
        <w:pStyle w:val="22"/>
        <w:wordWrap/>
        <w:ind w:firstLine="392" w:firstLineChars="200"/>
        <w:rPr>
          <w:rFonts w:cs="Times New Roman"/>
        </w:rPr>
      </w:pPr>
      <w:r>
        <w:rPr>
          <w:rFonts w:cs="Times New Roman"/>
        </w:rPr>
        <w:t>YANG Xi-ning, DENG Qiong-hua, YANG Shuo. Investigation of Heterogeneous Effects of Built Environment on a Household Member’s Travel Mode Choice[J].Journal of Transportation Engineering and Information,2019,17(2):128-137.</w:t>
      </w:r>
    </w:p>
    <w:p w14:paraId="753DB465">
      <w:pPr>
        <w:pStyle w:val="23"/>
        <w:wordWrap/>
        <w:ind w:left="0" w:leftChars="0" w:firstLine="392" w:firstLineChars="200"/>
        <w:rPr>
          <w:rFonts w:ascii="Times New Roman" w:hAnsi="Times New Roman"/>
        </w:rPr>
      </w:pPr>
      <w:r>
        <w:rPr>
          <w:rFonts w:ascii="Times New Roman" w:hAnsi="Times New Roman"/>
        </w:rPr>
        <w:t>[49]申勇,马天奕,李祥尘.</w:t>
      </w:r>
      <w:r>
        <w:rPr>
          <w:rFonts w:ascii="Times New Roman" w:hAnsi="Times New Roman"/>
          <w:b/>
        </w:rPr>
        <w:t>考虑速度对反应强度影响的车辆跟驰模型</w:t>
      </w:r>
      <w:r>
        <w:rPr>
          <w:rFonts w:ascii="Times New Roman" w:hAnsi="Times New Roman"/>
        </w:rPr>
        <w:t>[J].交通运输工程与信息学报,2019,17(2):153-159.</w:t>
      </w:r>
    </w:p>
    <w:p w14:paraId="3B4D704D">
      <w:pPr>
        <w:pStyle w:val="22"/>
        <w:wordWrap/>
        <w:ind w:firstLine="392" w:firstLineChars="200"/>
        <w:rPr>
          <w:rFonts w:cs="Times New Roman"/>
        </w:rPr>
      </w:pPr>
      <w:r>
        <w:rPr>
          <w:rFonts w:cs="Times New Roman"/>
        </w:rPr>
        <w:t>SHEN Yong, MA Tian-yi, LI Xiang-chen.</w:t>
      </w:r>
      <w:r>
        <w:rPr>
          <w:rFonts w:cs="Times New Roman"/>
          <w:b/>
        </w:rPr>
        <w:t xml:space="preserve"> </w:t>
      </w:r>
      <w:r>
        <w:rPr>
          <w:rFonts w:cs="Times New Roman"/>
        </w:rPr>
        <w:t>Improved Car-following Model Considering the Influence of Velocity on Driver Response[J].Journal of Transportation Engineering and Information,2019,17(2):153-159.</w:t>
      </w:r>
    </w:p>
    <w:p w14:paraId="17F12EE8">
      <w:pPr>
        <w:pStyle w:val="23"/>
        <w:wordWrap/>
        <w:ind w:left="0" w:leftChars="0" w:firstLine="392" w:firstLineChars="200"/>
        <w:rPr>
          <w:rFonts w:ascii="Times New Roman" w:hAnsi="Times New Roman"/>
        </w:rPr>
      </w:pPr>
      <w:r>
        <w:rPr>
          <w:rFonts w:ascii="Times New Roman" w:hAnsi="Times New Roman"/>
        </w:rPr>
        <w:t>[50]邱延峻,余孝丽,黄兵,等.</w:t>
      </w:r>
      <w:r>
        <w:rPr>
          <w:rFonts w:ascii="Times New Roman" w:hAnsi="Times New Roman"/>
          <w:b/>
        </w:rPr>
        <w:t>基于SIMPACK仿真的高速公路连续反向曲线行驶速度探讨</w:t>
      </w:r>
      <w:r>
        <w:rPr>
          <w:rFonts w:ascii="Times New Roman" w:hAnsi="Times New Roman"/>
        </w:rPr>
        <w:t>[J].交通运输工程与信息学报,2019,17(3):1-7,16.</w:t>
      </w:r>
    </w:p>
    <w:p w14:paraId="3DD055B1">
      <w:pPr>
        <w:pStyle w:val="22"/>
        <w:wordWrap/>
        <w:ind w:firstLine="392" w:firstLineChars="200"/>
        <w:rPr>
          <w:rFonts w:cs="Times New Roman"/>
        </w:rPr>
      </w:pPr>
      <w:r>
        <w:rPr>
          <w:rFonts w:cs="Times New Roman"/>
        </w:rPr>
        <w:t>QIU Yan-jun, YU Xiao-li, HUANG Bing, et al. Discussion on Speed of Continuous Reverse Curve of Expressway Based on SIMPACK Simulation[J].Journal of Transportation Engineering and Information,2019,17(3):1-7,16.</w:t>
      </w:r>
    </w:p>
    <w:p w14:paraId="71EAAFBC">
      <w:pPr>
        <w:pStyle w:val="23"/>
        <w:wordWrap/>
        <w:ind w:left="0" w:leftChars="0" w:firstLine="392" w:firstLineChars="200"/>
        <w:rPr>
          <w:rFonts w:ascii="Times New Roman" w:hAnsi="Times New Roman"/>
        </w:rPr>
      </w:pPr>
      <w:r>
        <w:rPr>
          <w:rFonts w:ascii="Times New Roman" w:hAnsi="Times New Roman"/>
        </w:rPr>
        <w:t>[51]晏秋,李正刚,王慧勇.</w:t>
      </w:r>
      <w:r>
        <w:rPr>
          <w:rFonts w:ascii="Times New Roman" w:hAnsi="Times New Roman"/>
          <w:b/>
        </w:rPr>
        <w:t>最大流灵敏度分析算法及在交通管理中的应用</w:t>
      </w:r>
      <w:r>
        <w:rPr>
          <w:rFonts w:ascii="Times New Roman" w:hAnsi="Times New Roman"/>
        </w:rPr>
        <w:t>[J].交通运输工程与信息学报,2019,17(3):17-22.</w:t>
      </w:r>
    </w:p>
    <w:p w14:paraId="5B315E9B">
      <w:pPr>
        <w:pStyle w:val="22"/>
        <w:wordWrap/>
        <w:ind w:firstLine="392" w:firstLineChars="200"/>
        <w:rPr>
          <w:rFonts w:cs="Times New Roman"/>
        </w:rPr>
      </w:pPr>
      <w:r>
        <w:rPr>
          <w:rFonts w:cs="Times New Roman"/>
        </w:rPr>
        <w:t>YAN Qiu,LI Zheng-gang,WANG Hui-yong. Algorithm and Application of Maximum Flow Sensitivity Analysis in Traffic Management[J].Journal of Transportation Engineering and Information,2019,17(3):17-22.</w:t>
      </w:r>
    </w:p>
    <w:p w14:paraId="5D98E2DC">
      <w:pPr>
        <w:pStyle w:val="23"/>
        <w:wordWrap/>
        <w:ind w:left="0" w:leftChars="0" w:firstLine="392" w:firstLineChars="200"/>
        <w:rPr>
          <w:rFonts w:ascii="Times New Roman" w:hAnsi="Times New Roman"/>
        </w:rPr>
      </w:pPr>
      <w:r>
        <w:rPr>
          <w:rFonts w:ascii="Times New Roman" w:hAnsi="Times New Roman"/>
        </w:rPr>
        <w:t>[52]胡元,郭超杰,李建强,等.</w:t>
      </w:r>
      <w:r>
        <w:rPr>
          <w:rFonts w:ascii="Times New Roman" w:hAnsi="Times New Roman"/>
          <w:b/>
        </w:rPr>
        <w:t>基于希尔伯特空间的公交停保场布局方案评价</w:t>
      </w:r>
      <w:r>
        <w:rPr>
          <w:rFonts w:ascii="Times New Roman" w:hAnsi="Times New Roman"/>
        </w:rPr>
        <w:t>[J].交通运输工程与信息学报,2019,17(3):23-30.</w:t>
      </w:r>
    </w:p>
    <w:p w14:paraId="090F8AD4">
      <w:pPr>
        <w:pStyle w:val="22"/>
        <w:wordWrap/>
        <w:ind w:firstLine="392" w:firstLineChars="200"/>
        <w:rPr>
          <w:rFonts w:cs="Times New Roman"/>
        </w:rPr>
      </w:pPr>
      <w:r>
        <w:rPr>
          <w:rFonts w:cs="Times New Roman"/>
        </w:rPr>
        <w:t>HU Yuan, GUO Chao-jie, LI Jian-qiang, et al. Evaluation of Bus Stop and Yard Layout Based on Hilbert Space[J].Journal of Transportation Engineering and Information,2019,17(3):23-30.</w:t>
      </w:r>
    </w:p>
    <w:p w14:paraId="6EA24F77">
      <w:pPr>
        <w:pStyle w:val="23"/>
        <w:wordWrap/>
        <w:ind w:left="0" w:leftChars="0" w:firstLine="392" w:firstLineChars="200"/>
        <w:rPr>
          <w:rFonts w:ascii="Times New Roman" w:hAnsi="Times New Roman"/>
        </w:rPr>
      </w:pPr>
      <w:r>
        <w:rPr>
          <w:rFonts w:ascii="Times New Roman" w:hAnsi="Times New Roman"/>
        </w:rPr>
        <w:t>[53]于世军,张思远,邓社军,等.</w:t>
      </w:r>
      <w:r>
        <w:rPr>
          <w:rFonts w:ascii="Times New Roman" w:hAnsi="Times New Roman"/>
          <w:b/>
        </w:rPr>
        <w:t>优惠通行策略下的绕城高速城市交通综合利用</w:t>
      </w:r>
      <w:r>
        <w:rPr>
          <w:rFonts w:ascii="Times New Roman" w:hAnsi="Times New Roman"/>
        </w:rPr>
        <w:t>[J].交通运输工程与信息学报,2019,17(3):38-46.</w:t>
      </w:r>
    </w:p>
    <w:p w14:paraId="76D9C926">
      <w:pPr>
        <w:pStyle w:val="22"/>
        <w:wordWrap/>
        <w:ind w:firstLine="392" w:firstLineChars="200"/>
        <w:rPr>
          <w:rFonts w:cs="Times New Roman"/>
        </w:rPr>
      </w:pPr>
      <w:r>
        <w:rPr>
          <w:rFonts w:cs="Times New Roman"/>
        </w:rPr>
        <w:t>YU Shi-jun, ZHANG Si-yuan, DENG She-jun, et al. Study on the Comprehensive Utilization of City Highway to Urban Traffic Based on Preferential Access Strategy[J].Journal of Transportation Engineering and Information, 2019,17(3):38-46.</w:t>
      </w:r>
    </w:p>
    <w:p w14:paraId="4813076F">
      <w:pPr>
        <w:pStyle w:val="23"/>
        <w:wordWrap/>
        <w:ind w:left="0" w:leftChars="0" w:firstLine="392" w:firstLineChars="200"/>
        <w:rPr>
          <w:rFonts w:ascii="Times New Roman" w:hAnsi="Times New Roman"/>
        </w:rPr>
      </w:pPr>
      <w:r>
        <w:rPr>
          <w:rFonts w:ascii="Times New Roman" w:hAnsi="Times New Roman"/>
        </w:rPr>
        <w:t>[54]郝成,殷勇,杨丹,等.</w:t>
      </w:r>
      <w:r>
        <w:rPr>
          <w:rFonts w:ascii="Times New Roman" w:hAnsi="Times New Roman"/>
          <w:b/>
        </w:rPr>
        <w:t>基于出行效用的城市区域可达性研究</w:t>
      </w:r>
      <w:r>
        <w:rPr>
          <w:rFonts w:ascii="Times New Roman" w:hAnsi="Times New Roman"/>
        </w:rPr>
        <w:t>[J].交通运输工程与信息学报,2019,17(3):47-51,61.</w:t>
      </w:r>
    </w:p>
    <w:p w14:paraId="740DAA4F">
      <w:pPr>
        <w:pStyle w:val="22"/>
        <w:wordWrap/>
        <w:ind w:firstLine="392" w:firstLineChars="200"/>
        <w:rPr>
          <w:rFonts w:cs="Times New Roman"/>
        </w:rPr>
      </w:pPr>
      <w:r>
        <w:rPr>
          <w:rFonts w:cs="Times New Roman"/>
        </w:rPr>
        <w:t>HAO Cheng, YIN Yong, YANG Dan, et al. Research on Urban Regional Accessibility Based on Travel Utility[J].Journal of Transportation Engineering and Information,2019,17(3):47-51,61.</w:t>
      </w:r>
    </w:p>
    <w:p w14:paraId="7DE783B6">
      <w:pPr>
        <w:pStyle w:val="23"/>
        <w:wordWrap/>
        <w:ind w:left="0" w:leftChars="0" w:firstLine="392" w:firstLineChars="200"/>
        <w:rPr>
          <w:rFonts w:ascii="Times New Roman" w:hAnsi="Times New Roman"/>
        </w:rPr>
      </w:pPr>
      <w:r>
        <w:rPr>
          <w:rFonts w:ascii="Times New Roman" w:hAnsi="Times New Roman"/>
        </w:rPr>
        <w:t>[55]张奕源,李进龙,李祥尘,等.</w:t>
      </w:r>
      <w:r>
        <w:rPr>
          <w:rFonts w:ascii="Times New Roman" w:hAnsi="Times New Roman"/>
          <w:b/>
        </w:rPr>
        <w:t>基于叠加相位的干线绿波协调控制方法研究</w:t>
      </w:r>
      <w:r>
        <w:rPr>
          <w:rFonts w:ascii="Times New Roman" w:hAnsi="Times New Roman"/>
        </w:rPr>
        <w:t>[J].交通运输工程与信息学报,2019,17(3):52-61.</w:t>
      </w:r>
    </w:p>
    <w:p w14:paraId="74A9B876">
      <w:pPr>
        <w:pStyle w:val="22"/>
        <w:wordWrap/>
        <w:ind w:firstLine="392" w:firstLineChars="200"/>
        <w:rPr>
          <w:rFonts w:cs="Times New Roman"/>
        </w:rPr>
      </w:pPr>
      <w:r>
        <w:rPr>
          <w:rFonts w:cs="Times New Roman"/>
        </w:rPr>
        <w:t>ZHANG Yi-yuan, LI Jin-long, LI Xiang-chen, et al. Study on Green Wave Coordination Control Method Based on Ripple Changes[J].Journal of Transportation Engineering and Information,2019,17(3):52-61.</w:t>
      </w:r>
    </w:p>
    <w:p w14:paraId="33F0DBDC">
      <w:pPr>
        <w:pStyle w:val="23"/>
        <w:wordWrap/>
        <w:ind w:left="0" w:leftChars="0" w:firstLine="392" w:firstLineChars="200"/>
        <w:rPr>
          <w:rFonts w:ascii="Times New Roman" w:hAnsi="Times New Roman"/>
        </w:rPr>
      </w:pPr>
      <w:r>
        <w:rPr>
          <w:rFonts w:ascii="Times New Roman" w:hAnsi="Times New Roman"/>
        </w:rPr>
        <w:t>[56]程静,张艺.</w:t>
      </w:r>
      <w:r>
        <w:rPr>
          <w:rFonts w:ascii="Times New Roman" w:hAnsi="Times New Roman"/>
          <w:b/>
        </w:rPr>
        <w:t>不同情绪作用下的汽车驾驶行为预测</w:t>
      </w:r>
      <w:r>
        <w:rPr>
          <w:rFonts w:ascii="Times New Roman" w:hAnsi="Times New Roman"/>
        </w:rPr>
        <w:t>[J].交通运输工程与信息学报,2019,17(3):125-132.</w:t>
      </w:r>
    </w:p>
    <w:p w14:paraId="4C5F2EB5">
      <w:pPr>
        <w:pStyle w:val="22"/>
        <w:wordWrap/>
        <w:ind w:firstLine="392" w:firstLineChars="200"/>
        <w:rPr>
          <w:rFonts w:cs="Times New Roman"/>
        </w:rPr>
      </w:pPr>
      <w:r>
        <w:rPr>
          <w:rFonts w:cs="Times New Roman"/>
        </w:rPr>
        <w:t>CHENG Jing, ZHANG Yi. Prediction of Driving Behavior under Different Emotions[J].Journal of Transportation Engineering and Information,2019,17(3):125-132.</w:t>
      </w:r>
    </w:p>
    <w:p w14:paraId="65BD01A0">
      <w:pPr>
        <w:pStyle w:val="23"/>
        <w:wordWrap/>
        <w:ind w:left="0" w:leftChars="0" w:firstLine="392" w:firstLineChars="200"/>
        <w:rPr>
          <w:rFonts w:ascii="Times New Roman" w:hAnsi="Times New Roman"/>
        </w:rPr>
      </w:pPr>
      <w:r>
        <w:rPr>
          <w:rFonts w:ascii="Times New Roman" w:hAnsi="Times New Roman"/>
        </w:rPr>
        <w:t>[57]何胜学.</w:t>
      </w:r>
      <w:r>
        <w:rPr>
          <w:rFonts w:ascii="Times New Roman" w:hAnsi="Times New Roman"/>
          <w:b/>
        </w:rPr>
        <w:t>双线单换乘区条件下公交串车的驻站防治方法</w:t>
      </w:r>
      <w:r>
        <w:rPr>
          <w:rFonts w:ascii="Times New Roman" w:hAnsi="Times New Roman"/>
        </w:rPr>
        <w:t>[J].交通运输工程与信息学报,2019,17(3):133-143.</w:t>
      </w:r>
    </w:p>
    <w:p w14:paraId="66E0B9FC">
      <w:pPr>
        <w:pStyle w:val="22"/>
        <w:wordWrap/>
        <w:ind w:firstLine="392" w:firstLineChars="200"/>
        <w:rPr>
          <w:rFonts w:cs="Times New Roman"/>
        </w:rPr>
      </w:pPr>
      <w:r>
        <w:rPr>
          <w:rFonts w:cs="Times New Roman"/>
        </w:rPr>
        <w:t>HE Sheng-xue. A Holding Control Method to Prevent Bus Bunching on Two Bus Lines with One Transfer Zone[J].Journal of Transportation Engineering and Information,2019,17(3):133-143.</w:t>
      </w:r>
    </w:p>
    <w:p w14:paraId="24995A9A">
      <w:pPr>
        <w:pStyle w:val="22"/>
        <w:wordWrap/>
        <w:ind w:firstLine="392" w:firstLineChars="200"/>
        <w:rPr>
          <w:rFonts w:cs="Times New Roman"/>
        </w:rPr>
      </w:pPr>
      <w:r>
        <w:rPr>
          <w:rFonts w:cs="Times New Roman"/>
        </w:rPr>
        <w:t>[58]</w:t>
      </w:r>
      <w:r>
        <w:rPr>
          <w:rFonts w:cs="Times New Roman"/>
          <w:color w:val="auto"/>
          <w:spacing w:val="0"/>
          <w:kern w:val="2"/>
          <w:sz w:val="20"/>
        </w:rPr>
        <w:t>尹俊淞.</w:t>
      </w:r>
      <w:r>
        <w:rPr>
          <w:rFonts w:cs="Times New Roman"/>
          <w:b/>
          <w:color w:val="auto"/>
          <w:spacing w:val="0"/>
          <w:kern w:val="2"/>
          <w:sz w:val="20"/>
        </w:rPr>
        <w:t>基于道路速度-排队长度的VISSIM参数标定建模与算法</w:t>
      </w:r>
      <w:r>
        <w:rPr>
          <w:rFonts w:cs="Times New Roman"/>
        </w:rPr>
        <w:t>[J].交</w:t>
      </w:r>
      <w:r>
        <w:rPr>
          <w:rFonts w:cs="Times New Roman"/>
          <w:color w:val="auto"/>
          <w:spacing w:val="0"/>
          <w:kern w:val="2"/>
          <w:sz w:val="20"/>
        </w:rPr>
        <w:t>通运输工程与信息学报</w:t>
      </w:r>
      <w:r>
        <w:rPr>
          <w:rFonts w:cs="Times New Roman"/>
        </w:rPr>
        <w:t>,2019,17(3):144-151.</w:t>
      </w:r>
    </w:p>
    <w:p w14:paraId="5DA50131">
      <w:pPr>
        <w:pStyle w:val="22"/>
        <w:wordWrap/>
        <w:ind w:firstLine="392" w:firstLineChars="200"/>
        <w:rPr>
          <w:rFonts w:cs="Times New Roman"/>
        </w:rPr>
      </w:pPr>
      <w:r>
        <w:rPr>
          <w:rFonts w:cs="Times New Roman"/>
        </w:rPr>
        <w:t>YIN Jun-song. Modeling and Algorithm for Parameter Calibration in VISSIM Simulation Based on Link Speed and Queue Length[J].Journal of Transportation Engineering and Information,2019,17(3):144-151.</w:t>
      </w:r>
    </w:p>
    <w:p w14:paraId="7C558287">
      <w:pPr>
        <w:pStyle w:val="23"/>
        <w:wordWrap/>
        <w:ind w:left="0" w:leftChars="0" w:firstLine="392" w:firstLineChars="200"/>
        <w:rPr>
          <w:rFonts w:ascii="Times New Roman" w:hAnsi="Times New Roman"/>
        </w:rPr>
      </w:pPr>
      <w:r>
        <w:rPr>
          <w:rFonts w:ascii="Times New Roman" w:hAnsi="Times New Roman"/>
        </w:rPr>
        <w:t>[59]赵迪,王航臣.</w:t>
      </w:r>
      <w:r>
        <w:rPr>
          <w:rFonts w:ascii="Times New Roman" w:hAnsi="Times New Roman"/>
          <w:b/>
        </w:rPr>
        <w:t>考虑使用特征的城市公共自行车租赁点布局优化</w:t>
      </w:r>
      <w:r>
        <w:rPr>
          <w:rFonts w:ascii="Times New Roman" w:hAnsi="Times New Roman"/>
        </w:rPr>
        <w:t>[J].交通运输工程与信息学报,2019,17(3):152-161.</w:t>
      </w:r>
    </w:p>
    <w:p w14:paraId="4DD37D18">
      <w:pPr>
        <w:pStyle w:val="22"/>
        <w:wordWrap/>
        <w:ind w:firstLine="392" w:firstLineChars="200"/>
        <w:rPr>
          <w:rFonts w:cs="Times New Roman"/>
        </w:rPr>
      </w:pPr>
      <w:r>
        <w:rPr>
          <w:rFonts w:cs="Times New Roman"/>
        </w:rPr>
        <w:t>ZHAO Di, WANG Hang-chen. Optimization of Urban Public Bicycle Rental Station Layout Considering Usage Features[J].Journal of Transportation Engineering and Information,2019,17(3):152-161.</w:t>
      </w:r>
    </w:p>
    <w:p w14:paraId="4CE5BC5D">
      <w:pPr>
        <w:pStyle w:val="23"/>
        <w:wordWrap/>
        <w:ind w:left="0" w:leftChars="0" w:firstLine="392" w:firstLineChars="200"/>
        <w:rPr>
          <w:rFonts w:ascii="Times New Roman" w:hAnsi="Times New Roman"/>
        </w:rPr>
      </w:pPr>
      <w:r>
        <w:rPr>
          <w:rFonts w:ascii="Times New Roman" w:hAnsi="Times New Roman"/>
        </w:rPr>
        <w:t>[60]王春勤,牟瑞芳,阮黄山.</w:t>
      </w:r>
      <w:r>
        <w:rPr>
          <w:rFonts w:ascii="Times New Roman" w:hAnsi="Times New Roman"/>
          <w:b/>
        </w:rPr>
        <w:t>基于灰云模型的城市道路交叉口交通冲突严重性研究</w:t>
      </w:r>
      <w:r>
        <w:rPr>
          <w:rFonts w:ascii="Times New Roman" w:hAnsi="Times New Roman"/>
        </w:rPr>
        <w:t>[J].交通运输工程与信息学报,2019,17(3):162-169.</w:t>
      </w:r>
    </w:p>
    <w:p w14:paraId="70166377">
      <w:pPr>
        <w:pStyle w:val="22"/>
        <w:wordWrap/>
        <w:ind w:firstLine="392" w:firstLineChars="200"/>
        <w:rPr>
          <w:rFonts w:cs="Times New Roman"/>
        </w:rPr>
      </w:pPr>
      <w:r>
        <w:rPr>
          <w:rFonts w:cs="Times New Roman"/>
        </w:rPr>
        <w:t>VUONG Xuan-can, MOU Rui-fang, NGUYEN Hoang-son. Study on Traffic Conflict Severity of Urban Intersections Based on Grey Cloud Model[J].Journal of Transportation Engineering and Information,2019,17(3):162-169.</w:t>
      </w:r>
    </w:p>
    <w:p w14:paraId="6C592D01">
      <w:pPr>
        <w:pStyle w:val="23"/>
        <w:wordWrap/>
        <w:ind w:left="0" w:leftChars="0" w:firstLine="392" w:firstLineChars="200"/>
        <w:rPr>
          <w:rFonts w:ascii="Times New Roman" w:hAnsi="Times New Roman"/>
        </w:rPr>
      </w:pPr>
      <w:r>
        <w:rPr>
          <w:rFonts w:ascii="Times New Roman" w:hAnsi="Times New Roman"/>
        </w:rPr>
        <w:t>[61]叶露,郭倩芸,倪舒晨,等.</w:t>
      </w:r>
      <w:r>
        <w:rPr>
          <w:rFonts w:ascii="Times New Roman" w:hAnsi="Times New Roman"/>
          <w:b/>
        </w:rPr>
        <w:t>混合交通网络充电站选址模型</w:t>
      </w:r>
      <w:r>
        <w:rPr>
          <w:rFonts w:ascii="Times New Roman" w:hAnsi="Times New Roman"/>
        </w:rPr>
        <w:t>[J].交通运输工程与信息学报,2019,17(4):97-104.</w:t>
      </w:r>
    </w:p>
    <w:p w14:paraId="0B5EB4FB">
      <w:pPr>
        <w:pStyle w:val="22"/>
        <w:wordWrap/>
        <w:ind w:firstLine="392" w:firstLineChars="200"/>
        <w:rPr>
          <w:rFonts w:cs="Times New Roman"/>
        </w:rPr>
      </w:pPr>
      <w:r>
        <w:rPr>
          <w:rFonts w:cs="Times New Roman"/>
        </w:rPr>
        <w:t>YE Lu, GUO Qian-yun, NI Shu-chen, et al. Charging Station Location Model for Mixed Traffic Network[J].Journal of Transportation Engineering and Information,2019,17(4):97-104.</w:t>
      </w:r>
    </w:p>
    <w:p w14:paraId="6869B79F">
      <w:pPr>
        <w:pStyle w:val="23"/>
        <w:wordWrap/>
        <w:ind w:left="0" w:leftChars="0" w:firstLine="392" w:firstLineChars="200"/>
        <w:rPr>
          <w:rFonts w:ascii="Times New Roman" w:hAnsi="Times New Roman"/>
        </w:rPr>
      </w:pPr>
      <w:r>
        <w:rPr>
          <w:rFonts w:ascii="Times New Roman" w:hAnsi="Times New Roman"/>
        </w:rPr>
        <w:t>[62]于泉,姚宗含.</w:t>
      </w:r>
      <w:r>
        <w:rPr>
          <w:rFonts w:ascii="Times New Roman" w:hAnsi="Times New Roman"/>
          <w:b/>
        </w:rPr>
        <w:t>动态重规划的多目标路径产生方法研究</w:t>
      </w:r>
      <w:r>
        <w:rPr>
          <w:rFonts w:ascii="Times New Roman" w:hAnsi="Times New Roman"/>
        </w:rPr>
        <w:t>[J].交通运输工程与信息学报,2019,17(4):105-112.</w:t>
      </w:r>
    </w:p>
    <w:p w14:paraId="23AA94EF">
      <w:pPr>
        <w:pStyle w:val="22"/>
        <w:wordWrap/>
        <w:ind w:firstLine="392" w:firstLineChars="200"/>
        <w:rPr>
          <w:rFonts w:cs="Times New Roman"/>
        </w:rPr>
      </w:pPr>
      <w:r>
        <w:rPr>
          <w:rFonts w:cs="Times New Roman"/>
        </w:rPr>
        <w:t>YU Quan, YAO Zong-han. Research on a Multi-objective Path Generation Method for Dynamic Replanning[J].Journal of Transportation Engineering and Information,2019,17(4):105-112.</w:t>
      </w:r>
    </w:p>
    <w:p w14:paraId="37A78609">
      <w:pPr>
        <w:pStyle w:val="23"/>
        <w:wordWrap/>
        <w:ind w:left="0" w:leftChars="0" w:firstLine="392" w:firstLineChars="200"/>
        <w:rPr>
          <w:rFonts w:ascii="Times New Roman" w:hAnsi="Times New Roman"/>
        </w:rPr>
      </w:pPr>
      <w:r>
        <w:rPr>
          <w:rFonts w:ascii="Times New Roman" w:hAnsi="Times New Roman"/>
        </w:rPr>
        <w:t>[63]杨懿轩,陆斌,徐梦清,等.</w:t>
      </w:r>
      <w:r>
        <w:rPr>
          <w:rFonts w:ascii="Times New Roman" w:hAnsi="Times New Roman"/>
          <w:b/>
        </w:rPr>
        <w:t>基于12328电话数据的城市交通问题分析</w:t>
      </w:r>
      <w:r>
        <w:rPr>
          <w:rFonts w:ascii="Times New Roman" w:hAnsi="Times New Roman"/>
        </w:rPr>
        <w:t>[J].交通运输工程与信息学报,2019,17(4):113-121.</w:t>
      </w:r>
    </w:p>
    <w:p w14:paraId="1D79DF39">
      <w:pPr>
        <w:pStyle w:val="22"/>
        <w:wordWrap/>
        <w:ind w:firstLine="392" w:firstLineChars="200"/>
        <w:rPr>
          <w:rFonts w:cs="Times New Roman"/>
        </w:rPr>
      </w:pPr>
      <w:r>
        <w:rPr>
          <w:rFonts w:cs="Times New Roman"/>
        </w:rPr>
        <w:t>YANG Yi-xuan, LU Bin, XU Meng-qing, et al. Study on Urban Traffic Problems Based on Calling Data Records of12328 Hotline[J].Journal of Transportation Engineering and Information,2019,17(4):113-121.</w:t>
      </w:r>
    </w:p>
    <w:p w14:paraId="09B76118">
      <w:pPr>
        <w:pStyle w:val="23"/>
        <w:wordWrap/>
        <w:ind w:left="0" w:leftChars="0" w:firstLine="392" w:firstLineChars="200"/>
        <w:rPr>
          <w:rFonts w:ascii="Times New Roman" w:hAnsi="Times New Roman"/>
        </w:rPr>
      </w:pPr>
      <w:r>
        <w:rPr>
          <w:rFonts w:ascii="Times New Roman" w:hAnsi="Times New Roman"/>
        </w:rPr>
        <w:t>[64]贾艳丽,杨晓蕾,刘明.</w:t>
      </w:r>
      <w:r>
        <w:rPr>
          <w:rFonts w:ascii="Times New Roman" w:hAnsi="Times New Roman"/>
          <w:b/>
        </w:rPr>
        <w:t>基于客户绿色偏好的无车承运人平台车货匹配研究</w:t>
      </w:r>
      <w:r>
        <w:rPr>
          <w:rFonts w:ascii="Times New Roman" w:hAnsi="Times New Roman"/>
        </w:rPr>
        <w:t>[J].交通运输工程与信息学报,2019,17(4):141-148.</w:t>
      </w:r>
    </w:p>
    <w:p w14:paraId="6DCC75BB">
      <w:pPr>
        <w:pStyle w:val="22"/>
        <w:wordWrap/>
        <w:ind w:firstLine="392" w:firstLineChars="200"/>
        <w:rPr>
          <w:rFonts w:cs="Times New Roman"/>
        </w:rPr>
      </w:pPr>
      <w:r>
        <w:rPr>
          <w:rFonts w:cs="Times New Roman"/>
        </w:rPr>
        <w:t>JIA Yan-li, YANG Xiao-lei, LIU Ming. Vehicle-cargo Matching of Carrier Broker Based on Customer’s Green Preference[J].Journal of Transportation Engineering and Information,2019,17(4):141-148.</w:t>
      </w:r>
    </w:p>
    <w:p w14:paraId="0523BF0B">
      <w:pPr>
        <w:pStyle w:val="23"/>
        <w:wordWrap/>
        <w:ind w:left="0" w:leftChars="0" w:firstLine="392" w:firstLineChars="200"/>
        <w:rPr>
          <w:rFonts w:ascii="Times New Roman" w:hAnsi="Times New Roman"/>
        </w:rPr>
      </w:pPr>
      <w:r>
        <w:rPr>
          <w:rFonts w:ascii="Times New Roman" w:hAnsi="Times New Roman"/>
        </w:rPr>
        <w:t>[65]文婷,罗霞.</w:t>
      </w:r>
      <w:r>
        <w:rPr>
          <w:rFonts w:ascii="Times New Roman" w:hAnsi="Times New Roman"/>
          <w:b/>
        </w:rPr>
        <w:t>基于可逆车道的菱形立交交叉口车道设置及信号配时优化研究</w:t>
      </w:r>
      <w:r>
        <w:rPr>
          <w:rFonts w:ascii="Times New Roman" w:hAnsi="Times New Roman"/>
        </w:rPr>
        <w:t>[J].交通运输工程与信息学报,2019,17(4):149-159.</w:t>
      </w:r>
    </w:p>
    <w:p w14:paraId="2BBB943C">
      <w:pPr>
        <w:pStyle w:val="22"/>
        <w:wordWrap/>
        <w:ind w:firstLine="392" w:firstLineChars="200"/>
        <w:rPr>
          <w:rFonts w:cs="Times New Roman"/>
        </w:rPr>
      </w:pPr>
      <w:r>
        <w:rPr>
          <w:rFonts w:cs="Times New Roman"/>
        </w:rPr>
        <w:t>WEN Ting, LUO Xia. Research on Lane Setting and Signal Timing Optimization of Diamond Interchanges Based on Reversible Lane[J].Journal of Transportation Engineering and Information,2019,17(4):149-159.</w:t>
      </w:r>
    </w:p>
    <w:p w14:paraId="6A563008">
      <w:pPr>
        <w:pStyle w:val="23"/>
        <w:wordWrap/>
        <w:ind w:left="0" w:leftChars="0" w:firstLine="392" w:firstLineChars="200"/>
        <w:rPr>
          <w:rFonts w:ascii="Times New Roman" w:hAnsi="Times New Roman"/>
        </w:rPr>
      </w:pPr>
      <w:r>
        <w:rPr>
          <w:rFonts w:ascii="Times New Roman" w:hAnsi="Times New Roman"/>
        </w:rPr>
        <w:t>[66]马媛,赵斌,蒋阳升.</w:t>
      </w:r>
      <w:r>
        <w:rPr>
          <w:rFonts w:ascii="Times New Roman" w:hAnsi="Times New Roman"/>
          <w:b/>
        </w:rPr>
        <w:t>考虑时变性与状态相关性的通道流体排队模型</w:t>
      </w:r>
      <w:r>
        <w:rPr>
          <w:rFonts w:ascii="Times New Roman" w:hAnsi="Times New Roman"/>
        </w:rPr>
        <w:t>[J].交通运输工程与信息学报,2019,17(3):91-99.</w:t>
      </w:r>
    </w:p>
    <w:p w14:paraId="537F433E">
      <w:pPr>
        <w:pStyle w:val="22"/>
        <w:wordWrap/>
        <w:ind w:firstLine="392" w:firstLineChars="200"/>
        <w:rPr>
          <w:rFonts w:cs="Times New Roman"/>
        </w:rPr>
      </w:pPr>
      <w:r>
        <w:rPr>
          <w:rFonts w:cs="Times New Roman"/>
        </w:rPr>
        <w:t>MA Yuan,ZHAO Bin,JIANG Yang-sheng. A Time-varying and State-dependent Fluid Queuing Model for Metro Station Corridor System[J].Journal of Transportation Engineering and Information,2019,17(3):91-99.</w:t>
      </w:r>
    </w:p>
    <w:p w14:paraId="6A8DBB4C">
      <w:pPr>
        <w:pStyle w:val="23"/>
        <w:wordWrap/>
        <w:ind w:left="0" w:leftChars="0" w:firstLine="392" w:firstLineChars="200"/>
        <w:rPr>
          <w:rFonts w:ascii="Times New Roman" w:hAnsi="Times New Roman"/>
        </w:rPr>
      </w:pPr>
      <w:r>
        <w:rPr>
          <w:rFonts w:ascii="Times New Roman" w:hAnsi="Times New Roman"/>
        </w:rPr>
        <w:t>[67]陈许冬,李铁柱,胡鸿飞.</w:t>
      </w:r>
      <w:r>
        <w:rPr>
          <w:rFonts w:ascii="Times New Roman" w:hAnsi="Times New Roman"/>
          <w:b/>
        </w:rPr>
        <w:t>南京市轻型车不同工况下污染物排放分析</w:t>
      </w:r>
      <w:r>
        <w:rPr>
          <w:rFonts w:ascii="Times New Roman" w:hAnsi="Times New Roman"/>
        </w:rPr>
        <w:t>[J].交通运输工程与信息学报,2019,17(1):101-109.</w:t>
      </w:r>
    </w:p>
    <w:p w14:paraId="550B98DB">
      <w:pPr>
        <w:pStyle w:val="22"/>
        <w:wordWrap/>
        <w:ind w:firstLine="392" w:firstLineChars="200"/>
        <w:rPr>
          <w:rFonts w:cs="Times New Roman"/>
        </w:rPr>
      </w:pPr>
      <w:r>
        <w:rPr>
          <w:rFonts w:cs="Times New Roman"/>
        </w:rPr>
        <w:t>CHEN Xu-dong, LI Tie-zhu, HU Hong-fei. Analysis of Pollutant Emission by Light Vehicles Under Different Driving Cycles in Nanjing[J].Journal of Transportation Engineering and Information,2019,17(1):101-109.</w:t>
      </w:r>
    </w:p>
    <w:p w14:paraId="0F8DF9CB">
      <w:pPr>
        <w:pStyle w:val="23"/>
        <w:wordWrap/>
        <w:ind w:left="0" w:leftChars="0" w:firstLine="392" w:firstLineChars="200"/>
        <w:rPr>
          <w:rFonts w:ascii="Times New Roman" w:hAnsi="Times New Roman"/>
        </w:rPr>
      </w:pPr>
      <w:r>
        <w:rPr>
          <w:rFonts w:ascii="Times New Roman" w:hAnsi="Times New Roman"/>
        </w:rPr>
        <w:t>[68]刘雁斌.</w:t>
      </w:r>
      <w:r>
        <w:rPr>
          <w:rFonts w:ascii="Times New Roman" w:hAnsi="Times New Roman"/>
          <w:b/>
        </w:rPr>
        <w:t>基于哈希算法的行人再识别技术研究</w:t>
      </w:r>
      <w:r>
        <w:rPr>
          <w:rFonts w:ascii="Times New Roman" w:hAnsi="Times New Roman"/>
        </w:rPr>
        <w:t>[J].交通运输工程与信息学报,2019,17(4):70-74,121.</w:t>
      </w:r>
    </w:p>
    <w:p w14:paraId="23E41353">
      <w:pPr>
        <w:pStyle w:val="22"/>
        <w:wordWrap/>
        <w:ind w:firstLine="392" w:firstLineChars="200"/>
        <w:rPr>
          <w:rFonts w:cs="Times New Roman"/>
        </w:rPr>
      </w:pPr>
      <w:r>
        <w:rPr>
          <w:rFonts w:cs="Times New Roman"/>
        </w:rPr>
        <w:t>LIU Yan-bin. Research on Pedestrian Re-identification Technology Based on Hash Algorithm[J].Journal of Transportation Engineering and Information,2019,17(4):70-74,121.</w:t>
      </w:r>
    </w:p>
    <w:p w14:paraId="0D85469B">
      <w:pPr>
        <w:pStyle w:val="23"/>
        <w:wordWrap/>
        <w:ind w:left="0" w:leftChars="0" w:firstLine="392" w:firstLineChars="200"/>
        <w:rPr>
          <w:rFonts w:ascii="Times New Roman" w:hAnsi="Times New Roman"/>
        </w:rPr>
      </w:pPr>
      <w:r>
        <w:rPr>
          <w:rFonts w:ascii="Times New Roman" w:hAnsi="Times New Roman"/>
        </w:rPr>
        <w:t>[69]肖婷,蔡雨,瞿何舟.</w:t>
      </w:r>
      <w:r>
        <w:rPr>
          <w:rFonts w:ascii="Times New Roman" w:hAnsi="Times New Roman"/>
          <w:b/>
        </w:rPr>
        <w:t>乘客出发时间智能提示系统设计与实现</w:t>
      </w:r>
      <w:r>
        <w:rPr>
          <w:rFonts w:ascii="Times New Roman" w:hAnsi="Times New Roman"/>
        </w:rPr>
        <w:t>[J].交通运输工程与信息学报,2019,17(3):118-124,132.</w:t>
      </w:r>
    </w:p>
    <w:p w14:paraId="459AFC80">
      <w:pPr>
        <w:pStyle w:val="22"/>
        <w:wordWrap/>
        <w:ind w:firstLine="392" w:firstLineChars="200"/>
        <w:rPr>
          <w:rFonts w:cs="Times New Roman"/>
        </w:rPr>
      </w:pPr>
      <w:r>
        <w:rPr>
          <w:rFonts w:cs="Times New Roman"/>
        </w:rPr>
        <w:t>XIAO Ting, CAI Yu, QU He-zhou. Design and Realization of a Passenger Departure Time Intelligent Prompt System[J].Journal of Transportation Engineering and Information,2019,17(3):118-124,132.</w:t>
      </w:r>
    </w:p>
    <w:p w14:paraId="3F942A13">
      <w:pPr>
        <w:pStyle w:val="23"/>
        <w:wordWrap/>
        <w:ind w:left="0" w:leftChars="0" w:firstLine="392" w:firstLineChars="200"/>
        <w:rPr>
          <w:rFonts w:ascii="Times New Roman" w:hAnsi="Times New Roman"/>
        </w:rPr>
      </w:pPr>
      <w:r>
        <w:rPr>
          <w:rFonts w:ascii="Times New Roman" w:hAnsi="Times New Roman"/>
        </w:rPr>
        <w:t>[70]蒋鑫,陈晓丽,肖杭,等.</w:t>
      </w:r>
      <w:r>
        <w:rPr>
          <w:rFonts w:ascii="Times New Roman" w:hAnsi="Times New Roman"/>
          <w:b/>
        </w:rPr>
        <w:t>软土地基新建宽路堤典型案例及其判识方法评析</w:t>
      </w:r>
      <w:r>
        <w:rPr>
          <w:rFonts w:ascii="Times New Roman" w:hAnsi="Times New Roman"/>
        </w:rPr>
        <w:t>[J].交通运输工程与信息学报,2019,17(1):59-66.</w:t>
      </w:r>
    </w:p>
    <w:p w14:paraId="75E34442">
      <w:pPr>
        <w:pStyle w:val="22"/>
        <w:wordWrap/>
        <w:ind w:firstLine="392" w:firstLineChars="200"/>
        <w:rPr>
          <w:rFonts w:cs="Times New Roman"/>
        </w:rPr>
      </w:pPr>
      <w:r>
        <w:rPr>
          <w:rFonts w:cs="Times New Roman"/>
        </w:rPr>
        <w:t>JIANG Xin, CHEN Xiao-li, XIAO Hang, et al. Typical Cases and Identification Methods for Newly-built Wide Embankments over Soft Soil Foundations[J].Journal of Transportation Engineering and Information,2019,17(1):59-66.</w:t>
      </w:r>
    </w:p>
    <w:p w14:paraId="6CAA0D23">
      <w:pPr>
        <w:pStyle w:val="23"/>
        <w:wordWrap/>
        <w:ind w:left="0" w:leftChars="0" w:firstLine="392" w:firstLineChars="200"/>
        <w:rPr>
          <w:rFonts w:ascii="Times New Roman" w:hAnsi="Times New Roman"/>
        </w:rPr>
      </w:pPr>
      <w:r>
        <w:rPr>
          <w:rFonts w:ascii="Times New Roman" w:hAnsi="Times New Roman"/>
        </w:rPr>
        <w:t>[71]付川云,刘海玥.</w:t>
      </w:r>
      <w:r>
        <w:rPr>
          <w:rFonts w:ascii="Times New Roman" w:hAnsi="Times New Roman"/>
          <w:b/>
        </w:rPr>
        <w:t>黄灯期间首停车及末行车行驶参数分析</w:t>
      </w:r>
      <w:r>
        <w:rPr>
          <w:rFonts w:ascii="Times New Roman" w:hAnsi="Times New Roman"/>
        </w:rPr>
        <w:t>[J].交通运输工程与信息学报,2018,16(1):15-23.</w:t>
      </w:r>
    </w:p>
    <w:p w14:paraId="6B57D8A3">
      <w:pPr>
        <w:pStyle w:val="22"/>
        <w:wordWrap/>
        <w:ind w:firstLine="392" w:firstLineChars="200"/>
        <w:rPr>
          <w:rFonts w:cs="Times New Roman"/>
        </w:rPr>
      </w:pPr>
      <w:r>
        <w:rPr>
          <w:rFonts w:cs="Times New Roman"/>
        </w:rPr>
        <w:t>FU Chuan-yun, LIU Hai-yue. Analysis of the First-to-stop and Last-to-go Vehicles during Yellow Interval[J].Journal of Transportation Engineering and Information,2018,16(1):15-23.</w:t>
      </w:r>
    </w:p>
    <w:p w14:paraId="12646DBB">
      <w:pPr>
        <w:pStyle w:val="23"/>
        <w:wordWrap/>
        <w:ind w:left="0" w:leftChars="0" w:firstLine="392" w:firstLineChars="200"/>
        <w:rPr>
          <w:rFonts w:ascii="Times New Roman" w:hAnsi="Times New Roman"/>
        </w:rPr>
      </w:pPr>
      <w:r>
        <w:rPr>
          <w:rFonts w:ascii="Times New Roman" w:hAnsi="Times New Roman"/>
        </w:rPr>
        <w:t>[72]汤银英,李龙,秦阳.</w:t>
      </w:r>
      <w:r>
        <w:rPr>
          <w:rFonts w:ascii="Times New Roman" w:hAnsi="Times New Roman"/>
          <w:b/>
        </w:rPr>
        <w:t>基于改进型灰色马尔可夫模型的公路货运价格预测</w:t>
      </w:r>
      <w:r>
        <w:rPr>
          <w:rFonts w:ascii="Times New Roman" w:hAnsi="Times New Roman"/>
        </w:rPr>
        <w:t>[J].交通运输工程与信息学报,2018,16(1):38-43,48.</w:t>
      </w:r>
    </w:p>
    <w:p w14:paraId="720708FC">
      <w:pPr>
        <w:pStyle w:val="22"/>
        <w:wordWrap/>
        <w:ind w:firstLine="392" w:firstLineChars="200"/>
        <w:rPr>
          <w:rFonts w:cs="Times New Roman"/>
        </w:rPr>
      </w:pPr>
      <w:r>
        <w:rPr>
          <w:rFonts w:cs="Times New Roman"/>
        </w:rPr>
        <w:t>TANG Yin-ying, LI Long, QIN Yang. Prediction of Highway Freight Price Based on Improved Grey-Markov Model[J].Journal of Transportation Engineering and Information,2018,16(1):38-43,48.</w:t>
      </w:r>
    </w:p>
    <w:p w14:paraId="772C39C1">
      <w:pPr>
        <w:pStyle w:val="23"/>
        <w:wordWrap/>
        <w:ind w:left="0" w:leftChars="0" w:firstLine="392" w:firstLineChars="200"/>
        <w:rPr>
          <w:rFonts w:ascii="Times New Roman" w:hAnsi="Times New Roman"/>
        </w:rPr>
      </w:pPr>
      <w:r>
        <w:rPr>
          <w:rFonts w:ascii="Times New Roman" w:hAnsi="Times New Roman"/>
        </w:rPr>
        <w:t>[73]曹阳.</w:t>
      </w:r>
      <w:r>
        <w:rPr>
          <w:rFonts w:ascii="Times New Roman" w:hAnsi="Times New Roman"/>
          <w:b/>
        </w:rPr>
        <w:t>基于模拟退火的交叉口自适应信号控制优化研究</w:t>
      </w:r>
      <w:r>
        <w:rPr>
          <w:rFonts w:ascii="Times New Roman" w:hAnsi="Times New Roman"/>
        </w:rPr>
        <w:t>[J].交通运输工程与信息学报,2018,16(1):49-55,60.</w:t>
      </w:r>
    </w:p>
    <w:p w14:paraId="5839A32E">
      <w:pPr>
        <w:pStyle w:val="22"/>
        <w:wordWrap/>
        <w:ind w:firstLine="392" w:firstLineChars="200"/>
        <w:rPr>
          <w:rFonts w:cs="Times New Roman"/>
        </w:rPr>
      </w:pPr>
      <w:r>
        <w:rPr>
          <w:rFonts w:cs="Times New Roman"/>
        </w:rPr>
        <w:t>CAO Yang. Optimization of Adaptive Signal Control Using Simulated Annealing Algorithm[J].Journal of Transportation Engineering and Information,2018,16(1):49-55,60.</w:t>
      </w:r>
    </w:p>
    <w:p w14:paraId="0FBA93F4">
      <w:pPr>
        <w:pStyle w:val="23"/>
        <w:wordWrap/>
        <w:ind w:left="0" w:leftChars="0" w:firstLine="392" w:firstLineChars="200"/>
        <w:rPr>
          <w:rFonts w:ascii="Times New Roman" w:hAnsi="Times New Roman"/>
        </w:rPr>
      </w:pPr>
      <w:r>
        <w:rPr>
          <w:rFonts w:ascii="Times New Roman" w:hAnsi="Times New Roman"/>
        </w:rPr>
        <w:t>[74]何梦辰,何建华,李进龙,等.</w:t>
      </w:r>
      <w:r>
        <w:rPr>
          <w:rFonts w:ascii="Times New Roman" w:hAnsi="Times New Roman"/>
          <w:b/>
        </w:rPr>
        <w:t>基于时间序列与回归模型组合的路内停车定价模型</w:t>
      </w:r>
      <w:r>
        <w:rPr>
          <w:rFonts w:ascii="Times New Roman" w:hAnsi="Times New Roman"/>
        </w:rPr>
        <w:t>[J].交通运输工程与信息学报,2018,16(1):79-84.</w:t>
      </w:r>
    </w:p>
    <w:p w14:paraId="6696DC1A">
      <w:pPr>
        <w:pStyle w:val="22"/>
        <w:wordWrap/>
        <w:ind w:firstLine="392" w:firstLineChars="200"/>
        <w:rPr>
          <w:rFonts w:cs="Times New Roman"/>
        </w:rPr>
      </w:pPr>
      <w:r>
        <w:rPr>
          <w:rFonts w:cs="Times New Roman"/>
        </w:rPr>
        <w:t>HE Meng-chen, HE Jian-hua, LI Jin-long, et al. Curb Parking Pricing Model Based on Time Series and Regression Analysis[J].Journal of Transportation Engineering and Information,2018,16(1):79-84.</w:t>
      </w:r>
    </w:p>
    <w:p w14:paraId="30CE3DAA">
      <w:pPr>
        <w:pStyle w:val="23"/>
        <w:wordWrap/>
        <w:ind w:left="0" w:leftChars="0" w:firstLine="392" w:firstLineChars="200"/>
        <w:rPr>
          <w:rFonts w:ascii="Times New Roman" w:hAnsi="Times New Roman"/>
        </w:rPr>
      </w:pPr>
      <w:r>
        <w:rPr>
          <w:rFonts w:ascii="Times New Roman" w:hAnsi="Times New Roman"/>
        </w:rPr>
        <w:t>[75]贾雄文,章国鹏,夏亮.</w:t>
      </w:r>
      <w:r>
        <w:rPr>
          <w:rFonts w:ascii="Times New Roman" w:hAnsi="Times New Roman"/>
          <w:b/>
        </w:rPr>
        <w:t>道路环境对双责事故受伤严重程度影响分析</w:t>
      </w:r>
      <w:r>
        <w:rPr>
          <w:rFonts w:ascii="Times New Roman" w:hAnsi="Times New Roman"/>
        </w:rPr>
        <w:t>[J].交通运输工程与信息学报,2018,16(1):100-105.</w:t>
      </w:r>
    </w:p>
    <w:p w14:paraId="38DA9612">
      <w:pPr>
        <w:pStyle w:val="22"/>
        <w:wordWrap/>
        <w:ind w:firstLine="392" w:firstLineChars="200"/>
        <w:rPr>
          <w:rFonts w:cs="Times New Roman"/>
        </w:rPr>
      </w:pPr>
      <w:r>
        <w:rPr>
          <w:rFonts w:cs="Times New Roman"/>
        </w:rPr>
        <w:t>JIA Xiong-wen, ZHANG Guo-peng, XIA Liang. Analysis of the Influence of Road Environment on the Severity of Both-at-fault Crashes[J].Journal of Transportation Engineering and Information,2018,16(1):100-105.</w:t>
      </w:r>
    </w:p>
    <w:p w14:paraId="7AAC11E6">
      <w:pPr>
        <w:pStyle w:val="23"/>
        <w:wordWrap/>
        <w:ind w:left="0" w:leftChars="0" w:firstLine="392" w:firstLineChars="200"/>
        <w:rPr>
          <w:rFonts w:ascii="Times New Roman" w:hAnsi="Times New Roman"/>
        </w:rPr>
      </w:pPr>
      <w:r>
        <w:rPr>
          <w:rFonts w:ascii="Times New Roman" w:hAnsi="Times New Roman"/>
        </w:rPr>
        <w:t>[76]李祥尘,李进龙,何梦辰.</w:t>
      </w:r>
      <w:r>
        <w:rPr>
          <w:rFonts w:ascii="Times New Roman" w:hAnsi="Times New Roman"/>
          <w:b/>
        </w:rPr>
        <w:t>基于相位优化的干线双向绿波协调控制方法</w:t>
      </w:r>
      <w:r>
        <w:rPr>
          <w:rFonts w:ascii="Times New Roman" w:hAnsi="Times New Roman"/>
        </w:rPr>
        <w:t>[J].交通运输工程与信息学报,2018,16(1):115-121.</w:t>
      </w:r>
    </w:p>
    <w:p w14:paraId="2ADC6CAD">
      <w:pPr>
        <w:pStyle w:val="22"/>
        <w:wordWrap/>
        <w:ind w:firstLine="392" w:firstLineChars="200"/>
        <w:rPr>
          <w:rFonts w:cs="Times New Roman"/>
        </w:rPr>
      </w:pPr>
      <w:r>
        <w:rPr>
          <w:rFonts w:cs="Times New Roman"/>
        </w:rPr>
        <w:t>LI Xiang-chen, LI Jin-long, HE Meng-chen. A Phase-optimization-based Two-way Green Wave Control Strategy for Urban Arterials[J].Journal of Transportation Engineering and Information,2018,16(1):115-121.</w:t>
      </w:r>
    </w:p>
    <w:p w14:paraId="78D6479A">
      <w:pPr>
        <w:pStyle w:val="23"/>
        <w:wordWrap/>
        <w:ind w:left="0" w:leftChars="0" w:firstLine="392" w:firstLineChars="200"/>
        <w:rPr>
          <w:rFonts w:ascii="Times New Roman" w:hAnsi="Times New Roman"/>
        </w:rPr>
      </w:pPr>
      <w:r>
        <w:rPr>
          <w:rFonts w:ascii="Times New Roman" w:hAnsi="Times New Roman"/>
        </w:rPr>
        <w:t>[77]吴正阳,鲁工圆,马驷.</w:t>
      </w:r>
      <w:r>
        <w:rPr>
          <w:rFonts w:ascii="Times New Roman" w:hAnsi="Times New Roman"/>
          <w:b/>
        </w:rPr>
        <w:t>多资源约束下车辆配送路径优化模型</w:t>
      </w:r>
      <w:r>
        <w:rPr>
          <w:rFonts w:ascii="Times New Roman" w:hAnsi="Times New Roman"/>
        </w:rPr>
        <w:t>[J].交通运输工程与信息学报,2018,16(1):122-130.</w:t>
      </w:r>
    </w:p>
    <w:p w14:paraId="0F7D2CF7">
      <w:pPr>
        <w:pStyle w:val="22"/>
        <w:wordWrap/>
        <w:ind w:firstLine="392" w:firstLineChars="200"/>
        <w:rPr>
          <w:rFonts w:cs="Times New Roman"/>
        </w:rPr>
      </w:pPr>
      <w:r>
        <w:rPr>
          <w:rFonts w:cs="Times New Roman"/>
        </w:rPr>
        <w:t>WU Zheng-yang, LU Gong-yuan, MA Si. An Optimization Model for Vehicle Routing with Multi-resource Constraints[J].Journal of Transportation Engineering and Information,2018,16(1):122-130.</w:t>
      </w:r>
    </w:p>
    <w:p w14:paraId="482CC2DF">
      <w:pPr>
        <w:pStyle w:val="23"/>
        <w:wordWrap/>
        <w:ind w:left="0" w:leftChars="0" w:firstLine="392" w:firstLineChars="200"/>
        <w:rPr>
          <w:rFonts w:ascii="Times New Roman" w:hAnsi="Times New Roman"/>
        </w:rPr>
      </w:pPr>
      <w:r>
        <w:rPr>
          <w:rFonts w:ascii="Times New Roman" w:hAnsi="Times New Roman"/>
        </w:rPr>
        <w:t>[78]罗霞,曹阳,刘博,等.</w:t>
      </w:r>
      <w:r>
        <w:rPr>
          <w:rFonts w:ascii="Times New Roman" w:hAnsi="Times New Roman"/>
          <w:b/>
        </w:rPr>
        <w:t>基于浮动车数据的城市道路行程时间估计</w:t>
      </w:r>
      <w:r>
        <w:rPr>
          <w:rFonts w:ascii="Times New Roman" w:hAnsi="Times New Roman"/>
        </w:rPr>
        <w:t>[J].交通运输工程与信息学报,2018,16(2):1-8.</w:t>
      </w:r>
    </w:p>
    <w:p w14:paraId="7A26FC0D">
      <w:pPr>
        <w:pStyle w:val="22"/>
        <w:wordWrap/>
        <w:ind w:firstLine="392" w:firstLineChars="200"/>
        <w:rPr>
          <w:rFonts w:cs="Times New Roman"/>
        </w:rPr>
      </w:pPr>
      <w:r>
        <w:rPr>
          <w:rFonts w:cs="Times New Roman"/>
        </w:rPr>
        <w:t>LUO Xia, CAO Yang, LIU Bo, et al. Travel Time Estimation for Urban Roads Based on Floating Car Data[J].Journal of Transportation Engineering and Information,2018,16(2):1-8.</w:t>
      </w:r>
    </w:p>
    <w:p w14:paraId="01FD2B68">
      <w:pPr>
        <w:pStyle w:val="23"/>
        <w:wordWrap/>
        <w:ind w:left="0" w:leftChars="0" w:firstLine="392" w:firstLineChars="200"/>
        <w:rPr>
          <w:rFonts w:ascii="Times New Roman" w:hAnsi="Times New Roman"/>
        </w:rPr>
      </w:pPr>
      <w:r>
        <w:rPr>
          <w:rFonts w:ascii="Times New Roman" w:hAnsi="Times New Roman"/>
        </w:rPr>
        <w:t>[79]刘海旭,荣新.</w:t>
      </w:r>
      <w:r>
        <w:rPr>
          <w:rFonts w:ascii="Times New Roman" w:hAnsi="Times New Roman"/>
          <w:b/>
        </w:rPr>
        <w:t>道路交通网络脆弱性评估</w:t>
      </w:r>
      <w:r>
        <w:rPr>
          <w:rFonts w:ascii="Times New Roman" w:hAnsi="Times New Roman"/>
        </w:rPr>
        <w:t>[J].交通运输工程与信息学报,2018,16(2):94-99.</w:t>
      </w:r>
    </w:p>
    <w:p w14:paraId="37683E85">
      <w:pPr>
        <w:pStyle w:val="22"/>
        <w:wordWrap/>
        <w:ind w:firstLine="392" w:firstLineChars="200"/>
        <w:rPr>
          <w:rFonts w:cs="Times New Roman"/>
        </w:rPr>
      </w:pPr>
      <w:r>
        <w:rPr>
          <w:rFonts w:cs="Times New Roman"/>
        </w:rPr>
        <w:t>LIU Hai-xu, RONG Xin. Evaluation of Road Traffic Network Vulnerability[J].Journal of Transportation Engineering and Information,2018,16(2):94-99.</w:t>
      </w:r>
    </w:p>
    <w:p w14:paraId="0A983ABC">
      <w:pPr>
        <w:pStyle w:val="23"/>
        <w:wordWrap/>
        <w:ind w:left="0" w:leftChars="0" w:firstLine="392" w:firstLineChars="200"/>
        <w:rPr>
          <w:rFonts w:ascii="Times New Roman" w:hAnsi="Times New Roman"/>
          <w:sz w:val="18"/>
          <w:szCs w:val="18"/>
        </w:rPr>
      </w:pPr>
      <w:r>
        <w:rPr>
          <w:rFonts w:ascii="Times New Roman" w:hAnsi="Times New Roman"/>
        </w:rPr>
        <w:t>[80]陈巍,黄丹芮,吴奇.</w:t>
      </w:r>
      <w:r>
        <w:rPr>
          <w:rFonts w:ascii="Times New Roman" w:hAnsi="Times New Roman"/>
          <w:b/>
        </w:rPr>
        <w:t>公交线网及发车频率同步优化研究</w:t>
      </w:r>
      <w:r>
        <w:rPr>
          <w:rFonts w:ascii="Times New Roman" w:hAnsi="Times New Roman"/>
        </w:rPr>
        <w:t>[J].交通运输工程与信息学报,</w:t>
      </w:r>
      <w:r>
        <w:rPr>
          <w:rFonts w:ascii="Times New Roman" w:hAnsi="Times New Roman"/>
          <w:sz w:val="18"/>
          <w:szCs w:val="18"/>
        </w:rPr>
        <w:t>2018,16(2):112-116.</w:t>
      </w:r>
    </w:p>
    <w:p w14:paraId="22C0A18F">
      <w:pPr>
        <w:pStyle w:val="22"/>
        <w:wordWrap/>
        <w:ind w:firstLine="392" w:firstLineChars="200"/>
        <w:rPr>
          <w:rFonts w:cs="Times New Roman"/>
        </w:rPr>
      </w:pPr>
      <w:r>
        <w:rPr>
          <w:rFonts w:cs="Times New Roman"/>
        </w:rPr>
        <w:t>CHEN Wei, HUANG Dan-rui, WU Qi. Simultaneous Optimization of Transit Network and Frequency[J].Journal of Transportation Engineering and Information,2018,16(2):112-116.</w:t>
      </w:r>
    </w:p>
    <w:p w14:paraId="4CF0396B">
      <w:pPr>
        <w:pStyle w:val="23"/>
        <w:wordWrap/>
        <w:ind w:left="0" w:leftChars="0" w:firstLine="392" w:firstLineChars="200"/>
        <w:rPr>
          <w:rFonts w:ascii="Times New Roman" w:hAnsi="Times New Roman"/>
        </w:rPr>
      </w:pPr>
      <w:r>
        <w:rPr>
          <w:rFonts w:ascii="Times New Roman" w:hAnsi="Times New Roman"/>
        </w:rPr>
        <w:t>[81]胥川,付川云,朱援.</w:t>
      </w:r>
      <w:r>
        <w:rPr>
          <w:rFonts w:ascii="Times New Roman" w:hAnsi="Times New Roman"/>
          <w:b/>
        </w:rPr>
        <w:t>车速空间波动对城市快速路安全的影响分析</w:t>
      </w:r>
      <w:r>
        <w:rPr>
          <w:rFonts w:ascii="Times New Roman" w:hAnsi="Times New Roman"/>
        </w:rPr>
        <w:t>[J].交通运输工程与信息学报,2018,16(2):117-122.</w:t>
      </w:r>
    </w:p>
    <w:p w14:paraId="6E399139">
      <w:pPr>
        <w:pStyle w:val="22"/>
        <w:wordWrap/>
        <w:ind w:firstLine="392" w:firstLineChars="200"/>
        <w:rPr>
          <w:rFonts w:cs="Times New Roman"/>
        </w:rPr>
      </w:pPr>
      <w:r>
        <w:rPr>
          <w:rFonts w:cs="Times New Roman"/>
        </w:rPr>
        <w:t>XU Chuan, FU Chuan-yun, ZHU Yuan. Analysis the Impact of Spatial Speed Variance of Safety on Urban Expressway[J].Journal of Transportation Engineering and Information,2018,16(2):117-122.</w:t>
      </w:r>
    </w:p>
    <w:p w14:paraId="40B7A2FE">
      <w:pPr>
        <w:pStyle w:val="23"/>
        <w:wordWrap/>
        <w:ind w:left="0" w:leftChars="0" w:firstLine="392" w:firstLineChars="200"/>
        <w:rPr>
          <w:rFonts w:ascii="Times New Roman" w:hAnsi="Times New Roman"/>
        </w:rPr>
      </w:pPr>
      <w:r>
        <w:rPr>
          <w:rFonts w:ascii="Times New Roman" w:hAnsi="Times New Roman"/>
        </w:rPr>
        <w:t>[82]吕大鹏,寇玮华,陈明亮.</w:t>
      </w:r>
      <w:r>
        <w:rPr>
          <w:rFonts w:ascii="Times New Roman" w:hAnsi="Times New Roman"/>
          <w:b/>
        </w:rPr>
        <w:t>基于设置直行待行区的信号交叉口车辆延误研究</w:t>
      </w:r>
      <w:r>
        <w:rPr>
          <w:rFonts w:ascii="Times New Roman" w:hAnsi="Times New Roman"/>
        </w:rPr>
        <w:t>[J].交通运输工程与信息学报,2018,16(2):123-130.</w:t>
      </w:r>
    </w:p>
    <w:p w14:paraId="64340DA1">
      <w:pPr>
        <w:pStyle w:val="22"/>
        <w:wordWrap/>
        <w:ind w:firstLine="392" w:firstLineChars="200"/>
        <w:rPr>
          <w:rFonts w:cs="Times New Roman"/>
        </w:rPr>
      </w:pPr>
      <w:r>
        <w:rPr>
          <w:rFonts w:cs="Times New Roman"/>
        </w:rPr>
        <w:t>LV Da-peng, KOU Wei-hua, CHEN Ming-liang. Vehicle Delay at Signalized Intersections with Through-movement Waiting Areas[J].Journal of Transportation Engineering and Information,2018,16(2):123-130.</w:t>
      </w:r>
    </w:p>
    <w:p w14:paraId="04E77FEF">
      <w:pPr>
        <w:pStyle w:val="22"/>
        <w:wordWrap/>
        <w:ind w:firstLine="392" w:firstLineChars="200"/>
        <w:rPr>
          <w:rFonts w:cs="Times New Roman"/>
        </w:rPr>
      </w:pPr>
      <w:r>
        <w:rPr>
          <w:rFonts w:cs="Times New Roman"/>
        </w:rPr>
        <w:t>[83]</w:t>
      </w:r>
      <w:r>
        <w:rPr>
          <w:rFonts w:cs="Times New Roman"/>
          <w:color w:val="auto"/>
          <w:spacing w:val="0"/>
          <w:kern w:val="2"/>
          <w:sz w:val="20"/>
        </w:rPr>
        <w:t>唐瑞雪,高鹏,王凯,等.</w:t>
      </w:r>
      <w:r>
        <w:rPr>
          <w:rFonts w:cs="Times New Roman"/>
          <w:b/>
          <w:color w:val="auto"/>
          <w:spacing w:val="0"/>
          <w:kern w:val="2"/>
          <w:sz w:val="20"/>
        </w:rPr>
        <w:t>青城山旅游区观光车运营规划研究[</w:t>
      </w:r>
      <w:r>
        <w:rPr>
          <w:rFonts w:cs="Times New Roman"/>
        </w:rPr>
        <w:t>J].</w:t>
      </w:r>
      <w:r>
        <w:rPr>
          <w:rFonts w:cs="Times New Roman"/>
          <w:color w:val="auto"/>
          <w:spacing w:val="0"/>
          <w:kern w:val="2"/>
          <w:sz w:val="20"/>
        </w:rPr>
        <w:t>交通运输工程与信息学报,20</w:t>
      </w:r>
      <w:r>
        <w:rPr>
          <w:rFonts w:cs="Times New Roman"/>
        </w:rPr>
        <w:t>18,16(2):131-135,144.</w:t>
      </w:r>
    </w:p>
    <w:p w14:paraId="1750D47A">
      <w:pPr>
        <w:pStyle w:val="22"/>
        <w:wordWrap/>
        <w:ind w:firstLine="392" w:firstLineChars="200"/>
        <w:rPr>
          <w:rFonts w:cs="Times New Roman"/>
        </w:rPr>
      </w:pPr>
      <w:r>
        <w:rPr>
          <w:rFonts w:cs="Times New Roman"/>
        </w:rPr>
        <w:t>TANG Rui-xue, GAO Peng, WANG Kai, et al. Research on the Tourist Bus Operation Planning of Qingcheng Mountain Tourist Area[J].Journal of Transportation Engineering and Information,2018,16(2):131-135,144.</w:t>
      </w:r>
    </w:p>
    <w:p w14:paraId="71BC6847">
      <w:pPr>
        <w:pStyle w:val="23"/>
        <w:wordWrap/>
        <w:ind w:left="0" w:leftChars="0" w:firstLine="392" w:firstLineChars="200"/>
        <w:rPr>
          <w:rFonts w:ascii="Times New Roman" w:hAnsi="Times New Roman"/>
        </w:rPr>
      </w:pPr>
      <w:r>
        <w:rPr>
          <w:rFonts w:ascii="Times New Roman" w:hAnsi="Times New Roman"/>
        </w:rPr>
        <w:t>[84]刘杰,殷勇.</w:t>
      </w:r>
      <w:r>
        <w:rPr>
          <w:rFonts w:ascii="Times New Roman" w:hAnsi="Times New Roman"/>
          <w:b/>
        </w:rPr>
        <w:t>基于级联失效的交通拥堵仿真研究</w:t>
      </w:r>
      <w:r>
        <w:rPr>
          <w:rFonts w:ascii="Times New Roman" w:hAnsi="Times New Roman"/>
        </w:rPr>
        <w:t>[J].交通运输工程与信息学报,2018,16(2):136-144.</w:t>
      </w:r>
    </w:p>
    <w:p w14:paraId="0ED77832">
      <w:pPr>
        <w:pStyle w:val="22"/>
        <w:wordWrap/>
        <w:ind w:firstLine="392" w:firstLineChars="200"/>
        <w:rPr>
          <w:rFonts w:cs="Times New Roman"/>
        </w:rPr>
      </w:pPr>
      <w:r>
        <w:rPr>
          <w:rFonts w:cs="Times New Roman"/>
        </w:rPr>
        <w:t>LIU Jie, YIN Yong. Research on Simulation of Traffic Congestion Based on Cascade Failure[J].Journal of Transportation Engineering and Information,2018,16(2):136-144.</w:t>
      </w:r>
    </w:p>
    <w:p w14:paraId="762A3777">
      <w:pPr>
        <w:pStyle w:val="23"/>
        <w:wordWrap/>
        <w:ind w:left="0" w:leftChars="0" w:firstLine="392" w:firstLineChars="200"/>
        <w:rPr>
          <w:rFonts w:ascii="Times New Roman" w:hAnsi="Times New Roman"/>
        </w:rPr>
      </w:pPr>
      <w:r>
        <w:rPr>
          <w:rFonts w:ascii="Times New Roman" w:hAnsi="Times New Roman"/>
        </w:rPr>
        <w:t>[85]骆晨,刘澜,李新,等.</w:t>
      </w:r>
      <w:r>
        <w:rPr>
          <w:rFonts w:ascii="Times New Roman" w:hAnsi="Times New Roman"/>
          <w:b/>
        </w:rPr>
        <w:t>基于改进Elman神经网络的交通标志信息量度量</w:t>
      </w:r>
      <w:r>
        <w:rPr>
          <w:rFonts w:ascii="Times New Roman" w:hAnsi="Times New Roman"/>
        </w:rPr>
        <w:t>[J].交通运输工程与信息学报,2018,16(3):1-6.</w:t>
      </w:r>
    </w:p>
    <w:p w14:paraId="3F2CB26D">
      <w:pPr>
        <w:pStyle w:val="22"/>
        <w:wordWrap/>
        <w:ind w:firstLine="392" w:firstLineChars="200"/>
        <w:rPr>
          <w:rFonts w:cs="Times New Roman"/>
        </w:rPr>
      </w:pPr>
      <w:r>
        <w:rPr>
          <w:rFonts w:cs="Times New Roman"/>
        </w:rPr>
        <w:t>LUO Chen, LIU Lan, LI Xin, et al. Traffic Volume Information Measurement Based on Improved Elman Neural Network[J].Journal of Transportation Engineering and Information,2018,16(3):1-6.</w:t>
      </w:r>
    </w:p>
    <w:p w14:paraId="15D75D7A">
      <w:pPr>
        <w:pStyle w:val="23"/>
        <w:wordWrap/>
        <w:ind w:left="0" w:leftChars="0" w:firstLine="392" w:firstLineChars="200"/>
        <w:rPr>
          <w:rFonts w:ascii="Times New Roman" w:hAnsi="Times New Roman"/>
        </w:rPr>
      </w:pPr>
      <w:r>
        <w:rPr>
          <w:rFonts w:ascii="Times New Roman" w:hAnsi="Times New Roman"/>
        </w:rPr>
        <w:t>[86]杨达,陈玉婷,文成.</w:t>
      </w:r>
      <w:r>
        <w:rPr>
          <w:rFonts w:ascii="Times New Roman" w:hAnsi="Times New Roman"/>
          <w:b/>
        </w:rPr>
        <w:t>高速公路施工区交通延误模型研究综述</w:t>
      </w:r>
      <w:r>
        <w:rPr>
          <w:rFonts w:ascii="Times New Roman" w:hAnsi="Times New Roman"/>
        </w:rPr>
        <w:t>[J].交通运输工程与信息学报,2018,16(3):28-37.</w:t>
      </w:r>
    </w:p>
    <w:p w14:paraId="57E7E843">
      <w:pPr>
        <w:pStyle w:val="22"/>
        <w:wordWrap/>
        <w:ind w:firstLine="392" w:firstLineChars="200"/>
        <w:rPr>
          <w:rFonts w:cs="Times New Roman"/>
        </w:rPr>
      </w:pPr>
      <w:r>
        <w:rPr>
          <w:rFonts w:cs="Times New Roman"/>
        </w:rPr>
        <w:t>YANG Da, CHEN Yu-ting, WHEN Cheng. Review of Work Zone Traffic Delay Estimation Models[J].Journal of Transportation Engineering and Information,2018,16(3):28-37.</w:t>
      </w:r>
    </w:p>
    <w:p w14:paraId="4E49DE48">
      <w:pPr>
        <w:pStyle w:val="23"/>
        <w:wordWrap/>
        <w:ind w:left="0" w:leftChars="0" w:firstLine="392" w:firstLineChars="200"/>
        <w:rPr>
          <w:rFonts w:ascii="Times New Roman" w:hAnsi="Times New Roman"/>
        </w:rPr>
      </w:pPr>
      <w:r>
        <w:rPr>
          <w:rFonts w:ascii="Times New Roman" w:hAnsi="Times New Roman"/>
        </w:rPr>
        <w:t>[87]户佐安,蒲政,包天雯,等.</w:t>
      </w:r>
      <w:r>
        <w:rPr>
          <w:rFonts w:ascii="Times New Roman" w:hAnsi="Times New Roman"/>
          <w:b/>
        </w:rPr>
        <w:t>基于TOPSIS法和灰色理论的交通信息网络布局优选</w:t>
      </w:r>
      <w:r>
        <w:rPr>
          <w:rFonts w:ascii="Times New Roman" w:hAnsi="Times New Roman"/>
        </w:rPr>
        <w:t>[J].交通运输工程与信息学报,2018,16(3):38-45.</w:t>
      </w:r>
    </w:p>
    <w:p w14:paraId="4336B062">
      <w:pPr>
        <w:pStyle w:val="22"/>
        <w:wordWrap/>
        <w:ind w:firstLine="392" w:firstLineChars="200"/>
        <w:rPr>
          <w:rFonts w:cs="Times New Roman"/>
        </w:rPr>
      </w:pPr>
      <w:r>
        <w:rPr>
          <w:rFonts w:cs="Times New Roman"/>
        </w:rPr>
        <w:t>HU Zuo-an, PU Zheng, BAO Tian-wen, et al. Optimization of Multi-attribute Traffic Information Network Layout Model Based on TOPSIS Method and Grey Theory[J].Journal of Transportation Engineering and Information,2018,16(3):38-45.</w:t>
      </w:r>
    </w:p>
    <w:p w14:paraId="7CE07BDF">
      <w:pPr>
        <w:pStyle w:val="23"/>
        <w:wordWrap/>
        <w:ind w:left="0" w:leftChars="0" w:firstLine="392" w:firstLineChars="200"/>
        <w:rPr>
          <w:rFonts w:ascii="Times New Roman" w:hAnsi="Times New Roman"/>
        </w:rPr>
      </w:pPr>
      <w:r>
        <w:rPr>
          <w:rFonts w:ascii="Times New Roman" w:hAnsi="Times New Roman"/>
        </w:rPr>
        <w:t>[88]王欣,范英飞,吕晏莹.</w:t>
      </w:r>
      <w:r>
        <w:rPr>
          <w:rFonts w:ascii="Times New Roman" w:hAnsi="Times New Roman"/>
          <w:b/>
        </w:rPr>
        <w:t>城市主干路系统开口分析与设计</w:t>
      </w:r>
      <w:r>
        <w:rPr>
          <w:rFonts w:ascii="Times New Roman" w:hAnsi="Times New Roman"/>
        </w:rPr>
        <w:t>[J].交通运输工程与信息学报,2018,16(3):98-102,118.</w:t>
      </w:r>
    </w:p>
    <w:p w14:paraId="7EFEC7E7">
      <w:pPr>
        <w:pStyle w:val="22"/>
        <w:wordWrap/>
        <w:ind w:firstLine="392" w:firstLineChars="200"/>
        <w:rPr>
          <w:rFonts w:cs="Times New Roman"/>
        </w:rPr>
      </w:pPr>
      <w:r>
        <w:rPr>
          <w:rFonts w:cs="Times New Roman"/>
        </w:rPr>
        <w:t>WANG Xin, FAN Ying-fei, LV Yan-ying. Analysis and Design of Access of Urban Arterial Roads[J].Journal of Transportation Engineering and Information,2018,16(3):98-102,118.</w:t>
      </w:r>
    </w:p>
    <w:p w14:paraId="3E46D04E">
      <w:pPr>
        <w:pStyle w:val="23"/>
        <w:wordWrap/>
        <w:ind w:left="0" w:leftChars="0" w:firstLine="392" w:firstLineChars="200"/>
        <w:rPr>
          <w:rFonts w:ascii="Times New Roman" w:hAnsi="Times New Roman"/>
        </w:rPr>
      </w:pPr>
      <w:r>
        <w:rPr>
          <w:rFonts w:ascii="Times New Roman" w:hAnsi="Times New Roman"/>
        </w:rPr>
        <w:t>[89]石修路.</w:t>
      </w:r>
      <w:r>
        <w:rPr>
          <w:rFonts w:ascii="Times New Roman" w:hAnsi="Times New Roman"/>
          <w:b/>
        </w:rPr>
        <w:t>基于前景理论与模糊综合评价的出行方式选择</w:t>
      </w:r>
      <w:r>
        <w:rPr>
          <w:rFonts w:ascii="Times New Roman" w:hAnsi="Times New Roman"/>
        </w:rPr>
        <w:t>[J].交通运输工程与信息学报,2018,16(3):119-124.</w:t>
      </w:r>
    </w:p>
    <w:p w14:paraId="6867483E">
      <w:pPr>
        <w:pStyle w:val="22"/>
        <w:wordWrap/>
        <w:ind w:firstLine="392" w:firstLineChars="200"/>
        <w:rPr>
          <w:rFonts w:cs="Times New Roman"/>
        </w:rPr>
      </w:pPr>
      <w:r>
        <w:rPr>
          <w:rFonts w:cs="Times New Roman"/>
        </w:rPr>
        <w:t>SHI Xiu-lu. Travel Mode Choice Based on Prospect Theory and Fuzzy Comprehensive Evaluation[J].Journal of Transportation Engineering and Information,2018,16(3):119-124.</w:t>
      </w:r>
    </w:p>
    <w:p w14:paraId="2C29E124">
      <w:pPr>
        <w:pStyle w:val="23"/>
        <w:wordWrap/>
        <w:ind w:left="0" w:leftChars="0" w:firstLine="392" w:firstLineChars="200"/>
        <w:rPr>
          <w:rFonts w:ascii="Times New Roman" w:hAnsi="Times New Roman"/>
        </w:rPr>
      </w:pPr>
      <w:r>
        <w:rPr>
          <w:rFonts w:ascii="Times New Roman" w:hAnsi="Times New Roman"/>
        </w:rPr>
        <w:t>[90]刘凯.</w:t>
      </w:r>
      <w:r>
        <w:rPr>
          <w:rFonts w:ascii="Times New Roman" w:hAnsi="Times New Roman"/>
          <w:b/>
        </w:rPr>
        <w:t>城市地下道路网络规划的研究与实践</w:t>
      </w:r>
      <w:r>
        <w:rPr>
          <w:rFonts w:ascii="Times New Roman" w:hAnsi="Times New Roman"/>
        </w:rPr>
        <w:t>[J].交通运输工程与信息学报,2018,16(4):50-56.</w:t>
      </w:r>
    </w:p>
    <w:p w14:paraId="6A8FEB40">
      <w:pPr>
        <w:pStyle w:val="22"/>
        <w:wordWrap/>
        <w:ind w:firstLine="392" w:firstLineChars="200"/>
        <w:rPr>
          <w:rFonts w:cs="Times New Roman"/>
        </w:rPr>
      </w:pPr>
      <w:r>
        <w:rPr>
          <w:rFonts w:cs="Times New Roman"/>
        </w:rPr>
        <w:t>LIU Kai. Research and Practice on Urban Underground Road Network Planning[J].Journal of Transportation Engineering and Information,2018,16(4):50-56.</w:t>
      </w:r>
    </w:p>
    <w:p w14:paraId="64F65773">
      <w:pPr>
        <w:pStyle w:val="23"/>
        <w:wordWrap/>
        <w:ind w:left="0" w:leftChars="0" w:firstLine="392" w:firstLineChars="200"/>
        <w:rPr>
          <w:rFonts w:ascii="Times New Roman" w:hAnsi="Times New Roman"/>
        </w:rPr>
      </w:pPr>
      <w:r>
        <w:rPr>
          <w:rFonts w:ascii="Times New Roman" w:hAnsi="Times New Roman"/>
        </w:rPr>
        <w:t>[91]胡严艺,蒲政,王沛.</w:t>
      </w:r>
      <w:r>
        <w:rPr>
          <w:rFonts w:ascii="Times New Roman" w:hAnsi="Times New Roman"/>
          <w:b/>
        </w:rPr>
        <w:t>基于Logit模型的碳排放收费对居民出行方式选择的研究</w:t>
      </w:r>
      <w:r>
        <w:rPr>
          <w:rFonts w:ascii="Times New Roman" w:hAnsi="Times New Roman"/>
        </w:rPr>
        <w:t>[J].交通运输工程与信息学报,2018,16(4):57-62.</w:t>
      </w:r>
    </w:p>
    <w:p w14:paraId="4F45DBE8">
      <w:pPr>
        <w:pStyle w:val="22"/>
        <w:wordWrap/>
        <w:ind w:firstLine="392" w:firstLineChars="200"/>
        <w:rPr>
          <w:rFonts w:cs="Times New Roman"/>
        </w:rPr>
      </w:pPr>
      <w:r>
        <w:rPr>
          <w:rFonts w:cs="Times New Roman"/>
        </w:rPr>
        <w:t>HU Yan-yi, PU Zheng, WANG Pei. Study on the Impacts of Traffic Carbon Emission Pricing on Resident Trip Behavior Using Logit Model[J].Journal of Transportation Engineering and Information,2018,16(4):57-62.</w:t>
      </w:r>
    </w:p>
    <w:p w14:paraId="101F7619">
      <w:pPr>
        <w:pStyle w:val="23"/>
        <w:wordWrap/>
        <w:ind w:left="0" w:leftChars="0" w:firstLine="392" w:firstLineChars="200"/>
        <w:rPr>
          <w:rFonts w:ascii="Times New Roman" w:hAnsi="Times New Roman"/>
        </w:rPr>
      </w:pPr>
      <w:r>
        <w:rPr>
          <w:rFonts w:ascii="Times New Roman" w:hAnsi="Times New Roman"/>
        </w:rPr>
        <w:t>[92]刘梦琪,瞿何舟.</w:t>
      </w:r>
      <w:r>
        <w:rPr>
          <w:rFonts w:ascii="Times New Roman" w:hAnsi="Times New Roman"/>
          <w:b/>
        </w:rPr>
        <w:t>基于轨道交通与常规公交组合的出行路径选择研究</w:t>
      </w:r>
      <w:r>
        <w:rPr>
          <w:rFonts w:ascii="Times New Roman" w:hAnsi="Times New Roman"/>
        </w:rPr>
        <w:t>[J].交通运输工程与信息学报,2018,16(4):63-68.</w:t>
      </w:r>
    </w:p>
    <w:p w14:paraId="47FF588C">
      <w:pPr>
        <w:pStyle w:val="22"/>
        <w:wordWrap/>
        <w:ind w:firstLine="392" w:firstLineChars="200"/>
        <w:rPr>
          <w:rFonts w:cs="Times New Roman"/>
        </w:rPr>
      </w:pPr>
      <w:r>
        <w:rPr>
          <w:rFonts w:cs="Times New Roman"/>
        </w:rPr>
        <w:t>LIU Meng-qi, QU He-zhou. Study on the Route Choice Using the Combination of Rail and Bus Transit[J].Journal of Transportation Engineering and Information,2018,16(4):63-68.</w:t>
      </w:r>
    </w:p>
    <w:p w14:paraId="3ACA8CF8">
      <w:pPr>
        <w:pStyle w:val="23"/>
        <w:wordWrap/>
        <w:ind w:left="0" w:leftChars="0" w:firstLine="392" w:firstLineChars="200"/>
        <w:rPr>
          <w:rFonts w:ascii="Times New Roman" w:hAnsi="Times New Roman"/>
        </w:rPr>
      </w:pPr>
      <w:r>
        <w:rPr>
          <w:rFonts w:ascii="Times New Roman" w:hAnsi="Times New Roman"/>
        </w:rPr>
        <w:t>[93]户佐安,邹正丰,包天雯.</w:t>
      </w:r>
      <w:r>
        <w:rPr>
          <w:rFonts w:ascii="Times New Roman" w:hAnsi="Times New Roman"/>
          <w:b/>
        </w:rPr>
        <w:t>基于BP神经网络的交通信息量预测方法</w:t>
      </w:r>
      <w:r>
        <w:rPr>
          <w:rFonts w:ascii="Times New Roman" w:hAnsi="Times New Roman"/>
        </w:rPr>
        <w:t>[J].交通运输工程与信息学报,2018,16(4):81-87.</w:t>
      </w:r>
    </w:p>
    <w:p w14:paraId="501940B5">
      <w:pPr>
        <w:pStyle w:val="22"/>
        <w:wordWrap/>
        <w:ind w:firstLine="392" w:firstLineChars="200"/>
        <w:rPr>
          <w:rFonts w:cs="Times New Roman"/>
        </w:rPr>
      </w:pPr>
      <w:r>
        <w:rPr>
          <w:rFonts w:cs="Times New Roman"/>
        </w:rPr>
        <w:t>HU Zuo-an, ZOU Zheng-feng, BAO Tian-wen. Approach for Prediction of Traffic Information Volume Based on BP Neural Network[J].Journal of Transportation Engineering and Information,2018,16(4):81-87.</w:t>
      </w:r>
    </w:p>
    <w:p w14:paraId="52354F0A">
      <w:pPr>
        <w:pStyle w:val="23"/>
        <w:wordWrap/>
        <w:ind w:left="0" w:leftChars="0" w:firstLine="392" w:firstLineChars="200"/>
        <w:rPr>
          <w:rFonts w:ascii="Times New Roman" w:hAnsi="Times New Roman"/>
        </w:rPr>
      </w:pPr>
      <w:r>
        <w:rPr>
          <w:rFonts w:ascii="Times New Roman" w:hAnsi="Times New Roman"/>
        </w:rPr>
        <w:t>[94]唐智慧,王志鹏,党珊,等.</w:t>
      </w:r>
      <w:r>
        <w:rPr>
          <w:rFonts w:ascii="Times New Roman" w:hAnsi="Times New Roman"/>
          <w:b/>
        </w:rPr>
        <w:t>手机打车软件操作驾驶分心检测模型研究</w:t>
      </w:r>
      <w:r>
        <w:rPr>
          <w:rFonts w:ascii="Times New Roman" w:hAnsi="Times New Roman"/>
        </w:rPr>
        <w:t>[J].交通运输工程与信息学报,2018,16(1):9-14,31.</w:t>
      </w:r>
    </w:p>
    <w:p w14:paraId="3D81C13D">
      <w:pPr>
        <w:pStyle w:val="22"/>
        <w:wordWrap/>
        <w:ind w:firstLine="392" w:firstLineChars="200"/>
        <w:rPr>
          <w:rFonts w:cs="Times New Roman"/>
        </w:rPr>
      </w:pPr>
      <w:r>
        <w:rPr>
          <w:rFonts w:cs="Times New Roman"/>
        </w:rPr>
        <w:t>TANG Zhi-hui, WANG Zhi-peng, DANG Shan, et al. Detection of Distracted-Driving Due to Smartphone Taxi-hailing[J].Journal of Transportation Engineering and Information,2018,16(1):9-14,31.</w:t>
      </w:r>
    </w:p>
    <w:p w14:paraId="407433E2">
      <w:pPr>
        <w:pStyle w:val="23"/>
        <w:wordWrap/>
        <w:ind w:left="0" w:leftChars="0" w:firstLine="392" w:firstLineChars="200"/>
        <w:rPr>
          <w:rFonts w:ascii="Times New Roman" w:hAnsi="Times New Roman"/>
        </w:rPr>
      </w:pPr>
      <w:r>
        <w:rPr>
          <w:rFonts w:ascii="Times New Roman" w:hAnsi="Times New Roman"/>
        </w:rPr>
        <w:t>[95]秦焕美,刘聪,杨修涵.</w:t>
      </w:r>
      <w:r>
        <w:rPr>
          <w:rFonts w:ascii="Times New Roman" w:hAnsi="Times New Roman"/>
          <w:b/>
        </w:rPr>
        <w:t>基于浮动式停车收费的寻泊与出行意向分析</w:t>
      </w:r>
      <w:r>
        <w:rPr>
          <w:rFonts w:ascii="Times New Roman" w:hAnsi="Times New Roman"/>
        </w:rPr>
        <w:t>[J].交通运输工程与信息学报,2017,15(1):40-46.</w:t>
      </w:r>
    </w:p>
    <w:p w14:paraId="667CC3A1">
      <w:pPr>
        <w:pStyle w:val="22"/>
        <w:wordWrap/>
        <w:ind w:firstLine="392" w:firstLineChars="200"/>
        <w:rPr>
          <w:rFonts w:cs="Times New Roman"/>
        </w:rPr>
      </w:pPr>
      <w:r>
        <w:rPr>
          <w:rFonts w:cs="Times New Roman"/>
        </w:rPr>
        <w:t>QIN Huan-mei, LIU Cong, YANG Xiu-han. Analysis on Parking Searching Behavior and Travel Preference Based on Floating Parking Fees[J].Journal of Transportation Engineering and Information,2017,15(1):40-46.</w:t>
      </w:r>
    </w:p>
    <w:p w14:paraId="737F17F8">
      <w:pPr>
        <w:pStyle w:val="23"/>
        <w:wordWrap/>
        <w:ind w:left="0" w:leftChars="0" w:firstLine="392" w:firstLineChars="200"/>
        <w:rPr>
          <w:rFonts w:ascii="Times New Roman" w:hAnsi="Times New Roman"/>
        </w:rPr>
      </w:pPr>
      <w:r>
        <w:rPr>
          <w:rFonts w:ascii="Times New Roman" w:hAnsi="Times New Roman"/>
        </w:rPr>
        <w:t>[96]赵海娟,赵海平,李金萍.</w:t>
      </w:r>
      <w:r>
        <w:rPr>
          <w:rFonts w:ascii="Times New Roman" w:hAnsi="Times New Roman"/>
          <w:b/>
        </w:rPr>
        <w:t>基于交通流特性的高速公路出口匝道与地面道路衔接部安全几何设计</w:t>
      </w:r>
      <w:r>
        <w:rPr>
          <w:rFonts w:ascii="Times New Roman" w:hAnsi="Times New Roman"/>
        </w:rPr>
        <w:t>[J].交通运输工程与信息学报,2017,15(1):47-55.</w:t>
      </w:r>
    </w:p>
    <w:p w14:paraId="1DD5BEF1">
      <w:pPr>
        <w:pStyle w:val="22"/>
        <w:wordWrap/>
        <w:ind w:firstLine="392" w:firstLineChars="200"/>
        <w:rPr>
          <w:rFonts w:cs="Times New Roman"/>
        </w:rPr>
      </w:pPr>
      <w:r>
        <w:rPr>
          <w:rFonts w:cs="Times New Roman"/>
        </w:rPr>
        <w:t>ZHAO Hai-juan, ZHAO Hai-ping, LI Jin-ping. Research on Safety Geometric Design of Freeway Off-ramp-street Terminal Based on Traffic Flow Characteristic Analysis[J].Journal of Transportation Engineering and Information, 2017,15(1):47-55.</w:t>
      </w:r>
    </w:p>
    <w:p w14:paraId="7F698962">
      <w:pPr>
        <w:pStyle w:val="23"/>
        <w:wordWrap/>
        <w:ind w:left="0" w:leftChars="0" w:firstLine="392" w:firstLineChars="200"/>
        <w:rPr>
          <w:rFonts w:ascii="Times New Roman" w:hAnsi="Times New Roman"/>
        </w:rPr>
      </w:pPr>
      <w:r>
        <w:rPr>
          <w:rFonts w:ascii="Times New Roman" w:hAnsi="Times New Roman"/>
        </w:rPr>
        <w:t>[97]刘媛.</w:t>
      </w:r>
      <w:r>
        <w:rPr>
          <w:rFonts w:ascii="Times New Roman" w:hAnsi="Times New Roman"/>
          <w:b/>
        </w:rPr>
        <w:t>基于M/G/1排队模型的公交停靠站泊位数研究</w:t>
      </w:r>
      <w:r>
        <w:rPr>
          <w:rFonts w:ascii="Times New Roman" w:hAnsi="Times New Roman"/>
        </w:rPr>
        <w:t>[J].交通运输工程与信息学报,2017,15(1):131-136.</w:t>
      </w:r>
    </w:p>
    <w:p w14:paraId="3A1C5B40">
      <w:pPr>
        <w:pStyle w:val="22"/>
        <w:wordWrap/>
        <w:ind w:firstLine="392" w:firstLineChars="200"/>
        <w:rPr>
          <w:rFonts w:cs="Times New Roman"/>
        </w:rPr>
      </w:pPr>
      <w:r>
        <w:rPr>
          <w:rFonts w:cs="Times New Roman"/>
        </w:rPr>
        <w:t>LIU Yuan. Research of Bus Stop Berth Number Based on M / G /1 Queuing Model[J].Journal of Transportation Engineering and Information,2017,15(1):131-136.</w:t>
      </w:r>
    </w:p>
    <w:p w14:paraId="54D6B30D">
      <w:pPr>
        <w:pStyle w:val="23"/>
        <w:wordWrap/>
        <w:ind w:left="0" w:leftChars="0" w:firstLine="392" w:firstLineChars="200"/>
        <w:rPr>
          <w:rFonts w:ascii="Times New Roman" w:hAnsi="Times New Roman"/>
        </w:rPr>
      </w:pPr>
      <w:r>
        <w:rPr>
          <w:rFonts w:ascii="Times New Roman" w:hAnsi="Times New Roman"/>
        </w:rPr>
        <w:t>[98]李娟,刘安阳.</w:t>
      </w:r>
      <w:r>
        <w:rPr>
          <w:rFonts w:ascii="Times New Roman" w:hAnsi="Times New Roman"/>
          <w:b/>
        </w:rPr>
        <w:t>基于改进社会力模型的行人过街运动行为研究</w:t>
      </w:r>
      <w:r>
        <w:rPr>
          <w:rFonts w:ascii="Times New Roman" w:hAnsi="Times New Roman"/>
        </w:rPr>
        <w:t>[J].交通运输工程与信息学报,2017,15(2):6-13.</w:t>
      </w:r>
    </w:p>
    <w:p w14:paraId="6808B0D4">
      <w:pPr>
        <w:pStyle w:val="22"/>
        <w:wordWrap/>
        <w:ind w:firstLine="392" w:firstLineChars="200"/>
        <w:rPr>
          <w:rFonts w:cs="Times New Roman"/>
        </w:rPr>
      </w:pPr>
      <w:r>
        <w:rPr>
          <w:rFonts w:cs="Times New Roman"/>
        </w:rPr>
        <w:t>LI Juan, LIU An-yang.</w:t>
      </w:r>
      <w:r>
        <w:rPr>
          <w:rFonts w:cs="Times New Roman"/>
          <w:b/>
        </w:rPr>
        <w:t xml:space="preserve"> </w:t>
      </w:r>
      <w:r>
        <w:rPr>
          <w:rFonts w:cs="Times New Roman"/>
        </w:rPr>
        <w:t>Study of Pedestrian Crossing Road Behavior Based on Modified Social Force Model[J]. Journal of Transportation Engineering and Information,2017,15(2):6-13.</w:t>
      </w:r>
    </w:p>
    <w:p w14:paraId="459FCF09">
      <w:pPr>
        <w:pStyle w:val="23"/>
        <w:wordWrap/>
        <w:ind w:left="0" w:leftChars="0" w:firstLine="392" w:firstLineChars="200"/>
        <w:rPr>
          <w:rFonts w:ascii="Times New Roman" w:hAnsi="Times New Roman"/>
        </w:rPr>
      </w:pPr>
      <w:r>
        <w:rPr>
          <w:rFonts w:ascii="Times New Roman" w:hAnsi="Times New Roman"/>
        </w:rPr>
        <w:t>[99]王贵平,吴奇.</w:t>
      </w:r>
      <w:r>
        <w:rPr>
          <w:rFonts w:ascii="Times New Roman" w:hAnsi="Times New Roman"/>
          <w:b/>
        </w:rPr>
        <w:t>重复公交线路公交车的发车间隔协同优化</w:t>
      </w:r>
      <w:r>
        <w:rPr>
          <w:rFonts w:ascii="Times New Roman" w:hAnsi="Times New Roman"/>
        </w:rPr>
        <w:t>[J].交通运输工程与信息学报,2017,15(2):35-40.</w:t>
      </w:r>
    </w:p>
    <w:p w14:paraId="447F352F">
      <w:pPr>
        <w:pStyle w:val="22"/>
        <w:wordWrap/>
        <w:ind w:firstLine="392" w:firstLineChars="200"/>
        <w:rPr>
          <w:rFonts w:cs="Times New Roman"/>
          <w:sz w:val="21"/>
          <w:szCs w:val="21"/>
        </w:rPr>
      </w:pPr>
      <w:r>
        <w:rPr>
          <w:rFonts w:cs="Times New Roman"/>
        </w:rPr>
        <w:t>WANG Gui-ping, WU Qi. Research on Repeat-route Bus Departure Interval Synchro Optimization[J].Journal of Transportation Engineer</w:t>
      </w:r>
      <w:r>
        <w:rPr>
          <w:rFonts w:cs="Times New Roman"/>
          <w:sz w:val="21"/>
          <w:szCs w:val="21"/>
        </w:rPr>
        <w:t>ing and Information,2017,15(2):35-40.</w:t>
      </w:r>
    </w:p>
    <w:p w14:paraId="5518529C">
      <w:pPr>
        <w:pStyle w:val="23"/>
        <w:wordWrap/>
        <w:ind w:left="0" w:leftChars="0" w:firstLine="412" w:firstLineChars="200"/>
        <w:rPr>
          <w:rFonts w:ascii="Times New Roman" w:hAnsi="Times New Roman"/>
        </w:rPr>
      </w:pPr>
      <w:r>
        <w:rPr>
          <w:rFonts w:ascii="Times New Roman" w:hAnsi="Times New Roman"/>
          <w:sz w:val="21"/>
          <w:szCs w:val="21"/>
        </w:rPr>
        <w:t>[100]李家斌,过秀成,王峰.</w:t>
      </w:r>
      <w:r>
        <w:rPr>
          <w:rFonts w:ascii="Times New Roman" w:hAnsi="Times New Roman"/>
          <w:b/>
          <w:sz w:val="21"/>
          <w:szCs w:val="21"/>
        </w:rPr>
        <w:t>轨道</w:t>
      </w:r>
      <w:r>
        <w:rPr>
          <w:rFonts w:ascii="Times New Roman" w:hAnsi="Times New Roman"/>
          <w:b/>
        </w:rPr>
        <w:t>接运公交线路生成实用方法研究</w:t>
      </w:r>
      <w:r>
        <w:rPr>
          <w:rFonts w:ascii="Times New Roman" w:hAnsi="Times New Roman"/>
        </w:rPr>
        <w:t>[J].交通运输工程与信息学报,2017,15(2):41-51.</w:t>
      </w:r>
    </w:p>
    <w:p w14:paraId="75366790">
      <w:pPr>
        <w:pStyle w:val="22"/>
        <w:wordWrap/>
        <w:ind w:firstLine="392" w:firstLineChars="200"/>
        <w:rPr>
          <w:rFonts w:cs="Times New Roman"/>
        </w:rPr>
      </w:pPr>
      <w:r>
        <w:rPr>
          <w:rFonts w:cs="Times New Roman"/>
        </w:rPr>
        <w:t>LI Jia-bin, GUO Xiu-cheng, WANG Feng. Study on the Practical Methods of Urban Rail Transit Feeder Bus Route Generation[J].Journal of Transportation Engineering and Information,2017,15(2):41-51.</w:t>
      </w:r>
    </w:p>
    <w:p w14:paraId="0A74035A">
      <w:pPr>
        <w:pStyle w:val="23"/>
        <w:wordWrap/>
        <w:ind w:left="0" w:leftChars="0" w:firstLine="392" w:firstLineChars="200"/>
        <w:rPr>
          <w:rFonts w:ascii="Times New Roman" w:hAnsi="Times New Roman"/>
          <w:sz w:val="18"/>
          <w:szCs w:val="18"/>
        </w:rPr>
      </w:pPr>
      <w:r>
        <w:rPr>
          <w:rFonts w:ascii="Times New Roman" w:hAnsi="Times New Roman"/>
        </w:rPr>
        <w:t>[101]牛清春,刘澜,李新.</w:t>
      </w:r>
      <w:r>
        <w:rPr>
          <w:rFonts w:ascii="Times New Roman" w:hAnsi="Times New Roman"/>
          <w:b/>
        </w:rPr>
        <w:t>基于Nash均衡的交通流平衡条件研究</w:t>
      </w:r>
      <w:r>
        <w:rPr>
          <w:rFonts w:ascii="Times New Roman" w:hAnsi="Times New Roman"/>
          <w:sz w:val="18"/>
          <w:szCs w:val="18"/>
        </w:rPr>
        <w:t>[J].</w:t>
      </w:r>
      <w:r>
        <w:rPr>
          <w:rFonts w:ascii="Times New Roman" w:hAnsi="Times New Roman"/>
        </w:rPr>
        <w:t>交通运输工程与信息学报,</w:t>
      </w:r>
      <w:r>
        <w:rPr>
          <w:rFonts w:ascii="Times New Roman" w:hAnsi="Times New Roman"/>
          <w:sz w:val="18"/>
          <w:szCs w:val="18"/>
        </w:rPr>
        <w:t>2017,15(2):52-57.</w:t>
      </w:r>
    </w:p>
    <w:p w14:paraId="08CA887B">
      <w:pPr>
        <w:pStyle w:val="22"/>
        <w:wordWrap/>
        <w:ind w:firstLine="392" w:firstLineChars="200"/>
        <w:rPr>
          <w:rFonts w:cs="Times New Roman"/>
        </w:rPr>
      </w:pPr>
      <w:r>
        <w:rPr>
          <w:rFonts w:cs="Times New Roman"/>
        </w:rPr>
        <w:t>NIU Qing-chun, LIU Lan, LI Xin. Research on Traffic Flow Equilibrium Condition Based on Nash Equilibrium[J].Journal of Transportation Engineering and Information,2017,15(2):52-57.</w:t>
      </w:r>
    </w:p>
    <w:p w14:paraId="326B0E63">
      <w:pPr>
        <w:pStyle w:val="23"/>
        <w:wordWrap/>
        <w:ind w:left="0" w:leftChars="0" w:firstLine="392" w:firstLineChars="200"/>
        <w:rPr>
          <w:rFonts w:ascii="Times New Roman" w:hAnsi="Times New Roman"/>
        </w:rPr>
      </w:pPr>
      <w:r>
        <w:rPr>
          <w:rFonts w:ascii="Times New Roman" w:hAnsi="Times New Roman"/>
        </w:rPr>
        <w:t>[102]黄丽燕,倪少权.</w:t>
      </w:r>
      <w:r>
        <w:rPr>
          <w:rFonts w:ascii="Times New Roman" w:hAnsi="Times New Roman"/>
          <w:b/>
        </w:rPr>
        <w:t>平面交叉口非机动车违规行为研究</w:t>
      </w:r>
      <w:r>
        <w:rPr>
          <w:rFonts w:ascii="Times New Roman" w:hAnsi="Times New Roman"/>
        </w:rPr>
        <w:t>[J].交通运输工程与信息学报,2017,15(2):64-70.</w:t>
      </w:r>
    </w:p>
    <w:p w14:paraId="6D5A7A89">
      <w:pPr>
        <w:pStyle w:val="22"/>
        <w:wordWrap/>
        <w:ind w:firstLine="392" w:firstLineChars="200"/>
        <w:rPr>
          <w:rFonts w:cs="Times New Roman"/>
        </w:rPr>
      </w:pPr>
      <w:r>
        <w:rPr>
          <w:rFonts w:cs="Times New Roman"/>
        </w:rPr>
        <w:t>HUANG Li-yan, NI Shao-quan. Analysis onViolation Behavior of Non-motor Vehicles at Plane Intersection[J].Journal of Transportation Engineering and Information,2017,15(2):64-70.</w:t>
      </w:r>
    </w:p>
    <w:p w14:paraId="13692AA9">
      <w:pPr>
        <w:pStyle w:val="23"/>
        <w:wordWrap/>
        <w:ind w:left="0" w:leftChars="0" w:firstLine="392" w:firstLineChars="200"/>
        <w:rPr>
          <w:rFonts w:ascii="Times New Roman" w:hAnsi="Times New Roman"/>
        </w:rPr>
      </w:pPr>
      <w:r>
        <w:rPr>
          <w:rFonts w:ascii="Times New Roman" w:hAnsi="Times New Roman"/>
        </w:rPr>
        <w:t>[103]张传琪,张杨.</w:t>
      </w:r>
      <w:r>
        <w:rPr>
          <w:rFonts w:ascii="Times New Roman" w:hAnsi="Times New Roman"/>
          <w:b/>
        </w:rPr>
        <w:t>动态路网下多车型车辆路径问题研究</w:t>
      </w:r>
      <w:r>
        <w:rPr>
          <w:rFonts w:ascii="Times New Roman" w:hAnsi="Times New Roman"/>
        </w:rPr>
        <w:t>[J].交通运输工程与信息学报,2017,15(2):112-118.</w:t>
      </w:r>
    </w:p>
    <w:p w14:paraId="6117D7BA">
      <w:pPr>
        <w:pStyle w:val="22"/>
        <w:wordWrap/>
        <w:ind w:firstLine="392" w:firstLineChars="200"/>
        <w:rPr>
          <w:rFonts w:cs="Times New Roman"/>
        </w:rPr>
      </w:pPr>
      <w:r>
        <w:rPr>
          <w:rFonts w:cs="Times New Roman"/>
        </w:rPr>
        <w:t xml:space="preserve">ZHANG Chuan-qi, ZHANG Yang </w:t>
      </w:r>
      <w:r>
        <w:rPr>
          <w:rFonts w:cs="Times New Roman"/>
          <w:b/>
        </w:rPr>
        <w:t>.</w:t>
      </w:r>
      <w:r>
        <w:rPr>
          <w:rFonts w:cs="Times New Roman"/>
        </w:rPr>
        <w:t>Study on Vehicle Route Problem Under Dynamic Road System[J].Journal of Transportation Engineering and Information,2017,15(2):112-118.</w:t>
      </w:r>
    </w:p>
    <w:p w14:paraId="37D8A46C">
      <w:pPr>
        <w:pStyle w:val="23"/>
        <w:wordWrap/>
        <w:ind w:left="0" w:leftChars="0" w:firstLine="392" w:firstLineChars="200"/>
        <w:rPr>
          <w:rFonts w:ascii="Times New Roman" w:hAnsi="Times New Roman"/>
        </w:rPr>
      </w:pPr>
      <w:r>
        <w:rPr>
          <w:rFonts w:ascii="Times New Roman" w:hAnsi="Times New Roman"/>
        </w:rPr>
        <w:t>[104]高彦生,朱法勇,罗建勋.</w:t>
      </w:r>
      <w:r>
        <w:rPr>
          <w:rFonts w:ascii="Times New Roman" w:hAnsi="Times New Roman"/>
          <w:b/>
        </w:rPr>
        <w:t>两相位T型交叉口人行横道设置对通行效率的影响研究</w:t>
      </w:r>
      <w:r>
        <w:rPr>
          <w:rFonts w:ascii="Times New Roman" w:hAnsi="Times New Roman"/>
        </w:rPr>
        <w:t>[J].交通运输工程与信息学报,2017,15(2):119-124.</w:t>
      </w:r>
    </w:p>
    <w:p w14:paraId="649230B1">
      <w:pPr>
        <w:pStyle w:val="22"/>
        <w:wordWrap/>
        <w:ind w:firstLine="392" w:firstLineChars="200"/>
        <w:rPr>
          <w:rFonts w:cs="Times New Roman"/>
        </w:rPr>
      </w:pPr>
      <w:r>
        <w:rPr>
          <w:rFonts w:cs="Times New Roman"/>
        </w:rPr>
        <w:t>GAO Yan-sheng, ZHU Fa-yong, LUO Jian-xun. Influence of Crosswalk Setting on Traffic Efficiency at a Two-phase T-intersection[J].Journal of Transportation Engineering and Information,2017,15(2):119-124.</w:t>
      </w:r>
    </w:p>
    <w:p w14:paraId="48B62820">
      <w:pPr>
        <w:pStyle w:val="23"/>
        <w:wordWrap/>
        <w:ind w:left="0" w:leftChars="0" w:firstLine="392" w:firstLineChars="200"/>
        <w:rPr>
          <w:rFonts w:ascii="Times New Roman" w:hAnsi="Times New Roman"/>
        </w:rPr>
      </w:pPr>
      <w:r>
        <w:rPr>
          <w:rFonts w:ascii="Times New Roman" w:hAnsi="Times New Roman"/>
        </w:rPr>
        <w:t>[105]刘媛.</w:t>
      </w:r>
      <w:r>
        <w:rPr>
          <w:rFonts w:ascii="Times New Roman" w:hAnsi="Times New Roman"/>
          <w:b/>
        </w:rPr>
        <w:t>基于关键路段流量限制的动态交通分配研究</w:t>
      </w:r>
      <w:r>
        <w:rPr>
          <w:rFonts w:ascii="Times New Roman" w:hAnsi="Times New Roman"/>
        </w:rPr>
        <w:t>[J].交通运输工程与信息学报,2017,15(2):125-130.</w:t>
      </w:r>
    </w:p>
    <w:p w14:paraId="277087C3">
      <w:pPr>
        <w:pStyle w:val="22"/>
        <w:wordWrap/>
        <w:ind w:firstLine="392" w:firstLineChars="200"/>
        <w:rPr>
          <w:rFonts w:cs="Times New Roman"/>
        </w:rPr>
      </w:pPr>
      <w:r>
        <w:rPr>
          <w:rFonts w:cs="Times New Roman"/>
        </w:rPr>
        <w:t>LIU Yuan. Research of the Dynamic Traffic Assignment Based on Traffic Volume Restriction of Critical Links[J].Journal of Transportation Engineering and Information,2017,15(2):125-130.</w:t>
      </w:r>
    </w:p>
    <w:p w14:paraId="29AB83C2">
      <w:pPr>
        <w:pStyle w:val="23"/>
        <w:wordWrap/>
        <w:ind w:left="0" w:leftChars="0" w:firstLine="392" w:firstLineChars="200"/>
        <w:rPr>
          <w:rFonts w:ascii="Times New Roman" w:hAnsi="Times New Roman"/>
        </w:rPr>
      </w:pPr>
      <w:r>
        <w:rPr>
          <w:rFonts w:ascii="Times New Roman" w:hAnsi="Times New Roman"/>
        </w:rPr>
        <w:t>[106]罗丽群,杨友珍,李琼,等.</w:t>
      </w:r>
      <w:r>
        <w:rPr>
          <w:rFonts w:ascii="Times New Roman" w:hAnsi="Times New Roman"/>
          <w:b/>
        </w:rPr>
        <w:t>面向公交企业服务质量的评价方法</w:t>
      </w:r>
      <w:r>
        <w:rPr>
          <w:rFonts w:ascii="Times New Roman" w:hAnsi="Times New Roman"/>
        </w:rPr>
        <w:t>[J].交通运输工程与信息学报,2017,15(2):131-139.</w:t>
      </w:r>
    </w:p>
    <w:p w14:paraId="2114AF31">
      <w:pPr>
        <w:pStyle w:val="22"/>
        <w:wordWrap/>
        <w:ind w:firstLine="392" w:firstLineChars="200"/>
        <w:rPr>
          <w:rFonts w:cs="Times New Roman"/>
        </w:rPr>
      </w:pPr>
      <w:r>
        <w:rPr>
          <w:rFonts w:cs="Times New Roman"/>
        </w:rPr>
        <w:t>LUO Li-qun, YANG You-zhen ,LI Qiong, et al. Service Quality Assessment Methods of Public Transit Enterprises Based on Passenger Perception[J].Journal of Transportation Engineering and Information,2017,15(2):131-139.</w:t>
      </w:r>
    </w:p>
    <w:p w14:paraId="500AB4D3">
      <w:pPr>
        <w:pStyle w:val="23"/>
        <w:wordWrap/>
        <w:ind w:left="0" w:leftChars="0" w:firstLine="392" w:firstLineChars="200"/>
        <w:rPr>
          <w:rFonts w:ascii="Times New Roman" w:hAnsi="Times New Roman"/>
        </w:rPr>
      </w:pPr>
      <w:r>
        <w:rPr>
          <w:rFonts w:ascii="Times New Roman" w:hAnsi="Times New Roman"/>
        </w:rPr>
        <w:t>[107]李玉,石小林.</w:t>
      </w:r>
      <w:r>
        <w:rPr>
          <w:rFonts w:ascii="Times New Roman" w:hAnsi="Times New Roman"/>
          <w:b/>
        </w:rPr>
        <w:t>考虑倒垛情况的场吊调度问题研究</w:t>
      </w:r>
      <w:r>
        <w:rPr>
          <w:rFonts w:ascii="Times New Roman" w:hAnsi="Times New Roman"/>
        </w:rPr>
        <w:t>[J].交通运输工程与信息学报,2017,15(2):140-145.</w:t>
      </w:r>
    </w:p>
    <w:p w14:paraId="7D620B53">
      <w:pPr>
        <w:pStyle w:val="22"/>
        <w:wordWrap/>
        <w:ind w:firstLine="392" w:firstLineChars="200"/>
        <w:rPr>
          <w:rFonts w:cs="Times New Roman"/>
        </w:rPr>
      </w:pPr>
      <w:r>
        <w:rPr>
          <w:rFonts w:cs="Times New Roman"/>
        </w:rPr>
        <w:t>LI Yu, SHI Xiao-lin. Research of Yard Crane Scheduling Scheme Considering Stacking[J].Journal of Transportation Engineering and Information,2017,15(2):140-145.</w:t>
      </w:r>
    </w:p>
    <w:p w14:paraId="39451223">
      <w:pPr>
        <w:pStyle w:val="23"/>
        <w:wordWrap/>
        <w:ind w:left="0" w:leftChars="0" w:firstLine="392" w:firstLineChars="200"/>
        <w:rPr>
          <w:rFonts w:ascii="Times New Roman" w:hAnsi="Times New Roman"/>
        </w:rPr>
      </w:pPr>
      <w:r>
        <w:rPr>
          <w:rFonts w:ascii="Times New Roman" w:hAnsi="Times New Roman"/>
        </w:rPr>
        <w:t>[108]李新,刘澜.</w:t>
      </w:r>
      <w:r>
        <w:rPr>
          <w:rFonts w:ascii="Times New Roman" w:hAnsi="Times New Roman"/>
          <w:b/>
        </w:rPr>
        <w:t>基于MFD的路网边界控制策略研究综述</w:t>
      </w:r>
      <w:r>
        <w:rPr>
          <w:rFonts w:ascii="Times New Roman" w:hAnsi="Times New Roman"/>
        </w:rPr>
        <w:t>[J].交通运输工程与信息学报,2017,15(3):9-16.</w:t>
      </w:r>
    </w:p>
    <w:p w14:paraId="29C258D6">
      <w:pPr>
        <w:pStyle w:val="22"/>
        <w:wordWrap/>
        <w:ind w:firstLine="392" w:firstLineChars="200"/>
        <w:rPr>
          <w:rFonts w:cs="Times New Roman"/>
        </w:rPr>
      </w:pPr>
      <w:r>
        <w:rPr>
          <w:rFonts w:cs="Times New Roman"/>
        </w:rPr>
        <w:t>LI Xin, LIU Lan. A Literature Review on Perimeter Control Strategies of Road Network Based on Macroscopic Fundamental Diagram[J].Journal of Transportation Engineering and Information,2017,15(3):9-16.</w:t>
      </w:r>
    </w:p>
    <w:p w14:paraId="4A26DCE6">
      <w:pPr>
        <w:pStyle w:val="23"/>
        <w:wordWrap/>
        <w:ind w:left="0" w:leftChars="0" w:firstLine="392" w:firstLineChars="200"/>
        <w:rPr>
          <w:rFonts w:ascii="Times New Roman" w:hAnsi="Times New Roman"/>
        </w:rPr>
      </w:pPr>
      <w:r>
        <w:rPr>
          <w:rFonts w:ascii="Times New Roman" w:hAnsi="Times New Roman"/>
        </w:rPr>
        <w:t>[109]张宏雨,寇玮华.</w:t>
      </w:r>
      <w:r>
        <w:rPr>
          <w:rFonts w:ascii="Times New Roman" w:hAnsi="Times New Roman"/>
          <w:b/>
        </w:rPr>
        <w:t>基于消圈算法的拥挤网络流分流研究</w:t>
      </w:r>
      <w:r>
        <w:rPr>
          <w:rFonts w:ascii="Times New Roman" w:hAnsi="Times New Roman"/>
        </w:rPr>
        <w:t>[J].交通运输工程与信息学报,2017,15(3):84-92,99.</w:t>
      </w:r>
    </w:p>
    <w:p w14:paraId="059093BD">
      <w:pPr>
        <w:pStyle w:val="22"/>
        <w:wordWrap/>
        <w:ind w:firstLine="392" w:firstLineChars="200"/>
        <w:rPr>
          <w:rFonts w:cs="Times New Roman"/>
        </w:rPr>
      </w:pPr>
      <w:r>
        <w:rPr>
          <w:rFonts w:cs="Times New Roman"/>
        </w:rPr>
        <w:t>ZHANG Hong-yu, KOU Wei-hua. A Study on Diversion of Congestion Network Flow Based on the Cycle-canceling Algorithm[J].Journal of Transportation Engineering and Information,2017,15(3):84-92,99.</w:t>
      </w:r>
    </w:p>
    <w:p w14:paraId="4A4949A9">
      <w:pPr>
        <w:pStyle w:val="23"/>
        <w:wordWrap/>
        <w:ind w:left="0" w:leftChars="0" w:firstLine="392" w:firstLineChars="200"/>
        <w:rPr>
          <w:rFonts w:ascii="Times New Roman" w:hAnsi="Times New Roman"/>
        </w:rPr>
      </w:pPr>
      <w:r>
        <w:rPr>
          <w:rFonts w:ascii="Times New Roman" w:hAnsi="Times New Roman"/>
        </w:rPr>
        <w:t>[110]梁亚莉.</w:t>
      </w:r>
      <w:r>
        <w:rPr>
          <w:rFonts w:ascii="Times New Roman" w:hAnsi="Times New Roman"/>
          <w:b/>
        </w:rPr>
        <w:t>OD反推技术在高速公路效益评估中的应用研究</w:t>
      </w:r>
      <w:r>
        <w:rPr>
          <w:rFonts w:ascii="Times New Roman" w:hAnsi="Times New Roman"/>
        </w:rPr>
        <w:t>[J].交通运输工程与信息学报,2017,15(3):116-120.</w:t>
      </w:r>
    </w:p>
    <w:p w14:paraId="36634EFF">
      <w:pPr>
        <w:pStyle w:val="22"/>
        <w:wordWrap/>
        <w:ind w:firstLine="392" w:firstLineChars="200"/>
        <w:rPr>
          <w:rFonts w:cs="Times New Roman"/>
        </w:rPr>
      </w:pPr>
      <w:r>
        <w:rPr>
          <w:rFonts w:cs="Times New Roman"/>
        </w:rPr>
        <w:t>LIANG Ya-li. The Application of Origin-destination Estimation in Expressway Benefit Evaluation[J].Journal of Transportation Engineering and Information,2017,15(3):116-120.</w:t>
      </w:r>
    </w:p>
    <w:p w14:paraId="51582E44">
      <w:pPr>
        <w:pStyle w:val="23"/>
        <w:wordWrap/>
        <w:ind w:left="0" w:leftChars="0" w:firstLine="392" w:firstLineChars="200"/>
        <w:rPr>
          <w:rFonts w:ascii="Times New Roman" w:hAnsi="Times New Roman"/>
        </w:rPr>
      </w:pPr>
      <w:r>
        <w:rPr>
          <w:rFonts w:ascii="Times New Roman" w:hAnsi="Times New Roman"/>
        </w:rPr>
        <w:t>[111]高志波,张姣,韩子雯,等.</w:t>
      </w:r>
      <w:r>
        <w:rPr>
          <w:rFonts w:ascii="Times New Roman" w:hAnsi="Times New Roman"/>
          <w:b/>
        </w:rPr>
        <w:t>基于极限学习机的路口动态O-D反推方法研究</w:t>
      </w:r>
      <w:r>
        <w:rPr>
          <w:rFonts w:ascii="Times New Roman" w:hAnsi="Times New Roman"/>
        </w:rPr>
        <w:t>[J].交通运输工程与信息学报,2017,15(3):134-140.</w:t>
      </w:r>
    </w:p>
    <w:p w14:paraId="4FF3104F">
      <w:pPr>
        <w:pStyle w:val="22"/>
        <w:wordWrap/>
        <w:ind w:firstLine="392" w:firstLineChars="200"/>
        <w:rPr>
          <w:rFonts w:cs="Times New Roman"/>
        </w:rPr>
      </w:pPr>
      <w:r>
        <w:rPr>
          <w:rFonts w:cs="Times New Roman"/>
        </w:rPr>
        <w:t>GAO Zhi-Bo, ZHANG Jiao, HAN Zi-wen,, et al.</w:t>
      </w:r>
      <w:r>
        <w:rPr>
          <w:rFonts w:cs="Times New Roman"/>
          <w:b/>
        </w:rPr>
        <w:t xml:space="preserve"> </w:t>
      </w:r>
      <w:r>
        <w:rPr>
          <w:rFonts w:cs="Times New Roman"/>
        </w:rPr>
        <w:t>Dynamic Origin-destination Flow Estimation for Intersections Based on Extreme Learning Machine[J].Journal of Transportation Engineering and Information,2017,15(3):134-140.</w:t>
      </w:r>
    </w:p>
    <w:p w14:paraId="252E3CD9">
      <w:pPr>
        <w:pStyle w:val="23"/>
        <w:wordWrap/>
        <w:ind w:left="0" w:leftChars="0" w:firstLine="392" w:firstLineChars="200"/>
        <w:rPr>
          <w:rFonts w:ascii="Times New Roman" w:hAnsi="Times New Roman"/>
        </w:rPr>
      </w:pPr>
      <w:r>
        <w:rPr>
          <w:rFonts w:ascii="Times New Roman" w:hAnsi="Times New Roman"/>
        </w:rPr>
        <w:t>[112]杨天军.</w:t>
      </w:r>
      <w:r>
        <w:rPr>
          <w:rFonts w:ascii="Times New Roman" w:hAnsi="Times New Roman"/>
          <w:b/>
        </w:rPr>
        <w:t>公路客运场站能效等级评定方法研究</w:t>
      </w:r>
      <w:r>
        <w:rPr>
          <w:rFonts w:ascii="Times New Roman" w:hAnsi="Times New Roman"/>
        </w:rPr>
        <w:t>[J].交通运输工程与信息学报,2017,15(3):141-145.</w:t>
      </w:r>
    </w:p>
    <w:p w14:paraId="74FA9EE4">
      <w:pPr>
        <w:pStyle w:val="22"/>
        <w:wordWrap/>
        <w:ind w:firstLine="392" w:firstLineChars="200"/>
        <w:rPr>
          <w:rFonts w:cs="Times New Roman"/>
        </w:rPr>
      </w:pPr>
      <w:r>
        <w:rPr>
          <w:rFonts w:cs="Times New Roman"/>
        </w:rPr>
        <w:t>YANG Tian-jun.</w:t>
      </w:r>
      <w:r>
        <w:rPr>
          <w:rFonts w:cs="Times New Roman"/>
          <w:b/>
        </w:rPr>
        <w:t xml:space="preserve"> </w:t>
      </w:r>
      <w:r>
        <w:rPr>
          <w:rFonts w:cs="Times New Roman"/>
        </w:rPr>
        <w:t>A Method for Evaluating Energy Efficiency Grades of Highway Passenger Stations[J].Journal of Transportation Engineering and Information,2017,15(3):141-145.</w:t>
      </w:r>
    </w:p>
    <w:p w14:paraId="130E8CC9">
      <w:pPr>
        <w:pStyle w:val="23"/>
        <w:wordWrap/>
        <w:ind w:left="0" w:leftChars="0" w:firstLine="392" w:firstLineChars="200"/>
        <w:rPr>
          <w:rFonts w:ascii="Times New Roman" w:hAnsi="Times New Roman"/>
        </w:rPr>
      </w:pPr>
      <w:r>
        <w:rPr>
          <w:rFonts w:ascii="Times New Roman" w:hAnsi="Times New Roman"/>
        </w:rPr>
        <w:t>[113]孙建康,朱志国,王峙文.</w:t>
      </w:r>
      <w:r>
        <w:rPr>
          <w:rFonts w:ascii="Times New Roman" w:hAnsi="Times New Roman"/>
          <w:b/>
        </w:rPr>
        <w:t>城市轨道交通站外导向标志在道路交叉口的布局优化</w:t>
      </w:r>
      <w:r>
        <w:rPr>
          <w:rFonts w:ascii="Times New Roman" w:hAnsi="Times New Roman"/>
        </w:rPr>
        <w:t>[J].交通运输工程与信息学报,2017,15(4):67-73.</w:t>
      </w:r>
    </w:p>
    <w:p w14:paraId="41BC06A0">
      <w:pPr>
        <w:pStyle w:val="22"/>
        <w:wordWrap/>
        <w:ind w:firstLine="392" w:firstLineChars="200"/>
        <w:rPr>
          <w:rFonts w:cs="Times New Roman"/>
        </w:rPr>
      </w:pPr>
      <w:r>
        <w:rPr>
          <w:rFonts w:cs="Times New Roman"/>
        </w:rPr>
        <w:t>SUN Jian-kang, ZHU Zhi-guo, WANG Zhi-wen. Layout Optimization of Traffic Guide Signs Near Urban Rail Transit Station at Road Intersections[J].Journal of Transportation Engineering and Information,2017,15(4)::67-73.</w:t>
      </w:r>
    </w:p>
    <w:p w14:paraId="568847EF">
      <w:pPr>
        <w:pStyle w:val="23"/>
        <w:wordWrap/>
        <w:ind w:left="0" w:leftChars="0" w:firstLine="392" w:firstLineChars="200"/>
        <w:rPr>
          <w:rFonts w:ascii="Times New Roman" w:hAnsi="Times New Roman"/>
        </w:rPr>
      </w:pPr>
      <w:r>
        <w:rPr>
          <w:rFonts w:ascii="Times New Roman" w:hAnsi="Times New Roman"/>
        </w:rPr>
        <w:t>[114]童小龙,卢冬生,张腾,等.</w:t>
      </w:r>
      <w:r>
        <w:rPr>
          <w:rFonts w:ascii="Times New Roman" w:hAnsi="Times New Roman"/>
          <w:b/>
        </w:rPr>
        <w:t>基于时间序列法的公交车站间行程时间预测模型研究——以苏州1路公交为例</w:t>
      </w:r>
      <w:r>
        <w:rPr>
          <w:rFonts w:ascii="Times New Roman" w:hAnsi="Times New Roman"/>
        </w:rPr>
        <w:t>[J].交通运输工程与信息学报,2017,15(4):114-119,126.</w:t>
      </w:r>
    </w:p>
    <w:p w14:paraId="43AFB7D1">
      <w:pPr>
        <w:pStyle w:val="22"/>
        <w:wordWrap/>
        <w:ind w:firstLine="392" w:firstLineChars="200"/>
        <w:rPr>
          <w:rFonts w:cs="Times New Roman"/>
        </w:rPr>
      </w:pPr>
      <w:r>
        <w:rPr>
          <w:rFonts w:cs="Times New Roman"/>
        </w:rPr>
        <w:t>TONG Xiao-long,, LU Dong-sheng, ZHANG Teng, et al. Research on Bus Inter-site Travel Time Prediction Model:A Case Study based on Suzhou No.1 Bus Route[J].Journal of Transportation Engineering and Information, 2017,15(4):114-119,126.</w:t>
      </w:r>
    </w:p>
    <w:p w14:paraId="6C2C46C2">
      <w:pPr>
        <w:pStyle w:val="23"/>
        <w:wordWrap/>
        <w:ind w:left="0" w:leftChars="0" w:firstLine="392" w:firstLineChars="200"/>
        <w:rPr>
          <w:rFonts w:ascii="Times New Roman" w:hAnsi="Times New Roman"/>
        </w:rPr>
      </w:pPr>
      <w:r>
        <w:rPr>
          <w:rFonts w:ascii="Times New Roman" w:hAnsi="Times New Roman"/>
        </w:rPr>
        <w:t>[115]唐智慧,党珊,郑伟皓.</w:t>
      </w:r>
      <w:r>
        <w:rPr>
          <w:rFonts w:ascii="Times New Roman" w:hAnsi="Times New Roman"/>
          <w:b/>
        </w:rPr>
        <w:t>打车软件的使用对驾驶安全的影响</w:t>
      </w:r>
      <w:r>
        <w:rPr>
          <w:rFonts w:ascii="Times New Roman" w:hAnsi="Times New Roman"/>
        </w:rPr>
        <w:t>[J].交通运输工程与信息学报,</w:t>
      </w:r>
      <w:r>
        <w:rPr>
          <w:rFonts w:ascii="Times New Roman" w:hAnsi="Times New Roman"/>
          <w:sz w:val="18"/>
          <w:szCs w:val="18"/>
        </w:rPr>
        <w:t>2017,15(1):22-</w:t>
      </w:r>
      <w:r>
        <w:rPr>
          <w:rFonts w:ascii="Times New Roman" w:hAnsi="Times New Roman"/>
        </w:rPr>
        <w:t>27.</w:t>
      </w:r>
    </w:p>
    <w:p w14:paraId="05843372">
      <w:pPr>
        <w:pStyle w:val="22"/>
        <w:wordWrap/>
        <w:ind w:firstLine="392" w:firstLineChars="200"/>
        <w:rPr>
          <w:rFonts w:cs="Times New Roman"/>
        </w:rPr>
      </w:pPr>
      <w:r>
        <w:rPr>
          <w:rFonts w:cs="Times New Roman"/>
        </w:rPr>
        <w:t>TANG Zhi-hui, DANG Shan, ZHENG Wei-hao. Effects of Using Car-calling Software on Driving Safety[J].Journal of Transportation Engineering and Information,2017,15(1):22-27.</w:t>
      </w:r>
    </w:p>
    <w:p w14:paraId="139BD101">
      <w:pPr>
        <w:pStyle w:val="23"/>
        <w:wordWrap/>
        <w:ind w:left="0" w:leftChars="0" w:firstLine="392" w:firstLineChars="200"/>
        <w:rPr>
          <w:rFonts w:ascii="Times New Roman" w:hAnsi="Times New Roman"/>
        </w:rPr>
      </w:pPr>
      <w:r>
        <w:rPr>
          <w:rFonts w:ascii="Times New Roman" w:hAnsi="Times New Roman"/>
        </w:rPr>
        <w:t>[116]陈明亮,寇玮华,吕大鹏.</w:t>
      </w:r>
      <w:r>
        <w:rPr>
          <w:rFonts w:ascii="Times New Roman" w:hAnsi="Times New Roman"/>
          <w:b/>
        </w:rPr>
        <w:t>现代有轨电车交叉口信号控制仿真研究</w:t>
      </w:r>
      <w:r>
        <w:rPr>
          <w:rFonts w:ascii="Times New Roman" w:hAnsi="Times New Roman"/>
        </w:rPr>
        <w:t>[J].交通运输工程与信息学报,2017,15(2):91-99.</w:t>
      </w:r>
    </w:p>
    <w:p w14:paraId="6DE996D6">
      <w:pPr>
        <w:pStyle w:val="22"/>
        <w:wordWrap/>
        <w:ind w:firstLine="392" w:firstLineChars="200"/>
        <w:rPr>
          <w:rFonts w:cs="Times New Roman"/>
        </w:rPr>
      </w:pPr>
      <w:r>
        <w:rPr>
          <w:rFonts w:cs="Times New Roman"/>
        </w:rPr>
        <w:t>CHEN Ming-liang, KOU Wei-hua, LV Da-peng. Simulation of Intersection Signal Control of Tram[J].Journal of Transportation Engineering and Information,2017,15(2):91-99.</w:t>
      </w:r>
    </w:p>
    <w:p w14:paraId="1E6826FD">
      <w:pPr>
        <w:pStyle w:val="23"/>
        <w:wordWrap/>
        <w:ind w:left="0" w:leftChars="0" w:firstLine="392" w:firstLineChars="200"/>
        <w:rPr>
          <w:rFonts w:ascii="Times New Roman" w:hAnsi="Times New Roman"/>
          <w:sz w:val="18"/>
          <w:szCs w:val="18"/>
        </w:rPr>
      </w:pPr>
      <w:r>
        <w:rPr>
          <w:rFonts w:ascii="Times New Roman" w:hAnsi="Times New Roman"/>
        </w:rPr>
        <w:t>[117]邓润飞.</w:t>
      </w:r>
      <w:r>
        <w:rPr>
          <w:rFonts w:ascii="Times New Roman" w:hAnsi="Times New Roman"/>
          <w:b/>
        </w:rPr>
        <w:t>城市群交通运输系统演化模型及规律特征研究</w:t>
      </w:r>
      <w:r>
        <w:rPr>
          <w:rFonts w:ascii="Times New Roman" w:hAnsi="Times New Roman"/>
        </w:rPr>
        <w:t>[J].交通运输工程与信息学报,</w:t>
      </w:r>
      <w:r>
        <w:rPr>
          <w:rFonts w:ascii="Times New Roman" w:hAnsi="Times New Roman"/>
          <w:sz w:val="18"/>
          <w:szCs w:val="18"/>
        </w:rPr>
        <w:t>2017,15(3):100-108.</w:t>
      </w:r>
    </w:p>
    <w:p w14:paraId="2349E36B">
      <w:pPr>
        <w:pStyle w:val="22"/>
        <w:wordWrap/>
        <w:ind w:firstLine="392" w:firstLineChars="200"/>
        <w:rPr>
          <w:rFonts w:cs="Times New Roman"/>
        </w:rPr>
      </w:pPr>
      <w:r>
        <w:rPr>
          <w:rFonts w:cs="Times New Roman"/>
        </w:rPr>
        <w:t>DENG Run-fei. A Study on Evolutionary Model and Regular Characteristics of Urban Agglomeration Transportation System[J].Journal of Transportation Engineering and Information,2017,15(3):100-108.</w:t>
      </w:r>
    </w:p>
    <w:p w14:paraId="01635A5F">
      <w:pPr>
        <w:pStyle w:val="23"/>
        <w:wordWrap/>
        <w:ind w:left="0" w:leftChars="0" w:firstLine="392" w:firstLineChars="200"/>
        <w:rPr>
          <w:rFonts w:ascii="Times New Roman" w:hAnsi="Times New Roman"/>
        </w:rPr>
      </w:pPr>
      <w:r>
        <w:rPr>
          <w:rFonts w:ascii="Times New Roman" w:hAnsi="Times New Roman"/>
        </w:rPr>
        <w:t>[118]韩鹏,王吉栋,丰海宽,等.</w:t>
      </w:r>
      <w:r>
        <w:rPr>
          <w:rFonts w:ascii="Times New Roman" w:hAnsi="Times New Roman"/>
          <w:b/>
        </w:rPr>
        <w:t>基于前景理论的大学生出行方式选择</w:t>
      </w:r>
      <w:r>
        <w:rPr>
          <w:rFonts w:ascii="Times New Roman" w:hAnsi="Times New Roman"/>
        </w:rPr>
        <w:t>[J].交通运输工程与信息学报,2017,15(3):146-153.</w:t>
      </w:r>
    </w:p>
    <w:p w14:paraId="18BAE349">
      <w:pPr>
        <w:pStyle w:val="22"/>
        <w:wordWrap/>
        <w:ind w:firstLine="392" w:firstLineChars="200"/>
        <w:rPr>
          <w:rFonts w:cs="Times New Roman"/>
        </w:rPr>
      </w:pPr>
      <w:r>
        <w:rPr>
          <w:rFonts w:cs="Times New Roman"/>
        </w:rPr>
        <w:t>HAN Peng, WANG Ji-dong,, FENG Hai-kuan,et al. Selection of College Student Travel Modes Based on Prospect Theory[J].Journal of Transportation Engineering and Information,2017,15(3):146-153.</w:t>
      </w:r>
    </w:p>
    <w:p w14:paraId="1E4DA8C3">
      <w:pPr>
        <w:pStyle w:val="23"/>
        <w:wordWrap/>
        <w:ind w:left="0" w:leftChars="0" w:firstLine="392" w:firstLineChars="200"/>
        <w:rPr>
          <w:rFonts w:ascii="Times New Roman" w:hAnsi="Times New Roman"/>
        </w:rPr>
      </w:pPr>
      <w:r>
        <w:rPr>
          <w:rFonts w:ascii="Times New Roman" w:hAnsi="Times New Roman"/>
        </w:rPr>
        <w:t>[119]唐秋生,汪勇,徐韬,等.</w:t>
      </w:r>
      <w:r>
        <w:rPr>
          <w:rFonts w:ascii="Times New Roman" w:hAnsi="Times New Roman"/>
          <w:b/>
        </w:rPr>
        <w:t>交通群落学：交通系统中的生态行为解读</w:t>
      </w:r>
      <w:r>
        <w:rPr>
          <w:rFonts w:ascii="Times New Roman" w:hAnsi="Times New Roman"/>
        </w:rPr>
        <w:t>[J].交通运输工程与信息学报,2017,15(4):32-37.</w:t>
      </w:r>
    </w:p>
    <w:p w14:paraId="7D547D43">
      <w:pPr>
        <w:pStyle w:val="22"/>
        <w:wordWrap/>
        <w:ind w:firstLine="392" w:firstLineChars="200"/>
        <w:rPr>
          <w:rFonts w:cs="Times New Roman"/>
        </w:rPr>
      </w:pPr>
      <w:r>
        <w:rPr>
          <w:rFonts w:cs="Times New Roman"/>
        </w:rPr>
        <w:t>TANG Qiu-sheng, WANG Yong, XU Tao, et al. Transportation Community Ecology:Ecological Behavior Interpretation of Transport Systems[J].Journal of Transportation Engineering and Information,2017,15(4):32-37.</w:t>
      </w:r>
    </w:p>
    <w:p w14:paraId="0DEC1AEB">
      <w:pPr>
        <w:pStyle w:val="23"/>
        <w:wordWrap/>
        <w:ind w:left="0" w:leftChars="0" w:firstLine="392" w:firstLineChars="200"/>
        <w:rPr>
          <w:rFonts w:ascii="Times New Roman" w:hAnsi="Times New Roman"/>
        </w:rPr>
      </w:pPr>
      <w:r>
        <w:rPr>
          <w:rFonts w:ascii="Times New Roman" w:hAnsi="Times New Roman"/>
        </w:rPr>
        <w:t>[120]郭静妮.</w:t>
      </w:r>
      <w:r>
        <w:rPr>
          <w:rFonts w:ascii="Times New Roman" w:hAnsi="Times New Roman"/>
          <w:b/>
        </w:rPr>
        <w:t>基于模糊群决策方法的车货供需匹配研究</w:t>
      </w:r>
      <w:r>
        <w:rPr>
          <w:rFonts w:ascii="Times New Roman" w:hAnsi="Times New Roman"/>
        </w:rPr>
        <w:t>[J].交通运输工程与信息学报,2017,15(4):141-146.</w:t>
      </w:r>
    </w:p>
    <w:p w14:paraId="74A196B2">
      <w:pPr>
        <w:pStyle w:val="22"/>
        <w:wordWrap/>
        <w:ind w:firstLine="392" w:firstLineChars="200"/>
        <w:rPr>
          <w:rFonts w:cs="Times New Roman"/>
        </w:rPr>
      </w:pPr>
      <w:r>
        <w:rPr>
          <w:rFonts w:cs="Times New Roman"/>
        </w:rPr>
        <w:t>GUO Jing-ni. Vehicle-Cargo Matching Using a Fuzzy Group Decision-Making Approach[J].Journal of Transportation Engineering and Information,2017,15(4):141-146.</w:t>
      </w:r>
    </w:p>
    <w:p w14:paraId="5C4723D6">
      <w:pPr>
        <w:pStyle w:val="23"/>
        <w:wordWrap/>
        <w:ind w:left="0" w:leftChars="0" w:firstLine="392" w:firstLineChars="200"/>
        <w:rPr>
          <w:rFonts w:ascii="Times New Roman" w:hAnsi="Times New Roman"/>
        </w:rPr>
      </w:pPr>
      <w:r>
        <w:rPr>
          <w:rFonts w:ascii="Times New Roman" w:hAnsi="Times New Roman"/>
        </w:rPr>
        <w:t>[121]李娟,庞俊恒.</w:t>
      </w:r>
      <w:r>
        <w:rPr>
          <w:rFonts w:ascii="Times New Roman" w:hAnsi="Times New Roman"/>
          <w:b/>
        </w:rPr>
        <w:t>阶梯路段的行人社会力模型改进</w:t>
      </w:r>
      <w:r>
        <w:rPr>
          <w:rFonts w:ascii="Times New Roman" w:hAnsi="Times New Roman"/>
        </w:rPr>
        <w:t>[J].交通运输工程与信息学报,2016,14(1):13-18.</w:t>
      </w:r>
    </w:p>
    <w:p w14:paraId="49973E3A">
      <w:pPr>
        <w:pStyle w:val="22"/>
        <w:wordWrap/>
        <w:ind w:firstLine="392" w:firstLineChars="200"/>
        <w:rPr>
          <w:rFonts w:cs="Times New Roman"/>
        </w:rPr>
      </w:pPr>
      <w:r>
        <w:rPr>
          <w:rFonts w:cs="Times New Roman"/>
        </w:rPr>
        <w:t>LI Juan, PANG Jun-heng. Improvement of Pedestrian Social Force Model for Ladder Section[J].Journal of Transportation Engineering and Information,2016,14(1):13-18.</w:t>
      </w:r>
    </w:p>
    <w:p w14:paraId="53138D0C">
      <w:pPr>
        <w:pStyle w:val="23"/>
        <w:wordWrap/>
        <w:ind w:left="0" w:leftChars="0" w:firstLine="392" w:firstLineChars="200"/>
        <w:rPr>
          <w:rFonts w:ascii="Times New Roman" w:hAnsi="Times New Roman"/>
        </w:rPr>
      </w:pPr>
      <w:r>
        <w:rPr>
          <w:rFonts w:ascii="Times New Roman" w:hAnsi="Times New Roman"/>
        </w:rPr>
        <w:t>[122]颜建新,马洪生,肖崇紫,等.</w:t>
      </w:r>
      <w:r>
        <w:rPr>
          <w:rFonts w:ascii="Times New Roman" w:hAnsi="Times New Roman"/>
          <w:b/>
        </w:rPr>
        <w:t>基于投入产出法的道路货运需求预测研究</w:t>
      </w:r>
      <w:r>
        <w:rPr>
          <w:rFonts w:ascii="Times New Roman" w:hAnsi="Times New Roman"/>
        </w:rPr>
        <w:t>[J].交通运输工程与信息学报,2016,14(1):25-32.</w:t>
      </w:r>
    </w:p>
    <w:p w14:paraId="02ACEF94">
      <w:pPr>
        <w:pStyle w:val="22"/>
        <w:wordWrap/>
        <w:ind w:firstLine="392" w:firstLineChars="200"/>
        <w:rPr>
          <w:rFonts w:cs="Times New Roman"/>
        </w:rPr>
      </w:pPr>
      <w:r>
        <w:rPr>
          <w:rFonts w:cs="Times New Roman"/>
        </w:rPr>
        <w:t>YAN Jian-xin, MA Hong-sheng, XIAO Chong-zi, et al.</w:t>
      </w:r>
      <w:r>
        <w:rPr>
          <w:rFonts w:cs="Times New Roman"/>
          <w:b/>
        </w:rPr>
        <w:t xml:space="preserve"> </w:t>
      </w:r>
      <w:r>
        <w:rPr>
          <w:rFonts w:cs="Times New Roman"/>
        </w:rPr>
        <w:t>Research on Road Freight Demand Forecast Based on Input-output Method[J].Journal of Transportation Engineering and Information,2016,14(1):25-32.</w:t>
      </w:r>
    </w:p>
    <w:p w14:paraId="421EA6AC">
      <w:pPr>
        <w:pStyle w:val="23"/>
        <w:wordWrap/>
        <w:ind w:left="0" w:leftChars="0" w:firstLine="392" w:firstLineChars="200"/>
        <w:rPr>
          <w:rFonts w:ascii="Times New Roman" w:hAnsi="Times New Roman"/>
        </w:rPr>
      </w:pPr>
      <w:r>
        <w:rPr>
          <w:rFonts w:ascii="Times New Roman" w:hAnsi="Times New Roman"/>
        </w:rPr>
        <w:t>[123]禹伟,冯勇.</w:t>
      </w:r>
      <w:r>
        <w:rPr>
          <w:rFonts w:ascii="Times New Roman" w:hAnsi="Times New Roman"/>
          <w:b/>
        </w:rPr>
        <w:t>公交调度方案评价的灰色聚类分析方法</w:t>
      </w:r>
      <w:r>
        <w:rPr>
          <w:rFonts w:ascii="Times New Roman" w:hAnsi="Times New Roman"/>
        </w:rPr>
        <w:t>[J].交通运输工程与信息学报,2016,14(1):49-52.</w:t>
      </w:r>
    </w:p>
    <w:p w14:paraId="78F751F3">
      <w:pPr>
        <w:pStyle w:val="22"/>
        <w:wordWrap/>
        <w:ind w:firstLine="392" w:firstLineChars="200"/>
        <w:rPr>
          <w:rFonts w:cs="Times New Roman"/>
        </w:rPr>
      </w:pPr>
      <w:r>
        <w:rPr>
          <w:rFonts w:cs="Times New Roman"/>
        </w:rPr>
        <w:t>YU Wei, FENG Yong. Gray Clustering Analysis for Bus Scheduling Scheme Evaluation[J].Journal of Transportation Engineering and Information,2016,14(1):49-52.</w:t>
      </w:r>
    </w:p>
    <w:p w14:paraId="7383F498">
      <w:pPr>
        <w:pStyle w:val="23"/>
        <w:wordWrap/>
        <w:ind w:left="0" w:leftChars="0" w:firstLine="392" w:firstLineChars="200"/>
        <w:rPr>
          <w:rFonts w:ascii="Times New Roman" w:hAnsi="Times New Roman"/>
        </w:rPr>
      </w:pPr>
      <w:r>
        <w:rPr>
          <w:rFonts w:ascii="Times New Roman" w:hAnsi="Times New Roman"/>
        </w:rPr>
        <w:t>[124]王慧勇,晏秋.</w:t>
      </w:r>
      <w:r>
        <w:rPr>
          <w:rFonts w:ascii="Times New Roman" w:hAnsi="Times New Roman"/>
          <w:b/>
        </w:rPr>
        <w:t>基于灰色线性回归组合模型的高速公路交通量预测</w:t>
      </w:r>
      <w:r>
        <w:rPr>
          <w:rFonts w:ascii="Times New Roman" w:hAnsi="Times New Roman"/>
        </w:rPr>
        <w:t>[J].交通运输工程与信息学报,2016,14(1):53-57.</w:t>
      </w:r>
    </w:p>
    <w:p w14:paraId="70039433">
      <w:pPr>
        <w:pStyle w:val="22"/>
        <w:wordWrap/>
        <w:ind w:firstLine="392" w:firstLineChars="200"/>
        <w:rPr>
          <w:rFonts w:cs="Times New Roman"/>
        </w:rPr>
      </w:pPr>
      <w:r>
        <w:rPr>
          <w:rFonts w:cs="Times New Roman"/>
        </w:rPr>
        <w:t>WANG Hui-yong, YAN Qiu. Forecast of Expressway Traffic Volume Based on the Grey Linear Regression Combined Model[J].Journal of Transportation Engineering and Information,2016,14(1):53-57.</w:t>
      </w:r>
    </w:p>
    <w:p w14:paraId="68DF48F1">
      <w:pPr>
        <w:pStyle w:val="23"/>
        <w:wordWrap/>
        <w:ind w:left="0" w:leftChars="0" w:firstLine="392" w:firstLineChars="200"/>
        <w:rPr>
          <w:rFonts w:ascii="Times New Roman" w:hAnsi="Times New Roman"/>
        </w:rPr>
      </w:pPr>
      <w:r>
        <w:rPr>
          <w:rFonts w:ascii="Times New Roman" w:hAnsi="Times New Roman"/>
        </w:rPr>
        <w:t>[125]杨阳,冯勋省.</w:t>
      </w:r>
      <w:r>
        <w:rPr>
          <w:rFonts w:ascii="Times New Roman" w:hAnsi="Times New Roman"/>
          <w:b/>
        </w:rPr>
        <w:t>综合快捷货运服务网络运输能力计算研究</w:t>
      </w:r>
      <w:r>
        <w:rPr>
          <w:rFonts w:ascii="Times New Roman" w:hAnsi="Times New Roman"/>
        </w:rPr>
        <w:t>[J].交通运输工程与信息学报,2016,14(1):58-62,69.</w:t>
      </w:r>
    </w:p>
    <w:p w14:paraId="7D366CB0">
      <w:pPr>
        <w:pStyle w:val="22"/>
        <w:wordWrap/>
        <w:ind w:firstLine="392" w:firstLineChars="200"/>
        <w:rPr>
          <w:rFonts w:cs="Times New Roman"/>
        </w:rPr>
      </w:pPr>
      <w:r>
        <w:rPr>
          <w:rFonts w:cs="Times New Roman"/>
        </w:rPr>
        <w:t>YANG Yang, FENG Xun-sheng. Capacity Calculation of Multimode Service Network for Express Shipment[J].Journal of Transportation Engineering and Information,2016,14(1):58-62,69.</w:t>
      </w:r>
    </w:p>
    <w:p w14:paraId="57DDBF0E">
      <w:pPr>
        <w:pStyle w:val="23"/>
        <w:wordWrap/>
        <w:ind w:left="0" w:leftChars="0" w:firstLine="392" w:firstLineChars="200"/>
        <w:rPr>
          <w:rFonts w:ascii="Times New Roman" w:hAnsi="Times New Roman"/>
        </w:rPr>
      </w:pPr>
      <w:r>
        <w:rPr>
          <w:rFonts w:ascii="Times New Roman" w:hAnsi="Times New Roman"/>
        </w:rPr>
        <w:t>[126]刘倩茜,高宁波,郑丽媛,等.</w:t>
      </w:r>
      <w:r>
        <w:rPr>
          <w:rFonts w:ascii="Times New Roman" w:hAnsi="Times New Roman"/>
          <w:b/>
        </w:rPr>
        <w:t>基于信息熵与遗传算法的公共交通线路选择模型</w:t>
      </w:r>
      <w:r>
        <w:rPr>
          <w:rFonts w:ascii="Times New Roman" w:hAnsi="Times New Roman"/>
        </w:rPr>
        <w:t>[J].交通运输工程与信息学报,2016,14(1):87-94.</w:t>
      </w:r>
    </w:p>
    <w:p w14:paraId="417662E9">
      <w:pPr>
        <w:pStyle w:val="22"/>
        <w:wordWrap/>
        <w:ind w:firstLine="392" w:firstLineChars="200"/>
        <w:rPr>
          <w:rFonts w:cs="Times New Roman"/>
        </w:rPr>
      </w:pPr>
      <w:r>
        <w:rPr>
          <w:rFonts w:cs="Times New Roman"/>
        </w:rPr>
        <w:t>LIU Qian-qian, GAO Ning-bo, ZHENG Li-yuan, et al. Transit Route Choice Model Based on Information Entropy and Genetic Algorithm[J].Journal of Transportation Engineering and Information,2016,14(1)::87-94.</w:t>
      </w:r>
    </w:p>
    <w:p w14:paraId="41D20B8E">
      <w:pPr>
        <w:pStyle w:val="23"/>
        <w:wordWrap/>
        <w:ind w:left="0" w:leftChars="0" w:firstLine="392" w:firstLineChars="200"/>
        <w:rPr>
          <w:rFonts w:ascii="Times New Roman" w:hAnsi="Times New Roman"/>
        </w:rPr>
      </w:pPr>
      <w:r>
        <w:rPr>
          <w:rFonts w:ascii="Times New Roman" w:hAnsi="Times New Roman"/>
        </w:rPr>
        <w:t>[127]姚红云,王玉刚,张东东.</w:t>
      </w:r>
      <w:r>
        <w:rPr>
          <w:rFonts w:ascii="Times New Roman" w:hAnsi="Times New Roman"/>
          <w:b/>
        </w:rPr>
        <w:t>基于供需协同的山地组团城市多层次公交线网设计研究</w:t>
      </w:r>
      <w:r>
        <w:rPr>
          <w:rFonts w:ascii="Times New Roman" w:hAnsi="Times New Roman"/>
        </w:rPr>
        <w:t>[J].交通运输工程与信息学报,2016,14(2):1-11.</w:t>
      </w:r>
    </w:p>
    <w:p w14:paraId="6A42A1C6">
      <w:pPr>
        <w:pStyle w:val="22"/>
        <w:wordWrap/>
        <w:ind w:firstLine="392" w:firstLineChars="200"/>
        <w:rPr>
          <w:rFonts w:cs="Times New Roman"/>
        </w:rPr>
      </w:pPr>
      <w:r>
        <w:rPr>
          <w:rFonts w:cs="Times New Roman"/>
        </w:rPr>
        <w:t>YAO Hong-yun, WANG Yu-gang, ZHANG Dong-dong. Study on Multi-hierarchy Transit Network Design Based on Coordination Between Demand and Supply of Mountain City[J].Journal of Transportation Engineering and Information,2016,14(2):1-11.</w:t>
      </w:r>
    </w:p>
    <w:p w14:paraId="710BC5D7">
      <w:pPr>
        <w:pStyle w:val="23"/>
        <w:wordWrap/>
        <w:ind w:left="0" w:leftChars="0" w:firstLine="392" w:firstLineChars="200"/>
        <w:rPr>
          <w:rFonts w:ascii="Times New Roman" w:hAnsi="Times New Roman"/>
        </w:rPr>
      </w:pPr>
      <w:r>
        <w:rPr>
          <w:rFonts w:ascii="Times New Roman" w:hAnsi="Times New Roman"/>
        </w:rPr>
        <w:t>[128]李国芳,龙泓玥.</w:t>
      </w:r>
      <w:r>
        <w:rPr>
          <w:rFonts w:ascii="Times New Roman" w:hAnsi="Times New Roman"/>
          <w:b/>
        </w:rPr>
        <w:t>成都市旅游交通出行行为</w:t>
      </w:r>
      <w:r>
        <w:rPr>
          <w:rFonts w:ascii="Times New Roman" w:hAnsi="Times New Roman"/>
        </w:rPr>
        <w:t>[J].交通运输工程与信息学报,2016,14(2):36-41.</w:t>
      </w:r>
    </w:p>
    <w:p w14:paraId="348BB4F1">
      <w:pPr>
        <w:pStyle w:val="22"/>
        <w:wordWrap/>
        <w:ind w:firstLine="392" w:firstLineChars="200"/>
        <w:rPr>
          <w:rFonts w:cs="Times New Roman"/>
        </w:rPr>
      </w:pPr>
      <w:r>
        <w:rPr>
          <w:rFonts w:cs="Times New Roman"/>
        </w:rPr>
        <w:t>LI Guo-fang, LONG Hong-yue. Chengdu Tour Transportation Behavior[J].Journal of Transportation Engineering and Information,2016,14(2):36-41.</w:t>
      </w:r>
    </w:p>
    <w:p w14:paraId="7B0A5384">
      <w:pPr>
        <w:pStyle w:val="23"/>
        <w:wordWrap/>
        <w:ind w:left="0" w:leftChars="0" w:firstLine="392" w:firstLineChars="200"/>
        <w:rPr>
          <w:rFonts w:ascii="Times New Roman" w:hAnsi="Times New Roman"/>
        </w:rPr>
      </w:pPr>
      <w:r>
        <w:rPr>
          <w:rFonts w:ascii="Times New Roman" w:hAnsi="Times New Roman"/>
        </w:rPr>
        <w:t>[129]姜晓红,过秀成.</w:t>
      </w:r>
      <w:r>
        <w:rPr>
          <w:rFonts w:ascii="Times New Roman" w:hAnsi="Times New Roman"/>
          <w:b/>
        </w:rPr>
        <w:t>城乡公交服务均等化内涵分析</w:t>
      </w:r>
      <w:r>
        <w:rPr>
          <w:rFonts w:ascii="Times New Roman" w:hAnsi="Times New Roman"/>
        </w:rPr>
        <w:t>[J].交通运输工程与信息学报,2016,14(2):63-68.</w:t>
      </w:r>
    </w:p>
    <w:p w14:paraId="2801D7FE">
      <w:pPr>
        <w:pStyle w:val="22"/>
        <w:wordWrap/>
        <w:ind w:firstLine="392" w:firstLineChars="200"/>
        <w:rPr>
          <w:rFonts w:cs="Times New Roman"/>
        </w:rPr>
      </w:pPr>
      <w:r>
        <w:rPr>
          <w:rFonts w:cs="Times New Roman"/>
        </w:rPr>
        <w:t>JIANG Xiao-hong, GUO Xiu-cheng. Connotation Analysis of Urban and Rural Transit Service Equalization[J].Journal of Transportation Engineering and Information,2016,14(2):63-68.</w:t>
      </w:r>
    </w:p>
    <w:p w14:paraId="1B1FCB9E">
      <w:pPr>
        <w:pStyle w:val="23"/>
        <w:wordWrap/>
        <w:ind w:left="0" w:leftChars="0" w:firstLine="392" w:firstLineChars="200"/>
        <w:rPr>
          <w:rFonts w:ascii="Times New Roman" w:hAnsi="Times New Roman"/>
        </w:rPr>
      </w:pPr>
      <w:r>
        <w:rPr>
          <w:rFonts w:ascii="Times New Roman" w:hAnsi="Times New Roman"/>
        </w:rPr>
        <w:t>[130]杨硕,邓卫,程龙.</w:t>
      </w:r>
      <w:r>
        <w:rPr>
          <w:rFonts w:ascii="Times New Roman" w:hAnsi="Times New Roman"/>
          <w:b/>
        </w:rPr>
        <w:t>基于家庭的城市居民活动出行行为研究综述</w:t>
      </w:r>
      <w:r>
        <w:rPr>
          <w:rFonts w:ascii="Times New Roman" w:hAnsi="Times New Roman"/>
        </w:rPr>
        <w:t>[J].交通运输工程与信息学报,2016,14(2):92-100.</w:t>
      </w:r>
    </w:p>
    <w:p w14:paraId="377961AE">
      <w:pPr>
        <w:pStyle w:val="22"/>
        <w:wordWrap/>
        <w:ind w:firstLine="392" w:firstLineChars="200"/>
        <w:rPr>
          <w:rFonts w:cs="Times New Roman"/>
        </w:rPr>
      </w:pPr>
      <w:r>
        <w:rPr>
          <w:rFonts w:cs="Times New Roman"/>
        </w:rPr>
        <w:t>YANG Shuo, DENG Wei, CHENG Long. Review of Research on Urban Resident’s Activity and Travel Behavior Based on Household-level Interaction[J].Journal of Transportation Engineering and Information,2016,14(2):92-100.</w:t>
      </w:r>
    </w:p>
    <w:p w14:paraId="4A046424">
      <w:pPr>
        <w:pStyle w:val="23"/>
        <w:wordWrap/>
        <w:ind w:left="0" w:leftChars="0" w:firstLine="392" w:firstLineChars="200"/>
        <w:rPr>
          <w:rFonts w:ascii="Times New Roman" w:hAnsi="Times New Roman"/>
        </w:rPr>
      </w:pPr>
      <w:r>
        <w:rPr>
          <w:rFonts w:ascii="Times New Roman" w:hAnsi="Times New Roman"/>
        </w:rPr>
        <w:t>[131]欧梦宁,张利国.</w:t>
      </w:r>
      <w:r>
        <w:rPr>
          <w:rFonts w:ascii="Times New Roman" w:hAnsi="Times New Roman"/>
          <w:b/>
        </w:rPr>
        <w:t>基于智能手机应用的城市交通信息检测技术研究进展</w:t>
      </w:r>
      <w:r>
        <w:rPr>
          <w:rFonts w:ascii="Times New Roman" w:hAnsi="Times New Roman"/>
        </w:rPr>
        <w:t>[J].交通运输工程与信息学报,2016,14(2):128-136.</w:t>
      </w:r>
    </w:p>
    <w:p w14:paraId="3DB3841D">
      <w:pPr>
        <w:pStyle w:val="22"/>
        <w:wordWrap/>
        <w:ind w:firstLine="392" w:firstLineChars="200"/>
        <w:rPr>
          <w:rFonts w:cs="Times New Roman"/>
        </w:rPr>
      </w:pPr>
      <w:r>
        <w:rPr>
          <w:rFonts w:cs="Times New Roman"/>
        </w:rPr>
        <w:t>OU Meng-ning, ZHANG Li-guo. Research Advances in Urban Traffic Information Detection Technologies Based on Smartphone Applications[J].Journal of Transportation Engineering and Information,2016,14(2):128-136.</w:t>
      </w:r>
    </w:p>
    <w:p w14:paraId="559C6B46">
      <w:pPr>
        <w:pStyle w:val="23"/>
        <w:wordWrap/>
        <w:ind w:left="0" w:leftChars="0" w:firstLine="392" w:firstLineChars="200"/>
        <w:rPr>
          <w:rFonts w:ascii="Times New Roman" w:hAnsi="Times New Roman"/>
        </w:rPr>
      </w:pPr>
      <w:r>
        <w:rPr>
          <w:rFonts w:ascii="Times New Roman" w:hAnsi="Times New Roman"/>
        </w:rPr>
        <w:t>[132]李文燕,薛锋.</w:t>
      </w:r>
      <w:r>
        <w:rPr>
          <w:rFonts w:ascii="Times New Roman" w:hAnsi="Times New Roman"/>
          <w:b/>
        </w:rPr>
        <w:t>基于安全间距的T型交叉口临界间隙分析</w:t>
      </w:r>
      <w:r>
        <w:rPr>
          <w:rFonts w:ascii="Times New Roman" w:hAnsi="Times New Roman"/>
        </w:rPr>
        <w:t>[J].交通运输工程与信息学报,2016,14(2):137-143,152.</w:t>
      </w:r>
    </w:p>
    <w:p w14:paraId="0CB5EFDB">
      <w:pPr>
        <w:pStyle w:val="22"/>
        <w:wordWrap/>
        <w:ind w:firstLine="392" w:firstLineChars="200"/>
        <w:rPr>
          <w:rFonts w:cs="Times New Roman"/>
        </w:rPr>
      </w:pPr>
      <w:r>
        <w:rPr>
          <w:rFonts w:cs="Times New Roman"/>
        </w:rPr>
        <w:t>LI Wen-yan, XUE Feng. Analysis of Critical Gaps at T-type Intersection Based on Safe Distance[J].Journal of Transportation Engineering and Information,2016,14(2):137-143,152.</w:t>
      </w:r>
    </w:p>
    <w:p w14:paraId="1457CB41">
      <w:pPr>
        <w:pStyle w:val="23"/>
        <w:wordWrap/>
        <w:ind w:left="0" w:leftChars="0" w:firstLine="392" w:firstLineChars="200"/>
        <w:rPr>
          <w:rFonts w:ascii="Times New Roman" w:hAnsi="Times New Roman"/>
          <w:sz w:val="18"/>
          <w:szCs w:val="18"/>
        </w:rPr>
      </w:pPr>
      <w:r>
        <w:rPr>
          <w:rFonts w:ascii="Times New Roman" w:hAnsi="Times New Roman"/>
        </w:rPr>
        <w:t>[133]周天星,冯浩,张春艳.</w:t>
      </w:r>
      <w:r>
        <w:rPr>
          <w:rFonts w:ascii="Times New Roman" w:hAnsi="Times New Roman"/>
          <w:b/>
        </w:rPr>
        <w:t>山地景区交通特性及规划理念分析</w:t>
      </w:r>
      <w:r>
        <w:rPr>
          <w:rFonts w:ascii="Times New Roman" w:hAnsi="Times New Roman"/>
        </w:rPr>
        <w:t>[J].交通运输工程与信息学报,</w:t>
      </w:r>
      <w:r>
        <w:rPr>
          <w:rFonts w:ascii="Times New Roman" w:hAnsi="Times New Roman"/>
          <w:sz w:val="18"/>
          <w:szCs w:val="18"/>
        </w:rPr>
        <w:t>2016,14(3):38-45.</w:t>
      </w:r>
    </w:p>
    <w:p w14:paraId="6175626A">
      <w:pPr>
        <w:pStyle w:val="22"/>
        <w:wordWrap/>
        <w:ind w:firstLine="392" w:firstLineChars="200"/>
        <w:rPr>
          <w:rFonts w:cs="Times New Roman"/>
        </w:rPr>
      </w:pPr>
      <w:r>
        <w:rPr>
          <w:rFonts w:cs="Times New Roman"/>
        </w:rPr>
        <w:t>ZHOU Tian-xing, FENG Hao, ZHANG Chun-yan, et al. Analysis of Mountain Resort Transportation Property and Planning Concept[J].Journal of Transportation Engineering and Information,2016,14(3):38-45.</w:t>
      </w:r>
    </w:p>
    <w:p w14:paraId="7F7B026D">
      <w:pPr>
        <w:pStyle w:val="23"/>
        <w:wordWrap/>
        <w:ind w:left="0" w:leftChars="0" w:firstLine="392" w:firstLineChars="200"/>
        <w:rPr>
          <w:rFonts w:ascii="Times New Roman" w:hAnsi="Times New Roman"/>
        </w:rPr>
      </w:pPr>
      <w:r>
        <w:rPr>
          <w:rFonts w:ascii="Times New Roman" w:hAnsi="Times New Roman"/>
        </w:rPr>
        <w:t>[134]李曼,李明圣,黄明鑫.</w:t>
      </w:r>
      <w:r>
        <w:rPr>
          <w:rFonts w:ascii="Times New Roman" w:hAnsi="Times New Roman"/>
          <w:b/>
        </w:rPr>
        <w:t>中等城市公交规划的探究——以湛江市为例</w:t>
      </w:r>
      <w:r>
        <w:rPr>
          <w:rFonts w:ascii="Times New Roman" w:hAnsi="Times New Roman"/>
        </w:rPr>
        <w:t>[J].交通运输工程与信息学报,2016,14(3):60-66.</w:t>
      </w:r>
    </w:p>
    <w:p w14:paraId="05441E9E">
      <w:pPr>
        <w:pStyle w:val="22"/>
        <w:wordWrap/>
        <w:ind w:firstLine="392" w:firstLineChars="200"/>
        <w:rPr>
          <w:rFonts w:cs="Times New Roman"/>
        </w:rPr>
      </w:pPr>
      <w:r>
        <w:rPr>
          <w:rFonts w:cs="Times New Roman"/>
        </w:rPr>
        <w:t>LI Man, LI Ming-sheng, HUANG Ming-xin, et al. Study on Public Transportation Planning in Medium Sized Cities[J].Journal of Transportation Engineering and Information,2016,14(3):60-66.</w:t>
      </w:r>
    </w:p>
    <w:p w14:paraId="6279E982">
      <w:pPr>
        <w:pStyle w:val="23"/>
        <w:wordWrap/>
        <w:ind w:left="0" w:leftChars="0" w:firstLine="392" w:firstLineChars="200"/>
        <w:rPr>
          <w:rFonts w:ascii="Times New Roman" w:hAnsi="Times New Roman"/>
        </w:rPr>
      </w:pPr>
      <w:r>
        <w:rPr>
          <w:rFonts w:ascii="Times New Roman" w:hAnsi="Times New Roman"/>
        </w:rPr>
        <w:t>[135]童小龙,邱栋,李慧颖.</w:t>
      </w:r>
      <w:r>
        <w:rPr>
          <w:rFonts w:ascii="Times New Roman" w:hAnsi="Times New Roman"/>
          <w:b/>
        </w:rPr>
        <w:t>过街条件下双向行人流膨胀现象研究</w:t>
      </w:r>
      <w:r>
        <w:rPr>
          <w:rFonts w:ascii="Times New Roman" w:hAnsi="Times New Roman"/>
        </w:rPr>
        <w:t>[J].交通运输工程与信息学报,2016,14(3):99-105.</w:t>
      </w:r>
    </w:p>
    <w:p w14:paraId="0BBDE1FC">
      <w:pPr>
        <w:pStyle w:val="22"/>
        <w:wordWrap/>
        <w:ind w:firstLine="392" w:firstLineChars="200"/>
        <w:rPr>
          <w:rFonts w:cs="Times New Roman"/>
        </w:rPr>
      </w:pPr>
      <w:r>
        <w:rPr>
          <w:rFonts w:cs="Times New Roman"/>
        </w:rPr>
        <w:t>TONG Xiao-long, QIU Dong, LI Hui-ying, et al. Study on the Expansion Phenomenon While Bi-directional Pedestrian Flow Crossing Street at Signalized Crosswalk[J].Journal of Transportation Engineering and Information,2016,14(3):99-105.</w:t>
      </w:r>
    </w:p>
    <w:p w14:paraId="7FA98DB6">
      <w:pPr>
        <w:pStyle w:val="23"/>
        <w:wordWrap/>
        <w:ind w:left="0" w:leftChars="0" w:firstLine="392" w:firstLineChars="200"/>
        <w:rPr>
          <w:rFonts w:ascii="Times New Roman" w:hAnsi="Times New Roman"/>
        </w:rPr>
      </w:pPr>
      <w:r>
        <w:rPr>
          <w:rFonts w:ascii="Times New Roman" w:hAnsi="Times New Roman"/>
        </w:rPr>
        <w:t>[136]沈玮薇,肖为周,杨磊.</w:t>
      </w:r>
      <w:r>
        <w:rPr>
          <w:rFonts w:ascii="Times New Roman" w:hAnsi="Times New Roman"/>
          <w:b/>
        </w:rPr>
        <w:t>基于TPB的居民通勤出行公交选择意向模型</w:t>
      </w:r>
      <w:r>
        <w:rPr>
          <w:rFonts w:ascii="Times New Roman" w:hAnsi="Times New Roman"/>
        </w:rPr>
        <w:t>[J].交通运输工程与信息学报,2016,14(3):106-112.</w:t>
      </w:r>
    </w:p>
    <w:p w14:paraId="235407AC">
      <w:pPr>
        <w:pStyle w:val="23"/>
        <w:wordWrap/>
        <w:ind w:left="0" w:leftChars="0" w:firstLine="392" w:firstLineChars="200"/>
        <w:rPr>
          <w:rFonts w:ascii="Times New Roman" w:hAnsi="Times New Roman"/>
        </w:rPr>
      </w:pPr>
      <w:r>
        <w:rPr>
          <w:rFonts w:ascii="Times New Roman" w:hAnsi="Times New Roman"/>
        </w:rPr>
        <w:t>SHEN Wei-wei, XIAO Wei-zhou, YANG Lei, et al. Public Transport Choice Intention Model of Commute Travel Mode Based on TPB[J].Journal of Transportation Engineering and Information,2016,14(3):106-112.</w:t>
      </w:r>
    </w:p>
    <w:p w14:paraId="3AA8200B">
      <w:pPr>
        <w:pStyle w:val="23"/>
        <w:wordWrap/>
        <w:ind w:left="0" w:leftChars="0" w:firstLine="392" w:firstLineChars="200"/>
        <w:rPr>
          <w:rFonts w:ascii="Times New Roman" w:hAnsi="Times New Roman"/>
        </w:rPr>
      </w:pPr>
      <w:r>
        <w:rPr>
          <w:rFonts w:ascii="Times New Roman" w:hAnsi="Times New Roman"/>
        </w:rPr>
        <w:t>[137]刘琛,郑丽媛,诸云.</w:t>
      </w:r>
      <w:r>
        <w:rPr>
          <w:rFonts w:ascii="Times New Roman" w:hAnsi="Times New Roman"/>
          <w:b/>
        </w:rPr>
        <w:t>基于数据包络法的城市公共自行车系统综合评价</w:t>
      </w:r>
      <w:r>
        <w:rPr>
          <w:rFonts w:ascii="Times New Roman" w:hAnsi="Times New Roman"/>
        </w:rPr>
        <w:t>[J].交通运输工程与信息学报,2016,14(3):119-128.</w:t>
      </w:r>
    </w:p>
    <w:p w14:paraId="230A5323">
      <w:pPr>
        <w:pStyle w:val="22"/>
        <w:wordWrap/>
        <w:ind w:firstLine="392" w:firstLineChars="200"/>
        <w:rPr>
          <w:rFonts w:cs="Times New Roman"/>
        </w:rPr>
      </w:pPr>
      <w:r>
        <w:rPr>
          <w:rFonts w:cs="Times New Roman"/>
        </w:rPr>
        <w:t>LIU Chen, ZHENG Li-yuan, ZHU Yun. Comprehensive Evaluation of Public Bicycle System Based on Data Envelopment Method[J].Journal of Transportation Engineering and Information,2016,14(3):119-128.</w:t>
      </w:r>
    </w:p>
    <w:p w14:paraId="49B53C2D">
      <w:pPr>
        <w:pStyle w:val="23"/>
        <w:wordWrap/>
        <w:ind w:left="0" w:leftChars="0" w:firstLine="392" w:firstLineChars="200"/>
        <w:rPr>
          <w:rFonts w:ascii="Times New Roman" w:hAnsi="Times New Roman"/>
        </w:rPr>
      </w:pPr>
      <w:r>
        <w:rPr>
          <w:rFonts w:ascii="Times New Roman" w:hAnsi="Times New Roman"/>
        </w:rPr>
        <w:t>[138]方玲娜,陈诚,廖悦.</w:t>
      </w:r>
      <w:r>
        <w:rPr>
          <w:rFonts w:ascii="Times New Roman" w:hAnsi="Times New Roman"/>
          <w:b/>
        </w:rPr>
        <w:t>福建省道路旅游客运企业经济效益多元分析</w:t>
      </w:r>
      <w:r>
        <w:rPr>
          <w:rFonts w:ascii="Times New Roman" w:hAnsi="Times New Roman"/>
        </w:rPr>
        <w:t>[J].交通运输工程与信息学报,2016,14(3):136-142.</w:t>
      </w:r>
    </w:p>
    <w:p w14:paraId="7BB02A91">
      <w:pPr>
        <w:pStyle w:val="22"/>
        <w:wordWrap/>
        <w:ind w:firstLine="392" w:firstLineChars="200"/>
        <w:rPr>
          <w:rFonts w:cs="Times New Roman"/>
        </w:rPr>
      </w:pPr>
      <w:r>
        <w:rPr>
          <w:rFonts w:cs="Times New Roman"/>
        </w:rPr>
        <w:t>FANG Ling-na, CHEN Cheng, LIAO Yue,, et al. Analysis of Economic Benefit of Road Tourist Transportation Enterprises in Fujian Province[J].Journal of Transportation Engineering and Information,2016,14(3):136-142.</w:t>
      </w:r>
    </w:p>
    <w:p w14:paraId="53DE7E5E">
      <w:pPr>
        <w:pStyle w:val="23"/>
        <w:wordWrap/>
        <w:ind w:left="0" w:leftChars="0" w:firstLine="392" w:firstLineChars="200"/>
        <w:rPr>
          <w:rFonts w:ascii="Times New Roman" w:hAnsi="Times New Roman"/>
        </w:rPr>
      </w:pPr>
      <w:r>
        <w:rPr>
          <w:rFonts w:ascii="Times New Roman" w:hAnsi="Times New Roman"/>
        </w:rPr>
        <w:t>[139]王雷,李铁柱.</w:t>
      </w:r>
      <w:r>
        <w:rPr>
          <w:rFonts w:ascii="Times New Roman" w:hAnsi="Times New Roman"/>
          <w:b/>
        </w:rPr>
        <w:t>城市公交尾气排放空间自相关分析</w:t>
      </w:r>
      <w:r>
        <w:rPr>
          <w:rFonts w:ascii="Times New Roman" w:hAnsi="Times New Roman"/>
        </w:rPr>
        <w:t>[J].交通运输工程与信息学报,2016,14(1):95-100.</w:t>
      </w:r>
    </w:p>
    <w:p w14:paraId="264695EB">
      <w:pPr>
        <w:pStyle w:val="22"/>
        <w:wordWrap/>
        <w:ind w:firstLine="392" w:firstLineChars="200"/>
        <w:rPr>
          <w:rFonts w:cs="Times New Roman"/>
        </w:rPr>
      </w:pPr>
      <w:r>
        <w:rPr>
          <w:rFonts w:cs="Times New Roman"/>
        </w:rPr>
        <w:t>WANG Lei, LI Tie-zhu. Spatial Autocorrelation Analysis of Urban Bus Emission[J].Journal of Transportation Engineering and Information,2016,14(1):95-100.</w:t>
      </w:r>
    </w:p>
    <w:p w14:paraId="496C5D09">
      <w:pPr>
        <w:pStyle w:val="23"/>
        <w:wordWrap/>
        <w:ind w:left="0" w:leftChars="0" w:firstLine="392" w:firstLineChars="200"/>
        <w:rPr>
          <w:rFonts w:ascii="Times New Roman" w:hAnsi="Times New Roman"/>
        </w:rPr>
      </w:pPr>
      <w:r>
        <w:rPr>
          <w:rFonts w:ascii="Times New Roman" w:hAnsi="Times New Roman"/>
        </w:rPr>
        <w:t>[140]吴静娴,杨敏,陈学武,等.</w:t>
      </w:r>
      <w:r>
        <w:rPr>
          <w:rFonts w:ascii="Times New Roman" w:hAnsi="Times New Roman"/>
          <w:b/>
        </w:rPr>
        <w:t>基于NestedLogit模型和蒙特卡罗法的通勤者活动链模拟</w:t>
      </w:r>
      <w:r>
        <w:rPr>
          <w:rFonts w:ascii="Times New Roman" w:hAnsi="Times New Roman"/>
        </w:rPr>
        <w:t>[J].交通运输工程与信息学报,2016,14(2):76-82.</w:t>
      </w:r>
    </w:p>
    <w:p w14:paraId="4EF648EA">
      <w:pPr>
        <w:pStyle w:val="22"/>
        <w:wordWrap/>
        <w:ind w:firstLine="392" w:firstLineChars="200"/>
        <w:rPr>
          <w:rFonts w:cs="Times New Roman"/>
        </w:rPr>
      </w:pPr>
      <w:r>
        <w:rPr>
          <w:rFonts w:cs="Times New Roman"/>
        </w:rPr>
        <w:t>WU Jing-xian, YANG Min, CHEN Xue-wu, et al. Simulation of Commuter’s Activity Chain Based on Nested Logit Model and Monte Carlo Method[J].Journal of Transportation Engineering and Information,2016,14(2):76-82.</w:t>
      </w:r>
    </w:p>
    <w:p w14:paraId="0294DCC4">
      <w:pPr>
        <w:pStyle w:val="23"/>
        <w:wordWrap/>
        <w:ind w:left="0" w:leftChars="0" w:firstLine="392" w:firstLineChars="200"/>
        <w:rPr>
          <w:rFonts w:ascii="Times New Roman" w:hAnsi="Times New Roman"/>
        </w:rPr>
      </w:pPr>
      <w:r>
        <w:rPr>
          <w:rFonts w:ascii="Times New Roman" w:hAnsi="Times New Roman"/>
        </w:rPr>
        <w:t>[141]唐优华,郭孜政,李燕,等.</w:t>
      </w:r>
      <w:r>
        <w:rPr>
          <w:rFonts w:ascii="Times New Roman" w:hAnsi="Times New Roman"/>
          <w:b/>
        </w:rPr>
        <w:t>表征交通属性的色彩主观感受性实验研究</w:t>
      </w:r>
      <w:r>
        <w:rPr>
          <w:rFonts w:ascii="Times New Roman" w:hAnsi="Times New Roman"/>
        </w:rPr>
        <w:t>[J].交通运输工程与信息学报,2016,14(3):25-30.</w:t>
      </w:r>
    </w:p>
    <w:p w14:paraId="49FC9606">
      <w:pPr>
        <w:pStyle w:val="22"/>
        <w:wordWrap/>
        <w:ind w:firstLine="392" w:firstLineChars="200"/>
        <w:rPr>
          <w:rFonts w:cs="Times New Roman"/>
        </w:rPr>
      </w:pPr>
      <w:r>
        <w:rPr>
          <w:rFonts w:cs="Times New Roman"/>
        </w:rPr>
        <w:t>TANG You-hua, GUO Zi-zheng, LI Yan, et al. Experiment about Subjective Feeling of Presenting Traffic Attributes with Colors[J].Journal of Transportation Engineering and Information,2016,14(3):25-30.</w:t>
      </w:r>
    </w:p>
    <w:p w14:paraId="58A1AE0F">
      <w:pPr>
        <w:pStyle w:val="23"/>
        <w:wordWrap/>
        <w:ind w:left="0" w:leftChars="0" w:firstLine="392" w:firstLineChars="200"/>
        <w:rPr>
          <w:rFonts w:ascii="Times New Roman" w:hAnsi="Times New Roman"/>
          <w:sz w:val="18"/>
          <w:szCs w:val="18"/>
        </w:rPr>
      </w:pPr>
      <w:r>
        <w:rPr>
          <w:rFonts w:ascii="Times New Roman" w:hAnsi="Times New Roman"/>
        </w:rPr>
        <w:t>[142]高天,王凯,景岑芳.</w:t>
      </w:r>
      <w:r>
        <w:rPr>
          <w:rFonts w:ascii="Times New Roman" w:hAnsi="Times New Roman"/>
          <w:b/>
        </w:rPr>
        <w:t>京津冀综合交通运输体系发展研究</w:t>
      </w:r>
      <w:r>
        <w:rPr>
          <w:rFonts w:ascii="Times New Roman" w:hAnsi="Times New Roman"/>
        </w:rPr>
        <w:t>[J].交通运输工程与信息学报,</w:t>
      </w:r>
      <w:r>
        <w:rPr>
          <w:rFonts w:ascii="Times New Roman" w:hAnsi="Times New Roman"/>
          <w:sz w:val="18"/>
          <w:szCs w:val="18"/>
        </w:rPr>
        <w:t>2016,14(3):113-118.</w:t>
      </w:r>
    </w:p>
    <w:p w14:paraId="1C18FAC6">
      <w:pPr>
        <w:pStyle w:val="22"/>
        <w:wordWrap/>
        <w:ind w:firstLine="392" w:firstLineChars="200"/>
        <w:rPr>
          <w:rFonts w:cs="Times New Roman"/>
        </w:rPr>
      </w:pPr>
      <w:r>
        <w:rPr>
          <w:rFonts w:cs="Times New Roman"/>
        </w:rPr>
        <w:t>GAO Tian, WANG Kai, JING Cen-fang. Research on the Integrated Transport System Development of Beijing-Tianjin-Hebei[J].Journal of Transportation Engineering and Information,2016,14(3):113-118.</w:t>
      </w:r>
    </w:p>
    <w:p w14:paraId="76703D35">
      <w:pPr>
        <w:pStyle w:val="23"/>
        <w:wordWrap/>
        <w:ind w:left="0" w:leftChars="0" w:firstLine="392" w:firstLineChars="200"/>
        <w:rPr>
          <w:rFonts w:ascii="Times New Roman" w:hAnsi="Times New Roman"/>
        </w:rPr>
      </w:pPr>
      <w:r>
        <w:rPr>
          <w:rFonts w:ascii="Times New Roman" w:hAnsi="Times New Roman"/>
        </w:rPr>
        <w:t>[143]张大鹏,肖峰.</w:t>
      </w:r>
      <w:r>
        <w:rPr>
          <w:rFonts w:ascii="Times New Roman" w:hAnsi="Times New Roman"/>
          <w:b/>
        </w:rPr>
        <w:t>基于个人空间理论的人群疏散机理研究</w:t>
      </w:r>
      <w:r>
        <w:rPr>
          <w:rFonts w:ascii="Times New Roman" w:hAnsi="Times New Roman"/>
        </w:rPr>
        <w:t>[J].交通运输工程与信息学报,2016,14(2):144-152.</w:t>
      </w:r>
    </w:p>
    <w:p w14:paraId="4204C488">
      <w:pPr>
        <w:pStyle w:val="22"/>
        <w:wordWrap/>
        <w:ind w:firstLine="392" w:firstLineChars="200"/>
        <w:rPr>
          <w:rFonts w:cs="Times New Roman"/>
        </w:rPr>
      </w:pPr>
      <w:r>
        <w:rPr>
          <w:rFonts w:cs="Times New Roman"/>
        </w:rPr>
        <w:t>ZHANG Da-peng, XIAO Feng. Research of Pedestrian Evacuation Based on Personal Space Theory[J].Journal of Transportation Engineering and Information,2016,14(2):144-152.</w:t>
      </w:r>
    </w:p>
    <w:p w14:paraId="214FBFEB">
      <w:pPr>
        <w:pStyle w:val="23"/>
        <w:wordWrap/>
        <w:ind w:left="0" w:leftChars="0" w:firstLine="392" w:firstLineChars="200"/>
        <w:rPr>
          <w:rFonts w:ascii="Times New Roman" w:hAnsi="Times New Roman"/>
        </w:rPr>
      </w:pPr>
      <w:r>
        <w:rPr>
          <w:rFonts w:ascii="Times New Roman" w:hAnsi="Times New Roman"/>
        </w:rPr>
        <w:t>[144]季彦婕,周洋,高良鹏,等.</w:t>
      </w:r>
      <w:r>
        <w:rPr>
          <w:rFonts w:ascii="Times New Roman" w:hAnsi="Times New Roman"/>
          <w:b/>
        </w:rPr>
        <w:t>基于结构方程模型的乘客出行满意度评价</w:t>
      </w:r>
      <w:r>
        <w:rPr>
          <w:rFonts w:ascii="Times New Roman" w:hAnsi="Times New Roman"/>
        </w:rPr>
        <w:t>[J].交通运输工程与信息学报,2016,14(3):7-12,18.</w:t>
      </w:r>
    </w:p>
    <w:p w14:paraId="56450088">
      <w:pPr>
        <w:pStyle w:val="22"/>
        <w:wordWrap/>
        <w:ind w:firstLine="392" w:firstLineChars="200"/>
        <w:rPr>
          <w:rFonts w:cs="Times New Roman"/>
        </w:rPr>
      </w:pPr>
      <w:r>
        <w:rPr>
          <w:rFonts w:cs="Times New Roman"/>
        </w:rPr>
        <w:t>JI Yan-jie, ZHOU Yang, GAO Liang-peng, et al. Evaluation of Passenger Satisfaction Based on Structural Equation Modeling Approach[J].Journal of Transportation Engineering and Information,2016,14(3):7-12,18.</w:t>
      </w:r>
    </w:p>
    <w:p w14:paraId="0EEF8047">
      <w:pPr>
        <w:pStyle w:val="23"/>
        <w:wordWrap/>
        <w:ind w:left="0" w:leftChars="0" w:firstLine="392" w:firstLineChars="200"/>
        <w:rPr>
          <w:rFonts w:ascii="Times New Roman" w:hAnsi="Times New Roman"/>
        </w:rPr>
      </w:pPr>
      <w:r>
        <w:rPr>
          <w:rFonts w:ascii="Times New Roman" w:hAnsi="Times New Roman"/>
        </w:rPr>
        <w:t>[145]卢建锋,韩霜,康家华.</w:t>
      </w:r>
      <w:r>
        <w:rPr>
          <w:rFonts w:ascii="Times New Roman" w:hAnsi="Times New Roman"/>
          <w:b/>
        </w:rPr>
        <w:t>区域交通运输业碳排放变化的驱动因素分解分析</w:t>
      </w:r>
      <w:r>
        <w:rPr>
          <w:rFonts w:ascii="Times New Roman" w:hAnsi="Times New Roman"/>
        </w:rPr>
        <w:t>[J].交通运输工程与信息学报,2016,14(2):56-62.</w:t>
      </w:r>
    </w:p>
    <w:p w14:paraId="02CE8CB2">
      <w:pPr>
        <w:pStyle w:val="22"/>
        <w:wordWrap/>
        <w:ind w:firstLine="392" w:firstLineChars="200"/>
        <w:rPr>
          <w:rFonts w:cs="Times New Roman"/>
        </w:rPr>
      </w:pPr>
      <w:r>
        <w:rPr>
          <w:rFonts w:cs="Times New Roman"/>
        </w:rPr>
        <w:t>LU Jian-feng, HAN Shuang, KANG Jia-hua. Driving Factor Decomposition Analysis of Carbon Emissions for Regional Transportation[J].Journal of Transportation Engineering and Information,2016,14(2):56-62.</w:t>
      </w:r>
    </w:p>
    <w:p w14:paraId="77EDFA63">
      <w:pPr>
        <w:pStyle w:val="23"/>
        <w:wordWrap/>
        <w:ind w:left="0" w:leftChars="0" w:firstLine="392" w:firstLineChars="200"/>
        <w:rPr>
          <w:rFonts w:ascii="Times New Roman" w:hAnsi="Times New Roman"/>
        </w:rPr>
      </w:pPr>
      <w:r>
        <w:rPr>
          <w:rFonts w:ascii="Times New Roman" w:hAnsi="Times New Roman"/>
        </w:rPr>
        <w:t>[146]李洁,杨宇翔,庞子帅.</w:t>
      </w:r>
      <w:r>
        <w:rPr>
          <w:rFonts w:ascii="Times New Roman" w:hAnsi="Times New Roman"/>
          <w:b/>
        </w:rPr>
        <w:t>基于协整分析的区域交通运输与经济发展协调性研究</w:t>
      </w:r>
      <w:r>
        <w:rPr>
          <w:rFonts w:ascii="Times New Roman" w:hAnsi="Times New Roman"/>
        </w:rPr>
        <w:t>[J].交通运输工程与信息学报,2016,14(2):83-91.</w:t>
      </w:r>
    </w:p>
    <w:p w14:paraId="3B1716BE">
      <w:pPr>
        <w:pStyle w:val="22"/>
        <w:wordWrap/>
        <w:ind w:firstLine="392" w:firstLineChars="200"/>
        <w:rPr>
          <w:rFonts w:cs="Times New Roman"/>
        </w:rPr>
      </w:pPr>
      <w:r>
        <w:rPr>
          <w:rFonts w:cs="Times New Roman"/>
        </w:rPr>
        <w:t>LI Jie, YANG Yu-xiang, PANG Zi-shuai. Study on the Coordination Between Regional Transportation and Economic Development Based on Cointegration Analysis[J].Journal of Transportation Engineering and Information, 2016,14(2):83-91.</w:t>
      </w:r>
    </w:p>
    <w:p w14:paraId="008CB78F">
      <w:pPr>
        <w:pStyle w:val="23"/>
        <w:wordWrap/>
        <w:ind w:left="0" w:leftChars="0" w:firstLine="392" w:firstLineChars="200"/>
        <w:rPr>
          <w:rFonts w:ascii="Times New Roman" w:hAnsi="Times New Roman"/>
        </w:rPr>
      </w:pPr>
      <w:r>
        <w:rPr>
          <w:rFonts w:ascii="Times New Roman" w:hAnsi="Times New Roman"/>
        </w:rPr>
        <w:t>[147]李虎,吴涛,侯勇.</w:t>
      </w:r>
      <w:r>
        <w:rPr>
          <w:rFonts w:ascii="Times New Roman" w:hAnsi="Times New Roman"/>
          <w:b/>
        </w:rPr>
        <w:t>疏散过程中的小团体成员行为仿真模型研究</w:t>
      </w:r>
      <w:r>
        <w:rPr>
          <w:rFonts w:ascii="Times New Roman" w:hAnsi="Times New Roman"/>
        </w:rPr>
        <w:t>[J].交通运输工程与信息学报,2016,14(1):33-40,48.</w:t>
      </w:r>
    </w:p>
    <w:p w14:paraId="41E27183">
      <w:pPr>
        <w:pStyle w:val="22"/>
        <w:wordWrap/>
        <w:ind w:firstLine="392" w:firstLineChars="200"/>
        <w:rPr>
          <w:rFonts w:cs="Times New Roman"/>
        </w:rPr>
      </w:pPr>
      <w:r>
        <w:rPr>
          <w:rFonts w:cs="Times New Roman"/>
        </w:rPr>
        <w:t>LI Hu, WU Tao, HOU Yong. Simulation Model of Small Group Members' Behavior in Emergency Evacuation[J].Journal of Transportation Engineering and Information,2016,14(1):33-40,48.</w:t>
      </w:r>
    </w:p>
    <w:p w14:paraId="32455A6C">
      <w:pPr>
        <w:pStyle w:val="23"/>
        <w:wordWrap/>
        <w:ind w:left="0" w:leftChars="0" w:firstLine="392" w:firstLineChars="200"/>
        <w:rPr>
          <w:rFonts w:ascii="Times New Roman" w:hAnsi="Times New Roman"/>
        </w:rPr>
      </w:pPr>
      <w:r>
        <w:rPr>
          <w:rFonts w:ascii="Times New Roman" w:hAnsi="Times New Roman"/>
        </w:rPr>
        <w:t>[148]褚鹏宇,刘澜.</w:t>
      </w:r>
      <w:r>
        <w:rPr>
          <w:rFonts w:ascii="Times New Roman" w:hAnsi="Times New Roman"/>
          <w:b/>
        </w:rPr>
        <w:t>基于多维灰色Elman神经网络的国内旅游需求预测</w:t>
      </w:r>
      <w:r>
        <w:rPr>
          <w:rFonts w:ascii="Times New Roman" w:hAnsi="Times New Roman"/>
        </w:rPr>
        <w:t>[J].交通运输工程与信息学报,2016,14(2):122-127,136.</w:t>
      </w:r>
    </w:p>
    <w:p w14:paraId="515D19D1">
      <w:pPr>
        <w:pStyle w:val="22"/>
        <w:wordWrap/>
        <w:ind w:firstLine="392" w:firstLineChars="200"/>
        <w:rPr>
          <w:rFonts w:cs="Times New Roman"/>
        </w:rPr>
      </w:pPr>
      <w:r>
        <w:rPr>
          <w:rFonts w:cs="Times New Roman"/>
        </w:rPr>
        <w:t>CHU Peng-yu, LIU Lan. Domestic Tourism Demand Estimation Based on Multi-dimensional Gray Elman Neural Network[J].Journal of Transportation Engineering and Information,2016,14(2):122-127,136.</w:t>
      </w:r>
    </w:p>
    <w:p w14:paraId="54476965">
      <w:pPr>
        <w:pStyle w:val="23"/>
        <w:wordWrap/>
        <w:ind w:left="0" w:leftChars="0" w:firstLine="392" w:firstLineChars="200"/>
        <w:rPr>
          <w:rFonts w:ascii="Times New Roman" w:hAnsi="Times New Roman"/>
        </w:rPr>
      </w:pPr>
      <w:r>
        <w:rPr>
          <w:rFonts w:ascii="Times New Roman" w:hAnsi="Times New Roman"/>
        </w:rPr>
        <w:t>[149]刘静,黄晚清.</w:t>
      </w:r>
      <w:r>
        <w:rPr>
          <w:rFonts w:ascii="Times New Roman" w:hAnsi="Times New Roman"/>
          <w:b/>
        </w:rPr>
        <w:t>PP复合纤维沥青混合料路用性能试验研究</w:t>
      </w:r>
      <w:r>
        <w:rPr>
          <w:rFonts w:ascii="Times New Roman" w:hAnsi="Times New Roman"/>
        </w:rPr>
        <w:t>[J].交通运输工程与信息学报,2016,14(3):</w:t>
      </w:r>
    </w:p>
    <w:p w14:paraId="674E1E8F">
      <w:pPr>
        <w:pStyle w:val="22"/>
        <w:wordWrap/>
        <w:ind w:firstLine="392" w:firstLineChars="200"/>
        <w:rPr>
          <w:rFonts w:cs="Times New Roman"/>
        </w:rPr>
      </w:pPr>
      <w:r>
        <w:rPr>
          <w:rFonts w:cs="Times New Roman"/>
        </w:rPr>
        <w:t>LIU Jing, HUANG Wan-qing. Experimental Investigation on Pavement Performance of PP Composite Fiber Reinforced Asphalt Mixtures[J].Journal of Transportation Engineering and Information,2016,14(3):46-52.</w:t>
      </w:r>
    </w:p>
    <w:p w14:paraId="69127E8A">
      <w:pPr>
        <w:pStyle w:val="23"/>
        <w:wordWrap/>
        <w:ind w:left="0" w:leftChars="0" w:firstLine="392" w:firstLineChars="200"/>
        <w:rPr>
          <w:rFonts w:ascii="Times New Roman" w:hAnsi="Times New Roman"/>
        </w:rPr>
      </w:pPr>
      <w:r>
        <w:rPr>
          <w:rFonts w:ascii="Times New Roman" w:hAnsi="Times New Roman"/>
        </w:rPr>
        <w:t>[150]金磊,钱振东,郑威.</w:t>
      </w:r>
      <w:r>
        <w:rPr>
          <w:rFonts w:ascii="Times New Roman" w:hAnsi="Times New Roman"/>
          <w:b/>
        </w:rPr>
        <w:t>掺入热塑性沥青的环氧沥青混合料性能研究</w:t>
      </w:r>
      <w:r>
        <w:rPr>
          <w:rFonts w:ascii="Times New Roman" w:hAnsi="Times New Roman"/>
        </w:rPr>
        <w:t>[J].交通运输工程与信息学报,2016,14(3):67-74.</w:t>
      </w:r>
    </w:p>
    <w:p w14:paraId="3C32607A">
      <w:pPr>
        <w:pStyle w:val="22"/>
        <w:wordWrap/>
        <w:ind w:firstLine="392" w:firstLineChars="200"/>
        <w:rPr>
          <w:rFonts w:cs="Times New Roman"/>
        </w:rPr>
      </w:pPr>
      <w:r>
        <w:rPr>
          <w:rFonts w:cs="Times New Roman"/>
        </w:rPr>
        <w:t>JIN Lei, QIAN Zhen-dong, ZHENG Wei. Study on Performance of Epoxy Asphalt Mixture Mixed with Thermal-plastic Asphalt[J].Journal of Transportation Engineering and Information,2016,14(3):67-74.</w:t>
      </w:r>
    </w:p>
    <w:p w14:paraId="1D87D9B1">
      <w:pPr>
        <w:spacing w:before="312" w:beforeLines="100" w:after="312" w:afterLines="100" w:line="300" w:lineRule="auto"/>
        <w:ind w:firstLine="592" w:firstLineChars="200"/>
        <w:jc w:val="center"/>
        <w:rPr>
          <w:rFonts w:eastAsia="黑体"/>
          <w:sz w:val="30"/>
          <w:szCs w:val="30"/>
        </w:rPr>
      </w:pPr>
      <w:r>
        <w:rPr>
          <w:rFonts w:eastAsia="黑体"/>
          <w:sz w:val="30"/>
          <w:szCs w:val="30"/>
        </w:rPr>
        <w:sym w:font="Wingdings" w:char="F04A"/>
      </w:r>
      <w:r>
        <w:rPr>
          <w:rFonts w:eastAsia="黑体"/>
          <w:sz w:val="30"/>
          <w:szCs w:val="30"/>
        </w:rPr>
        <w:t>物流工程与管理类</w:t>
      </w:r>
      <w:r>
        <w:rPr>
          <w:rFonts w:eastAsia="黑体"/>
          <w:sz w:val="30"/>
          <w:szCs w:val="30"/>
        </w:rPr>
        <w:sym w:font="Wingdings" w:char="F04A"/>
      </w:r>
    </w:p>
    <w:p w14:paraId="49E7FA52">
      <w:pPr>
        <w:pStyle w:val="23"/>
        <w:wordWrap/>
        <w:ind w:left="0" w:leftChars="0" w:firstLine="392" w:firstLineChars="200"/>
        <w:rPr>
          <w:rFonts w:ascii="Times New Roman" w:hAnsi="Times New Roman"/>
          <w:sz w:val="18"/>
          <w:szCs w:val="18"/>
        </w:rPr>
      </w:pPr>
      <w:r>
        <w:rPr>
          <w:rFonts w:ascii="Times New Roman" w:hAnsi="Times New Roman"/>
        </w:rPr>
        <w:t>[1]朱梦琳.</w:t>
      </w:r>
      <w:r>
        <w:rPr>
          <w:rFonts w:ascii="Times New Roman" w:hAnsi="Times New Roman"/>
          <w:b/>
        </w:rPr>
        <w:t>收益共享契约下考虑质量控制的双渠道供应链协调</w:t>
      </w:r>
      <w:r>
        <w:rPr>
          <w:rFonts w:ascii="Times New Roman" w:hAnsi="Times New Roman"/>
        </w:rPr>
        <w:t>[J].交通运输工程与信息学报,</w:t>
      </w:r>
      <w:r>
        <w:rPr>
          <w:rFonts w:ascii="Times New Roman" w:hAnsi="Times New Roman"/>
          <w:sz w:val="18"/>
          <w:szCs w:val="18"/>
        </w:rPr>
        <w:t>2021,19(1):81-92.</w:t>
      </w:r>
    </w:p>
    <w:p w14:paraId="0AADCD19">
      <w:pPr>
        <w:pStyle w:val="22"/>
        <w:wordWrap/>
        <w:ind w:firstLine="392" w:firstLineChars="200"/>
        <w:rPr>
          <w:rFonts w:cs="Times New Roman"/>
        </w:rPr>
      </w:pPr>
      <w:r>
        <w:rPr>
          <w:rFonts w:cs="Times New Roman"/>
        </w:rPr>
        <w:t>ZHU Meng-lin. Dual-channel Supply Chain Coordination considering Quality Control under Revenue-sharing Contract[J].Journal of Transportation Engineering and Information,2021,19(1):81-92.</w:t>
      </w:r>
    </w:p>
    <w:p w14:paraId="2110B541">
      <w:pPr>
        <w:pStyle w:val="23"/>
        <w:wordWrap/>
        <w:ind w:left="0" w:leftChars="0" w:firstLine="392" w:firstLineChars="200"/>
        <w:rPr>
          <w:rFonts w:ascii="Times New Roman" w:hAnsi="Times New Roman"/>
        </w:rPr>
      </w:pPr>
      <w:r>
        <w:rPr>
          <w:rFonts w:ascii="Times New Roman" w:hAnsi="Times New Roman"/>
        </w:rPr>
        <w:t>[2]孙凡松,蹇明,宋泳萩.</w:t>
      </w:r>
      <w:r>
        <w:rPr>
          <w:rFonts w:ascii="Times New Roman" w:hAnsi="Times New Roman"/>
          <w:b/>
        </w:rPr>
        <w:t>考虑链与链竞争下的回收再制造供应链决策研究</w:t>
      </w:r>
      <w:r>
        <w:rPr>
          <w:rFonts w:ascii="Times New Roman" w:hAnsi="Times New Roman"/>
        </w:rPr>
        <w:t>[J].交通运输工程与信息学报,2021,19(1):66-70,92.</w:t>
      </w:r>
    </w:p>
    <w:p w14:paraId="013B7408">
      <w:pPr>
        <w:pStyle w:val="22"/>
        <w:wordWrap/>
        <w:ind w:firstLine="392" w:firstLineChars="200"/>
        <w:rPr>
          <w:rFonts w:cs="Times New Roman"/>
        </w:rPr>
      </w:pPr>
      <w:r>
        <w:rPr>
          <w:rFonts w:cs="Times New Roman"/>
        </w:rPr>
        <w:t>SUN Fan-song, JIAN Ming, SONG Yong-qiu. Research on Supply Chain Decision of Recycling and Remanufacturing Considering Chain and Chain Competition[J].Journal of Transportation Engineering and Information,2021,19(1):66-70,92.</w:t>
      </w:r>
    </w:p>
    <w:p w14:paraId="70CC6B15">
      <w:pPr>
        <w:pStyle w:val="23"/>
        <w:wordWrap/>
        <w:ind w:left="0" w:leftChars="0" w:firstLine="392" w:firstLineChars="200"/>
        <w:rPr>
          <w:rFonts w:ascii="Times New Roman" w:hAnsi="Times New Roman"/>
        </w:rPr>
      </w:pPr>
      <w:r>
        <w:rPr>
          <w:rFonts w:ascii="Times New Roman" w:hAnsi="Times New Roman"/>
        </w:rPr>
        <w:t>[3]牟能冶,贾程方,康秋萍,等.</w:t>
      </w:r>
      <w:r>
        <w:rPr>
          <w:rFonts w:ascii="Times New Roman" w:hAnsi="Times New Roman"/>
          <w:b/>
        </w:rPr>
        <w:t>基于蚁群算法的共享快递盒配送回收网络优化研究</w:t>
      </w:r>
      <w:r>
        <w:rPr>
          <w:rFonts w:ascii="Times New Roman" w:hAnsi="Times New Roman"/>
        </w:rPr>
        <w:t>[J].交通运输工程与信息学报,2021,19(1):33-42.</w:t>
      </w:r>
    </w:p>
    <w:p w14:paraId="5E32EE73">
      <w:pPr>
        <w:pStyle w:val="22"/>
        <w:wordWrap/>
        <w:ind w:firstLine="392" w:firstLineChars="200"/>
        <w:rPr>
          <w:rFonts w:cs="Times New Roman"/>
        </w:rPr>
      </w:pPr>
      <w:r>
        <w:rPr>
          <w:rFonts w:cs="Times New Roman"/>
        </w:rPr>
        <w:t>MU Neng-ye, JIA Cheng-fang, KANG Qiu-ping, et al. Optimization of Delivery and Pick-up Networks of Shared Express Boxes Based on the Ant Colony Algorithm[J].Journal of Transportation Engineering and Information,2021,19(1):33-42.</w:t>
      </w:r>
    </w:p>
    <w:p w14:paraId="40BF7348">
      <w:pPr>
        <w:pStyle w:val="23"/>
        <w:wordWrap/>
        <w:ind w:left="0" w:leftChars="0" w:firstLine="392" w:firstLineChars="200"/>
        <w:rPr>
          <w:rFonts w:ascii="Times New Roman" w:hAnsi="Times New Roman"/>
        </w:rPr>
      </w:pPr>
      <w:r>
        <w:rPr>
          <w:rFonts w:ascii="Times New Roman" w:hAnsi="Times New Roman"/>
        </w:rPr>
        <w:t>[4]冯春,芶韩丹,杨玄,等.</w:t>
      </w:r>
      <w:r>
        <w:rPr>
          <w:rFonts w:ascii="Times New Roman" w:hAnsi="Times New Roman"/>
          <w:b/>
        </w:rPr>
        <w:t>基于复杂网络理论的快递网络脆弱性分析</w:t>
      </w:r>
      <w:r>
        <w:rPr>
          <w:rFonts w:ascii="Times New Roman" w:hAnsi="Times New Roman"/>
        </w:rPr>
        <w:t>[J].交通运输工程与信息学报,2020,18(1):9-15.</w:t>
      </w:r>
    </w:p>
    <w:p w14:paraId="3C9DA716">
      <w:pPr>
        <w:pStyle w:val="22"/>
        <w:wordWrap/>
        <w:ind w:firstLine="392" w:firstLineChars="200"/>
        <w:rPr>
          <w:rFonts w:cs="Times New Roman"/>
        </w:rPr>
      </w:pPr>
      <w:r>
        <w:rPr>
          <w:rFonts w:cs="Times New Roman"/>
        </w:rPr>
        <w:t>FENG Chun, GOU Han-dan, YANG Xuan, et al. A Vulnerability Analysis of the Express Network Based on Complex Network Theory[J].Journal of Transportation Engineering and Information,2020,18(1):9-15.</w:t>
      </w:r>
    </w:p>
    <w:p w14:paraId="289B1141">
      <w:pPr>
        <w:pStyle w:val="23"/>
        <w:wordWrap/>
        <w:ind w:left="0" w:leftChars="0" w:firstLine="392" w:firstLineChars="200"/>
        <w:rPr>
          <w:rFonts w:ascii="Times New Roman" w:hAnsi="Times New Roman"/>
        </w:rPr>
      </w:pPr>
      <w:r>
        <w:rPr>
          <w:rFonts w:ascii="Times New Roman" w:hAnsi="Times New Roman"/>
        </w:rPr>
        <w:t>[5]刘昕琳,王群智.</w:t>
      </w:r>
      <w:r>
        <w:rPr>
          <w:rFonts w:ascii="Times New Roman" w:hAnsi="Times New Roman"/>
          <w:b/>
        </w:rPr>
        <w:t>国际餐饮连锁企业的物流与供应链管理分析</w:t>
      </w:r>
      <w:r>
        <w:rPr>
          <w:rFonts w:ascii="Times New Roman" w:hAnsi="Times New Roman"/>
        </w:rPr>
        <w:t>[J].交通运输工程与信息学报,2020,18(1):99-105</w:t>
      </w:r>
    </w:p>
    <w:p w14:paraId="1E02EB6E">
      <w:pPr>
        <w:pStyle w:val="22"/>
        <w:wordWrap/>
        <w:ind w:firstLine="392" w:firstLineChars="200"/>
        <w:rPr>
          <w:rFonts w:cs="Times New Roman"/>
        </w:rPr>
      </w:pPr>
      <w:r>
        <w:rPr>
          <w:rFonts w:cs="Times New Roman"/>
        </w:rPr>
        <w:t>LIU Xin-lin, WANG Qun-zhi. Analysis of the Logistics and Supply Chain Management of International Catering Chain Enterprises[J].Journal of Transportation Engineering and Information,2020,18(1):99-105.</w:t>
      </w:r>
    </w:p>
    <w:p w14:paraId="0CB8B041">
      <w:pPr>
        <w:pStyle w:val="23"/>
        <w:wordWrap/>
        <w:ind w:left="0" w:leftChars="0" w:firstLine="392" w:firstLineChars="200"/>
        <w:rPr>
          <w:rFonts w:ascii="Times New Roman" w:hAnsi="Times New Roman"/>
        </w:rPr>
      </w:pPr>
      <w:r>
        <w:rPr>
          <w:rFonts w:ascii="Times New Roman" w:hAnsi="Times New Roman"/>
        </w:rPr>
        <w:t>[6]罗建,何传磊,赵蕾,等.</w:t>
      </w:r>
      <w:r>
        <w:rPr>
          <w:rFonts w:ascii="Times New Roman" w:hAnsi="Times New Roman"/>
          <w:b/>
        </w:rPr>
        <w:t>基于云模型的区域物流与经济耦合度研究</w:t>
      </w:r>
      <w:r>
        <w:rPr>
          <w:rFonts w:ascii="Times New Roman" w:hAnsi="Times New Roman"/>
        </w:rPr>
        <w:t>[J].交通运输工程与信息学报,2020,18(1):160-167.</w:t>
      </w:r>
    </w:p>
    <w:p w14:paraId="2B6A53FD">
      <w:pPr>
        <w:pStyle w:val="22"/>
        <w:wordWrap/>
        <w:ind w:firstLine="392" w:firstLineChars="200"/>
        <w:rPr>
          <w:rFonts w:cs="Times New Roman"/>
        </w:rPr>
      </w:pPr>
      <w:r>
        <w:rPr>
          <w:rFonts w:cs="Times New Roman"/>
        </w:rPr>
        <w:t>LUO Jian, HE Chuan-lei, ZHAO Lei, et al. The Coupling Degree of Regional Logistics and Economy Based on a Cloud Model[J].Journal of Transportation Engineering and Information,2020,18(1):160-167.</w:t>
      </w:r>
    </w:p>
    <w:p w14:paraId="60370B23">
      <w:pPr>
        <w:pStyle w:val="23"/>
        <w:wordWrap/>
        <w:ind w:left="0" w:leftChars="0" w:firstLine="392" w:firstLineChars="200"/>
        <w:rPr>
          <w:rFonts w:ascii="Times New Roman" w:hAnsi="Times New Roman"/>
        </w:rPr>
      </w:pPr>
      <w:r>
        <w:rPr>
          <w:rFonts w:ascii="Times New Roman" w:hAnsi="Times New Roman"/>
        </w:rPr>
        <w:t>[7]徐菱,胡小林,胡小亮.</w:t>
      </w:r>
      <w:r>
        <w:rPr>
          <w:rFonts w:ascii="Times New Roman" w:hAnsi="Times New Roman"/>
          <w:b/>
        </w:rPr>
        <w:t>时间窗约束下需求可拆分的拣选与配送联合优化问题研究</w:t>
      </w:r>
      <w:r>
        <w:rPr>
          <w:rFonts w:ascii="Times New Roman" w:hAnsi="Times New Roman"/>
        </w:rPr>
        <w:t>[J].交通运输工程与信息学报,2020,18(2):18-29.</w:t>
      </w:r>
    </w:p>
    <w:p w14:paraId="4E887DBC">
      <w:pPr>
        <w:pStyle w:val="22"/>
        <w:wordWrap/>
        <w:ind w:firstLine="392" w:firstLineChars="200"/>
        <w:rPr>
          <w:rFonts w:cs="Times New Roman"/>
        </w:rPr>
      </w:pPr>
      <w:r>
        <w:rPr>
          <w:rFonts w:cs="Times New Roman"/>
        </w:rPr>
        <w:t>XU Ling, HU Xiao-lin, HU Xiao-liang. Integrated Optimization of Picking and Split Delivery Problem under Time Windows[J].Journal of Transportation Engineering and Information,2020,18(2):18-29.</w:t>
      </w:r>
    </w:p>
    <w:p w14:paraId="4BA44A10">
      <w:pPr>
        <w:pStyle w:val="23"/>
        <w:wordWrap/>
        <w:ind w:left="0" w:leftChars="0" w:firstLine="392" w:firstLineChars="200"/>
        <w:rPr>
          <w:rFonts w:ascii="Times New Roman" w:hAnsi="Times New Roman"/>
        </w:rPr>
      </w:pPr>
      <w:r>
        <w:rPr>
          <w:rFonts w:ascii="Times New Roman" w:hAnsi="Times New Roman"/>
        </w:rPr>
        <w:t>[8]易海燕,章圳琰.</w:t>
      </w:r>
      <w:r>
        <w:rPr>
          <w:rFonts w:ascii="Times New Roman" w:hAnsi="Times New Roman"/>
          <w:b/>
        </w:rPr>
        <w:t>基于新鲜度损耗的社区团购电商配送中心选址研究</w:t>
      </w:r>
      <w:r>
        <w:rPr>
          <w:rFonts w:ascii="Times New Roman" w:hAnsi="Times New Roman"/>
        </w:rPr>
        <w:t>[J].交通运输工程与信息学报,2020,18(2):59-67.</w:t>
      </w:r>
    </w:p>
    <w:p w14:paraId="24E82AC5">
      <w:pPr>
        <w:pStyle w:val="22"/>
        <w:wordWrap/>
        <w:ind w:firstLine="392" w:firstLineChars="200"/>
        <w:rPr>
          <w:rFonts w:cs="Times New Roman"/>
        </w:rPr>
      </w:pPr>
      <w:r>
        <w:rPr>
          <w:rFonts w:cs="Times New Roman"/>
        </w:rPr>
        <w:t>YI Hai-yan, ZHANG Zhen-yan. Location Selection of A Community Group-buying E-commerce Distribution Center Considering Freshness Loss[J].Journal of Transportation Engineering and Information,2020,18(2):59-67.</w:t>
      </w:r>
    </w:p>
    <w:p w14:paraId="790B8AC1">
      <w:pPr>
        <w:pStyle w:val="23"/>
        <w:wordWrap/>
        <w:ind w:left="0" w:leftChars="0" w:firstLine="392" w:firstLineChars="200"/>
        <w:rPr>
          <w:rFonts w:ascii="Times New Roman" w:hAnsi="Times New Roman"/>
        </w:rPr>
      </w:pPr>
      <w:r>
        <w:rPr>
          <w:rFonts w:ascii="Times New Roman" w:hAnsi="Times New Roman"/>
        </w:rPr>
        <w:t>[9]户佐安,孙燕,薛锋.</w:t>
      </w:r>
      <w:r>
        <w:rPr>
          <w:rFonts w:ascii="Times New Roman" w:hAnsi="Times New Roman"/>
          <w:b/>
        </w:rPr>
        <w:t>基于海铁联运的港口集装箱运输集卡路径选择</w:t>
      </w:r>
      <w:r>
        <w:rPr>
          <w:rFonts w:ascii="Times New Roman" w:hAnsi="Times New Roman"/>
        </w:rPr>
        <w:t>[J].交通运输工程与信息学报,2020,18(2):68-74.</w:t>
      </w:r>
    </w:p>
    <w:p w14:paraId="6056DF58">
      <w:pPr>
        <w:pStyle w:val="22"/>
        <w:wordWrap/>
        <w:ind w:firstLine="392" w:firstLineChars="200"/>
        <w:rPr>
          <w:rFonts w:cs="Times New Roman"/>
        </w:rPr>
      </w:pPr>
      <w:r>
        <w:rPr>
          <w:rFonts w:cs="Times New Roman"/>
        </w:rPr>
        <w:t>HU Zuo-an, SUN Yan, XUE Feng. Path Planning of Container Trucks in Ports Based on Sea-rail Transport[J].Journal of Transportation Engineering and Information,2020,18(2):68-74.</w:t>
      </w:r>
    </w:p>
    <w:p w14:paraId="50247116">
      <w:pPr>
        <w:pStyle w:val="23"/>
        <w:wordWrap/>
        <w:ind w:left="0" w:leftChars="0" w:firstLine="392" w:firstLineChars="200"/>
        <w:rPr>
          <w:rFonts w:ascii="Times New Roman" w:hAnsi="Times New Roman"/>
        </w:rPr>
      </w:pPr>
      <w:r>
        <w:rPr>
          <w:rFonts w:ascii="Times New Roman" w:hAnsi="Times New Roman"/>
        </w:rPr>
        <w:t>[10]牟能冶,陈竹,郝娟娟,等.</w:t>
      </w:r>
      <w:r>
        <w:rPr>
          <w:rFonts w:ascii="Times New Roman" w:hAnsi="Times New Roman"/>
          <w:b/>
        </w:rPr>
        <w:t>跨境电商与跨境物流协同运行机理研究</w:t>
      </w:r>
      <w:r>
        <w:rPr>
          <w:rFonts w:ascii="Times New Roman" w:hAnsi="Times New Roman"/>
        </w:rPr>
        <w:t>[J].交通运输工程与信息学报,2020,18(3):9-18.</w:t>
      </w:r>
    </w:p>
    <w:p w14:paraId="31D7C675">
      <w:pPr>
        <w:pStyle w:val="22"/>
        <w:wordWrap/>
        <w:ind w:firstLine="392" w:firstLineChars="200"/>
        <w:rPr>
          <w:rFonts w:cs="Times New Roman"/>
        </w:rPr>
      </w:pPr>
      <w:r>
        <w:rPr>
          <w:rFonts w:cs="Times New Roman"/>
        </w:rPr>
        <w:t>MU Neng-ye, CHEN Zhu, HAO Juan-juan, et al. Research on the Collaborative Operation Mechanism of Cross-border E-commerce and Cross-border Logistics[J].Journal of Transportation Engineering and Information,2020,18(3):9-18.</w:t>
      </w:r>
    </w:p>
    <w:p w14:paraId="4905BD1A">
      <w:pPr>
        <w:pStyle w:val="23"/>
        <w:wordWrap/>
        <w:ind w:left="0" w:leftChars="0" w:firstLine="392" w:firstLineChars="200"/>
        <w:rPr>
          <w:rFonts w:ascii="Times New Roman" w:hAnsi="Times New Roman"/>
        </w:rPr>
      </w:pPr>
      <w:r>
        <w:rPr>
          <w:rFonts w:ascii="Times New Roman" w:hAnsi="Times New Roman"/>
        </w:rPr>
        <w:t>[11]刘露露,汤银英,陈思.</w:t>
      </w:r>
      <w:r>
        <w:rPr>
          <w:rFonts w:ascii="Times New Roman" w:hAnsi="Times New Roman"/>
          <w:b/>
        </w:rPr>
        <w:t>蓉欧+境内集装箱集疏运系统优化及仿真</w:t>
      </w:r>
      <w:r>
        <w:rPr>
          <w:rFonts w:ascii="Times New Roman" w:hAnsi="Times New Roman"/>
        </w:rPr>
        <w:t>[J].交通运输工程与信息学报,2020,18(3):19-31.</w:t>
      </w:r>
    </w:p>
    <w:p w14:paraId="7E748189">
      <w:pPr>
        <w:pStyle w:val="22"/>
        <w:wordWrap/>
        <w:ind w:firstLine="392" w:firstLineChars="200"/>
        <w:rPr>
          <w:rFonts w:cs="Times New Roman"/>
        </w:rPr>
      </w:pPr>
      <w:r>
        <w:rPr>
          <w:rFonts w:cs="Times New Roman"/>
        </w:rPr>
        <w:t>LIU Lu-lu, TANG Yin-ying, CHEN Si. Optimization and Simulation of Container Collection and Distribution System of Rongou+ in China[J].Journal of Transportation Engineering and Information,2020,18(3):19-31.</w:t>
      </w:r>
    </w:p>
    <w:p w14:paraId="49D41783">
      <w:pPr>
        <w:pStyle w:val="23"/>
        <w:wordWrap/>
        <w:ind w:left="0" w:leftChars="0" w:firstLine="392" w:firstLineChars="200"/>
        <w:rPr>
          <w:rFonts w:ascii="Times New Roman" w:hAnsi="Times New Roman"/>
        </w:rPr>
      </w:pPr>
      <w:r>
        <w:rPr>
          <w:rFonts w:ascii="Times New Roman" w:hAnsi="Times New Roman"/>
        </w:rPr>
        <w:t>[12]汪瑜,车通,张培文.</w:t>
      </w:r>
      <w:r>
        <w:rPr>
          <w:rFonts w:ascii="Times New Roman" w:hAnsi="Times New Roman"/>
          <w:b/>
          <w:i/>
        </w:rPr>
        <w:t>p</w:t>
      </w:r>
      <w:r>
        <w:rPr>
          <w:rFonts w:ascii="Times New Roman" w:hAnsi="Times New Roman"/>
          <w:b/>
        </w:rPr>
        <w:t>-枢纽中位问题与服务设备配置的联合优化模型</w:t>
      </w:r>
      <w:r>
        <w:rPr>
          <w:rFonts w:ascii="Times New Roman" w:hAnsi="Times New Roman"/>
        </w:rPr>
        <w:t>[J].交通运输工程与信息学报,2020,18(4):23-30,60.</w:t>
      </w:r>
    </w:p>
    <w:p w14:paraId="77234E30">
      <w:pPr>
        <w:pStyle w:val="22"/>
        <w:wordWrap/>
        <w:ind w:firstLine="392" w:firstLineChars="200"/>
        <w:rPr>
          <w:rFonts w:cs="Times New Roman"/>
        </w:rPr>
      </w:pPr>
      <w:r>
        <w:rPr>
          <w:rFonts w:cs="Times New Roman"/>
        </w:rPr>
        <w:t>WANG Yu, CHE Tong, ZHANG Pei-wen. An Integrated Optimization Model of p-hub Median Problem and Service Facility Configuration[J].Journal of Transportation Engineering and Information,2020,18(4):23-30,60.</w:t>
      </w:r>
    </w:p>
    <w:p w14:paraId="62C340E4">
      <w:pPr>
        <w:pStyle w:val="23"/>
        <w:wordWrap/>
        <w:ind w:left="0" w:leftChars="0" w:firstLine="392" w:firstLineChars="200"/>
        <w:rPr>
          <w:rFonts w:ascii="Times New Roman" w:hAnsi="Times New Roman"/>
        </w:rPr>
      </w:pPr>
      <w:r>
        <w:rPr>
          <w:rFonts w:ascii="Times New Roman" w:hAnsi="Times New Roman"/>
        </w:rPr>
        <w:t>[13]牟能冶,王竹韬,郝娟娟.</w:t>
      </w:r>
      <w:r>
        <w:rPr>
          <w:rFonts w:ascii="Times New Roman" w:hAnsi="Times New Roman"/>
          <w:b/>
        </w:rPr>
        <w:t>跨境电商与跨境物流协同演化博弈研究</w:t>
      </w:r>
      <w:r>
        <w:rPr>
          <w:rFonts w:ascii="Times New Roman" w:hAnsi="Times New Roman"/>
        </w:rPr>
        <w:t>[J].交通运输工程与信息学报,2020,18(4):120-129.</w:t>
      </w:r>
    </w:p>
    <w:p w14:paraId="1E6112FC">
      <w:pPr>
        <w:pStyle w:val="22"/>
        <w:wordWrap/>
        <w:ind w:firstLine="392" w:firstLineChars="200"/>
        <w:rPr>
          <w:rFonts w:cs="Times New Roman"/>
        </w:rPr>
      </w:pPr>
      <w:r>
        <w:rPr>
          <w:rFonts w:cs="Times New Roman"/>
        </w:rPr>
        <w:t>MU Neng-ye, WANG Zhu-tao, HAO Juan-juan. The Co-evolutionary Game of Cross-border E-commerce and Logistics[J].Journal of Transportation Engineering and Information,2020,18(4):120-129.</w:t>
      </w:r>
    </w:p>
    <w:p w14:paraId="6FC3B27E">
      <w:pPr>
        <w:pStyle w:val="23"/>
        <w:wordWrap/>
        <w:ind w:left="0" w:leftChars="0" w:firstLine="392" w:firstLineChars="200"/>
        <w:rPr>
          <w:rFonts w:ascii="Times New Roman" w:hAnsi="Times New Roman"/>
        </w:rPr>
      </w:pPr>
      <w:r>
        <w:rPr>
          <w:rFonts w:ascii="Times New Roman" w:hAnsi="Times New Roman"/>
        </w:rPr>
        <w:t>[14]何春燕,张凌煊,李静,等.</w:t>
      </w:r>
      <w:r>
        <w:rPr>
          <w:rFonts w:ascii="Times New Roman" w:hAnsi="Times New Roman"/>
          <w:b/>
        </w:rPr>
        <w:t>基于CA模型的危险品运输网络节点失效传递研究</w:t>
      </w:r>
      <w:r>
        <w:rPr>
          <w:rFonts w:ascii="Times New Roman" w:hAnsi="Times New Roman"/>
        </w:rPr>
        <w:t>[J].交通运输工程与信息学报,2020,18(3):133-141.</w:t>
      </w:r>
    </w:p>
    <w:p w14:paraId="18CC43C3">
      <w:pPr>
        <w:pStyle w:val="22"/>
        <w:wordWrap/>
        <w:ind w:firstLine="392" w:firstLineChars="200"/>
        <w:rPr>
          <w:rFonts w:cs="Times New Roman"/>
        </w:rPr>
      </w:pPr>
      <w:r>
        <w:rPr>
          <w:rFonts w:cs="Times New Roman"/>
        </w:rPr>
        <w:t>HE Chun-yan, ZHANG Ling-xuan, LI Jing, et al. Node Failure Transmission of Hazardous Materials Transportation Network Based on CA Model[J].Journal of Transportation Engineering and Information,2020,18(3):133-141.</w:t>
      </w:r>
    </w:p>
    <w:p w14:paraId="247A906A">
      <w:pPr>
        <w:pStyle w:val="23"/>
        <w:wordWrap/>
        <w:ind w:left="0" w:leftChars="0" w:firstLine="392" w:firstLineChars="200"/>
        <w:rPr>
          <w:rFonts w:ascii="Times New Roman" w:hAnsi="Times New Roman"/>
        </w:rPr>
      </w:pPr>
      <w:r>
        <w:rPr>
          <w:rFonts w:ascii="Times New Roman" w:hAnsi="Times New Roman"/>
        </w:rPr>
        <w:t>[15]陈兰芳,吴刚,郭茜,等.</w:t>
      </w:r>
      <w:r>
        <w:rPr>
          <w:rFonts w:ascii="Times New Roman" w:hAnsi="Times New Roman"/>
          <w:b/>
        </w:rPr>
        <w:t>城市居民电子废弃物回收行为及其空间属性研究</w:t>
      </w:r>
      <w:r>
        <w:rPr>
          <w:rFonts w:ascii="Times New Roman" w:hAnsi="Times New Roman"/>
        </w:rPr>
        <w:t>[J].交通运输工程与信息学报,2020,18(4):46-52.</w:t>
      </w:r>
    </w:p>
    <w:p w14:paraId="122488B5">
      <w:pPr>
        <w:pStyle w:val="22"/>
        <w:wordWrap/>
        <w:ind w:firstLine="392" w:firstLineChars="200"/>
        <w:rPr>
          <w:rFonts w:cs="Times New Roman"/>
        </w:rPr>
      </w:pPr>
      <w:r>
        <w:rPr>
          <w:rFonts w:cs="Times New Roman"/>
        </w:rPr>
        <w:t>CHEN Lan-fang, WU Gang, GUO Qian, et al. Research on Urban Residents’ E-waste Recycling Behavior and its Spatial Attributes[J].Journal of Transportation Engineering and Information,2020,18(4):46-52.</w:t>
      </w:r>
    </w:p>
    <w:p w14:paraId="43897FC1">
      <w:pPr>
        <w:pStyle w:val="23"/>
        <w:wordWrap/>
        <w:ind w:left="0" w:leftChars="0" w:firstLine="392" w:firstLineChars="200"/>
        <w:rPr>
          <w:rFonts w:ascii="Times New Roman" w:hAnsi="Times New Roman"/>
        </w:rPr>
      </w:pPr>
      <w:r>
        <w:rPr>
          <w:rFonts w:ascii="Times New Roman" w:hAnsi="Times New Roman"/>
        </w:rPr>
        <w:t>[16]汤银英,戴炜东,陈思.</w:t>
      </w:r>
      <w:r>
        <w:rPr>
          <w:rFonts w:ascii="Times New Roman" w:hAnsi="Times New Roman"/>
          <w:b/>
        </w:rPr>
        <w:t>考虑多节点时间窗差异的集装箱多式联运路径选择研究</w:t>
      </w:r>
      <w:r>
        <w:rPr>
          <w:rFonts w:ascii="Times New Roman" w:hAnsi="Times New Roman"/>
        </w:rPr>
        <w:t>[J].交通运输工程与信息学报,2020,18(1):34-42.</w:t>
      </w:r>
    </w:p>
    <w:p w14:paraId="5407FACF">
      <w:pPr>
        <w:pStyle w:val="22"/>
        <w:wordWrap/>
        <w:ind w:firstLine="392" w:firstLineChars="200"/>
        <w:rPr>
          <w:rFonts w:cs="Times New Roman"/>
        </w:rPr>
      </w:pPr>
      <w:r>
        <w:rPr>
          <w:rFonts w:cs="Times New Roman"/>
        </w:rPr>
        <w:t>TANG Yin-ying, DAI Wei-dong, CHEN Si. Container Multimodal Transport Route Planning Considering the Difference in a Multi-node Time Window[J].Journal of Transportation Engineering and Information,2020,18(1):34-42.</w:t>
      </w:r>
    </w:p>
    <w:p w14:paraId="3E78DA30">
      <w:pPr>
        <w:pStyle w:val="23"/>
        <w:wordWrap/>
        <w:ind w:left="0" w:leftChars="0" w:firstLine="392" w:firstLineChars="200"/>
        <w:rPr>
          <w:rFonts w:ascii="Times New Roman" w:hAnsi="Times New Roman"/>
        </w:rPr>
      </w:pPr>
      <w:r>
        <w:rPr>
          <w:rFonts w:ascii="Times New Roman" w:hAnsi="Times New Roman"/>
        </w:rPr>
        <w:t>[17]郭茜,吴刚,陈鑑,等.</w:t>
      </w:r>
      <w:r>
        <w:rPr>
          <w:rFonts w:ascii="Times New Roman" w:hAnsi="Times New Roman"/>
          <w:b/>
        </w:rPr>
        <w:t>我国内陆自由贸易区向自由贸易港升级发展对策研究</w:t>
      </w:r>
      <w:r>
        <w:rPr>
          <w:rFonts w:ascii="Times New Roman" w:hAnsi="Times New Roman"/>
        </w:rPr>
        <w:t>[J].交通运输工程与信息学报,2020,18(1):1-8,25.</w:t>
      </w:r>
    </w:p>
    <w:p w14:paraId="699ED041">
      <w:pPr>
        <w:pStyle w:val="22"/>
        <w:wordWrap/>
        <w:ind w:firstLine="392" w:firstLineChars="200"/>
        <w:rPr>
          <w:rFonts w:cs="Times New Roman"/>
        </w:rPr>
      </w:pPr>
      <w:r>
        <w:rPr>
          <w:rFonts w:cs="Times New Roman"/>
        </w:rPr>
        <w:t>GUO Qian, WU Gang, CHEN Jian, et al. Development and Updating from An Inland Free Trade Zone to A Free Trade Port[J].Journal of Transportation Engineering and Information,2020,18(1):1-8,25.</w:t>
      </w:r>
    </w:p>
    <w:p w14:paraId="75AF6862">
      <w:pPr>
        <w:pStyle w:val="23"/>
        <w:wordWrap/>
        <w:ind w:left="0" w:leftChars="0" w:firstLine="392" w:firstLineChars="200"/>
        <w:rPr>
          <w:rFonts w:ascii="Times New Roman" w:hAnsi="Times New Roman"/>
        </w:rPr>
      </w:pPr>
      <w:r>
        <w:rPr>
          <w:rFonts w:ascii="Times New Roman" w:hAnsi="Times New Roman"/>
        </w:rPr>
        <w:t>[18]胡元,帅宇红.</w:t>
      </w:r>
      <w:r>
        <w:rPr>
          <w:rFonts w:ascii="Times New Roman" w:hAnsi="Times New Roman"/>
          <w:b/>
        </w:rPr>
        <w:t>整车物流运输多式联运与路径优化研究</w:t>
      </w:r>
      <w:r>
        <w:rPr>
          <w:rFonts w:ascii="Times New Roman" w:hAnsi="Times New Roman"/>
        </w:rPr>
        <w:t>[J].交通运输工程与信息学报,2019,17(1):13-18.</w:t>
      </w:r>
    </w:p>
    <w:p w14:paraId="20E136CA">
      <w:pPr>
        <w:pStyle w:val="22"/>
        <w:wordWrap/>
        <w:ind w:firstLine="392" w:firstLineChars="200"/>
        <w:rPr>
          <w:rFonts w:cs="Times New Roman"/>
        </w:rPr>
      </w:pPr>
      <w:r>
        <w:rPr>
          <w:rFonts w:cs="Times New Roman"/>
        </w:rPr>
        <w:t>HU Yuan, SHUAI Yu-hong. Multimodal Transportation and Route Optimization of Vehicle Logistics[J].Journal of Transportation Engineering and Information,2019,17(1):13-18.</w:t>
      </w:r>
    </w:p>
    <w:p w14:paraId="3ED4BBDC">
      <w:pPr>
        <w:pStyle w:val="23"/>
        <w:wordWrap/>
        <w:ind w:left="0" w:leftChars="0" w:firstLine="392" w:firstLineChars="200"/>
        <w:rPr>
          <w:rFonts w:ascii="Times New Roman" w:hAnsi="Times New Roman"/>
        </w:rPr>
      </w:pPr>
      <w:r>
        <w:rPr>
          <w:rFonts w:ascii="Times New Roman" w:hAnsi="Times New Roman"/>
        </w:rPr>
        <w:t>[19]李奇,贺政纲,张超.</w:t>
      </w:r>
      <w:r>
        <w:rPr>
          <w:rFonts w:ascii="Times New Roman" w:hAnsi="Times New Roman"/>
          <w:b/>
        </w:rPr>
        <w:t>时变条件下基于收费策略的危险品运输网络优化</w:t>
      </w:r>
      <w:r>
        <w:rPr>
          <w:rFonts w:ascii="Times New Roman" w:hAnsi="Times New Roman"/>
        </w:rPr>
        <w:t>[J].交通运输工程与信息学报,2019,17(1):52-58.</w:t>
      </w:r>
    </w:p>
    <w:p w14:paraId="665DE5F8">
      <w:pPr>
        <w:pStyle w:val="22"/>
        <w:wordWrap/>
        <w:ind w:firstLine="392" w:firstLineChars="200"/>
        <w:rPr>
          <w:rFonts w:cs="Times New Roman"/>
        </w:rPr>
      </w:pPr>
      <w:r>
        <w:rPr>
          <w:rFonts w:cs="Times New Roman"/>
        </w:rPr>
        <w:t>LI Qi, HE Zheng-gang, ZHANG Chao. Optimization of Hazardous Materials Transportation Network Based on Tolling Strategy under Time-varying Conditions[J].Journal of Transportation Engineering and Information, 2019,17(1):52-58.</w:t>
      </w:r>
    </w:p>
    <w:p w14:paraId="5D3DFDC2">
      <w:pPr>
        <w:pStyle w:val="23"/>
        <w:wordWrap/>
        <w:ind w:left="0" w:leftChars="0" w:firstLine="392" w:firstLineChars="200"/>
        <w:rPr>
          <w:rFonts w:ascii="Times New Roman" w:hAnsi="Times New Roman"/>
        </w:rPr>
      </w:pPr>
      <w:r>
        <w:rPr>
          <w:rFonts w:ascii="Times New Roman" w:hAnsi="Times New Roman"/>
        </w:rPr>
        <w:t>[20]申勇,王子兰,吴友发.</w:t>
      </w:r>
      <w:r>
        <w:rPr>
          <w:rFonts w:ascii="Times New Roman" w:hAnsi="Times New Roman"/>
          <w:b/>
        </w:rPr>
        <w:t>危险废物处理设施选址-路径模型研究</w:t>
      </w:r>
      <w:r>
        <w:rPr>
          <w:rFonts w:ascii="Times New Roman" w:hAnsi="Times New Roman"/>
        </w:rPr>
        <w:t>[J].交通运输工程与信息学报,2019,17(3):85-90,108.</w:t>
      </w:r>
    </w:p>
    <w:p w14:paraId="00FBBA3C">
      <w:pPr>
        <w:pStyle w:val="22"/>
        <w:wordWrap/>
        <w:ind w:firstLine="392" w:firstLineChars="200"/>
        <w:rPr>
          <w:rFonts w:cs="Times New Roman"/>
        </w:rPr>
      </w:pPr>
      <w:r>
        <w:rPr>
          <w:rFonts w:cs="Times New Roman"/>
        </w:rPr>
        <w:t>SHEN Yong, WANG Zi-lan, WU You-fa. Location-routing Model for Hazardous Waste Disposal Facilities[J].Journal of Transportation Engineering and Information,2019,17(3):85-90,108.</w:t>
      </w:r>
    </w:p>
    <w:p w14:paraId="76041BB7">
      <w:pPr>
        <w:pStyle w:val="23"/>
        <w:wordWrap/>
        <w:ind w:left="0" w:leftChars="0" w:firstLine="392" w:firstLineChars="200"/>
        <w:rPr>
          <w:rFonts w:ascii="Times New Roman" w:hAnsi="Times New Roman"/>
        </w:rPr>
      </w:pPr>
      <w:r>
        <w:rPr>
          <w:rFonts w:ascii="Times New Roman" w:hAnsi="Times New Roman"/>
        </w:rPr>
        <w:t>[21]吴刚,陈杰,陈鑑,等.</w:t>
      </w:r>
      <w:r>
        <w:rPr>
          <w:rFonts w:ascii="Times New Roman" w:hAnsi="Times New Roman"/>
          <w:b/>
        </w:rPr>
        <w:t>基于结构方程模型的快递物流服务满意度研究</w:t>
      </w:r>
      <w:r>
        <w:rPr>
          <w:rFonts w:ascii="Times New Roman" w:hAnsi="Times New Roman"/>
        </w:rPr>
        <w:t>[J].交通运输工程与信息学报,2019,17(4):1-8.</w:t>
      </w:r>
    </w:p>
    <w:p w14:paraId="3B9FCE9B">
      <w:pPr>
        <w:pStyle w:val="22"/>
        <w:wordWrap/>
        <w:ind w:firstLine="392" w:firstLineChars="200"/>
        <w:rPr>
          <w:rFonts w:cs="Times New Roman"/>
        </w:rPr>
      </w:pPr>
      <w:r>
        <w:rPr>
          <w:rFonts w:cs="Times New Roman"/>
        </w:rPr>
        <w:t>WU Gang, CHEN Jie, CHEN Jian, et al. Express Logistics Satisfaction Based on Structural Equation Model[J].Journal of Transportation Engineering and Information,2019,17(4):1-8.</w:t>
      </w:r>
    </w:p>
    <w:p w14:paraId="5F7EE23E">
      <w:pPr>
        <w:pStyle w:val="23"/>
        <w:wordWrap/>
        <w:ind w:left="0" w:leftChars="0" w:firstLine="392" w:firstLineChars="200"/>
        <w:rPr>
          <w:rFonts w:ascii="Times New Roman" w:hAnsi="Times New Roman"/>
        </w:rPr>
      </w:pPr>
      <w:r>
        <w:rPr>
          <w:rFonts w:ascii="Times New Roman" w:hAnsi="Times New Roman"/>
        </w:rPr>
        <w:t>[22]陈思,邓晓臻.</w:t>
      </w:r>
      <w:r>
        <w:rPr>
          <w:rFonts w:ascii="Times New Roman" w:hAnsi="Times New Roman"/>
          <w:b/>
        </w:rPr>
        <w:t>区域产业发展及物流需求空间特征关联研究</w:t>
      </w:r>
      <w:r>
        <w:rPr>
          <w:rFonts w:ascii="Times New Roman" w:hAnsi="Times New Roman"/>
        </w:rPr>
        <w:t>[J].交通运输工程与信息学报,2019,17(4):122-133.</w:t>
      </w:r>
    </w:p>
    <w:p w14:paraId="0C151ECE">
      <w:pPr>
        <w:pStyle w:val="22"/>
        <w:wordWrap/>
        <w:ind w:firstLine="392" w:firstLineChars="200"/>
        <w:rPr>
          <w:rFonts w:cs="Times New Roman"/>
        </w:rPr>
      </w:pPr>
      <w:r>
        <w:rPr>
          <w:rFonts w:cs="Times New Roman"/>
        </w:rPr>
        <w:t>CHEN Si, DENG Xiao-zhen. Spatial Correlation Characteristics between Regional Industries and Logistics Demands in Sichuan Province[J].Journal of Transportation Engineering and Information,2019,17(4):122-133.</w:t>
      </w:r>
    </w:p>
    <w:p w14:paraId="05A5EFB5">
      <w:pPr>
        <w:pStyle w:val="23"/>
        <w:wordWrap/>
        <w:ind w:left="0" w:leftChars="0" w:firstLine="392" w:firstLineChars="200"/>
        <w:rPr>
          <w:rFonts w:ascii="Times New Roman" w:hAnsi="Times New Roman"/>
        </w:rPr>
      </w:pPr>
      <w:r>
        <w:rPr>
          <w:rFonts w:ascii="Times New Roman" w:hAnsi="Times New Roman"/>
        </w:rPr>
        <w:t>[23]蹇明,宋璇,杨钟.</w:t>
      </w:r>
      <w:r>
        <w:rPr>
          <w:rFonts w:ascii="Times New Roman" w:hAnsi="Times New Roman"/>
          <w:b/>
        </w:rPr>
        <w:t>基于消费者时间敏感与退货的双渠道决策研究</w:t>
      </w:r>
      <w:r>
        <w:rPr>
          <w:rFonts w:ascii="Times New Roman" w:hAnsi="Times New Roman"/>
        </w:rPr>
        <w:t>[J].交通运输工程与信息学报,2019,17(1):5-12.</w:t>
      </w:r>
    </w:p>
    <w:p w14:paraId="0D0E8499">
      <w:pPr>
        <w:pStyle w:val="22"/>
        <w:wordWrap/>
        <w:ind w:firstLine="392" w:firstLineChars="200"/>
        <w:rPr>
          <w:rFonts w:cs="Times New Roman"/>
        </w:rPr>
      </w:pPr>
      <w:r>
        <w:rPr>
          <w:rFonts w:cs="Times New Roman"/>
        </w:rPr>
        <w:t>JIAN Ming, SONG Xuan, YANG Zhong. Dual-channel Decision Based on Time Sensitivity and Consumer Returns[J].Journal of Transportation Engineering and Information,2019,17(1):5-12.</w:t>
      </w:r>
    </w:p>
    <w:p w14:paraId="3457EB8E">
      <w:pPr>
        <w:pStyle w:val="23"/>
        <w:wordWrap/>
        <w:ind w:left="0" w:leftChars="0" w:firstLine="392" w:firstLineChars="200"/>
        <w:rPr>
          <w:rFonts w:ascii="Times New Roman" w:hAnsi="Times New Roman"/>
        </w:rPr>
      </w:pPr>
      <w:r>
        <w:rPr>
          <w:rFonts w:ascii="Times New Roman" w:hAnsi="Times New Roman"/>
        </w:rPr>
        <w:t>[24]王坤,何芳,胡子怡.</w:t>
      </w:r>
      <w:r>
        <w:rPr>
          <w:rFonts w:ascii="Times New Roman" w:hAnsi="Times New Roman"/>
          <w:b/>
        </w:rPr>
        <w:t>基于AnyLogic的铁路集装箱物流中心仿真实验分析</w:t>
      </w:r>
      <w:r>
        <w:rPr>
          <w:rFonts w:ascii="Times New Roman" w:hAnsi="Times New Roman"/>
        </w:rPr>
        <w:t>[J].交通运输工程与信息学报,2018,16(2):19-27.</w:t>
      </w:r>
    </w:p>
    <w:p w14:paraId="1EEB1654">
      <w:pPr>
        <w:pStyle w:val="22"/>
        <w:wordWrap/>
        <w:ind w:firstLine="392" w:firstLineChars="200"/>
        <w:rPr>
          <w:rFonts w:cs="Times New Roman"/>
        </w:rPr>
      </w:pPr>
      <w:r>
        <w:rPr>
          <w:rFonts w:cs="Times New Roman"/>
        </w:rPr>
        <w:t>WANG Kun, HE Fang, HU Zi-yi. Analysis of Simulation Experiments of Railway Container Logistics Center Based on AnyLogic[J].Journal of Transportation Engineering and Information,2018,16(2):19-27.</w:t>
      </w:r>
    </w:p>
    <w:p w14:paraId="1E0BC89B">
      <w:pPr>
        <w:pStyle w:val="23"/>
        <w:wordWrap/>
        <w:ind w:left="0" w:leftChars="0" w:firstLine="392" w:firstLineChars="200"/>
        <w:rPr>
          <w:rFonts w:ascii="Times New Roman" w:hAnsi="Times New Roman"/>
        </w:rPr>
      </w:pPr>
      <w:r>
        <w:rPr>
          <w:rFonts w:ascii="Times New Roman" w:hAnsi="Times New Roman"/>
        </w:rPr>
        <w:t>[25]毛敏,李启洋,吴芝帆,等.</w:t>
      </w:r>
      <w:r>
        <w:rPr>
          <w:rFonts w:ascii="Times New Roman" w:hAnsi="Times New Roman"/>
          <w:b/>
        </w:rPr>
        <w:t>天气影响下的便利店高温食品多周期补货模型研究</w:t>
      </w:r>
      <w:r>
        <w:rPr>
          <w:rFonts w:ascii="Times New Roman" w:hAnsi="Times New Roman"/>
        </w:rPr>
        <w:t>[J].交通运输工程与信息学报,2018,16(2):36-43.</w:t>
      </w:r>
    </w:p>
    <w:p w14:paraId="6E8955AE">
      <w:pPr>
        <w:pStyle w:val="22"/>
        <w:wordWrap/>
        <w:ind w:firstLine="392" w:firstLineChars="200"/>
        <w:rPr>
          <w:rFonts w:cs="Times New Roman"/>
        </w:rPr>
      </w:pPr>
      <w:r>
        <w:rPr>
          <w:rFonts w:cs="Times New Roman"/>
        </w:rPr>
        <w:t>MAO Min, LI Qi-yang, WU Zhi-fan, et al. Study on Multi-period Replenishment Model of High-temperature Food in Convenience Store Under the Influence of Weather[J].Journal of Transportation Engineering and Information, 2018,16(2):36-43.</w:t>
      </w:r>
    </w:p>
    <w:p w14:paraId="2D43D944">
      <w:pPr>
        <w:pStyle w:val="23"/>
        <w:wordWrap/>
        <w:ind w:left="0" w:leftChars="0" w:firstLine="392" w:firstLineChars="200"/>
        <w:rPr>
          <w:rFonts w:ascii="Times New Roman" w:hAnsi="Times New Roman"/>
        </w:rPr>
      </w:pPr>
      <w:r>
        <w:rPr>
          <w:rFonts w:ascii="Times New Roman" w:hAnsi="Times New Roman"/>
        </w:rPr>
        <w:t>[26]李学琴,张杨.</w:t>
      </w:r>
      <w:r>
        <w:rPr>
          <w:rFonts w:ascii="Times New Roman" w:hAnsi="Times New Roman"/>
          <w:b/>
        </w:rPr>
        <w:t>O2O模式下物流协作策略研究</w:t>
      </w:r>
      <w:r>
        <w:rPr>
          <w:rFonts w:ascii="Times New Roman" w:hAnsi="Times New Roman"/>
        </w:rPr>
        <w:t>[J].交通运输工程与信息学报,2018,16(2):74-79.</w:t>
      </w:r>
    </w:p>
    <w:p w14:paraId="48FDEF38">
      <w:pPr>
        <w:pStyle w:val="22"/>
        <w:wordWrap/>
        <w:ind w:firstLine="392" w:firstLineChars="200"/>
        <w:rPr>
          <w:rFonts w:cs="Times New Roman"/>
        </w:rPr>
      </w:pPr>
      <w:r>
        <w:rPr>
          <w:rFonts w:cs="Times New Roman"/>
        </w:rPr>
        <w:t>LI Xue-qin, ZHANG Yang. Research on Logistics Cooperation Strategy in O2O Mode[J].Journal of Transportation Engineering and Information,2018,16(2):74-79.</w:t>
      </w:r>
    </w:p>
    <w:p w14:paraId="6992A31E">
      <w:pPr>
        <w:pStyle w:val="23"/>
        <w:wordWrap/>
        <w:ind w:left="0" w:leftChars="0" w:firstLine="392" w:firstLineChars="200"/>
        <w:rPr>
          <w:rFonts w:ascii="Times New Roman" w:hAnsi="Times New Roman"/>
        </w:rPr>
      </w:pPr>
      <w:r>
        <w:rPr>
          <w:rFonts w:ascii="Times New Roman" w:hAnsi="Times New Roman"/>
        </w:rPr>
        <w:t>[27]张锦,秦东.</w:t>
      </w:r>
      <w:r>
        <w:rPr>
          <w:rFonts w:ascii="Times New Roman" w:hAnsi="Times New Roman"/>
          <w:b/>
        </w:rPr>
        <w:t>快递企业配送网络的鲁棒性及其提升对策研究</w:t>
      </w:r>
      <w:r>
        <w:rPr>
          <w:rFonts w:ascii="Times New Roman" w:hAnsi="Times New Roman"/>
        </w:rPr>
        <w:t>[J].交通运输工程与信息学报,2018,16(3):7-13,58.</w:t>
      </w:r>
    </w:p>
    <w:p w14:paraId="38F2F69D">
      <w:pPr>
        <w:pStyle w:val="22"/>
        <w:wordWrap/>
        <w:ind w:firstLine="392" w:firstLineChars="200"/>
        <w:rPr>
          <w:rFonts w:cs="Times New Roman"/>
        </w:rPr>
      </w:pPr>
      <w:r>
        <w:rPr>
          <w:rFonts w:cs="Times New Roman"/>
        </w:rPr>
        <w:t>ZHANG Jin, QIN Dong. Research on Robustness and Promotion Enterprise Countermeasure of Express Network[J].Journal of Transportation Engineering and Information,2018,16(3):7-13,58.</w:t>
      </w:r>
    </w:p>
    <w:p w14:paraId="1F10DC4C">
      <w:pPr>
        <w:pStyle w:val="23"/>
        <w:wordWrap/>
        <w:ind w:left="0" w:leftChars="0" w:firstLine="392" w:firstLineChars="200"/>
        <w:rPr>
          <w:rFonts w:ascii="Times New Roman" w:hAnsi="Times New Roman"/>
        </w:rPr>
      </w:pPr>
      <w:r>
        <w:rPr>
          <w:rFonts w:ascii="Times New Roman" w:hAnsi="Times New Roman"/>
        </w:rPr>
        <w:t>[28]冯春,田小强,李灵燕,等.</w:t>
      </w:r>
      <w:r>
        <w:rPr>
          <w:rFonts w:ascii="Times New Roman" w:hAnsi="Times New Roman"/>
          <w:b/>
        </w:rPr>
        <w:t>考虑公平偏好的串行供应链优化决策研究</w:t>
      </w:r>
      <w:r>
        <w:rPr>
          <w:rFonts w:ascii="Times New Roman" w:hAnsi="Times New Roman"/>
        </w:rPr>
        <w:t>[J].交通运输工程与信息学报,2018,16(3):14-20.</w:t>
      </w:r>
    </w:p>
    <w:p w14:paraId="5EEF890C">
      <w:pPr>
        <w:pStyle w:val="22"/>
        <w:wordWrap/>
        <w:ind w:firstLine="392" w:firstLineChars="200"/>
        <w:rPr>
          <w:rFonts w:cs="Times New Roman"/>
        </w:rPr>
      </w:pPr>
      <w:r>
        <w:rPr>
          <w:rFonts w:cs="Times New Roman"/>
        </w:rPr>
        <w:t>FENG Chun, TIAN Xiao-qiang, LI Ling-yan, et al. Research on Optimal Decision-making in Serial Supply Chain Considering Fairness Concern[J].Journal of Transportation Engineering and Information,2018,16(3):14-20.</w:t>
      </w:r>
    </w:p>
    <w:p w14:paraId="48478B02">
      <w:pPr>
        <w:pStyle w:val="23"/>
        <w:wordWrap/>
        <w:ind w:left="0" w:leftChars="0" w:firstLine="392" w:firstLineChars="200"/>
        <w:rPr>
          <w:rFonts w:ascii="Times New Roman" w:hAnsi="Times New Roman"/>
        </w:rPr>
      </w:pPr>
      <w:r>
        <w:rPr>
          <w:rFonts w:ascii="Times New Roman" w:hAnsi="Times New Roman"/>
        </w:rPr>
        <w:t>[29]寇玮华,王雪.</w:t>
      </w:r>
      <w:r>
        <w:rPr>
          <w:rFonts w:ascii="Times New Roman" w:hAnsi="Times New Roman"/>
          <w:b/>
        </w:rPr>
        <w:t>容量及转运点限制的多品种交通网最小代价流</w:t>
      </w:r>
      <w:r>
        <w:rPr>
          <w:rFonts w:ascii="Times New Roman" w:hAnsi="Times New Roman"/>
        </w:rPr>
        <w:t>[J].交通运输工程与信息学报,2018,16(3):59-65.</w:t>
      </w:r>
    </w:p>
    <w:p w14:paraId="446CDBE6">
      <w:pPr>
        <w:pStyle w:val="22"/>
        <w:wordWrap/>
        <w:ind w:firstLine="392" w:firstLineChars="200"/>
        <w:rPr>
          <w:rFonts w:cs="Times New Roman"/>
        </w:rPr>
      </w:pPr>
      <w:r>
        <w:rPr>
          <w:rFonts w:cs="Times New Roman"/>
        </w:rPr>
        <w:t>KOU Wei-hua, WANG Xue. An Minimum Cost Flow Algorithm for the Transmission-site Limited and Capacity Restriction Multicommodity Flow Traffic Network[J].Journal of Transportation Engineering and Information, 2018,16(3):59-65.</w:t>
      </w:r>
    </w:p>
    <w:p w14:paraId="62DADD59">
      <w:pPr>
        <w:pStyle w:val="23"/>
        <w:wordWrap/>
        <w:ind w:left="0" w:leftChars="0" w:firstLine="392" w:firstLineChars="200"/>
        <w:rPr>
          <w:rFonts w:ascii="Times New Roman" w:hAnsi="Times New Roman"/>
        </w:rPr>
      </w:pPr>
      <w:r>
        <w:rPr>
          <w:rFonts w:ascii="Times New Roman" w:hAnsi="Times New Roman"/>
        </w:rPr>
        <w:t>[30]葛洋,汤银英.</w:t>
      </w:r>
      <w:r>
        <w:rPr>
          <w:rFonts w:ascii="Times New Roman" w:hAnsi="Times New Roman"/>
          <w:b/>
        </w:rPr>
        <w:t>基于KANO模型的高铁物流产品设计研究</w:t>
      </w:r>
      <w:r>
        <w:rPr>
          <w:rFonts w:ascii="Times New Roman" w:hAnsi="Times New Roman"/>
        </w:rPr>
        <w:t>[J].交通运输工程与信息学报,2018,16(3):74-81.</w:t>
      </w:r>
    </w:p>
    <w:p w14:paraId="7BD288D7">
      <w:pPr>
        <w:pStyle w:val="22"/>
        <w:wordWrap/>
        <w:ind w:firstLine="392" w:firstLineChars="200"/>
        <w:rPr>
          <w:rFonts w:cs="Times New Roman"/>
        </w:rPr>
      </w:pPr>
      <w:r>
        <w:rPr>
          <w:rFonts w:cs="Times New Roman"/>
        </w:rPr>
        <w:t>GE-Yang, TANG Yin-ying. Research on Designing of High - speed Railway Logistics Product Based on KANO Model[J].Journal of Transportation Engineering and Information,2018,16(3):74-81.</w:t>
      </w:r>
    </w:p>
    <w:p w14:paraId="3917EBF6">
      <w:pPr>
        <w:pStyle w:val="23"/>
        <w:wordWrap/>
        <w:ind w:left="0" w:leftChars="0" w:firstLine="392" w:firstLineChars="200"/>
        <w:rPr>
          <w:rFonts w:ascii="Times New Roman" w:hAnsi="Times New Roman"/>
        </w:rPr>
      </w:pPr>
      <w:r>
        <w:rPr>
          <w:rFonts w:ascii="Times New Roman" w:hAnsi="Times New Roman"/>
        </w:rPr>
        <w:t>[31]赵红霞,刘高森,李愈.</w:t>
      </w:r>
      <w:r>
        <w:rPr>
          <w:rFonts w:ascii="Times New Roman" w:hAnsi="Times New Roman"/>
          <w:b/>
        </w:rPr>
        <w:t>基于随机游走的分类垃圾回收最优路径规划</w:t>
      </w:r>
      <w:r>
        <w:rPr>
          <w:rFonts w:ascii="Times New Roman" w:hAnsi="Times New Roman"/>
        </w:rPr>
        <w:t>[J].交通运输工程与信息学报,2018,16(3):103-108.</w:t>
      </w:r>
    </w:p>
    <w:p w14:paraId="40F7DDC7">
      <w:pPr>
        <w:pStyle w:val="22"/>
        <w:wordWrap/>
        <w:ind w:firstLine="392" w:firstLineChars="200"/>
        <w:rPr>
          <w:rFonts w:cs="Times New Roman"/>
        </w:rPr>
      </w:pPr>
      <w:r>
        <w:rPr>
          <w:rFonts w:cs="Times New Roman"/>
        </w:rPr>
        <w:t>ZHAO Hong-xia, LIU Gao-sen, LI Yu. Optimization Method of Logistics Paths Planning for Categorical Waste Recycling Based on Random Walk[J].Journal of Transportation Engineering and Information,2018,16(3):103-108.</w:t>
      </w:r>
    </w:p>
    <w:p w14:paraId="122E9C9B">
      <w:pPr>
        <w:pStyle w:val="23"/>
        <w:wordWrap/>
        <w:ind w:left="0" w:leftChars="0" w:firstLine="392" w:firstLineChars="200"/>
        <w:rPr>
          <w:rFonts w:ascii="Times New Roman" w:hAnsi="Times New Roman"/>
        </w:rPr>
      </w:pPr>
      <w:r>
        <w:rPr>
          <w:rFonts w:ascii="Times New Roman" w:hAnsi="Times New Roman"/>
        </w:rPr>
        <w:t>[32]赵思萌,李宗平.</w:t>
      </w:r>
      <w:r>
        <w:rPr>
          <w:rFonts w:ascii="Times New Roman" w:hAnsi="Times New Roman"/>
          <w:b/>
        </w:rPr>
        <w:t>基于Petri网的铁路物流中心卸车业务流程优化</w:t>
      </w:r>
      <w:r>
        <w:rPr>
          <w:rFonts w:ascii="Times New Roman" w:hAnsi="Times New Roman"/>
        </w:rPr>
        <w:t>[J].交通运输工程与信息学报,2018,16(3):109-113.</w:t>
      </w:r>
    </w:p>
    <w:p w14:paraId="0D3B649D">
      <w:pPr>
        <w:pStyle w:val="22"/>
        <w:wordWrap/>
        <w:ind w:firstLine="392" w:firstLineChars="200"/>
        <w:rPr>
          <w:rFonts w:cs="Times New Roman"/>
        </w:rPr>
      </w:pPr>
      <w:r>
        <w:rPr>
          <w:rFonts w:cs="Times New Roman"/>
        </w:rPr>
        <w:t>ZHAO Si-meng, LI Zong-ping. Optimizing Business Processes of Railway Logistics Center Based on Petri Net[J].Journal of Transportation Engineering and Information,2018,16(3):109-113.</w:t>
      </w:r>
    </w:p>
    <w:p w14:paraId="2F0A608F">
      <w:pPr>
        <w:pStyle w:val="23"/>
        <w:wordWrap/>
        <w:ind w:left="0" w:leftChars="0" w:firstLine="392" w:firstLineChars="200"/>
        <w:rPr>
          <w:rFonts w:ascii="Times New Roman" w:hAnsi="Times New Roman"/>
        </w:rPr>
      </w:pPr>
      <w:r>
        <w:rPr>
          <w:rFonts w:ascii="Times New Roman" w:hAnsi="Times New Roman"/>
        </w:rPr>
        <w:t>[33]王群智,漆芯妤,白玥,等.</w:t>
      </w:r>
      <w:r>
        <w:rPr>
          <w:rFonts w:ascii="Times New Roman" w:hAnsi="Times New Roman"/>
          <w:b/>
        </w:rPr>
        <w:t>物流与供应链管理在餐饮连锁经营中的应用研究</w:t>
      </w:r>
      <w:r>
        <w:rPr>
          <w:rFonts w:ascii="Times New Roman" w:hAnsi="Times New Roman"/>
        </w:rPr>
        <w:t>[J].交通运输工程与信息学报,2018,16(2):14-18.</w:t>
      </w:r>
    </w:p>
    <w:p w14:paraId="6EF45ABB">
      <w:pPr>
        <w:pStyle w:val="22"/>
        <w:wordWrap/>
        <w:ind w:firstLine="392" w:firstLineChars="200"/>
        <w:rPr>
          <w:rFonts w:cs="Times New Roman"/>
        </w:rPr>
      </w:pPr>
      <w:r>
        <w:rPr>
          <w:rFonts w:cs="Times New Roman"/>
        </w:rPr>
        <w:t>WANG Qun-zhi, QI Xin-yu, BAI Yue, et al. Logistics and Supply Chain Management in the Operations of Chain Restaurants[J].Journal of Transportation Engineering and Information,2018,16(2):14-18.</w:t>
      </w:r>
    </w:p>
    <w:p w14:paraId="32F4CE1E">
      <w:pPr>
        <w:pStyle w:val="23"/>
        <w:wordWrap/>
        <w:ind w:left="0" w:leftChars="0" w:firstLine="392" w:firstLineChars="200"/>
        <w:rPr>
          <w:rFonts w:ascii="Times New Roman" w:hAnsi="Times New Roman"/>
        </w:rPr>
      </w:pPr>
      <w:r>
        <w:rPr>
          <w:rFonts w:ascii="Times New Roman" w:hAnsi="Times New Roman"/>
        </w:rPr>
        <w:t>[34]张志博,刘杰鑫,杨雨,等.</w:t>
      </w:r>
      <w:r>
        <w:rPr>
          <w:rFonts w:ascii="Times New Roman" w:hAnsi="Times New Roman"/>
          <w:b/>
        </w:rPr>
        <w:t>基于公路货物运输价格的竞争性铁路货物运输浮动定价方法研究</w:t>
      </w:r>
      <w:r>
        <w:rPr>
          <w:rFonts w:ascii="Times New Roman" w:hAnsi="Times New Roman"/>
        </w:rPr>
        <w:t>[J].交通运输工程与信息学报,2018,16(2):100-104.</w:t>
      </w:r>
    </w:p>
    <w:p w14:paraId="5C76D760">
      <w:pPr>
        <w:pStyle w:val="22"/>
        <w:wordWrap/>
        <w:ind w:firstLine="392" w:firstLineChars="200"/>
        <w:rPr>
          <w:rFonts w:cs="Times New Roman"/>
        </w:rPr>
      </w:pPr>
      <w:r>
        <w:rPr>
          <w:rFonts w:cs="Times New Roman"/>
        </w:rPr>
        <w:t>ZHANG Zhi-bo, LIU Jie-xin, YANG Yu, et al. Research on Competitive Floating Rating Method of Railway Freight Transportation Based on Highway Freight Rate Competition[J].Journal of Transportation Engineering and Information,2018,16(2):100-104.</w:t>
      </w:r>
    </w:p>
    <w:p w14:paraId="405D8A36">
      <w:pPr>
        <w:pStyle w:val="23"/>
        <w:wordWrap/>
        <w:ind w:left="0" w:leftChars="0" w:firstLine="392" w:firstLineChars="200"/>
        <w:rPr>
          <w:rFonts w:ascii="Times New Roman" w:hAnsi="Times New Roman"/>
        </w:rPr>
      </w:pPr>
      <w:r>
        <w:rPr>
          <w:rFonts w:ascii="Times New Roman" w:hAnsi="Times New Roman"/>
        </w:rPr>
        <w:t>[35]牟能冶,张伊,郝娟娟.</w:t>
      </w:r>
      <w:r>
        <w:rPr>
          <w:rFonts w:ascii="Times New Roman" w:hAnsi="Times New Roman"/>
          <w:b/>
        </w:rPr>
        <w:t>基于耗散和灰关联熵的汽车制造产业集群与区域经济协调判别</w:t>
      </w:r>
      <w:r>
        <w:rPr>
          <w:rFonts w:ascii="Times New Roman" w:hAnsi="Times New Roman"/>
        </w:rPr>
        <w:t>[J].交通运输工程与信息学报,2018,16(3):53-58.</w:t>
      </w:r>
    </w:p>
    <w:p w14:paraId="4EB5FEC3">
      <w:pPr>
        <w:pStyle w:val="22"/>
        <w:wordWrap/>
        <w:ind w:firstLine="392" w:firstLineChars="200"/>
        <w:rPr>
          <w:rFonts w:cs="Times New Roman"/>
        </w:rPr>
      </w:pPr>
      <w:r>
        <w:rPr>
          <w:rFonts w:cs="Times New Roman"/>
        </w:rPr>
        <w:t>MU Neng-ye, ZHANG Yi, HAO Juan-juan. Research on Coordinated Evolution of Automobile Manufacturing Industry Cluster and Regional Economic Based on Gray Relational Entropy[J].Journal of Transportation Engineering and Information,2018,16(3):53-58.</w:t>
      </w:r>
    </w:p>
    <w:p w14:paraId="539558DA">
      <w:pPr>
        <w:pStyle w:val="23"/>
        <w:wordWrap/>
        <w:ind w:left="0" w:leftChars="0" w:firstLine="392" w:firstLineChars="200"/>
        <w:rPr>
          <w:rFonts w:ascii="Times New Roman" w:hAnsi="Times New Roman"/>
        </w:rPr>
      </w:pPr>
      <w:r>
        <w:rPr>
          <w:rFonts w:ascii="Times New Roman" w:hAnsi="Times New Roman"/>
        </w:rPr>
        <w:t>[36]孙青伟,张杨.</w:t>
      </w:r>
      <w:r>
        <w:rPr>
          <w:rFonts w:ascii="Times New Roman" w:hAnsi="Times New Roman"/>
          <w:b/>
        </w:rPr>
        <w:t>带同时取送货的选址-多车型路径问题研究</w:t>
      </w:r>
      <w:r>
        <w:rPr>
          <w:rFonts w:ascii="Times New Roman" w:hAnsi="Times New Roman"/>
        </w:rPr>
        <w:t>[J].交通运输工程与信息学报,2017,15(2):100-104,118.</w:t>
      </w:r>
    </w:p>
    <w:p w14:paraId="11BF5162">
      <w:pPr>
        <w:pStyle w:val="22"/>
        <w:wordWrap/>
        <w:ind w:firstLine="392" w:firstLineChars="200"/>
        <w:rPr>
          <w:rFonts w:cs="Times New Roman"/>
        </w:rPr>
      </w:pPr>
      <w:r>
        <w:rPr>
          <w:rFonts w:cs="Times New Roman"/>
        </w:rPr>
        <w:t>SUN Qing-wei, ZHANG Yang. Study on Location-routing Problem with Simultaneous Pickup and Delivery[J].Journal of Transportation Engineering and Information,2017,15(2):100-104,118.</w:t>
      </w:r>
    </w:p>
    <w:p w14:paraId="35B92711">
      <w:pPr>
        <w:pStyle w:val="23"/>
        <w:wordWrap/>
        <w:ind w:left="0" w:leftChars="0" w:firstLine="392" w:firstLineChars="200"/>
        <w:rPr>
          <w:rFonts w:ascii="Times New Roman" w:hAnsi="Times New Roman"/>
        </w:rPr>
      </w:pPr>
      <w:r>
        <w:rPr>
          <w:rFonts w:ascii="Times New Roman" w:hAnsi="Times New Roman"/>
        </w:rPr>
        <w:t>[37]许木南,寇玮华,吴鹏.</w:t>
      </w:r>
      <w:r>
        <w:rPr>
          <w:rFonts w:ascii="Times New Roman" w:hAnsi="Times New Roman"/>
          <w:b/>
        </w:rPr>
        <w:t>基于城市内铁路路网的铁路物流中心选址问题研究</w:t>
      </w:r>
      <w:r>
        <w:rPr>
          <w:rFonts w:ascii="Times New Roman" w:hAnsi="Times New Roman"/>
        </w:rPr>
        <w:t>[J].交通运输工程与信息学报,2017,15(2):105-111</w:t>
      </w:r>
    </w:p>
    <w:p w14:paraId="08BD6812">
      <w:pPr>
        <w:pStyle w:val="22"/>
        <w:wordWrap/>
        <w:ind w:firstLine="392" w:firstLineChars="200"/>
        <w:rPr>
          <w:rFonts w:cs="Times New Roman"/>
        </w:rPr>
      </w:pPr>
      <w:r>
        <w:rPr>
          <w:rFonts w:cs="Times New Roman"/>
        </w:rPr>
        <w:t>XU Mu-nan, KOU Wei-hua, WU Peng. Research of Locating Railway Logistics Center Based on Urban Railway Network[J].Journal of Transportation Engineering and Information,2017,15(2):105-111.</w:t>
      </w:r>
    </w:p>
    <w:p w14:paraId="13683492">
      <w:pPr>
        <w:pStyle w:val="23"/>
        <w:wordWrap/>
        <w:ind w:left="0" w:leftChars="0" w:firstLine="392" w:firstLineChars="200"/>
        <w:rPr>
          <w:rFonts w:ascii="Times New Roman" w:hAnsi="Times New Roman"/>
        </w:rPr>
      </w:pPr>
      <w:r>
        <w:rPr>
          <w:rFonts w:ascii="Times New Roman" w:hAnsi="Times New Roman"/>
        </w:rPr>
        <w:t>[38]刘雨竹.</w:t>
      </w:r>
      <w:r>
        <w:rPr>
          <w:rFonts w:ascii="Times New Roman" w:hAnsi="Times New Roman"/>
          <w:b/>
        </w:rPr>
        <w:t>基于绿色供应链的皮具行业转型升级策略研究</w:t>
      </w:r>
      <w:r>
        <w:rPr>
          <w:rFonts w:ascii="Times New Roman" w:hAnsi="Times New Roman"/>
        </w:rPr>
        <w:t>[J].交通运输工程与信息学报,2017,15(3):58-62.</w:t>
      </w:r>
    </w:p>
    <w:p w14:paraId="65CA8733">
      <w:pPr>
        <w:pStyle w:val="22"/>
        <w:wordWrap/>
        <w:ind w:firstLine="392" w:firstLineChars="200"/>
        <w:rPr>
          <w:rFonts w:cs="Times New Roman"/>
        </w:rPr>
      </w:pPr>
      <w:r>
        <w:rPr>
          <w:rFonts w:cs="Times New Roman"/>
        </w:rPr>
        <w:t>LIU Yu-zhu. Transformation Upgrade in Leather Industry Based on Green Supply Chain[J].Journal of Transportation Engineering and Information,2017,15(3):58-62.</w:t>
      </w:r>
    </w:p>
    <w:p w14:paraId="4FC8DAEF">
      <w:pPr>
        <w:pStyle w:val="23"/>
        <w:wordWrap/>
        <w:ind w:left="0" w:leftChars="0" w:firstLine="392" w:firstLineChars="200"/>
        <w:rPr>
          <w:rFonts w:ascii="Times New Roman" w:hAnsi="Times New Roman"/>
        </w:rPr>
      </w:pPr>
      <w:r>
        <w:rPr>
          <w:rFonts w:ascii="Times New Roman" w:hAnsi="Times New Roman"/>
        </w:rPr>
        <w:t>[39]张超,胡振威.</w:t>
      </w:r>
      <w:r>
        <w:rPr>
          <w:rFonts w:ascii="Times New Roman" w:hAnsi="Times New Roman"/>
          <w:b/>
        </w:rPr>
        <w:t>有流量需求和分品种容量限制的运输网络最大流算法</w:t>
      </w:r>
      <w:r>
        <w:rPr>
          <w:rFonts w:ascii="Times New Roman" w:hAnsi="Times New Roman"/>
        </w:rPr>
        <w:t>[J].交通运输工程与信息学报,2017,15(3):121-127.</w:t>
      </w:r>
    </w:p>
    <w:p w14:paraId="38CB9FF5">
      <w:pPr>
        <w:pStyle w:val="22"/>
        <w:wordWrap/>
        <w:ind w:firstLine="392" w:firstLineChars="200"/>
        <w:rPr>
          <w:rFonts w:cs="Times New Roman"/>
        </w:rPr>
      </w:pPr>
      <w:r>
        <w:rPr>
          <w:rFonts w:cs="Times New Roman"/>
        </w:rPr>
        <w:t>ZHANG Chao, HU Zhen-wei. Maximum Flow Algorithm for a Traffic Network with Capacity Demand and Divided Species Capacity Limit[J].Journal of Transportation Engineering and Information,2017,15(3):121-127.</w:t>
      </w:r>
    </w:p>
    <w:p w14:paraId="30EC725B">
      <w:pPr>
        <w:pStyle w:val="23"/>
        <w:wordWrap/>
        <w:ind w:left="0" w:leftChars="0" w:firstLine="392" w:firstLineChars="200"/>
        <w:rPr>
          <w:rFonts w:ascii="Times New Roman" w:hAnsi="Times New Roman"/>
        </w:rPr>
      </w:pPr>
      <w:r>
        <w:rPr>
          <w:rFonts w:ascii="Times New Roman" w:hAnsi="Times New Roman"/>
        </w:rPr>
        <w:t>[40]冯春,方晓舒,李启洋,等.</w:t>
      </w:r>
      <w:r>
        <w:rPr>
          <w:rFonts w:ascii="Times New Roman" w:hAnsi="Times New Roman"/>
          <w:b/>
        </w:rPr>
        <w:t>“公司+农户”型订单农业供应链稳定性分析</w:t>
      </w:r>
      <w:r>
        <w:rPr>
          <w:rFonts w:ascii="Times New Roman" w:hAnsi="Times New Roman"/>
        </w:rPr>
        <w:t>[J].交通运输工程与信息学报,2017,15(4):18-23.</w:t>
      </w:r>
    </w:p>
    <w:p w14:paraId="62C73EB9">
      <w:pPr>
        <w:pStyle w:val="22"/>
        <w:wordWrap/>
        <w:ind w:firstLine="392" w:firstLineChars="200"/>
        <w:rPr>
          <w:rFonts w:cs="Times New Roman"/>
        </w:rPr>
      </w:pPr>
      <w:r>
        <w:rPr>
          <w:rFonts w:cs="Times New Roman"/>
        </w:rPr>
        <w:t>FENG Chun, FANG Xiao-shu, LI Qi-yang, et al. Stability Analyses of the “Company +Farmers” Supply Chain Contract[J].Journal of Transportation Engineering and Information,2017,15(4):18-23.</w:t>
      </w:r>
    </w:p>
    <w:p w14:paraId="03082F30">
      <w:pPr>
        <w:pStyle w:val="23"/>
        <w:wordWrap/>
        <w:ind w:left="0" w:leftChars="0" w:firstLine="392" w:firstLineChars="200"/>
        <w:rPr>
          <w:rFonts w:ascii="Times New Roman" w:hAnsi="Times New Roman"/>
        </w:rPr>
      </w:pPr>
      <w:r>
        <w:rPr>
          <w:rFonts w:ascii="Times New Roman" w:hAnsi="Times New Roman"/>
        </w:rPr>
        <w:t>[41]李朋栩,何娟,邱忠权.</w:t>
      </w:r>
      <w:r>
        <w:rPr>
          <w:rFonts w:ascii="Times New Roman" w:hAnsi="Times New Roman"/>
          <w:b/>
        </w:rPr>
        <w:t>考虑资金约束和不确定环境的供应链协调策略</w:t>
      </w:r>
      <w:r>
        <w:rPr>
          <w:rFonts w:ascii="Times New Roman" w:hAnsi="Times New Roman"/>
        </w:rPr>
        <w:t>[J].交通运输工程与信息学报,2017,15(4):44-52.</w:t>
      </w:r>
    </w:p>
    <w:p w14:paraId="544D1E64">
      <w:pPr>
        <w:pStyle w:val="22"/>
        <w:wordWrap/>
        <w:ind w:firstLine="392" w:firstLineChars="200"/>
        <w:rPr>
          <w:rFonts w:cs="Times New Roman"/>
        </w:rPr>
      </w:pPr>
      <w:r>
        <w:rPr>
          <w:rFonts w:cs="Times New Roman"/>
        </w:rPr>
        <w:t>LI Peng-xu, HE Juan, Qiu Zhong-quan. Coordination Strategy of Supply Chain Considering Constrained Budget and Uncertainty[J].Journal of Transportation Engineering and Information,2017,15(4):44-52.</w:t>
      </w:r>
    </w:p>
    <w:p w14:paraId="3058B6D6">
      <w:pPr>
        <w:pStyle w:val="23"/>
        <w:wordWrap/>
        <w:ind w:left="0" w:leftChars="0" w:firstLine="392" w:firstLineChars="200"/>
        <w:rPr>
          <w:rFonts w:ascii="Times New Roman" w:hAnsi="Times New Roman"/>
        </w:rPr>
      </w:pPr>
      <w:r>
        <w:rPr>
          <w:rFonts w:ascii="Times New Roman" w:hAnsi="Times New Roman"/>
        </w:rPr>
        <w:t>[42]李进龙,刘红星,谢文杰,等.</w:t>
      </w:r>
      <w:r>
        <w:rPr>
          <w:rFonts w:ascii="Times New Roman" w:hAnsi="Times New Roman"/>
          <w:b/>
        </w:rPr>
        <w:t>基于改进蚁群和免疫算法融合的多配送中心路径优化</w:t>
      </w:r>
      <w:r>
        <w:rPr>
          <w:rFonts w:ascii="Times New Roman" w:hAnsi="Times New Roman"/>
        </w:rPr>
        <w:t>[J].交通运输工程与信息学报,2017,15(4):87-94.</w:t>
      </w:r>
    </w:p>
    <w:p w14:paraId="67742200">
      <w:pPr>
        <w:pStyle w:val="22"/>
        <w:wordWrap/>
        <w:ind w:firstLine="392" w:firstLineChars="200"/>
        <w:rPr>
          <w:rFonts w:cs="Times New Roman"/>
        </w:rPr>
      </w:pPr>
      <w:r>
        <w:rPr>
          <w:rFonts w:cs="Times New Roman"/>
        </w:rPr>
        <w:t>LI Jin-long, LIU Hong-xing, XIE Wen-jie, et al. Multi - Distribution Center Path Optimization Based on Improved Ant Colony and Immune Algorithm Fusion[J].Journal of Transportation Engineering and Information,2017,15(4):87-94.</w:t>
      </w:r>
    </w:p>
    <w:p w14:paraId="68F3C206">
      <w:pPr>
        <w:pStyle w:val="23"/>
        <w:wordWrap/>
        <w:ind w:left="0" w:leftChars="0" w:firstLine="392" w:firstLineChars="200"/>
        <w:rPr>
          <w:rFonts w:ascii="Times New Roman" w:hAnsi="Times New Roman"/>
        </w:rPr>
      </w:pPr>
      <w:r>
        <w:rPr>
          <w:rFonts w:ascii="Times New Roman" w:hAnsi="Times New Roman"/>
        </w:rPr>
        <w:t>[43]张杨,李贞,隆世祥.</w:t>
      </w:r>
      <w:r>
        <w:rPr>
          <w:rFonts w:ascii="Times New Roman" w:hAnsi="Times New Roman"/>
          <w:b/>
        </w:rPr>
        <w:t>需求波动的供应链仓储资源共享定价研究</w:t>
      </w:r>
      <w:r>
        <w:rPr>
          <w:rFonts w:ascii="Times New Roman" w:hAnsi="Times New Roman"/>
        </w:rPr>
        <w:t>[J].交通运输工程与信息学报,2016,14(1):1-6,18.</w:t>
      </w:r>
    </w:p>
    <w:p w14:paraId="5883906D">
      <w:pPr>
        <w:pStyle w:val="22"/>
        <w:wordWrap/>
        <w:ind w:firstLine="392" w:firstLineChars="200"/>
        <w:rPr>
          <w:rFonts w:cs="Times New Roman"/>
        </w:rPr>
      </w:pPr>
      <w:r>
        <w:rPr>
          <w:rFonts w:cs="Times New Roman"/>
        </w:rPr>
        <w:t>ZHANG Yang, LI Zhen, LONG Shi-xiang. Pricing Warehouse-sharing Based on Demand Fluctuation[J].Journal of Transportation Engineering and Information,2016,14(1):1-6,18.</w:t>
      </w:r>
    </w:p>
    <w:p w14:paraId="3C7893CF">
      <w:pPr>
        <w:pStyle w:val="23"/>
        <w:wordWrap/>
        <w:ind w:left="0" w:leftChars="0" w:firstLine="392" w:firstLineChars="200"/>
        <w:rPr>
          <w:rFonts w:ascii="Times New Roman" w:hAnsi="Times New Roman"/>
        </w:rPr>
      </w:pPr>
      <w:r>
        <w:rPr>
          <w:rFonts w:ascii="Times New Roman" w:hAnsi="Times New Roman"/>
        </w:rPr>
        <w:t>[44]王群智,向琴.</w:t>
      </w:r>
      <w:r>
        <w:rPr>
          <w:rFonts w:ascii="Times New Roman" w:hAnsi="Times New Roman"/>
          <w:b/>
        </w:rPr>
        <w:t>白酒行业供应链运作及风险研究</w:t>
      </w:r>
      <w:r>
        <w:rPr>
          <w:rFonts w:ascii="Times New Roman" w:hAnsi="Times New Roman"/>
        </w:rPr>
        <w:t>[J].交通运输工程与信息学报,2016,14(2):26-35.</w:t>
      </w:r>
    </w:p>
    <w:p w14:paraId="46E54A03">
      <w:pPr>
        <w:pStyle w:val="22"/>
        <w:wordWrap/>
        <w:ind w:firstLine="392" w:firstLineChars="200"/>
        <w:rPr>
          <w:rFonts w:cs="Times New Roman"/>
        </w:rPr>
      </w:pPr>
      <w:r>
        <w:rPr>
          <w:rFonts w:cs="Times New Roman"/>
        </w:rPr>
        <w:t>WANG Qun-zhi, XIANG Qin. Research on Liquor Supply Chain Operation and Risks[J].Journal of Transportation Engineering and Information,2016,14(2):26-35.</w:t>
      </w:r>
    </w:p>
    <w:p w14:paraId="46017BBD">
      <w:pPr>
        <w:pStyle w:val="23"/>
        <w:wordWrap/>
        <w:ind w:left="0" w:leftChars="0" w:firstLine="392" w:firstLineChars="200"/>
        <w:rPr>
          <w:rFonts w:ascii="Times New Roman" w:hAnsi="Times New Roman"/>
        </w:rPr>
      </w:pPr>
      <w:r>
        <w:rPr>
          <w:rFonts w:ascii="Times New Roman" w:hAnsi="Times New Roman"/>
        </w:rPr>
        <w:t>[45]张晓,刘澜.</w:t>
      </w:r>
      <w:r>
        <w:rPr>
          <w:rFonts w:ascii="Times New Roman" w:hAnsi="Times New Roman"/>
          <w:b/>
        </w:rPr>
        <w:t>基于图转换法的双重时限下城市快递问题研究</w:t>
      </w:r>
      <w:r>
        <w:rPr>
          <w:rFonts w:ascii="Times New Roman" w:hAnsi="Times New Roman"/>
        </w:rPr>
        <w:t>[J].交通运输工程与信息学报,2016,14(2):101-109.</w:t>
      </w:r>
    </w:p>
    <w:p w14:paraId="0666BFB7">
      <w:pPr>
        <w:pStyle w:val="22"/>
        <w:wordWrap/>
        <w:ind w:firstLine="392" w:firstLineChars="200"/>
        <w:rPr>
          <w:rFonts w:cs="Times New Roman"/>
        </w:rPr>
      </w:pPr>
      <w:r>
        <w:rPr>
          <w:rFonts w:cs="Times New Roman"/>
        </w:rPr>
        <w:t>ZHANG Xiao, LIU Lan. Research of Urban Express Delivery Under Double Time Restrictions Based on Graph Transformation Method[J].Journal of Transportation Engineering and Information,2016,14(2):101-109.</w:t>
      </w:r>
    </w:p>
    <w:p w14:paraId="067306D6">
      <w:pPr>
        <w:pStyle w:val="23"/>
        <w:wordWrap/>
        <w:ind w:left="0" w:leftChars="0" w:firstLine="392" w:firstLineChars="200"/>
        <w:rPr>
          <w:rFonts w:ascii="Times New Roman" w:hAnsi="Times New Roman"/>
        </w:rPr>
      </w:pPr>
      <w:r>
        <w:rPr>
          <w:rFonts w:ascii="Times New Roman" w:hAnsi="Times New Roman"/>
        </w:rPr>
        <w:t>[46]何景师.</w:t>
      </w:r>
      <w:r>
        <w:rPr>
          <w:rFonts w:ascii="Times New Roman" w:hAnsi="Times New Roman"/>
          <w:b/>
        </w:rPr>
        <w:t>收益共享契约下的闭环供应链回收再制造决策研究——以电子产品为例</w:t>
      </w:r>
      <w:r>
        <w:rPr>
          <w:rFonts w:ascii="Times New Roman" w:hAnsi="Times New Roman"/>
        </w:rPr>
        <w:t>[J].交通运输工程与信息学报,2016,14(2):48-55.</w:t>
      </w:r>
    </w:p>
    <w:p w14:paraId="1F7B2F68">
      <w:pPr>
        <w:pStyle w:val="22"/>
        <w:wordWrap/>
        <w:ind w:firstLine="392" w:firstLineChars="200"/>
        <w:rPr>
          <w:rFonts w:cs="Times New Roman"/>
        </w:rPr>
      </w:pPr>
      <w:r>
        <w:rPr>
          <w:rFonts w:cs="Times New Roman"/>
        </w:rPr>
        <w:t>HE Jing-shi. Decision of Closed-loop Supply Chain Remanufacturing Model Based on Revenue Sharing Contract[J].Journal of Transportation Engineering and Information,2016,14(2):48-55.</w:t>
      </w:r>
    </w:p>
    <w:p w14:paraId="01C71EAF">
      <w:pPr>
        <w:pStyle w:val="23"/>
        <w:wordWrap/>
        <w:ind w:left="0" w:leftChars="0" w:firstLine="392" w:firstLineChars="200"/>
        <w:rPr>
          <w:rFonts w:ascii="Times New Roman" w:hAnsi="Times New Roman"/>
        </w:rPr>
      </w:pPr>
      <w:r>
        <w:rPr>
          <w:rFonts w:ascii="Times New Roman" w:hAnsi="Times New Roman"/>
        </w:rPr>
        <w:t>[47]张宏雨,寇玮华,贾雨竹.</w:t>
      </w:r>
      <w:r>
        <w:rPr>
          <w:rFonts w:ascii="Times New Roman" w:hAnsi="Times New Roman"/>
          <w:b/>
        </w:rPr>
        <w:t>基于多品种流划分的最小费用流算法研究</w:t>
      </w:r>
      <w:r>
        <w:rPr>
          <w:rFonts w:ascii="Times New Roman" w:hAnsi="Times New Roman"/>
        </w:rPr>
        <w:t>[J].交通运输工程与信息学报,2016,14(3):83-90.</w:t>
      </w:r>
    </w:p>
    <w:p w14:paraId="5B70F3EE">
      <w:pPr>
        <w:pStyle w:val="23"/>
        <w:wordWrap/>
        <w:adjustRightInd/>
        <w:ind w:left="0" w:leftChars="0" w:firstLine="352" w:firstLineChars="200"/>
        <w:rPr>
          <w:rFonts w:ascii="Times New Roman" w:hAnsi="Times New Roman"/>
          <w:bCs w:val="0"/>
          <w:sz w:val="18"/>
        </w:rPr>
      </w:pPr>
      <w:r>
        <w:rPr>
          <w:rFonts w:ascii="Times New Roman" w:hAnsi="Times New Roman"/>
          <w:sz w:val="18"/>
        </w:rPr>
        <w:t>ZHANG Hong-yu,KOU Wei-hua,JIA Yu-zhu. Study on Minimum Cost Flow Algorithm Based on Multi-commodity Flow Partitioning[J].Journal of Transportation Engineering and Information,2016,14(3):83-90.</w:t>
      </w:r>
    </w:p>
    <w:p w14:paraId="4E719229">
      <w:pPr>
        <w:pStyle w:val="23"/>
        <w:wordWrap/>
        <w:ind w:left="0" w:leftChars="0" w:firstLine="392" w:firstLineChars="200"/>
        <w:rPr>
          <w:rFonts w:ascii="Times New Roman" w:hAnsi="Times New Roman"/>
          <w:spacing w:val="4"/>
        </w:rPr>
      </w:pPr>
      <w:r>
        <w:rPr>
          <w:rFonts w:ascii="Times New Roman" w:hAnsi="Times New Roman"/>
        </w:rPr>
        <w:t>[48]蹇明,杨钟,雷鸣.</w:t>
      </w:r>
      <w:r>
        <w:rPr>
          <w:rFonts w:ascii="Times New Roman" w:hAnsi="Times New Roman"/>
          <w:b/>
        </w:rPr>
        <w:t>需求受提前期影响的双渠道融合研究</w:t>
      </w:r>
      <w:r>
        <w:rPr>
          <w:rFonts w:ascii="Times New Roman" w:hAnsi="Times New Roman"/>
        </w:rPr>
        <w:t>[J].交通运输工程与信息学报,2016,14(3):1-6.</w:t>
      </w:r>
    </w:p>
    <w:p w14:paraId="200B31D8">
      <w:pPr>
        <w:pStyle w:val="22"/>
        <w:wordWrap/>
        <w:ind w:firstLine="392" w:firstLineChars="200"/>
        <w:rPr>
          <w:rFonts w:cs="Times New Roman"/>
        </w:rPr>
      </w:pPr>
      <w:r>
        <w:rPr>
          <w:rFonts w:cs="Times New Roman"/>
        </w:rPr>
        <w:t>JIAN Ming, YANG Zhong, LEI Ming. Dual-channel Integration Strategy Research of Demand Affected by the Lead-time[J].Journal of Transportation Engineering and Information,2016,14(3):1-6.</w:t>
      </w:r>
    </w:p>
    <w:p w14:paraId="18C5D476">
      <w:pPr>
        <w:tabs>
          <w:tab w:val="right" w:leader="middleDot" w:pos="9030"/>
        </w:tabs>
        <w:topLinePunct/>
        <w:snapToGrid w:val="0"/>
        <w:spacing w:line="420" w:lineRule="auto"/>
        <w:ind w:firstLine="472" w:firstLineChars="200"/>
        <w:jc w:val="both"/>
        <w:rPr>
          <w:rFonts w:eastAsia="楷体"/>
          <w:sz w:val="24"/>
          <w:szCs w:val="24"/>
        </w:rPr>
      </w:pPr>
      <w:bookmarkStart w:id="3" w:name="_Hlk66803598"/>
      <w:bookmarkEnd w:id="3"/>
    </w:p>
    <w:sectPr>
      <w:footerReference r:id="rId3" w:type="default"/>
      <w:pgSz w:w="11906" w:h="16838"/>
      <w:pgMar w:top="1701" w:right="1701" w:bottom="1701" w:left="1701"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TimesNewRoman">
    <w:altName w:val="Times New Roman"/>
    <w:panose1 w:val="00000000000000000000"/>
    <w:charset w:val="00"/>
    <w:family w:val="roman"/>
    <w:pitch w:val="default"/>
    <w:sig w:usb0="00000000" w:usb1="00000000" w:usb2="00000000" w:usb3="00000000" w:csb0="00000000" w:csb1="00000000"/>
  </w:font>
  <w:font w:name="方正书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743948"/>
    </w:sdtPr>
    <w:sdtContent>
      <w:p w14:paraId="68431444">
        <w:pPr>
          <w:pStyle w:val="7"/>
          <w:jc w:val="center"/>
        </w:pPr>
        <w:r>
          <w:fldChar w:fldCharType="begin"/>
        </w:r>
        <w:r>
          <w:instrText xml:space="preserve">PAGE   \* MERGEFORMAT</w:instrText>
        </w:r>
        <w:r>
          <w:fldChar w:fldCharType="separate"/>
        </w:r>
        <w:r>
          <w:rPr>
            <w:lang w:val="zh-CN"/>
          </w:rPr>
          <w:t>-</w:t>
        </w:r>
        <w:r>
          <w:t xml:space="preserve"> 21 -</w:t>
        </w:r>
        <w:r>
          <w:fldChar w:fldCharType="end"/>
        </w:r>
      </w:p>
    </w:sdtContent>
  </w:sdt>
  <w:p w14:paraId="0363F13A">
    <w:pPr>
      <w:pStyle w:val="7"/>
      <w:rPr>
        <w:rFonts w:ascii="Times New Roman" w:hAnsi="Times New Roman" w:cs="Times New Roma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6D57FD"/>
    <w:multiLevelType w:val="singleLevel"/>
    <w:tmpl w:val="8A6D57FD"/>
    <w:lvl w:ilvl="0" w:tentative="0">
      <w:start w:val="1"/>
      <w:numFmt w:val="decimal"/>
      <w:suff w:val="space"/>
      <w:lvlText w:val="[%1]"/>
      <w:lvlJc w:val="left"/>
    </w:lvl>
  </w:abstractNum>
  <w:abstractNum w:abstractNumId="1">
    <w:nsid w:val="AA94B6FF"/>
    <w:multiLevelType w:val="singleLevel"/>
    <w:tmpl w:val="AA94B6FF"/>
    <w:lvl w:ilvl="0" w:tentative="0">
      <w:start w:val="1"/>
      <w:numFmt w:val="decimal"/>
      <w:suff w:val="space"/>
      <w:lvlText w:val="[%1]"/>
      <w:lvlJc w:val="left"/>
    </w:lvl>
  </w:abstractNum>
  <w:abstractNum w:abstractNumId="2">
    <w:nsid w:val="108FA65A"/>
    <w:multiLevelType w:val="singleLevel"/>
    <w:tmpl w:val="108FA65A"/>
    <w:lvl w:ilvl="0" w:tentative="0">
      <w:start w:val="1"/>
      <w:numFmt w:val="decimal"/>
      <w:suff w:val="space"/>
      <w:lvlText w:val="[%1]"/>
      <w:lvlJc w:val="left"/>
      <w:pPr>
        <w:ind w:left="156"/>
      </w:pPr>
      <w:rPr>
        <w:rFonts w:hint="default" w:ascii="Times New Roman" w:hAnsi="Times New Roman" w:cs="Times New Roman"/>
      </w:rPr>
    </w:lvl>
  </w:abstractNum>
  <w:abstractNum w:abstractNumId="3">
    <w:nsid w:val="3A543747"/>
    <w:multiLevelType w:val="singleLevel"/>
    <w:tmpl w:val="3A543747"/>
    <w:lvl w:ilvl="0" w:tentative="0">
      <w:start w:val="1"/>
      <w:numFmt w:val="decimal"/>
      <w:suff w:val="space"/>
      <w:lvlText w:val="[%1]"/>
      <w:lvlJc w:val="left"/>
    </w:lvl>
  </w:abstractNum>
  <w:abstractNum w:abstractNumId="4">
    <w:nsid w:val="67661A0B"/>
    <w:multiLevelType w:val="singleLevel"/>
    <w:tmpl w:val="67661A0B"/>
    <w:lvl w:ilvl="0" w:tentative="0">
      <w:start w:val="1"/>
      <w:numFmt w:val="decimal"/>
      <w:suff w:val="space"/>
      <w:lvlText w:val="[%1]"/>
      <w:lvlJc w:val="left"/>
      <w:rPr>
        <w:rFonts w:hint="default" w:ascii="Times New Roman" w:hAnsi="Times New Roman" w:cs="Times New Roman"/>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bordersDoNotSurroundHeader w:val="0"/>
  <w:bordersDoNotSurroundFooter w:val="0"/>
  <w:hideSpellingErrors/>
  <w:documentProtection w:enforcement="0"/>
  <w:defaultTabStop w:val="420"/>
  <w:displayHorizontalDrawingGridEvery w:val="1"/>
  <w:displayVerticalDrawingGridEvery w:val="1"/>
  <w:noPunctuationKerning w:val="1"/>
  <w:characterSpacingControl w:val="doNotCompress"/>
  <w:compat>
    <w:balanceSingleByteDoubleByteWidth/>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29F"/>
    <w:rsid w:val="00000558"/>
    <w:rsid w:val="00002D0C"/>
    <w:rsid w:val="00003585"/>
    <w:rsid w:val="00003CFA"/>
    <w:rsid w:val="00004D16"/>
    <w:rsid w:val="00010B12"/>
    <w:rsid w:val="00013C34"/>
    <w:rsid w:val="000172A1"/>
    <w:rsid w:val="00020E0D"/>
    <w:rsid w:val="00026314"/>
    <w:rsid w:val="00030C92"/>
    <w:rsid w:val="000314E9"/>
    <w:rsid w:val="00033F94"/>
    <w:rsid w:val="00036116"/>
    <w:rsid w:val="00037817"/>
    <w:rsid w:val="00044C16"/>
    <w:rsid w:val="0005301E"/>
    <w:rsid w:val="00053C0B"/>
    <w:rsid w:val="00055BC3"/>
    <w:rsid w:val="00055F4C"/>
    <w:rsid w:val="00056D20"/>
    <w:rsid w:val="000601E4"/>
    <w:rsid w:val="0006155F"/>
    <w:rsid w:val="00063751"/>
    <w:rsid w:val="00063A7A"/>
    <w:rsid w:val="0007704D"/>
    <w:rsid w:val="00086BE1"/>
    <w:rsid w:val="00091FF3"/>
    <w:rsid w:val="0009557F"/>
    <w:rsid w:val="00096BBB"/>
    <w:rsid w:val="000A09F5"/>
    <w:rsid w:val="000A2560"/>
    <w:rsid w:val="000A3056"/>
    <w:rsid w:val="000A31A3"/>
    <w:rsid w:val="000A32EA"/>
    <w:rsid w:val="000A5F25"/>
    <w:rsid w:val="000A6D02"/>
    <w:rsid w:val="000B034A"/>
    <w:rsid w:val="000B1631"/>
    <w:rsid w:val="000B2D2A"/>
    <w:rsid w:val="000B62ED"/>
    <w:rsid w:val="000C17DF"/>
    <w:rsid w:val="000D1CF7"/>
    <w:rsid w:val="000D1F28"/>
    <w:rsid w:val="000D6372"/>
    <w:rsid w:val="000D68DF"/>
    <w:rsid w:val="000D6D7A"/>
    <w:rsid w:val="000D71E4"/>
    <w:rsid w:val="000E26FB"/>
    <w:rsid w:val="000E6E52"/>
    <w:rsid w:val="000F0566"/>
    <w:rsid w:val="000F4DA6"/>
    <w:rsid w:val="001007F6"/>
    <w:rsid w:val="001045CF"/>
    <w:rsid w:val="00105662"/>
    <w:rsid w:val="00113801"/>
    <w:rsid w:val="001217D9"/>
    <w:rsid w:val="001239FD"/>
    <w:rsid w:val="00125168"/>
    <w:rsid w:val="00127452"/>
    <w:rsid w:val="00127667"/>
    <w:rsid w:val="001358B3"/>
    <w:rsid w:val="00137F2F"/>
    <w:rsid w:val="00144E78"/>
    <w:rsid w:val="001478A6"/>
    <w:rsid w:val="0015073F"/>
    <w:rsid w:val="001513D8"/>
    <w:rsid w:val="001540F4"/>
    <w:rsid w:val="00160607"/>
    <w:rsid w:val="00160BEE"/>
    <w:rsid w:val="001628B4"/>
    <w:rsid w:val="00162F1B"/>
    <w:rsid w:val="001638F1"/>
    <w:rsid w:val="00170743"/>
    <w:rsid w:val="001710BB"/>
    <w:rsid w:val="001734FE"/>
    <w:rsid w:val="00180CB3"/>
    <w:rsid w:val="00181FFB"/>
    <w:rsid w:val="00184DBA"/>
    <w:rsid w:val="00186D03"/>
    <w:rsid w:val="00186F48"/>
    <w:rsid w:val="00190029"/>
    <w:rsid w:val="0019120C"/>
    <w:rsid w:val="0019136A"/>
    <w:rsid w:val="00192D09"/>
    <w:rsid w:val="001955F2"/>
    <w:rsid w:val="001A56FB"/>
    <w:rsid w:val="001B051F"/>
    <w:rsid w:val="001B152B"/>
    <w:rsid w:val="001B29B2"/>
    <w:rsid w:val="001B47DD"/>
    <w:rsid w:val="001B4B31"/>
    <w:rsid w:val="001B73E0"/>
    <w:rsid w:val="001B756A"/>
    <w:rsid w:val="001C0217"/>
    <w:rsid w:val="001C0874"/>
    <w:rsid w:val="001C0AD3"/>
    <w:rsid w:val="001C2273"/>
    <w:rsid w:val="001C46EF"/>
    <w:rsid w:val="001D0EC7"/>
    <w:rsid w:val="001D173C"/>
    <w:rsid w:val="001D344A"/>
    <w:rsid w:val="001D3B4E"/>
    <w:rsid w:val="001D414B"/>
    <w:rsid w:val="001D6EB4"/>
    <w:rsid w:val="001E2E0F"/>
    <w:rsid w:val="001E4FAF"/>
    <w:rsid w:val="001F27BC"/>
    <w:rsid w:val="001F4259"/>
    <w:rsid w:val="001F71E9"/>
    <w:rsid w:val="001F7C8F"/>
    <w:rsid w:val="00204A2B"/>
    <w:rsid w:val="00206ED5"/>
    <w:rsid w:val="002106FE"/>
    <w:rsid w:val="00211346"/>
    <w:rsid w:val="002114A4"/>
    <w:rsid w:val="00212394"/>
    <w:rsid w:val="00212951"/>
    <w:rsid w:val="002154B0"/>
    <w:rsid w:val="00217D2E"/>
    <w:rsid w:val="002220C0"/>
    <w:rsid w:val="00227AB7"/>
    <w:rsid w:val="00231AB0"/>
    <w:rsid w:val="00233E25"/>
    <w:rsid w:val="0023494C"/>
    <w:rsid w:val="00234C3F"/>
    <w:rsid w:val="002424FA"/>
    <w:rsid w:val="00244D65"/>
    <w:rsid w:val="00244DB1"/>
    <w:rsid w:val="00244EAF"/>
    <w:rsid w:val="00245320"/>
    <w:rsid w:val="00245D2E"/>
    <w:rsid w:val="00246D95"/>
    <w:rsid w:val="002510CB"/>
    <w:rsid w:val="00255948"/>
    <w:rsid w:val="0025636B"/>
    <w:rsid w:val="0026233B"/>
    <w:rsid w:val="002645D8"/>
    <w:rsid w:val="00265C97"/>
    <w:rsid w:val="00265F98"/>
    <w:rsid w:val="00266991"/>
    <w:rsid w:val="002669C4"/>
    <w:rsid w:val="00266E88"/>
    <w:rsid w:val="002716F2"/>
    <w:rsid w:val="00271E1A"/>
    <w:rsid w:val="0027254B"/>
    <w:rsid w:val="002726A1"/>
    <w:rsid w:val="00276A5C"/>
    <w:rsid w:val="00281F4D"/>
    <w:rsid w:val="00281F7E"/>
    <w:rsid w:val="00284C56"/>
    <w:rsid w:val="002852FE"/>
    <w:rsid w:val="002867DB"/>
    <w:rsid w:val="0028734C"/>
    <w:rsid w:val="00290D40"/>
    <w:rsid w:val="0029107E"/>
    <w:rsid w:val="00293185"/>
    <w:rsid w:val="00293B36"/>
    <w:rsid w:val="00295474"/>
    <w:rsid w:val="00297395"/>
    <w:rsid w:val="002A2B02"/>
    <w:rsid w:val="002A7D09"/>
    <w:rsid w:val="002B138F"/>
    <w:rsid w:val="002B5623"/>
    <w:rsid w:val="002B6281"/>
    <w:rsid w:val="002B63CE"/>
    <w:rsid w:val="002B7E62"/>
    <w:rsid w:val="002D34D4"/>
    <w:rsid w:val="002D6CA5"/>
    <w:rsid w:val="002E2837"/>
    <w:rsid w:val="002E3005"/>
    <w:rsid w:val="002E369D"/>
    <w:rsid w:val="002E66DC"/>
    <w:rsid w:val="002F17A2"/>
    <w:rsid w:val="00301BFA"/>
    <w:rsid w:val="00303A42"/>
    <w:rsid w:val="00304116"/>
    <w:rsid w:val="0030498D"/>
    <w:rsid w:val="00306059"/>
    <w:rsid w:val="00310909"/>
    <w:rsid w:val="0031151B"/>
    <w:rsid w:val="0031164D"/>
    <w:rsid w:val="00312FB9"/>
    <w:rsid w:val="0031379A"/>
    <w:rsid w:val="00314DB2"/>
    <w:rsid w:val="0031567B"/>
    <w:rsid w:val="0031646E"/>
    <w:rsid w:val="003218D9"/>
    <w:rsid w:val="003264A9"/>
    <w:rsid w:val="0032677A"/>
    <w:rsid w:val="0033072D"/>
    <w:rsid w:val="00330B59"/>
    <w:rsid w:val="00334D92"/>
    <w:rsid w:val="00343E19"/>
    <w:rsid w:val="00351D5A"/>
    <w:rsid w:val="00355035"/>
    <w:rsid w:val="00355AE5"/>
    <w:rsid w:val="00362816"/>
    <w:rsid w:val="00362C7C"/>
    <w:rsid w:val="0036399C"/>
    <w:rsid w:val="003661EE"/>
    <w:rsid w:val="00367C05"/>
    <w:rsid w:val="00371E74"/>
    <w:rsid w:val="00374443"/>
    <w:rsid w:val="00381E81"/>
    <w:rsid w:val="003829C7"/>
    <w:rsid w:val="00383848"/>
    <w:rsid w:val="00383934"/>
    <w:rsid w:val="00384778"/>
    <w:rsid w:val="00391A2F"/>
    <w:rsid w:val="003922C9"/>
    <w:rsid w:val="00393568"/>
    <w:rsid w:val="00394724"/>
    <w:rsid w:val="00397B95"/>
    <w:rsid w:val="003A37F8"/>
    <w:rsid w:val="003A3B5F"/>
    <w:rsid w:val="003A4B88"/>
    <w:rsid w:val="003A7771"/>
    <w:rsid w:val="003B2668"/>
    <w:rsid w:val="003B6FBF"/>
    <w:rsid w:val="003C0120"/>
    <w:rsid w:val="003C0580"/>
    <w:rsid w:val="003C0981"/>
    <w:rsid w:val="003C112C"/>
    <w:rsid w:val="003C1F18"/>
    <w:rsid w:val="003C3360"/>
    <w:rsid w:val="003C42AB"/>
    <w:rsid w:val="003C5EEE"/>
    <w:rsid w:val="003C6314"/>
    <w:rsid w:val="003D2FBF"/>
    <w:rsid w:val="003D32CA"/>
    <w:rsid w:val="003D6956"/>
    <w:rsid w:val="003D6F35"/>
    <w:rsid w:val="003E2CC7"/>
    <w:rsid w:val="003E595D"/>
    <w:rsid w:val="003E7E33"/>
    <w:rsid w:val="003F49BE"/>
    <w:rsid w:val="003F5218"/>
    <w:rsid w:val="00403508"/>
    <w:rsid w:val="00404240"/>
    <w:rsid w:val="004043B6"/>
    <w:rsid w:val="00412FE0"/>
    <w:rsid w:val="004138F4"/>
    <w:rsid w:val="00413F7B"/>
    <w:rsid w:val="00413FFB"/>
    <w:rsid w:val="004161CE"/>
    <w:rsid w:val="00424D03"/>
    <w:rsid w:val="004276F7"/>
    <w:rsid w:val="00430A0D"/>
    <w:rsid w:val="004337D6"/>
    <w:rsid w:val="00433D8A"/>
    <w:rsid w:val="004356A9"/>
    <w:rsid w:val="00435F3D"/>
    <w:rsid w:val="00436EB2"/>
    <w:rsid w:val="00437428"/>
    <w:rsid w:val="00437BD2"/>
    <w:rsid w:val="00440630"/>
    <w:rsid w:val="00443B42"/>
    <w:rsid w:val="0044708F"/>
    <w:rsid w:val="00447614"/>
    <w:rsid w:val="004506CE"/>
    <w:rsid w:val="00450AE9"/>
    <w:rsid w:val="00450C54"/>
    <w:rsid w:val="004517CF"/>
    <w:rsid w:val="00451EAF"/>
    <w:rsid w:val="00453263"/>
    <w:rsid w:val="004549A6"/>
    <w:rsid w:val="00456BDA"/>
    <w:rsid w:val="004618C6"/>
    <w:rsid w:val="00464AEF"/>
    <w:rsid w:val="00464E2E"/>
    <w:rsid w:val="00465ECD"/>
    <w:rsid w:val="004660DB"/>
    <w:rsid w:val="00481EE6"/>
    <w:rsid w:val="004856A8"/>
    <w:rsid w:val="00487C9B"/>
    <w:rsid w:val="00492207"/>
    <w:rsid w:val="00497ED0"/>
    <w:rsid w:val="004A16C3"/>
    <w:rsid w:val="004A6623"/>
    <w:rsid w:val="004A71E6"/>
    <w:rsid w:val="004B07DE"/>
    <w:rsid w:val="004B0FD3"/>
    <w:rsid w:val="004B3B85"/>
    <w:rsid w:val="004C0238"/>
    <w:rsid w:val="004C18A0"/>
    <w:rsid w:val="004C385B"/>
    <w:rsid w:val="004C4596"/>
    <w:rsid w:val="004D06D7"/>
    <w:rsid w:val="004D1562"/>
    <w:rsid w:val="004D332F"/>
    <w:rsid w:val="004D527D"/>
    <w:rsid w:val="004D554C"/>
    <w:rsid w:val="004E09EF"/>
    <w:rsid w:val="004E0FD1"/>
    <w:rsid w:val="004E3D6A"/>
    <w:rsid w:val="004E7160"/>
    <w:rsid w:val="004F19AC"/>
    <w:rsid w:val="004F6224"/>
    <w:rsid w:val="004F721E"/>
    <w:rsid w:val="004F7F51"/>
    <w:rsid w:val="00503D68"/>
    <w:rsid w:val="00505319"/>
    <w:rsid w:val="005134D9"/>
    <w:rsid w:val="00513EEA"/>
    <w:rsid w:val="00520EA4"/>
    <w:rsid w:val="0052300B"/>
    <w:rsid w:val="00525FD2"/>
    <w:rsid w:val="005268E1"/>
    <w:rsid w:val="0053115E"/>
    <w:rsid w:val="00531A2B"/>
    <w:rsid w:val="00532729"/>
    <w:rsid w:val="00534BE7"/>
    <w:rsid w:val="00535ADC"/>
    <w:rsid w:val="00535BB7"/>
    <w:rsid w:val="00536814"/>
    <w:rsid w:val="00541340"/>
    <w:rsid w:val="00542B39"/>
    <w:rsid w:val="00542CB0"/>
    <w:rsid w:val="00544E1C"/>
    <w:rsid w:val="00547C60"/>
    <w:rsid w:val="00552143"/>
    <w:rsid w:val="00555048"/>
    <w:rsid w:val="00555CD2"/>
    <w:rsid w:val="005576E5"/>
    <w:rsid w:val="00560D14"/>
    <w:rsid w:val="00564A7F"/>
    <w:rsid w:val="00565E6B"/>
    <w:rsid w:val="00567FFE"/>
    <w:rsid w:val="00575142"/>
    <w:rsid w:val="005827F3"/>
    <w:rsid w:val="00584145"/>
    <w:rsid w:val="0058567C"/>
    <w:rsid w:val="00585C81"/>
    <w:rsid w:val="00586302"/>
    <w:rsid w:val="00586747"/>
    <w:rsid w:val="0058787B"/>
    <w:rsid w:val="005A09C9"/>
    <w:rsid w:val="005A13AE"/>
    <w:rsid w:val="005A4343"/>
    <w:rsid w:val="005A45EA"/>
    <w:rsid w:val="005A56EB"/>
    <w:rsid w:val="005A6725"/>
    <w:rsid w:val="005B0E6A"/>
    <w:rsid w:val="005B7A25"/>
    <w:rsid w:val="005C3966"/>
    <w:rsid w:val="005C7A69"/>
    <w:rsid w:val="005C7E05"/>
    <w:rsid w:val="005D1B2D"/>
    <w:rsid w:val="005D2BD4"/>
    <w:rsid w:val="005D4A22"/>
    <w:rsid w:val="005D5C00"/>
    <w:rsid w:val="005E3BCB"/>
    <w:rsid w:val="005E4047"/>
    <w:rsid w:val="005F07C0"/>
    <w:rsid w:val="005F43EC"/>
    <w:rsid w:val="005F4C66"/>
    <w:rsid w:val="00601E63"/>
    <w:rsid w:val="006049C5"/>
    <w:rsid w:val="00605C76"/>
    <w:rsid w:val="00607508"/>
    <w:rsid w:val="00612C47"/>
    <w:rsid w:val="006144FB"/>
    <w:rsid w:val="006153A7"/>
    <w:rsid w:val="006155AF"/>
    <w:rsid w:val="00615A68"/>
    <w:rsid w:val="0061622E"/>
    <w:rsid w:val="00622079"/>
    <w:rsid w:val="006221A4"/>
    <w:rsid w:val="006235CB"/>
    <w:rsid w:val="00623E3A"/>
    <w:rsid w:val="0062459D"/>
    <w:rsid w:val="00630D0F"/>
    <w:rsid w:val="00632298"/>
    <w:rsid w:val="00633142"/>
    <w:rsid w:val="00633556"/>
    <w:rsid w:val="00635371"/>
    <w:rsid w:val="0063590B"/>
    <w:rsid w:val="00635E91"/>
    <w:rsid w:val="006360C8"/>
    <w:rsid w:val="00637231"/>
    <w:rsid w:val="0063743A"/>
    <w:rsid w:val="00641931"/>
    <w:rsid w:val="00641DFE"/>
    <w:rsid w:val="006423FD"/>
    <w:rsid w:val="00651FF2"/>
    <w:rsid w:val="006523A5"/>
    <w:rsid w:val="0065464D"/>
    <w:rsid w:val="00655241"/>
    <w:rsid w:val="00662D2B"/>
    <w:rsid w:val="00665774"/>
    <w:rsid w:val="006716CC"/>
    <w:rsid w:val="00672A4F"/>
    <w:rsid w:val="0067323E"/>
    <w:rsid w:val="00677488"/>
    <w:rsid w:val="00687292"/>
    <w:rsid w:val="006910D1"/>
    <w:rsid w:val="006937F4"/>
    <w:rsid w:val="00696233"/>
    <w:rsid w:val="006A57BC"/>
    <w:rsid w:val="006B367C"/>
    <w:rsid w:val="006B3D1B"/>
    <w:rsid w:val="006B51C3"/>
    <w:rsid w:val="006B798F"/>
    <w:rsid w:val="006B7A20"/>
    <w:rsid w:val="006C0A2D"/>
    <w:rsid w:val="006C1EF8"/>
    <w:rsid w:val="006C3246"/>
    <w:rsid w:val="006C4948"/>
    <w:rsid w:val="006D1036"/>
    <w:rsid w:val="006D4A08"/>
    <w:rsid w:val="006D4A24"/>
    <w:rsid w:val="006D4D6B"/>
    <w:rsid w:val="006D7707"/>
    <w:rsid w:val="006E0528"/>
    <w:rsid w:val="006E4D00"/>
    <w:rsid w:val="006E569B"/>
    <w:rsid w:val="006E60A0"/>
    <w:rsid w:val="006E7E4A"/>
    <w:rsid w:val="006F2806"/>
    <w:rsid w:val="006F37B1"/>
    <w:rsid w:val="006F453B"/>
    <w:rsid w:val="006F4942"/>
    <w:rsid w:val="006F4AC8"/>
    <w:rsid w:val="00701EE2"/>
    <w:rsid w:val="00704DF0"/>
    <w:rsid w:val="007102B7"/>
    <w:rsid w:val="00714FA6"/>
    <w:rsid w:val="00715BC7"/>
    <w:rsid w:val="0071612C"/>
    <w:rsid w:val="00717CA7"/>
    <w:rsid w:val="0072140E"/>
    <w:rsid w:val="007236C7"/>
    <w:rsid w:val="00724079"/>
    <w:rsid w:val="00726193"/>
    <w:rsid w:val="00727317"/>
    <w:rsid w:val="00730962"/>
    <w:rsid w:val="00734A00"/>
    <w:rsid w:val="007437EF"/>
    <w:rsid w:val="007450EA"/>
    <w:rsid w:val="00751399"/>
    <w:rsid w:val="00761300"/>
    <w:rsid w:val="00761B82"/>
    <w:rsid w:val="007624B5"/>
    <w:rsid w:val="00763ED7"/>
    <w:rsid w:val="0076547B"/>
    <w:rsid w:val="007669B0"/>
    <w:rsid w:val="00771222"/>
    <w:rsid w:val="007720DE"/>
    <w:rsid w:val="00772B65"/>
    <w:rsid w:val="00772EC5"/>
    <w:rsid w:val="00775504"/>
    <w:rsid w:val="00775981"/>
    <w:rsid w:val="00775D33"/>
    <w:rsid w:val="00777A61"/>
    <w:rsid w:val="00777DD3"/>
    <w:rsid w:val="00777EB2"/>
    <w:rsid w:val="00780830"/>
    <w:rsid w:val="00785348"/>
    <w:rsid w:val="00785432"/>
    <w:rsid w:val="00786A7D"/>
    <w:rsid w:val="007903E2"/>
    <w:rsid w:val="0079150B"/>
    <w:rsid w:val="00792A1C"/>
    <w:rsid w:val="00795E02"/>
    <w:rsid w:val="00796DFA"/>
    <w:rsid w:val="0079793F"/>
    <w:rsid w:val="007A27B1"/>
    <w:rsid w:val="007A45F8"/>
    <w:rsid w:val="007A4E00"/>
    <w:rsid w:val="007A52B0"/>
    <w:rsid w:val="007A679B"/>
    <w:rsid w:val="007A6FFC"/>
    <w:rsid w:val="007B3E86"/>
    <w:rsid w:val="007C09AD"/>
    <w:rsid w:val="007C1062"/>
    <w:rsid w:val="007C3EAF"/>
    <w:rsid w:val="007C4C8E"/>
    <w:rsid w:val="007C5EBF"/>
    <w:rsid w:val="007D2AE7"/>
    <w:rsid w:val="007D334A"/>
    <w:rsid w:val="007E3E0E"/>
    <w:rsid w:val="007F0F03"/>
    <w:rsid w:val="007F40DC"/>
    <w:rsid w:val="007F6005"/>
    <w:rsid w:val="0080065D"/>
    <w:rsid w:val="008011BA"/>
    <w:rsid w:val="00803078"/>
    <w:rsid w:val="00806543"/>
    <w:rsid w:val="008074D5"/>
    <w:rsid w:val="00810AD7"/>
    <w:rsid w:val="00811DF0"/>
    <w:rsid w:val="008125E8"/>
    <w:rsid w:val="00813CC9"/>
    <w:rsid w:val="00816114"/>
    <w:rsid w:val="00817385"/>
    <w:rsid w:val="00821A14"/>
    <w:rsid w:val="00824336"/>
    <w:rsid w:val="00825AE4"/>
    <w:rsid w:val="008276DA"/>
    <w:rsid w:val="008300D3"/>
    <w:rsid w:val="008309CE"/>
    <w:rsid w:val="00836895"/>
    <w:rsid w:val="00840248"/>
    <w:rsid w:val="00840BB5"/>
    <w:rsid w:val="00843B99"/>
    <w:rsid w:val="00846159"/>
    <w:rsid w:val="00853B01"/>
    <w:rsid w:val="00854D56"/>
    <w:rsid w:val="00856679"/>
    <w:rsid w:val="0085714B"/>
    <w:rsid w:val="00861664"/>
    <w:rsid w:val="008642D0"/>
    <w:rsid w:val="008650DD"/>
    <w:rsid w:val="008707B5"/>
    <w:rsid w:val="00870818"/>
    <w:rsid w:val="00871E5F"/>
    <w:rsid w:val="0087509A"/>
    <w:rsid w:val="00880745"/>
    <w:rsid w:val="00883275"/>
    <w:rsid w:val="00887D86"/>
    <w:rsid w:val="00895755"/>
    <w:rsid w:val="00896D39"/>
    <w:rsid w:val="00897D5E"/>
    <w:rsid w:val="008A05C6"/>
    <w:rsid w:val="008A091A"/>
    <w:rsid w:val="008A5D31"/>
    <w:rsid w:val="008A6385"/>
    <w:rsid w:val="008A6F55"/>
    <w:rsid w:val="008B330A"/>
    <w:rsid w:val="008B3362"/>
    <w:rsid w:val="008C2ABA"/>
    <w:rsid w:val="008C4460"/>
    <w:rsid w:val="008C6675"/>
    <w:rsid w:val="008C67EC"/>
    <w:rsid w:val="008D0141"/>
    <w:rsid w:val="008D1E30"/>
    <w:rsid w:val="008E1F8B"/>
    <w:rsid w:val="008E76B6"/>
    <w:rsid w:val="008F36AF"/>
    <w:rsid w:val="008F36F9"/>
    <w:rsid w:val="008F7CA6"/>
    <w:rsid w:val="009061E2"/>
    <w:rsid w:val="00906B12"/>
    <w:rsid w:val="00911A78"/>
    <w:rsid w:val="00913539"/>
    <w:rsid w:val="009203B2"/>
    <w:rsid w:val="00927CE1"/>
    <w:rsid w:val="00930C57"/>
    <w:rsid w:val="00935650"/>
    <w:rsid w:val="00935D57"/>
    <w:rsid w:val="009367A3"/>
    <w:rsid w:val="009407C2"/>
    <w:rsid w:val="00941026"/>
    <w:rsid w:val="009411F0"/>
    <w:rsid w:val="009418F1"/>
    <w:rsid w:val="0094218F"/>
    <w:rsid w:val="00942B0B"/>
    <w:rsid w:val="00942D61"/>
    <w:rsid w:val="00946547"/>
    <w:rsid w:val="00946D4A"/>
    <w:rsid w:val="00946EE8"/>
    <w:rsid w:val="009528F1"/>
    <w:rsid w:val="00953396"/>
    <w:rsid w:val="009534E0"/>
    <w:rsid w:val="00955461"/>
    <w:rsid w:val="009623C2"/>
    <w:rsid w:val="009632A4"/>
    <w:rsid w:val="0096350E"/>
    <w:rsid w:val="009644AE"/>
    <w:rsid w:val="0096482D"/>
    <w:rsid w:val="0096495A"/>
    <w:rsid w:val="00965E13"/>
    <w:rsid w:val="009712D1"/>
    <w:rsid w:val="00974C2B"/>
    <w:rsid w:val="009754A8"/>
    <w:rsid w:val="00977A3E"/>
    <w:rsid w:val="00977D3B"/>
    <w:rsid w:val="009828D1"/>
    <w:rsid w:val="00984608"/>
    <w:rsid w:val="00985FD5"/>
    <w:rsid w:val="0098782C"/>
    <w:rsid w:val="00987C86"/>
    <w:rsid w:val="00994758"/>
    <w:rsid w:val="0099774C"/>
    <w:rsid w:val="009A02BB"/>
    <w:rsid w:val="009A6187"/>
    <w:rsid w:val="009A650A"/>
    <w:rsid w:val="009B1528"/>
    <w:rsid w:val="009B1A95"/>
    <w:rsid w:val="009B2CF3"/>
    <w:rsid w:val="009B6C6A"/>
    <w:rsid w:val="009B79A1"/>
    <w:rsid w:val="009C1875"/>
    <w:rsid w:val="009C1DCD"/>
    <w:rsid w:val="009C66AA"/>
    <w:rsid w:val="009C66B4"/>
    <w:rsid w:val="009C796A"/>
    <w:rsid w:val="009E1304"/>
    <w:rsid w:val="009E23AD"/>
    <w:rsid w:val="009E4ECB"/>
    <w:rsid w:val="009E5EB3"/>
    <w:rsid w:val="009F0348"/>
    <w:rsid w:val="009F0EA2"/>
    <w:rsid w:val="009F27E7"/>
    <w:rsid w:val="009F589C"/>
    <w:rsid w:val="009F7373"/>
    <w:rsid w:val="00A01925"/>
    <w:rsid w:val="00A02F9D"/>
    <w:rsid w:val="00A0320A"/>
    <w:rsid w:val="00A10C94"/>
    <w:rsid w:val="00A11B5F"/>
    <w:rsid w:val="00A13376"/>
    <w:rsid w:val="00A16754"/>
    <w:rsid w:val="00A16CF1"/>
    <w:rsid w:val="00A20D20"/>
    <w:rsid w:val="00A222FE"/>
    <w:rsid w:val="00A23F65"/>
    <w:rsid w:val="00A25B3F"/>
    <w:rsid w:val="00A3142A"/>
    <w:rsid w:val="00A31EEE"/>
    <w:rsid w:val="00A34328"/>
    <w:rsid w:val="00A4008C"/>
    <w:rsid w:val="00A41752"/>
    <w:rsid w:val="00A446D3"/>
    <w:rsid w:val="00A44932"/>
    <w:rsid w:val="00A44B1C"/>
    <w:rsid w:val="00A4500A"/>
    <w:rsid w:val="00A46986"/>
    <w:rsid w:val="00A46C26"/>
    <w:rsid w:val="00A50B4C"/>
    <w:rsid w:val="00A54ED6"/>
    <w:rsid w:val="00A566C2"/>
    <w:rsid w:val="00A56826"/>
    <w:rsid w:val="00A6253B"/>
    <w:rsid w:val="00A63899"/>
    <w:rsid w:val="00A65141"/>
    <w:rsid w:val="00A6785F"/>
    <w:rsid w:val="00A70913"/>
    <w:rsid w:val="00A71AC3"/>
    <w:rsid w:val="00A72638"/>
    <w:rsid w:val="00A726F4"/>
    <w:rsid w:val="00A75824"/>
    <w:rsid w:val="00A75FEF"/>
    <w:rsid w:val="00A7705A"/>
    <w:rsid w:val="00A826B6"/>
    <w:rsid w:val="00A8357C"/>
    <w:rsid w:val="00A83818"/>
    <w:rsid w:val="00A839A4"/>
    <w:rsid w:val="00A84956"/>
    <w:rsid w:val="00A867C4"/>
    <w:rsid w:val="00A86CFD"/>
    <w:rsid w:val="00A92682"/>
    <w:rsid w:val="00AA59C3"/>
    <w:rsid w:val="00AA5AD7"/>
    <w:rsid w:val="00AA5C42"/>
    <w:rsid w:val="00AB00CC"/>
    <w:rsid w:val="00AB6E1B"/>
    <w:rsid w:val="00AC1603"/>
    <w:rsid w:val="00AC4765"/>
    <w:rsid w:val="00AD441E"/>
    <w:rsid w:val="00AD6B67"/>
    <w:rsid w:val="00AE4DD9"/>
    <w:rsid w:val="00AE4F13"/>
    <w:rsid w:val="00AE7A80"/>
    <w:rsid w:val="00B0202D"/>
    <w:rsid w:val="00B02B00"/>
    <w:rsid w:val="00B03E9C"/>
    <w:rsid w:val="00B05EFF"/>
    <w:rsid w:val="00B07F0A"/>
    <w:rsid w:val="00B10960"/>
    <w:rsid w:val="00B12D0E"/>
    <w:rsid w:val="00B14DF5"/>
    <w:rsid w:val="00B15269"/>
    <w:rsid w:val="00B2077B"/>
    <w:rsid w:val="00B20B18"/>
    <w:rsid w:val="00B20CF6"/>
    <w:rsid w:val="00B227F7"/>
    <w:rsid w:val="00B24299"/>
    <w:rsid w:val="00B2478F"/>
    <w:rsid w:val="00B3042B"/>
    <w:rsid w:val="00B30DBF"/>
    <w:rsid w:val="00B31E73"/>
    <w:rsid w:val="00B342FB"/>
    <w:rsid w:val="00B35920"/>
    <w:rsid w:val="00B379AD"/>
    <w:rsid w:val="00B45590"/>
    <w:rsid w:val="00B4682D"/>
    <w:rsid w:val="00B535D4"/>
    <w:rsid w:val="00B553FF"/>
    <w:rsid w:val="00B63673"/>
    <w:rsid w:val="00B6378C"/>
    <w:rsid w:val="00B64406"/>
    <w:rsid w:val="00B6460E"/>
    <w:rsid w:val="00B66281"/>
    <w:rsid w:val="00B717FD"/>
    <w:rsid w:val="00B74A66"/>
    <w:rsid w:val="00B7624B"/>
    <w:rsid w:val="00B801D7"/>
    <w:rsid w:val="00B84049"/>
    <w:rsid w:val="00B84ECF"/>
    <w:rsid w:val="00B879FA"/>
    <w:rsid w:val="00B91736"/>
    <w:rsid w:val="00B92C04"/>
    <w:rsid w:val="00B96201"/>
    <w:rsid w:val="00B9720B"/>
    <w:rsid w:val="00B9797B"/>
    <w:rsid w:val="00BA2245"/>
    <w:rsid w:val="00BA407A"/>
    <w:rsid w:val="00BA53B8"/>
    <w:rsid w:val="00BA56A6"/>
    <w:rsid w:val="00BB28FF"/>
    <w:rsid w:val="00BB5A86"/>
    <w:rsid w:val="00BB7DF7"/>
    <w:rsid w:val="00BC00A0"/>
    <w:rsid w:val="00BC0C91"/>
    <w:rsid w:val="00BC28E8"/>
    <w:rsid w:val="00BC2D03"/>
    <w:rsid w:val="00BC4E06"/>
    <w:rsid w:val="00BD28E3"/>
    <w:rsid w:val="00BD2DD3"/>
    <w:rsid w:val="00BE15EC"/>
    <w:rsid w:val="00BE6296"/>
    <w:rsid w:val="00BF13F4"/>
    <w:rsid w:val="00BF1A16"/>
    <w:rsid w:val="00C01F54"/>
    <w:rsid w:val="00C021B2"/>
    <w:rsid w:val="00C0594F"/>
    <w:rsid w:val="00C06960"/>
    <w:rsid w:val="00C11848"/>
    <w:rsid w:val="00C16F75"/>
    <w:rsid w:val="00C211DA"/>
    <w:rsid w:val="00C21283"/>
    <w:rsid w:val="00C23A1F"/>
    <w:rsid w:val="00C23EE8"/>
    <w:rsid w:val="00C27449"/>
    <w:rsid w:val="00C27468"/>
    <w:rsid w:val="00C27735"/>
    <w:rsid w:val="00C3027E"/>
    <w:rsid w:val="00C35A7B"/>
    <w:rsid w:val="00C37BA2"/>
    <w:rsid w:val="00C40522"/>
    <w:rsid w:val="00C40C2E"/>
    <w:rsid w:val="00C4123B"/>
    <w:rsid w:val="00C423D6"/>
    <w:rsid w:val="00C51E92"/>
    <w:rsid w:val="00C52496"/>
    <w:rsid w:val="00C5593F"/>
    <w:rsid w:val="00C60B32"/>
    <w:rsid w:val="00C61BEB"/>
    <w:rsid w:val="00C630A3"/>
    <w:rsid w:val="00C635D8"/>
    <w:rsid w:val="00C709C9"/>
    <w:rsid w:val="00C71B42"/>
    <w:rsid w:val="00C74893"/>
    <w:rsid w:val="00C773E0"/>
    <w:rsid w:val="00C80C42"/>
    <w:rsid w:val="00C8400A"/>
    <w:rsid w:val="00C8687C"/>
    <w:rsid w:val="00C87CDF"/>
    <w:rsid w:val="00C913C4"/>
    <w:rsid w:val="00C92D62"/>
    <w:rsid w:val="00C92EF4"/>
    <w:rsid w:val="00C970D0"/>
    <w:rsid w:val="00CA13A4"/>
    <w:rsid w:val="00CA3040"/>
    <w:rsid w:val="00CA47B9"/>
    <w:rsid w:val="00CA7F65"/>
    <w:rsid w:val="00CB456D"/>
    <w:rsid w:val="00CB4D07"/>
    <w:rsid w:val="00CB7A43"/>
    <w:rsid w:val="00CC19E9"/>
    <w:rsid w:val="00CC2F19"/>
    <w:rsid w:val="00CC5EAF"/>
    <w:rsid w:val="00CC6E6D"/>
    <w:rsid w:val="00CC7AB2"/>
    <w:rsid w:val="00CC7C39"/>
    <w:rsid w:val="00CD364E"/>
    <w:rsid w:val="00CD5C01"/>
    <w:rsid w:val="00CF36B8"/>
    <w:rsid w:val="00CF6A42"/>
    <w:rsid w:val="00CF7A5C"/>
    <w:rsid w:val="00D0405A"/>
    <w:rsid w:val="00D04929"/>
    <w:rsid w:val="00D05262"/>
    <w:rsid w:val="00D061A8"/>
    <w:rsid w:val="00D07962"/>
    <w:rsid w:val="00D160A4"/>
    <w:rsid w:val="00D20DDB"/>
    <w:rsid w:val="00D21B84"/>
    <w:rsid w:val="00D227E6"/>
    <w:rsid w:val="00D24557"/>
    <w:rsid w:val="00D24C7B"/>
    <w:rsid w:val="00D2629F"/>
    <w:rsid w:val="00D3060A"/>
    <w:rsid w:val="00D31746"/>
    <w:rsid w:val="00D33261"/>
    <w:rsid w:val="00D37776"/>
    <w:rsid w:val="00D41259"/>
    <w:rsid w:val="00D43A2C"/>
    <w:rsid w:val="00D44649"/>
    <w:rsid w:val="00D44EB4"/>
    <w:rsid w:val="00D45BBF"/>
    <w:rsid w:val="00D45F30"/>
    <w:rsid w:val="00D47670"/>
    <w:rsid w:val="00D4790D"/>
    <w:rsid w:val="00D53344"/>
    <w:rsid w:val="00D55971"/>
    <w:rsid w:val="00D61942"/>
    <w:rsid w:val="00D62D5C"/>
    <w:rsid w:val="00D654AD"/>
    <w:rsid w:val="00D6622B"/>
    <w:rsid w:val="00D668E5"/>
    <w:rsid w:val="00D714A1"/>
    <w:rsid w:val="00D7339E"/>
    <w:rsid w:val="00D7487D"/>
    <w:rsid w:val="00D75326"/>
    <w:rsid w:val="00D77091"/>
    <w:rsid w:val="00D770B5"/>
    <w:rsid w:val="00D8199C"/>
    <w:rsid w:val="00D8279E"/>
    <w:rsid w:val="00D844D3"/>
    <w:rsid w:val="00D84E66"/>
    <w:rsid w:val="00D8768D"/>
    <w:rsid w:val="00D91DEC"/>
    <w:rsid w:val="00D93284"/>
    <w:rsid w:val="00D957F0"/>
    <w:rsid w:val="00D96804"/>
    <w:rsid w:val="00DA1207"/>
    <w:rsid w:val="00DA5C3A"/>
    <w:rsid w:val="00DA6469"/>
    <w:rsid w:val="00DA73BF"/>
    <w:rsid w:val="00DB365C"/>
    <w:rsid w:val="00DB36B1"/>
    <w:rsid w:val="00DC2131"/>
    <w:rsid w:val="00DC2DDD"/>
    <w:rsid w:val="00DC4223"/>
    <w:rsid w:val="00DC7020"/>
    <w:rsid w:val="00DD5713"/>
    <w:rsid w:val="00DD5DEC"/>
    <w:rsid w:val="00DD786D"/>
    <w:rsid w:val="00DE0C32"/>
    <w:rsid w:val="00DF12D9"/>
    <w:rsid w:val="00DF4228"/>
    <w:rsid w:val="00DF4EAF"/>
    <w:rsid w:val="00DF5417"/>
    <w:rsid w:val="00E009ED"/>
    <w:rsid w:val="00E02017"/>
    <w:rsid w:val="00E027FE"/>
    <w:rsid w:val="00E06D94"/>
    <w:rsid w:val="00E17D41"/>
    <w:rsid w:val="00E20BB6"/>
    <w:rsid w:val="00E21513"/>
    <w:rsid w:val="00E23936"/>
    <w:rsid w:val="00E252DE"/>
    <w:rsid w:val="00E27946"/>
    <w:rsid w:val="00E314FF"/>
    <w:rsid w:val="00E31E64"/>
    <w:rsid w:val="00E323C5"/>
    <w:rsid w:val="00E347EA"/>
    <w:rsid w:val="00E35FB3"/>
    <w:rsid w:val="00E44E49"/>
    <w:rsid w:val="00E505A5"/>
    <w:rsid w:val="00E50B63"/>
    <w:rsid w:val="00E51A81"/>
    <w:rsid w:val="00E523F2"/>
    <w:rsid w:val="00E53786"/>
    <w:rsid w:val="00E53DB3"/>
    <w:rsid w:val="00E55711"/>
    <w:rsid w:val="00E56B98"/>
    <w:rsid w:val="00E57763"/>
    <w:rsid w:val="00E6108B"/>
    <w:rsid w:val="00E72166"/>
    <w:rsid w:val="00E758DA"/>
    <w:rsid w:val="00E758F7"/>
    <w:rsid w:val="00E773F7"/>
    <w:rsid w:val="00E77654"/>
    <w:rsid w:val="00E829BD"/>
    <w:rsid w:val="00E85550"/>
    <w:rsid w:val="00E90221"/>
    <w:rsid w:val="00E91C6F"/>
    <w:rsid w:val="00EA0177"/>
    <w:rsid w:val="00EA6A67"/>
    <w:rsid w:val="00EA708A"/>
    <w:rsid w:val="00EA714D"/>
    <w:rsid w:val="00EB141F"/>
    <w:rsid w:val="00EB568C"/>
    <w:rsid w:val="00EC34D9"/>
    <w:rsid w:val="00EC37B7"/>
    <w:rsid w:val="00ED0640"/>
    <w:rsid w:val="00ED342F"/>
    <w:rsid w:val="00ED518F"/>
    <w:rsid w:val="00ED71A6"/>
    <w:rsid w:val="00EE04C6"/>
    <w:rsid w:val="00EE27B7"/>
    <w:rsid w:val="00EF092D"/>
    <w:rsid w:val="00EF2AB5"/>
    <w:rsid w:val="00EF337E"/>
    <w:rsid w:val="00EF3949"/>
    <w:rsid w:val="00EF5CC8"/>
    <w:rsid w:val="00EF6F67"/>
    <w:rsid w:val="00EF7765"/>
    <w:rsid w:val="00F03828"/>
    <w:rsid w:val="00F03AB1"/>
    <w:rsid w:val="00F041DE"/>
    <w:rsid w:val="00F06C8A"/>
    <w:rsid w:val="00F10B51"/>
    <w:rsid w:val="00F11AA8"/>
    <w:rsid w:val="00F132A0"/>
    <w:rsid w:val="00F13597"/>
    <w:rsid w:val="00F21C7E"/>
    <w:rsid w:val="00F22EC4"/>
    <w:rsid w:val="00F25AC1"/>
    <w:rsid w:val="00F315C7"/>
    <w:rsid w:val="00F36993"/>
    <w:rsid w:val="00F37267"/>
    <w:rsid w:val="00F3737A"/>
    <w:rsid w:val="00F425B6"/>
    <w:rsid w:val="00F430FF"/>
    <w:rsid w:val="00F44448"/>
    <w:rsid w:val="00F50903"/>
    <w:rsid w:val="00F55E06"/>
    <w:rsid w:val="00F7037B"/>
    <w:rsid w:val="00F71C42"/>
    <w:rsid w:val="00F76DD7"/>
    <w:rsid w:val="00F81FB0"/>
    <w:rsid w:val="00F82B14"/>
    <w:rsid w:val="00F85663"/>
    <w:rsid w:val="00F87AA1"/>
    <w:rsid w:val="00F87DCB"/>
    <w:rsid w:val="00F900E4"/>
    <w:rsid w:val="00F971DA"/>
    <w:rsid w:val="00F97B1E"/>
    <w:rsid w:val="00FA08F3"/>
    <w:rsid w:val="00FA0A62"/>
    <w:rsid w:val="00FA16A5"/>
    <w:rsid w:val="00FA1FE0"/>
    <w:rsid w:val="00FA3F8A"/>
    <w:rsid w:val="00FA44EB"/>
    <w:rsid w:val="00FA477C"/>
    <w:rsid w:val="00FA5716"/>
    <w:rsid w:val="00FA69E8"/>
    <w:rsid w:val="00FC270D"/>
    <w:rsid w:val="00FC2843"/>
    <w:rsid w:val="00FC3DE8"/>
    <w:rsid w:val="00FC499F"/>
    <w:rsid w:val="00FC6F16"/>
    <w:rsid w:val="00FC7FAE"/>
    <w:rsid w:val="00FD132E"/>
    <w:rsid w:val="00FD181A"/>
    <w:rsid w:val="00FD6A3A"/>
    <w:rsid w:val="00FE17EA"/>
    <w:rsid w:val="00FE545C"/>
    <w:rsid w:val="00FE76CF"/>
    <w:rsid w:val="00FF04CE"/>
    <w:rsid w:val="00FF349E"/>
    <w:rsid w:val="00FF3FAA"/>
    <w:rsid w:val="00FF43FB"/>
    <w:rsid w:val="010D6906"/>
    <w:rsid w:val="02032BB7"/>
    <w:rsid w:val="026268F8"/>
    <w:rsid w:val="03633E0A"/>
    <w:rsid w:val="03A87041"/>
    <w:rsid w:val="03E45229"/>
    <w:rsid w:val="041E464F"/>
    <w:rsid w:val="048021E8"/>
    <w:rsid w:val="04BF5D7C"/>
    <w:rsid w:val="0583060D"/>
    <w:rsid w:val="05BC2DF7"/>
    <w:rsid w:val="05C869C2"/>
    <w:rsid w:val="06400C4E"/>
    <w:rsid w:val="072B7208"/>
    <w:rsid w:val="0919027A"/>
    <w:rsid w:val="09395E3C"/>
    <w:rsid w:val="09645193"/>
    <w:rsid w:val="099D0853"/>
    <w:rsid w:val="0A02435F"/>
    <w:rsid w:val="0A1F33AB"/>
    <w:rsid w:val="0AAD5208"/>
    <w:rsid w:val="0AC91212"/>
    <w:rsid w:val="0AFE01C2"/>
    <w:rsid w:val="0B9333FA"/>
    <w:rsid w:val="0C9772B7"/>
    <w:rsid w:val="0CA41DB2"/>
    <w:rsid w:val="0CF33FB3"/>
    <w:rsid w:val="0D7739C4"/>
    <w:rsid w:val="0DDC5D84"/>
    <w:rsid w:val="0EE61FFF"/>
    <w:rsid w:val="0EF56A7A"/>
    <w:rsid w:val="0EF70FBE"/>
    <w:rsid w:val="0FF756C0"/>
    <w:rsid w:val="116D55D4"/>
    <w:rsid w:val="11BD13A5"/>
    <w:rsid w:val="11C61897"/>
    <w:rsid w:val="11D429CD"/>
    <w:rsid w:val="126B60EA"/>
    <w:rsid w:val="13FE2F2D"/>
    <w:rsid w:val="1433594E"/>
    <w:rsid w:val="14AA5673"/>
    <w:rsid w:val="15B87D80"/>
    <w:rsid w:val="16162B04"/>
    <w:rsid w:val="16620E15"/>
    <w:rsid w:val="16A05CD3"/>
    <w:rsid w:val="16AB7999"/>
    <w:rsid w:val="17327825"/>
    <w:rsid w:val="174014CD"/>
    <w:rsid w:val="17874E68"/>
    <w:rsid w:val="186D7A69"/>
    <w:rsid w:val="18D30EBE"/>
    <w:rsid w:val="199D4951"/>
    <w:rsid w:val="1A7A5DFE"/>
    <w:rsid w:val="1B214617"/>
    <w:rsid w:val="1B446E51"/>
    <w:rsid w:val="1B8A6C0E"/>
    <w:rsid w:val="1BBF1E58"/>
    <w:rsid w:val="1CD70761"/>
    <w:rsid w:val="1CE76A56"/>
    <w:rsid w:val="1DB70D69"/>
    <w:rsid w:val="1ED56F52"/>
    <w:rsid w:val="1F260691"/>
    <w:rsid w:val="1F5E7C06"/>
    <w:rsid w:val="202C5CD5"/>
    <w:rsid w:val="20AA0B2A"/>
    <w:rsid w:val="20F8066F"/>
    <w:rsid w:val="21013F79"/>
    <w:rsid w:val="2154483D"/>
    <w:rsid w:val="21E11534"/>
    <w:rsid w:val="24140B3E"/>
    <w:rsid w:val="24936948"/>
    <w:rsid w:val="25486046"/>
    <w:rsid w:val="255F477E"/>
    <w:rsid w:val="25631DA0"/>
    <w:rsid w:val="260E3B25"/>
    <w:rsid w:val="26156B97"/>
    <w:rsid w:val="264C3087"/>
    <w:rsid w:val="26DA4313"/>
    <w:rsid w:val="27831697"/>
    <w:rsid w:val="279309DA"/>
    <w:rsid w:val="27DF1C1D"/>
    <w:rsid w:val="29455352"/>
    <w:rsid w:val="2A3A23C4"/>
    <w:rsid w:val="2A8B7E3A"/>
    <w:rsid w:val="2B0E7AB2"/>
    <w:rsid w:val="2B84529E"/>
    <w:rsid w:val="2E425770"/>
    <w:rsid w:val="2E7B3CA3"/>
    <w:rsid w:val="2EFC4824"/>
    <w:rsid w:val="2F523EC1"/>
    <w:rsid w:val="2FE801F5"/>
    <w:rsid w:val="2FEB0396"/>
    <w:rsid w:val="30E65649"/>
    <w:rsid w:val="323C7ACF"/>
    <w:rsid w:val="324C0F72"/>
    <w:rsid w:val="32931F82"/>
    <w:rsid w:val="33AE54D5"/>
    <w:rsid w:val="33B02D19"/>
    <w:rsid w:val="33E5631E"/>
    <w:rsid w:val="34D16D92"/>
    <w:rsid w:val="34E94ECC"/>
    <w:rsid w:val="3502755E"/>
    <w:rsid w:val="35AA3627"/>
    <w:rsid w:val="35B53FBD"/>
    <w:rsid w:val="36460F99"/>
    <w:rsid w:val="388F5609"/>
    <w:rsid w:val="395E442A"/>
    <w:rsid w:val="397A629B"/>
    <w:rsid w:val="39926182"/>
    <w:rsid w:val="3B52387E"/>
    <w:rsid w:val="3C58684F"/>
    <w:rsid w:val="3D7E783F"/>
    <w:rsid w:val="3DEE744C"/>
    <w:rsid w:val="3E3143FA"/>
    <w:rsid w:val="3E5E1A3B"/>
    <w:rsid w:val="3F0578AC"/>
    <w:rsid w:val="3F44154C"/>
    <w:rsid w:val="3FDC3428"/>
    <w:rsid w:val="40CF1B6E"/>
    <w:rsid w:val="41BF069E"/>
    <w:rsid w:val="42721D10"/>
    <w:rsid w:val="42DF2A98"/>
    <w:rsid w:val="438A1781"/>
    <w:rsid w:val="43BF2DED"/>
    <w:rsid w:val="455F595E"/>
    <w:rsid w:val="46352521"/>
    <w:rsid w:val="46563053"/>
    <w:rsid w:val="46806439"/>
    <w:rsid w:val="46C2619D"/>
    <w:rsid w:val="46DC1815"/>
    <w:rsid w:val="47F6080F"/>
    <w:rsid w:val="48467139"/>
    <w:rsid w:val="48B545A9"/>
    <w:rsid w:val="494707C7"/>
    <w:rsid w:val="4AB2329C"/>
    <w:rsid w:val="4BA63264"/>
    <w:rsid w:val="4BEB3C2B"/>
    <w:rsid w:val="4C2904FF"/>
    <w:rsid w:val="4C92366E"/>
    <w:rsid w:val="4CB6269D"/>
    <w:rsid w:val="4CDC6DE4"/>
    <w:rsid w:val="4D1229B4"/>
    <w:rsid w:val="4DD56923"/>
    <w:rsid w:val="4DDF0D91"/>
    <w:rsid w:val="4E8000A5"/>
    <w:rsid w:val="4EB77C34"/>
    <w:rsid w:val="4EFB4354"/>
    <w:rsid w:val="4F4B26A6"/>
    <w:rsid w:val="4FB20036"/>
    <w:rsid w:val="4FDE7696"/>
    <w:rsid w:val="517B53A5"/>
    <w:rsid w:val="5277735B"/>
    <w:rsid w:val="52B551A5"/>
    <w:rsid w:val="530457A2"/>
    <w:rsid w:val="538916F6"/>
    <w:rsid w:val="53B434DF"/>
    <w:rsid w:val="54565E17"/>
    <w:rsid w:val="5560589C"/>
    <w:rsid w:val="56893B3D"/>
    <w:rsid w:val="56C969E9"/>
    <w:rsid w:val="56E15C15"/>
    <w:rsid w:val="57121C67"/>
    <w:rsid w:val="574A6804"/>
    <w:rsid w:val="57655C08"/>
    <w:rsid w:val="57DA1F9B"/>
    <w:rsid w:val="581D7602"/>
    <w:rsid w:val="586F7A04"/>
    <w:rsid w:val="5943797D"/>
    <w:rsid w:val="594B060D"/>
    <w:rsid w:val="59F052EF"/>
    <w:rsid w:val="5AC7349B"/>
    <w:rsid w:val="5B02743A"/>
    <w:rsid w:val="5B171EDE"/>
    <w:rsid w:val="5C2E164A"/>
    <w:rsid w:val="5C52370C"/>
    <w:rsid w:val="5CDE0907"/>
    <w:rsid w:val="5D287A7D"/>
    <w:rsid w:val="5DDE187B"/>
    <w:rsid w:val="614F4FF6"/>
    <w:rsid w:val="61EA7FFD"/>
    <w:rsid w:val="62053CDF"/>
    <w:rsid w:val="62221679"/>
    <w:rsid w:val="62867278"/>
    <w:rsid w:val="635E06D2"/>
    <w:rsid w:val="647F7A86"/>
    <w:rsid w:val="653E7CA9"/>
    <w:rsid w:val="665772CE"/>
    <w:rsid w:val="66E001B8"/>
    <w:rsid w:val="67BC7F0A"/>
    <w:rsid w:val="69056D5A"/>
    <w:rsid w:val="693D0C00"/>
    <w:rsid w:val="6A3171EE"/>
    <w:rsid w:val="6A4E1D0F"/>
    <w:rsid w:val="6AF44224"/>
    <w:rsid w:val="6BA179A3"/>
    <w:rsid w:val="6E5A2541"/>
    <w:rsid w:val="6E6D519A"/>
    <w:rsid w:val="6E8008D1"/>
    <w:rsid w:val="6EAE10FB"/>
    <w:rsid w:val="6F0E0F87"/>
    <w:rsid w:val="6F4C29A7"/>
    <w:rsid w:val="70514B6F"/>
    <w:rsid w:val="709D7504"/>
    <w:rsid w:val="70DD65B6"/>
    <w:rsid w:val="71E07A2B"/>
    <w:rsid w:val="72091D7F"/>
    <w:rsid w:val="72344246"/>
    <w:rsid w:val="72D02269"/>
    <w:rsid w:val="73925165"/>
    <w:rsid w:val="739A2E11"/>
    <w:rsid w:val="74A215D5"/>
    <w:rsid w:val="74DE3F34"/>
    <w:rsid w:val="74FA76FB"/>
    <w:rsid w:val="75173321"/>
    <w:rsid w:val="75AF26A1"/>
    <w:rsid w:val="76C86EDF"/>
    <w:rsid w:val="76F605C0"/>
    <w:rsid w:val="771D2332"/>
    <w:rsid w:val="7726610A"/>
    <w:rsid w:val="772B2591"/>
    <w:rsid w:val="7868698A"/>
    <w:rsid w:val="786C7EC7"/>
    <w:rsid w:val="78B56BD0"/>
    <w:rsid w:val="78E67548"/>
    <w:rsid w:val="79004053"/>
    <w:rsid w:val="79677B2E"/>
    <w:rsid w:val="798614A7"/>
    <w:rsid w:val="79A853AC"/>
    <w:rsid w:val="7AA049E3"/>
    <w:rsid w:val="7AD91972"/>
    <w:rsid w:val="7B3313C6"/>
    <w:rsid w:val="7C3670D8"/>
    <w:rsid w:val="7C4F43FE"/>
    <w:rsid w:val="7C524BF1"/>
    <w:rsid w:val="7C9A73A6"/>
    <w:rsid w:val="7E4B353D"/>
    <w:rsid w:val="7E56680C"/>
    <w:rsid w:val="7E625402"/>
    <w:rsid w:val="7EB643A4"/>
    <w:rsid w:val="7ED2037E"/>
    <w:rsid w:val="7F283499"/>
    <w:rsid w:val="7F875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仿宋" w:cs="Times New Roman"/>
      <w:bCs/>
      <w:color w:val="333333"/>
      <w:spacing w:val="-2"/>
      <w:sz w:val="20"/>
      <w:lang w:val="en-US" w:eastAsia="zh-CN" w:bidi="ar-SA"/>
    </w:rPr>
  </w:style>
  <w:style w:type="paragraph" w:styleId="2">
    <w:name w:val="heading 1"/>
    <w:basedOn w:val="1"/>
    <w:next w:val="1"/>
    <w:link w:val="35"/>
    <w:qFormat/>
    <w:uiPriority w:val="9"/>
    <w:pPr>
      <w:keepNext/>
      <w:keepLines/>
      <w:spacing w:before="340" w:after="330" w:line="578" w:lineRule="auto"/>
      <w:outlineLvl w:val="0"/>
    </w:pPr>
    <w:rPr>
      <w:b/>
      <w:bCs w:val="0"/>
      <w:kern w:val="44"/>
      <w:sz w:val="44"/>
      <w:szCs w:val="44"/>
    </w:rPr>
  </w:style>
  <w:style w:type="paragraph" w:styleId="3">
    <w:name w:val="heading 3"/>
    <w:basedOn w:val="1"/>
    <w:next w:val="1"/>
    <w:link w:val="40"/>
    <w:semiHidden/>
    <w:unhideWhenUsed/>
    <w:qFormat/>
    <w:uiPriority w:val="9"/>
    <w:pPr>
      <w:keepNext/>
      <w:keepLines/>
      <w:spacing w:before="260" w:after="260" w:line="416" w:lineRule="auto"/>
      <w:outlineLvl w:val="2"/>
    </w:pPr>
    <w:rPr>
      <w:b/>
      <w:bCs w:val="0"/>
      <w:sz w:val="32"/>
      <w:szCs w:val="32"/>
    </w:rPr>
  </w:style>
  <w:style w:type="paragraph" w:styleId="4">
    <w:name w:val="heading 4"/>
    <w:basedOn w:val="1"/>
    <w:next w:val="1"/>
    <w:link w:val="45"/>
    <w:semiHidden/>
    <w:unhideWhenUsed/>
    <w:qFormat/>
    <w:uiPriority w:val="9"/>
    <w:pPr>
      <w:keepNext/>
      <w:keepLines/>
      <w:spacing w:before="280" w:after="290" w:line="376" w:lineRule="auto"/>
      <w:outlineLvl w:val="3"/>
    </w:pPr>
    <w:rPr>
      <w:rFonts w:asciiTheme="majorHAnsi" w:hAnsiTheme="majorHAnsi" w:eastAsiaTheme="majorEastAsia" w:cstheme="majorBidi"/>
      <w:b/>
      <w:sz w:val="28"/>
      <w:szCs w:val="28"/>
    </w:rPr>
  </w:style>
  <w:style w:type="character" w:default="1" w:styleId="11">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18"/>
    <w:semiHidden/>
    <w:unhideWhenUsed/>
    <w:qFormat/>
    <w:uiPriority w:val="99"/>
  </w:style>
  <w:style w:type="paragraph" w:styleId="6">
    <w:name w:val="Balloon Text"/>
    <w:basedOn w:val="1"/>
    <w:link w:val="20"/>
    <w:semiHidden/>
    <w:unhideWhenUsed/>
    <w:qFormat/>
    <w:uiPriority w:val="99"/>
    <w:rPr>
      <w:szCs w:val="18"/>
    </w:rPr>
  </w:style>
  <w:style w:type="paragraph" w:styleId="7">
    <w:name w:val="footer"/>
    <w:basedOn w:val="1"/>
    <w:link w:val="17"/>
    <w:unhideWhenUsed/>
    <w:qFormat/>
    <w:uiPriority w:val="99"/>
    <w:pPr>
      <w:tabs>
        <w:tab w:val="center" w:pos="4153"/>
        <w:tab w:val="right" w:pos="8306"/>
      </w:tabs>
      <w:snapToGrid w:val="0"/>
    </w:pPr>
    <w:rPr>
      <w:rFonts w:asciiTheme="minorHAnsi" w:hAnsiTheme="minorHAnsi" w:eastAsiaTheme="minorEastAsia" w:cstheme="minorBidi"/>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Cs w:val="18"/>
    </w:rPr>
  </w:style>
  <w:style w:type="paragraph" w:styleId="9">
    <w:name w:val="annotation subject"/>
    <w:basedOn w:val="5"/>
    <w:next w:val="5"/>
    <w:link w:val="19"/>
    <w:unhideWhenUsed/>
    <w:qFormat/>
    <w:uiPriority w:val="0"/>
    <w:rPr>
      <w:b/>
      <w:bCs w:val="0"/>
    </w:rPr>
  </w:style>
  <w:style w:type="character" w:styleId="12">
    <w:name w:val="Strong"/>
    <w:basedOn w:val="11"/>
    <w:qFormat/>
    <w:uiPriority w:val="22"/>
    <w:rPr>
      <w:b/>
    </w:rPr>
  </w:style>
  <w:style w:type="character" w:styleId="13">
    <w:name w:val="FollowedHyperlink"/>
    <w:basedOn w:val="11"/>
    <w:semiHidden/>
    <w:unhideWhenUsed/>
    <w:qFormat/>
    <w:uiPriority w:val="99"/>
    <w:rPr>
      <w:color w:val="0070C0" w:themeColor="followedHyperlink"/>
      <w:u w:val="single"/>
      <w14:textFill>
        <w14:solidFill>
          <w14:schemeClr w14:val="folHlink"/>
        </w14:solidFill>
      </w14:textFill>
    </w:rPr>
  </w:style>
  <w:style w:type="character" w:styleId="14">
    <w:name w:val="Hyperlink"/>
    <w:basedOn w:val="11"/>
    <w:unhideWhenUsed/>
    <w:qFormat/>
    <w:uiPriority w:val="99"/>
    <w:rPr>
      <w:rFonts w:ascii="Times New Roman" w:hAnsi="Times New Roman" w:eastAsia="宋体"/>
      <w:color w:val="0070C0" w:themeColor="hyperlink"/>
      <w:u w:val="single"/>
      <w14:textFill>
        <w14:solidFill>
          <w14:schemeClr w14:val="hlink"/>
        </w14:solidFill>
      </w14:textFill>
    </w:rPr>
  </w:style>
  <w:style w:type="character" w:styleId="15">
    <w:name w:val="annotation reference"/>
    <w:basedOn w:val="11"/>
    <w:semiHidden/>
    <w:unhideWhenUsed/>
    <w:qFormat/>
    <w:uiPriority w:val="99"/>
    <w:rPr>
      <w:sz w:val="21"/>
      <w:szCs w:val="21"/>
    </w:rPr>
  </w:style>
  <w:style w:type="character" w:customStyle="1" w:styleId="16">
    <w:name w:val="页眉 字符"/>
    <w:basedOn w:val="11"/>
    <w:link w:val="8"/>
    <w:qFormat/>
    <w:uiPriority w:val="99"/>
    <w:rPr>
      <w:sz w:val="18"/>
      <w:szCs w:val="18"/>
    </w:rPr>
  </w:style>
  <w:style w:type="character" w:customStyle="1" w:styleId="17">
    <w:name w:val="页脚 字符"/>
    <w:basedOn w:val="11"/>
    <w:link w:val="7"/>
    <w:qFormat/>
    <w:uiPriority w:val="99"/>
    <w:rPr>
      <w:sz w:val="18"/>
      <w:szCs w:val="18"/>
    </w:rPr>
  </w:style>
  <w:style w:type="character" w:customStyle="1" w:styleId="18">
    <w:name w:val="批注文字 字符"/>
    <w:basedOn w:val="11"/>
    <w:link w:val="5"/>
    <w:semiHidden/>
    <w:qFormat/>
    <w:uiPriority w:val="99"/>
    <w:rPr>
      <w:rFonts w:ascii="Calibri" w:hAnsi="Calibri" w:eastAsia="宋体" w:cs="Times New Roman"/>
    </w:rPr>
  </w:style>
  <w:style w:type="character" w:customStyle="1" w:styleId="19">
    <w:name w:val="批注主题 字符"/>
    <w:basedOn w:val="18"/>
    <w:link w:val="9"/>
    <w:semiHidden/>
    <w:qFormat/>
    <w:uiPriority w:val="99"/>
    <w:rPr>
      <w:rFonts w:ascii="Calibri" w:hAnsi="Calibri" w:eastAsia="宋体" w:cs="Times New Roman"/>
      <w:b/>
    </w:rPr>
  </w:style>
  <w:style w:type="character" w:customStyle="1" w:styleId="20">
    <w:name w:val="批注框文本 字符"/>
    <w:basedOn w:val="11"/>
    <w:link w:val="6"/>
    <w:semiHidden/>
    <w:qFormat/>
    <w:uiPriority w:val="99"/>
    <w:rPr>
      <w:rFonts w:ascii="Calibri" w:hAnsi="Calibri" w:eastAsia="宋体" w:cs="Times New Roman"/>
      <w:sz w:val="18"/>
      <w:szCs w:val="18"/>
    </w:rPr>
  </w:style>
  <w:style w:type="paragraph" w:styleId="21">
    <w:name w:val="List Paragraph"/>
    <w:basedOn w:val="1"/>
    <w:qFormat/>
    <w:uiPriority w:val="34"/>
    <w:pPr>
      <w:ind w:firstLine="420" w:firstLineChars="200"/>
    </w:pPr>
  </w:style>
  <w:style w:type="paragraph" w:customStyle="1" w:styleId="22">
    <w:name w:val="英文专用"/>
    <w:basedOn w:val="1"/>
    <w:next w:val="1"/>
    <w:link w:val="24"/>
    <w:qFormat/>
    <w:uiPriority w:val="0"/>
    <w:pPr>
      <w:shd w:val="clear" w:color="auto" w:fill="FFFFFF"/>
      <w:wordWrap w:val="0"/>
      <w:adjustRightInd w:val="0"/>
      <w:snapToGrid w:val="0"/>
      <w:spacing w:line="300" w:lineRule="auto"/>
      <w:ind w:firstLine="100" w:firstLineChars="100"/>
      <w:jc w:val="both"/>
    </w:pPr>
    <w:rPr>
      <w:rFonts w:cs="Arial"/>
    </w:rPr>
  </w:style>
  <w:style w:type="paragraph" w:customStyle="1" w:styleId="23">
    <w:name w:val="中文样式"/>
    <w:basedOn w:val="1"/>
    <w:link w:val="25"/>
    <w:qFormat/>
    <w:uiPriority w:val="0"/>
    <w:pPr>
      <w:tabs>
        <w:tab w:val="right" w:leader="middleDot" w:pos="9030"/>
      </w:tabs>
      <w:wordWrap w:val="0"/>
      <w:topLinePunct/>
      <w:adjustRightInd w:val="0"/>
      <w:snapToGrid w:val="0"/>
      <w:spacing w:line="300" w:lineRule="auto"/>
      <w:ind w:left="100" w:leftChars="100" w:firstLine="100" w:firstLineChars="100"/>
      <w:jc w:val="both"/>
    </w:pPr>
    <w:rPr>
      <w:rFonts w:ascii="仿宋" w:hAnsi="仿宋"/>
      <w:sz w:val="20"/>
    </w:rPr>
  </w:style>
  <w:style w:type="character" w:customStyle="1" w:styleId="24">
    <w:name w:val="英文专用 字符"/>
    <w:basedOn w:val="11"/>
    <w:link w:val="22"/>
    <w:qFormat/>
    <w:uiPriority w:val="0"/>
    <w:rPr>
      <w:rFonts w:ascii="Times New Roman" w:hAnsi="Times New Roman" w:eastAsia="仿宋" w:cs="Arial"/>
      <w:color w:val="333333"/>
      <w:spacing w:val="-2"/>
      <w:kern w:val="0"/>
      <w:sz w:val="18"/>
      <w:szCs w:val="20"/>
      <w:shd w:val="clear" w:color="auto" w:fill="FFFFFF"/>
    </w:rPr>
  </w:style>
  <w:style w:type="character" w:customStyle="1" w:styleId="25">
    <w:name w:val="中文样式 字符"/>
    <w:basedOn w:val="11"/>
    <w:link w:val="23"/>
    <w:qFormat/>
    <w:uiPriority w:val="0"/>
    <w:rPr>
      <w:rFonts w:ascii="仿宋" w:hAnsi="仿宋" w:eastAsia="仿宋" w:cs="Times New Roman"/>
      <w:sz w:val="20"/>
      <w:szCs w:val="20"/>
    </w:rPr>
  </w:style>
  <w:style w:type="paragraph" w:customStyle="1" w:styleId="26">
    <w:name w:val="英文样式"/>
    <w:basedOn w:val="1"/>
    <w:link w:val="27"/>
    <w:qFormat/>
    <w:uiPriority w:val="0"/>
    <w:pPr>
      <w:widowControl w:val="0"/>
      <w:wordWrap w:val="0"/>
      <w:ind w:left="100" w:leftChars="100" w:firstLine="100" w:firstLineChars="100"/>
      <w:jc w:val="both"/>
    </w:pPr>
    <w:rPr>
      <w:rFonts w:eastAsia="Times New Roman"/>
      <w:szCs w:val="18"/>
    </w:rPr>
  </w:style>
  <w:style w:type="character" w:customStyle="1" w:styleId="27">
    <w:name w:val="英文样式 字符"/>
    <w:basedOn w:val="11"/>
    <w:link w:val="26"/>
    <w:qFormat/>
    <w:uiPriority w:val="0"/>
    <w:rPr>
      <w:rFonts w:ascii="Times New Roman" w:hAnsi="Times New Roman" w:eastAsia="Times New Roman" w:cs="Times New Roman"/>
      <w:sz w:val="18"/>
      <w:szCs w:val="18"/>
    </w:rPr>
  </w:style>
  <w:style w:type="paragraph" w:customStyle="1" w:styleId="28">
    <w:name w:val="中文网址"/>
    <w:basedOn w:val="1"/>
    <w:link w:val="29"/>
    <w:qFormat/>
    <w:uiPriority w:val="0"/>
    <w:pPr>
      <w:widowControl w:val="0"/>
      <w:wordWrap w:val="0"/>
      <w:jc w:val="both"/>
    </w:pPr>
    <w:rPr>
      <w:rFonts w:ascii="宋体" w:hAnsi="宋体" w:cstheme="minorBidi"/>
      <w:szCs w:val="18"/>
    </w:rPr>
  </w:style>
  <w:style w:type="character" w:customStyle="1" w:styleId="29">
    <w:name w:val="中文网址 字符"/>
    <w:basedOn w:val="11"/>
    <w:link w:val="28"/>
    <w:qFormat/>
    <w:uiPriority w:val="0"/>
    <w:rPr>
      <w:rFonts w:ascii="宋体" w:hAnsi="宋体" w:eastAsia="宋体"/>
      <w:sz w:val="18"/>
      <w:szCs w:val="18"/>
    </w:rPr>
  </w:style>
  <w:style w:type="character" w:customStyle="1" w:styleId="30">
    <w:name w:val="未处理的提及1"/>
    <w:basedOn w:val="11"/>
    <w:semiHidden/>
    <w:unhideWhenUsed/>
    <w:qFormat/>
    <w:uiPriority w:val="99"/>
    <w:rPr>
      <w:color w:val="605E5C"/>
      <w:shd w:val="clear" w:color="auto" w:fill="E1DFDD"/>
    </w:rPr>
  </w:style>
  <w:style w:type="paragraph" w:customStyle="1" w:styleId="31">
    <w:name w:val="四级标题"/>
    <w:basedOn w:val="1"/>
    <w:next w:val="21"/>
    <w:link w:val="32"/>
    <w:qFormat/>
    <w:uiPriority w:val="34"/>
    <w:pPr>
      <w:widowControl w:val="0"/>
      <w:ind w:firstLine="420" w:firstLineChars="200"/>
      <w:jc w:val="both"/>
    </w:pPr>
    <w:rPr>
      <w:rFonts w:ascii="等线" w:hAnsi="等线" w:eastAsia="等线"/>
    </w:rPr>
  </w:style>
  <w:style w:type="character" w:customStyle="1" w:styleId="32">
    <w:name w:val="列出段落 Char"/>
    <w:link w:val="31"/>
    <w:qFormat/>
    <w:uiPriority w:val="34"/>
    <w:rPr>
      <w:rFonts w:ascii="等线" w:hAnsi="等线" w:eastAsia="等线" w:cs="Times New Roman"/>
    </w:rPr>
  </w:style>
  <w:style w:type="character" w:customStyle="1" w:styleId="33">
    <w:name w:val="批注主题 Char"/>
    <w:qFormat/>
    <w:uiPriority w:val="99"/>
    <w:rPr>
      <w:b/>
    </w:rPr>
  </w:style>
  <w:style w:type="character" w:customStyle="1" w:styleId="34">
    <w:name w:val="未处理的提及2"/>
    <w:basedOn w:val="11"/>
    <w:semiHidden/>
    <w:unhideWhenUsed/>
    <w:qFormat/>
    <w:uiPriority w:val="99"/>
    <w:rPr>
      <w:color w:val="605E5C"/>
      <w:shd w:val="clear" w:color="auto" w:fill="E1DFDD"/>
    </w:rPr>
  </w:style>
  <w:style w:type="character" w:customStyle="1" w:styleId="35">
    <w:name w:val="标题 1 字符"/>
    <w:basedOn w:val="11"/>
    <w:link w:val="2"/>
    <w:qFormat/>
    <w:uiPriority w:val="9"/>
    <w:rPr>
      <w:rFonts w:ascii="Calibri" w:hAnsi="Calibri" w:eastAsia="宋体" w:cs="Times New Roman"/>
      <w:b/>
      <w:kern w:val="44"/>
      <w:sz w:val="44"/>
      <w:szCs w:val="44"/>
    </w:rPr>
  </w:style>
  <w:style w:type="character" w:customStyle="1" w:styleId="36">
    <w:name w:val="未处理的提及3"/>
    <w:basedOn w:val="11"/>
    <w:semiHidden/>
    <w:unhideWhenUsed/>
    <w:qFormat/>
    <w:uiPriority w:val="99"/>
    <w:rPr>
      <w:color w:val="605E5C"/>
      <w:shd w:val="clear" w:color="auto" w:fill="E1DFDD"/>
    </w:rPr>
  </w:style>
  <w:style w:type="character" w:customStyle="1" w:styleId="37">
    <w:name w:val="未处理的提及4"/>
    <w:basedOn w:val="11"/>
    <w:semiHidden/>
    <w:unhideWhenUsed/>
    <w:qFormat/>
    <w:uiPriority w:val="99"/>
    <w:rPr>
      <w:color w:val="605E5C"/>
      <w:shd w:val="clear" w:color="auto" w:fill="E1DFDD"/>
    </w:rPr>
  </w:style>
  <w:style w:type="character" w:customStyle="1" w:styleId="38">
    <w:name w:val="未处理的提及5"/>
    <w:basedOn w:val="11"/>
    <w:semiHidden/>
    <w:unhideWhenUsed/>
    <w:qFormat/>
    <w:uiPriority w:val="99"/>
    <w:rPr>
      <w:color w:val="605E5C"/>
      <w:shd w:val="clear" w:color="auto" w:fill="E1DFDD"/>
    </w:rPr>
  </w:style>
  <w:style w:type="character" w:customStyle="1" w:styleId="39">
    <w:name w:val="未处理的提及6"/>
    <w:basedOn w:val="11"/>
    <w:semiHidden/>
    <w:unhideWhenUsed/>
    <w:qFormat/>
    <w:uiPriority w:val="99"/>
    <w:rPr>
      <w:color w:val="605E5C"/>
      <w:shd w:val="clear" w:color="auto" w:fill="E1DFDD"/>
    </w:rPr>
  </w:style>
  <w:style w:type="character" w:customStyle="1" w:styleId="40">
    <w:name w:val="标题 3 字符"/>
    <w:basedOn w:val="11"/>
    <w:link w:val="3"/>
    <w:semiHidden/>
    <w:qFormat/>
    <w:uiPriority w:val="9"/>
    <w:rPr>
      <w:rFonts w:ascii="Calibri" w:hAnsi="Calibri" w:eastAsia="宋体" w:cs="Times New Roman"/>
      <w:b/>
      <w:sz w:val="32"/>
      <w:szCs w:val="32"/>
    </w:rPr>
  </w:style>
  <w:style w:type="character" w:customStyle="1" w:styleId="41">
    <w:name w:val="未处理的提及7"/>
    <w:basedOn w:val="11"/>
    <w:semiHidden/>
    <w:unhideWhenUsed/>
    <w:qFormat/>
    <w:uiPriority w:val="99"/>
    <w:rPr>
      <w:color w:val="605E5C"/>
      <w:shd w:val="clear" w:color="auto" w:fill="E1DFDD"/>
    </w:rPr>
  </w:style>
  <w:style w:type="character" w:customStyle="1" w:styleId="42">
    <w:name w:val="未处理的提及8"/>
    <w:basedOn w:val="11"/>
    <w:semiHidden/>
    <w:unhideWhenUsed/>
    <w:qFormat/>
    <w:uiPriority w:val="99"/>
    <w:rPr>
      <w:color w:val="605E5C"/>
      <w:shd w:val="clear" w:color="auto" w:fill="E1DFDD"/>
    </w:rPr>
  </w:style>
  <w:style w:type="character" w:customStyle="1" w:styleId="43">
    <w:name w:val="未处理的提及9"/>
    <w:basedOn w:val="11"/>
    <w:semiHidden/>
    <w:unhideWhenUsed/>
    <w:qFormat/>
    <w:uiPriority w:val="99"/>
    <w:rPr>
      <w:color w:val="605E5C"/>
      <w:shd w:val="clear" w:color="auto" w:fill="E1DFDD"/>
    </w:rPr>
  </w:style>
  <w:style w:type="character" w:customStyle="1" w:styleId="44">
    <w:name w:val="未处理的提及10"/>
    <w:basedOn w:val="11"/>
    <w:semiHidden/>
    <w:unhideWhenUsed/>
    <w:qFormat/>
    <w:uiPriority w:val="99"/>
    <w:rPr>
      <w:color w:val="605E5C"/>
      <w:shd w:val="clear" w:color="auto" w:fill="E1DFDD"/>
    </w:rPr>
  </w:style>
  <w:style w:type="character" w:customStyle="1" w:styleId="45">
    <w:name w:val="标题 4 字符"/>
    <w:basedOn w:val="11"/>
    <w:link w:val="4"/>
    <w:semiHidden/>
    <w:qFormat/>
    <w:uiPriority w:val="9"/>
    <w:rPr>
      <w:rFonts w:asciiTheme="majorHAnsi" w:hAnsiTheme="majorHAnsi" w:eastAsiaTheme="majorEastAsia" w:cstheme="majorBidi"/>
      <w:b/>
      <w:sz w:val="28"/>
      <w:szCs w:val="28"/>
    </w:rPr>
  </w:style>
  <w:style w:type="character" w:customStyle="1" w:styleId="46">
    <w:name w:val="未处理的提及11"/>
    <w:basedOn w:val="11"/>
    <w:semiHidden/>
    <w:unhideWhenUsed/>
    <w:qFormat/>
    <w:uiPriority w:val="99"/>
    <w:rPr>
      <w:color w:val="605E5C"/>
      <w:shd w:val="clear" w:color="auto" w:fill="E1DFDD"/>
    </w:rPr>
  </w:style>
  <w:style w:type="character" w:customStyle="1" w:styleId="47">
    <w:name w:val="未处理的提及12"/>
    <w:basedOn w:val="11"/>
    <w:semiHidden/>
    <w:unhideWhenUsed/>
    <w:qFormat/>
    <w:uiPriority w:val="99"/>
    <w:rPr>
      <w:color w:val="605E5C"/>
      <w:shd w:val="clear" w:color="auto" w:fill="E1DFDD"/>
    </w:rPr>
  </w:style>
  <w:style w:type="character" w:customStyle="1" w:styleId="48">
    <w:name w:val="未处理的提及13"/>
    <w:basedOn w:val="11"/>
    <w:semiHidden/>
    <w:unhideWhenUsed/>
    <w:qFormat/>
    <w:uiPriority w:val="99"/>
    <w:rPr>
      <w:color w:val="605E5C"/>
      <w:shd w:val="clear" w:color="auto" w:fill="E1DFDD"/>
    </w:rPr>
  </w:style>
  <w:style w:type="character" w:customStyle="1" w:styleId="49">
    <w:name w:val="未处理的提及14"/>
    <w:basedOn w:val="11"/>
    <w:semiHidden/>
    <w:unhideWhenUsed/>
    <w:qFormat/>
    <w:uiPriority w:val="99"/>
    <w:rPr>
      <w:color w:val="605E5C"/>
      <w:shd w:val="clear" w:color="auto" w:fill="E1DFDD"/>
    </w:rPr>
  </w:style>
  <w:style w:type="character" w:customStyle="1" w:styleId="50">
    <w:name w:val="fontstyle01"/>
    <w:basedOn w:val="11"/>
    <w:qFormat/>
    <w:uiPriority w:val="0"/>
    <w:rPr>
      <w:rFonts w:hint="default" w:ascii="TimesNewRoman" w:hAnsi="TimesNewRoman"/>
      <w:bCs/>
      <w:color w:val="000000"/>
      <w:sz w:val="18"/>
      <w:szCs w:val="18"/>
    </w:rPr>
  </w:style>
  <w:style w:type="character" w:customStyle="1" w:styleId="51">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自定义 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070C0"/>
      </a:hlink>
      <a:folHlink>
        <a:srgbClr val="0070C0"/>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17FC4-7997-44F1-A740-7C1FE7770552}">
  <ds:schemaRefs/>
</ds:datastoreItem>
</file>

<file path=docProps/app.xml><?xml version="1.0" encoding="utf-8"?>
<Properties xmlns="http://schemas.openxmlformats.org/officeDocument/2006/extended-properties" xmlns:vt="http://schemas.openxmlformats.org/officeDocument/2006/docPropsVTypes">
  <Template>Normal.dotm</Template>
  <Pages>90</Pages>
  <Words>3431</Words>
  <Characters>15495</Characters>
  <Lines>1</Lines>
  <Paragraphs>1</Paragraphs>
  <TotalTime>58</TotalTime>
  <ScaleCrop>false</ScaleCrop>
  <LinksUpToDate>false</LinksUpToDate>
  <CharactersWithSpaces>16430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2025-05-25T06:09:00Z</dcterms:created>
  <dc:creator>liyu</dc:creator>
  <cp:lastModifiedBy>绛紫</cp:lastModifiedBy>
  <cp:lastPrinted>2021-04-19T07:00:00Z</cp:lastPrinted>
  <dcterms:modified xsi:type="dcterms:W3CDTF">2026-08-08T16:08:22Z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eyJoZGlkIjoiNDY2NjVhZDEzZjk5Y2E1MGIxNmZlYmQ1NWJjMDZlOTkiLCJ1c2VySWQiOiIxMzMxMTcxMzc4In0=</vt:lpwstr>
  </property>
  <property fmtid="{D5CDD505-2E9C-101B-9397-08002B2CF9AE}" pid="3" name="KSOProductBuildVer">
    <vt:lpwstr>2052-12.1.0.28043</vt:lpwstr>
  </property>
  <property fmtid="{D5CDD505-2E9C-101B-9397-08002B2CF9AE}" pid="4" name="ICV">
    <vt:lpwstr>2D6DE27CBC1243D58BAF50F2CF4CAC74_13</vt:lpwstr>
  </property>
</Properties>
</file>