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t>投稿须知</w:t>
      </w:r>
    </w:p>
    <w:p>
      <w:pPr>
        <w:bidi w:val="0"/>
        <w:rPr>
          <w:rFonts w:hint="eastAsia"/>
        </w:rPr>
      </w:pPr>
      <w:r>
        <w:rPr>
          <w:rFonts w:hint="default"/>
        </w:rPr>
        <w:t>    投稿前请先认真阅读以下投稿须知，针对本期刊对稿件的具体要求撰写论文，具体如下：</w:t>
      </w:r>
    </w:p>
    <w:p>
      <w:pPr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>、在线所投稿件推荐用word文档格式，选用宋体5号字、单倍行距。文题下方写明作者姓名、详细单位地址、单位全称及科室、邮政编码、联系电话（第一作者）、E-mail。</w:t>
      </w:r>
    </w:p>
    <w:p>
      <w:pPr>
        <w:bidi w:val="0"/>
        <w:rPr>
          <w:rFonts w:hint="eastAsia"/>
        </w:rPr>
      </w:pPr>
      <w:r>
        <w:rPr>
          <w:rFonts w:hint="default"/>
        </w:rPr>
        <w:t>其中：（1）如有多位作者，请按第一作者、第二作者等顺序排列；</w:t>
      </w:r>
    </w:p>
    <w:p>
      <w:pPr>
        <w:bidi w:val="0"/>
        <w:rPr>
          <w:rFonts w:hint="eastAsia"/>
        </w:rPr>
      </w:pPr>
      <w:r>
        <w:rPr>
          <w:rFonts w:hint="default"/>
        </w:rPr>
        <w:t>（2）如有多位不同单位作者，请按顺序注明每个不同单位名称、地址及邮政编码；</w:t>
      </w:r>
    </w:p>
    <w:p>
      <w:pPr>
        <w:bidi w:val="0"/>
        <w:rPr>
          <w:rFonts w:hint="eastAsia"/>
        </w:rPr>
      </w:pPr>
      <w:r>
        <w:rPr>
          <w:rFonts w:hint="default"/>
        </w:rPr>
        <w:t>（3）如有通迅作者请标识并提供其单位名称、联系方式（电话、Email、邮箱）。</w:t>
      </w:r>
    </w:p>
    <w:p>
      <w:pPr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>、在线所投稿件上传文件格式限定为：word文档、gif、jpg（图片）、rar、zip（压缩文件），每个上传文件&lt;20M。</w:t>
      </w:r>
    </w:p>
    <w:p>
      <w:pPr>
        <w:bidi w:val="0"/>
        <w:rPr>
          <w:rFonts w:hint="eastAsia"/>
        </w:rPr>
      </w:pPr>
      <w:r>
        <w:rPr>
          <w:rFonts w:hint="default"/>
        </w:rPr>
        <w:t>（1）如是wps文档请转换为文本（txt）格式上传（在线投稿压缩后上传）；</w:t>
      </w:r>
    </w:p>
    <w:p>
      <w:pPr>
        <w:bidi w:val="0"/>
        <w:rPr>
          <w:rFonts w:hint="eastAsia"/>
        </w:rPr>
      </w:pPr>
      <w:r>
        <w:rPr>
          <w:rFonts w:hint="default"/>
        </w:rPr>
        <w:t>（2）如文中有插图，2张以上图片要按顺序编号，除文中附图说明插图位置外，再以jpg格式将图片上传；</w:t>
      </w:r>
    </w:p>
    <w:p>
      <w:pPr>
        <w:bidi w:val="0"/>
        <w:rPr>
          <w:rFonts w:hint="eastAsia"/>
        </w:rPr>
      </w:pPr>
      <w:r>
        <w:rPr>
          <w:rFonts w:hint="default"/>
        </w:rPr>
        <w:t>（3）稿件以附件形式上传，文件名与文题相同。</w:t>
      </w:r>
    </w:p>
    <w:p>
      <w:pPr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>、基金项目：属于各类基金资助、科研计划立项的课题。需作者投稿时在论文中注明基金项目全称（如国家自然科学基金项目-编号xxxxxx，Xx省科技项目-编号xxxxxx，等）；还需作者提供基金项目、科研课题立项证明等相关材料投稿时一并上传给本刊。</w:t>
      </w:r>
    </w:p>
    <w:p>
      <w:pPr>
        <w:bidi w:val="0"/>
        <w:rPr>
          <w:rFonts w:hint="default"/>
        </w:rPr>
      </w:pPr>
      <w:r>
        <w:rPr>
          <w:rFonts w:hint="eastAsia"/>
        </w:rPr>
        <w:t>4</w:t>
      </w:r>
      <w:r>
        <w:rPr>
          <w:rFonts w:hint="default"/>
        </w:rPr>
        <w:t>、投稿成功后，</w:t>
      </w:r>
      <w:r>
        <w:rPr>
          <w:rFonts w:hint="eastAsia"/>
          <w:lang w:val="en-US" w:eastAsia="zh-CN"/>
        </w:rPr>
        <w:t>需交纳审稿费100元</w:t>
      </w:r>
      <w:r>
        <w:rPr>
          <w:rFonts w:hint="default"/>
        </w:rPr>
        <w:t>。</w:t>
      </w:r>
    </w:p>
    <w:p>
      <w:pPr>
        <w:ind w:firstLine="441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审稿费</w:t>
      </w:r>
      <w:r>
        <w:rPr>
          <w:rFonts w:hint="eastAsia" w:ascii="宋体" w:hAnsi="宋体" w:cs="宋体"/>
          <w:b/>
          <w:bCs/>
          <w:sz w:val="21"/>
          <w:szCs w:val="21"/>
        </w:rPr>
        <w:t>收取账户信息</w:t>
      </w:r>
    </w:p>
    <w:p>
      <w:pPr>
        <w:ind w:firstLine="441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账户名称：融通医健期刊出版（北京）有限公司</w:t>
      </w:r>
    </w:p>
    <w:p>
      <w:pPr>
        <w:ind w:firstLine="441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开 户 行：中国银行北京冬奥支行</w:t>
      </w:r>
    </w:p>
    <w:p>
      <w:pPr>
        <w:ind w:firstLine="441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账    号：336374156936</w:t>
      </w:r>
    </w:p>
    <w:p>
      <w:pPr>
        <w:ind w:firstLine="441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>开户行联行行号：104100004013（中国银行北京市分行）</w:t>
      </w:r>
    </w:p>
    <w:p>
      <w:pPr>
        <w:ind w:firstLine="441"/>
        <w:rPr>
          <w:rFonts w:hint="eastAsia" w:ascii="楷体_GB2312" w:hAnsi="宋体" w:eastAsia="楷体_GB2312" w:cs="宋体"/>
          <w:sz w:val="21"/>
          <w:szCs w:val="21"/>
        </w:rPr>
      </w:pPr>
      <w:r>
        <w:rPr>
          <w:rFonts w:hint="eastAsia" w:ascii="楷体_GB2312" w:hAnsi="宋体" w:eastAsia="楷体_GB2312" w:cs="宋体"/>
          <w:sz w:val="21"/>
          <w:szCs w:val="21"/>
        </w:rPr>
        <w:t xml:space="preserve">请您付款时，转账附言注明：《 </w:t>
      </w:r>
      <w:r>
        <w:rPr>
          <w:rFonts w:hint="eastAsia" w:ascii="楷体_GB2312" w:hAnsi="宋体" w:eastAsia="楷体_GB2312" w:cs="宋体"/>
          <w:sz w:val="21"/>
          <w:szCs w:val="21"/>
          <w:lang w:eastAsia="zh-CN"/>
        </w:rPr>
        <w:t>临床误诊误治</w:t>
      </w:r>
      <w:r>
        <w:rPr>
          <w:rFonts w:hint="eastAsia" w:ascii="楷体_GB2312" w:hAnsi="宋体" w:eastAsia="楷体_GB2312" w:cs="宋体"/>
          <w:sz w:val="21"/>
          <w:szCs w:val="21"/>
        </w:rPr>
        <w:t>杂志》</w:t>
      </w:r>
      <w:r>
        <w:rPr>
          <w:rFonts w:hint="eastAsia" w:ascii="楷体_GB2312" w:hAnsi="宋体" w:eastAsia="楷体_GB2312" w:cs="宋体"/>
          <w:bCs/>
          <w:sz w:val="21"/>
          <w:szCs w:val="21"/>
        </w:rPr>
        <w:t>+</w:t>
      </w:r>
      <w:r>
        <w:rPr>
          <w:rFonts w:hint="eastAsia" w:ascii="楷体_GB2312" w:hAnsi="宋体" w:eastAsia="楷体_GB2312" w:cs="宋体"/>
          <w:sz w:val="21"/>
          <w:szCs w:val="21"/>
        </w:rPr>
        <w:t>第一</w:t>
      </w:r>
      <w:r>
        <w:rPr>
          <w:rFonts w:hint="eastAsia" w:ascii="楷体_GB2312" w:hAnsi="宋体" w:eastAsia="楷体_GB2312" w:cs="宋体"/>
          <w:bCs/>
          <w:sz w:val="21"/>
          <w:szCs w:val="21"/>
        </w:rPr>
        <w:t>作者姓名+文章编号</w:t>
      </w:r>
      <w:r>
        <w:rPr>
          <w:rFonts w:hint="eastAsia" w:ascii="楷体_GB2312" w:hAnsi="宋体" w:eastAsia="楷体_GB2312" w:cs="宋体"/>
          <w:sz w:val="21"/>
          <w:szCs w:val="21"/>
        </w:rPr>
        <w:t>+</w:t>
      </w:r>
      <w:r>
        <w:rPr>
          <w:rFonts w:hint="eastAsia" w:ascii="楷体_GB2312" w:hAnsi="宋体" w:eastAsia="楷体_GB2312" w:cs="宋体"/>
          <w:sz w:val="21"/>
          <w:szCs w:val="21"/>
          <w:lang w:eastAsia="zh-CN"/>
        </w:rPr>
        <w:t>审稿</w:t>
      </w:r>
      <w:r>
        <w:rPr>
          <w:rFonts w:hint="eastAsia" w:ascii="楷体_GB2312" w:hAnsi="宋体" w:eastAsia="楷体_GB2312" w:cs="宋体"/>
          <w:sz w:val="21"/>
          <w:szCs w:val="21"/>
        </w:rPr>
        <w:t>费。</w:t>
      </w:r>
    </w:p>
    <w:p>
      <w:pPr>
        <w:rPr>
          <w:rFonts w:hint="eastAsia"/>
        </w:rPr>
      </w:pPr>
      <w:r>
        <w:rPr>
          <w:rFonts w:hint="eastAsia"/>
          <w:sz w:val="21"/>
          <w:szCs w:val="21"/>
          <w:u w:val="none"/>
          <w:lang w:eastAsia="zh-CN"/>
        </w:rPr>
        <w:fldChar w:fldCharType="begin"/>
      </w:r>
      <w:r>
        <w:rPr>
          <w:rFonts w:hint="eastAsia"/>
          <w:sz w:val="21"/>
          <w:szCs w:val="21"/>
          <w:u w:val="none"/>
          <w:lang w:eastAsia="zh-CN"/>
        </w:rPr>
        <w:instrText xml:space="preserve"> HYPERLINK "mailto:转账完成后，请将转账凭证（以扫描件jpg或pdf格式）及相关资料信息上传给本刊lcwzwz@126.com邮箱。" </w:instrText>
      </w:r>
      <w:r>
        <w:rPr>
          <w:rFonts w:hint="eastAsia"/>
          <w:sz w:val="21"/>
          <w:szCs w:val="21"/>
          <w:u w:val="none"/>
          <w:lang w:eastAsia="zh-CN"/>
        </w:rPr>
        <w:fldChar w:fldCharType="separate"/>
      </w:r>
      <w:r>
        <w:rPr>
          <w:rStyle w:val="5"/>
          <w:rFonts w:hint="eastAsia"/>
          <w:sz w:val="21"/>
          <w:szCs w:val="21"/>
          <w:u w:val="none"/>
          <w:lang w:eastAsia="zh-CN"/>
        </w:rPr>
        <w:t>转账完成后，请将转账凭证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（</w:t>
      </w:r>
      <w:r>
        <w:rPr>
          <w:rStyle w:val="5"/>
          <w:rFonts w:hint="eastAsia"/>
          <w:b/>
          <w:color w:val="FF0000"/>
          <w:sz w:val="21"/>
          <w:szCs w:val="21"/>
          <w:u w:val="none"/>
          <w:lang w:eastAsia="zh-CN"/>
        </w:rPr>
        <w:t>以</w:t>
      </w:r>
      <w:r>
        <w:rPr>
          <w:rStyle w:val="5"/>
          <w:rFonts w:hint="eastAsia" w:ascii="Arial" w:hAnsi="Arial" w:cs="Arial"/>
          <w:b/>
          <w:bCs/>
          <w:color w:val="FF0000"/>
          <w:sz w:val="21"/>
          <w:szCs w:val="21"/>
          <w:u w:val="none"/>
        </w:rPr>
        <w:t>扫描件</w:t>
      </w:r>
      <w:r>
        <w:rPr>
          <w:rStyle w:val="5"/>
          <w:rFonts w:hint="eastAsia"/>
          <w:b/>
          <w:color w:val="FF0000"/>
          <w:sz w:val="21"/>
          <w:szCs w:val="21"/>
          <w:u w:val="none"/>
          <w:lang w:val="en-US" w:eastAsia="zh-CN"/>
        </w:rPr>
        <w:t>jpg或pdf格式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）相关资料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上传给本刊</w:t>
      </w:r>
      <w:r>
        <w:rPr>
          <w:rStyle w:val="5"/>
          <w:rFonts w:hint="eastAsia"/>
          <w:b/>
          <w:kern w:val="44"/>
          <w:sz w:val="21"/>
          <w:szCs w:val="21"/>
          <w:u w:val="none"/>
          <w:lang w:val="en-US" w:eastAsia="zh-CN"/>
        </w:rPr>
        <w:t>lcwzwz@126.com</w:t>
      </w:r>
      <w:r>
        <w:rPr>
          <w:rStyle w:val="5"/>
          <w:rFonts w:hint="eastAsia" w:ascii="Tahoma" w:hAnsi="Tahoma" w:eastAsia="宋体" w:cs="Tahoma"/>
          <w:i w:val="0"/>
          <w:iCs w:val="0"/>
          <w:caps w:val="0"/>
          <w:spacing w:val="0"/>
          <w:sz w:val="21"/>
          <w:szCs w:val="21"/>
          <w:u w:val="none"/>
          <w:shd w:val="clear" w:fill="FFFFFF"/>
          <w:lang w:val="en-US" w:eastAsia="zh-CN"/>
        </w:rPr>
        <w:t>邮箱。</w:t>
      </w:r>
      <w:r>
        <w:rPr>
          <w:rFonts w:hint="eastAsia"/>
          <w:sz w:val="21"/>
          <w:szCs w:val="21"/>
          <w:u w:val="none"/>
          <w:lang w:eastAsia="zh-CN"/>
        </w:rPr>
        <w:fldChar w:fldCharType="end"/>
      </w:r>
    </w:p>
    <w:p>
      <w:pPr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default"/>
        </w:rPr>
        <w:t>、本刊签收后的稿件审稿期一般为</w:t>
      </w:r>
      <w:r>
        <w:rPr>
          <w:rFonts w:hint="eastAsia"/>
          <w:lang w:val="en-US" w:eastAsia="zh-CN"/>
        </w:rPr>
        <w:t>2-3个月左右</w:t>
      </w:r>
      <w:r>
        <w:rPr>
          <w:rFonts w:hint="default"/>
        </w:rPr>
        <w:t>工作日。稿件录用后即进入退修及组稿阶段，一般组稿期为6</w:t>
      </w:r>
      <w:r>
        <w:rPr>
          <w:rFonts w:hint="eastAsia"/>
          <w:lang w:val="en-US" w:eastAsia="zh-CN"/>
        </w:rPr>
        <w:t>-</w:t>
      </w:r>
      <w:r>
        <w:rPr>
          <w:rFonts w:hint="default"/>
        </w:rPr>
        <w:t>8个月。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right="0" w:rightChars="0"/>
        <w:jc w:val="left"/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/>
        </w:rPr>
        <w:t>6</w:t>
      </w:r>
      <w:r>
        <w:rPr>
          <w:rFonts w:hint="default"/>
        </w:rPr>
        <w:t>、如你的论文被录用为正刊后，论文</w:t>
      </w:r>
      <w:r>
        <w:rPr>
          <w:rFonts w:hint="eastAsia"/>
          <w:lang w:val="en-US" w:eastAsia="zh-CN"/>
        </w:rPr>
        <w:t>需交纳</w:t>
      </w:r>
      <w:r>
        <w:rPr>
          <w:rFonts w:hint="default"/>
        </w:rPr>
        <w:t>版面费等相关费用，请按期刊管理规定要求提供</w:t>
      </w:r>
      <w:r>
        <w:rPr>
          <w:rFonts w:hint="default"/>
          <w:b/>
          <w:bCs/>
          <w:color w:val="FF0000"/>
        </w:rPr>
        <w:t>纸质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论文版权授权协议书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  <w:lang w:eastAsia="zh-CN"/>
        </w:rPr>
        <w:t>、</w:t>
      </w:r>
      <w:r>
        <w:rPr>
          <w:rStyle w:val="5"/>
          <w:rFonts w:hint="eastAsia"/>
          <w:b/>
          <w:color w:val="FF0000"/>
          <w:sz w:val="21"/>
          <w:szCs w:val="21"/>
          <w:u w:val="none"/>
          <w:lang w:eastAsia="zh-CN"/>
        </w:rPr>
        <w:t>承诺书、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论文介绍信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fill="FFFFFF"/>
          <w:lang w:eastAsia="zh-CN"/>
        </w:rPr>
        <w:t>、</w:t>
      </w:r>
      <w:r>
        <w:rPr>
          <w:rStyle w:val="5"/>
          <w:rFonts w:hint="eastAsia"/>
          <w:b/>
          <w:bCs w:val="0"/>
          <w:color w:val="FF0000"/>
          <w:sz w:val="21"/>
          <w:szCs w:val="21"/>
          <w:u w:val="none"/>
          <w:lang w:val="en-US" w:eastAsia="zh-CN"/>
        </w:rPr>
        <w:t>融通医疗系列期刊意识形态审查表</w:t>
      </w:r>
      <w:r>
        <w:rPr>
          <w:rFonts w:hint="eastAsia"/>
          <w:lang w:val="en-US" w:eastAsia="zh-CN"/>
        </w:rPr>
        <w:t>及</w:t>
      </w:r>
      <w:r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</w:rPr>
        <w:t>（身份证）复印件</w:t>
      </w:r>
      <w:r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  <w:lang w:val="en-US" w:eastAsia="zh-CN"/>
        </w:rPr>
        <w:t>及</w:t>
      </w:r>
      <w:r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</w:rPr>
        <w:t>中国银行</w:t>
      </w:r>
      <w:r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</w:rPr>
        <w:t>储蓄卡复印件</w:t>
      </w:r>
      <w:r>
        <w:rPr>
          <w:rFonts w:hint="eastAsia" w:ascii="楷体_GB2312" w:hAnsi="宋体" w:eastAsia="楷体_GB2312" w:cs="宋体"/>
          <w:b/>
          <w:bCs/>
          <w:color w:val="0000FF"/>
          <w:sz w:val="21"/>
          <w:szCs w:val="21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right="0" w:rightChars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default"/>
        </w:rPr>
        <w:t>邮寄地址：050082 河北省石家庄市中山西路398号  临床误诊误治</w:t>
      </w:r>
      <w:r>
        <w:rPr>
          <w:rFonts w:hint="eastAsia"/>
          <w:lang w:val="en-US" w:eastAsia="zh-CN"/>
        </w:rPr>
        <w:t>编辑部</w:t>
      </w:r>
    </w:p>
    <w:p>
      <w:pPr>
        <w:bidi w:val="0"/>
        <w:rPr>
          <w:rFonts w:hint="eastAsia"/>
        </w:rPr>
      </w:pPr>
      <w:r>
        <w:rPr>
          <w:rFonts w:hint="default"/>
        </w:rPr>
        <w:t>如有问题请与  0311-80720899联系。</w:t>
      </w:r>
    </w:p>
    <w:p>
      <w:pPr>
        <w:bidi w:val="0"/>
        <w:rPr>
          <w:rFonts w:hint="eastAsia"/>
        </w:rPr>
      </w:pPr>
      <w:r>
        <w:rPr>
          <w:rFonts w:hint="default"/>
        </w:rPr>
        <w:t> </w:t>
      </w:r>
    </w:p>
    <w:p>
      <w:pPr>
        <w:bidi w:val="0"/>
        <w:rPr>
          <w:rFonts w:hint="eastAsia"/>
        </w:rPr>
      </w:pPr>
      <w:r>
        <w:rPr>
          <w:rFonts w:hint="default"/>
        </w:rPr>
        <w:t>                                                                       临床误诊误治</w:t>
      </w:r>
      <w:r>
        <w:rPr>
          <w:rFonts w:hint="eastAsia"/>
          <w:lang w:val="en-US" w:eastAsia="zh-CN"/>
        </w:rPr>
        <w:t>编辑部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ODkwNjYzOTBhYWRlNzg5YzgzODdiMTYzOWE1YmMifQ=="/>
  </w:docVars>
  <w:rsids>
    <w:rsidRoot w:val="00000000"/>
    <w:rsid w:val="0C6D3162"/>
    <w:rsid w:val="54DA01F7"/>
    <w:rsid w:val="69BF6C77"/>
    <w:rsid w:val="7C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2024-02-03T21:47:00Z</dcterms:created>
  <dc:creator>86139</dc:creator>
  <cp:lastModifiedBy>86139</cp:lastModifiedBy>
  <dcterms:modified xsi:type="dcterms:W3CDTF">2024-02-03T22:11:26Z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6E9A9BB2BF7140C3AF5A44104DB9FA6A_12</vt:lpwstr>
  </property>
</Properties>
</file>