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74E88" w14:textId="5F7CA924" w:rsidR="00627E46" w:rsidRDefault="00CF7370">
      <w:pPr>
        <w:rPr>
          <w:rFonts w:ascii="黑体" w:eastAsia="黑体" w:hAnsi="黑体" w:cs="黑体"/>
          <w:sz w:val="36"/>
          <w:szCs w:val="36"/>
        </w:rPr>
      </w:pPr>
      <w:r>
        <w:rPr>
          <w:rFonts w:hint="eastAsia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>《乐山师范学院学报》（社科版）论文格式规范</w:t>
      </w:r>
    </w:p>
    <w:p w14:paraId="420CD0D8" w14:textId="77777777" w:rsidR="00627E46" w:rsidRDefault="00627E46"/>
    <w:p w14:paraId="3177D5AB" w14:textId="77777777" w:rsidR="00627E46" w:rsidRDefault="00627E46"/>
    <w:p w14:paraId="1999A740" w14:textId="77777777" w:rsidR="00627E46" w:rsidRDefault="00CF7370">
      <w:pPr>
        <w:spacing w:line="312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（1）题名：小2黑居中，一般不超过25字；如果有副题名，则用3仿宋另行排，前加“</w:t>
      </w:r>
      <w:r>
        <w:rPr>
          <w:rFonts w:ascii="Times New Roman" w:hAnsi="Times New Roman" w:cs="Times New Roman"/>
        </w:rPr>
        <w:t>――</w:t>
      </w:r>
      <w:r>
        <w:rPr>
          <w:rFonts w:ascii="宋体" w:hAnsi="宋体" w:hint="eastAsia"/>
        </w:rPr>
        <w:t>”。</w:t>
      </w:r>
    </w:p>
    <w:p w14:paraId="266C85D4" w14:textId="77777777" w:rsidR="00627E46" w:rsidRDefault="00CF7370">
      <w:pPr>
        <w:spacing w:line="312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（2）作者：小4楷居中；多作者且分属不同单位的用“1、2、…”作上标注，一级单位同而分属不同二级单位的用“</w:t>
      </w:r>
      <w:r>
        <w:rPr>
          <w:rFonts w:ascii="宋体" w:hAnsi="宋体"/>
        </w:rPr>
        <w:t>a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b</w:t>
      </w:r>
      <w:r>
        <w:rPr>
          <w:rFonts w:ascii="宋体" w:hAnsi="宋体" w:hint="eastAsia"/>
        </w:rPr>
        <w:t>…”作上标注；通信作者在其右上角标注“※”，并在地脚处注明“※通信作者”。</w:t>
      </w:r>
    </w:p>
    <w:p w14:paraId="56D10341" w14:textId="77777777" w:rsidR="00627E46" w:rsidRDefault="00CF7370">
      <w:pPr>
        <w:spacing w:line="312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（3）作者单位、所在城市、邮政编码：小5宋，整体居中；多位作者的单位不同，单位间用“；”，城市应加注省、自治区名（省会或首府城市也统一加注）。</w:t>
      </w:r>
    </w:p>
    <w:p w14:paraId="1D1AACBA" w14:textId="77777777" w:rsidR="00627E46" w:rsidRDefault="00CF7370">
      <w:pPr>
        <w:spacing w:line="312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（4）中文摘要：“摘 要”首行空2格(以下凡未说明排法的</w:t>
      </w:r>
      <w:proofErr w:type="gramStart"/>
      <w:r>
        <w:rPr>
          <w:rFonts w:ascii="宋体" w:hAnsi="宋体" w:hint="eastAsia"/>
        </w:rPr>
        <w:t>项目均空</w:t>
      </w:r>
      <w:proofErr w:type="gramEnd"/>
      <w:r>
        <w:rPr>
          <w:rFonts w:ascii="宋体" w:hAnsi="宋体" w:hint="eastAsia"/>
        </w:rPr>
        <w:t>2格起排），小5黑；一般采用报道性摘要，采用报道/指示性摘要时至少包括目的和结论，一般不用第一人称；以200～300字为宜；采用小5仿宋。</w:t>
      </w:r>
    </w:p>
    <w:p w14:paraId="4005FB60" w14:textId="3A22B0DB" w:rsidR="00627E46" w:rsidRDefault="00CF7370">
      <w:pPr>
        <w:spacing w:line="312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（5）中文关键词：“关键词”</w:t>
      </w:r>
      <w:r w:rsidR="00216015">
        <w:rPr>
          <w:rFonts w:ascii="宋体" w:hAnsi="宋体" w:hint="eastAsia"/>
        </w:rPr>
        <w:t>空</w:t>
      </w:r>
      <w:r w:rsidR="00216015">
        <w:rPr>
          <w:rFonts w:ascii="宋体" w:hAnsi="宋体"/>
        </w:rPr>
        <w:t>2</w:t>
      </w:r>
      <w:r w:rsidR="00216015">
        <w:rPr>
          <w:rFonts w:ascii="宋体" w:hAnsi="宋体" w:hint="eastAsia"/>
        </w:rPr>
        <w:t>格</w:t>
      </w:r>
      <w:r w:rsidR="00216015">
        <w:rPr>
          <w:rFonts w:ascii="宋体" w:hAnsi="宋体" w:hint="eastAsia"/>
        </w:rPr>
        <w:t>，</w:t>
      </w:r>
      <w:r>
        <w:rPr>
          <w:rFonts w:ascii="宋体" w:hAnsi="宋体" w:hint="eastAsia"/>
        </w:rPr>
        <w:t>小5黑；关键词部分用小5仿宋，词间用“；”；以3～8个为宜。</w:t>
      </w:r>
    </w:p>
    <w:p w14:paraId="7AF5E09D" w14:textId="77777777" w:rsidR="00627E46" w:rsidRDefault="00CF7370">
      <w:pPr>
        <w:spacing w:line="312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（6）英文题名、作者汉语拼音姓名：置于“参考文献”后；题名第1个词首字母大写，其余实词首字母大写；如有副题名，其前用“:”，并与题名接排；题名、副题名均排为小5黑；汉语拼音姓名采用小5白，姓的字母全大写，名用全称首字母大写，双名间不加“-”，如WANG </w:t>
      </w:r>
      <w:proofErr w:type="spellStart"/>
      <w:r>
        <w:rPr>
          <w:rFonts w:ascii="宋体" w:hAnsi="宋体" w:hint="eastAsia"/>
        </w:rPr>
        <w:t>Zifa</w:t>
      </w:r>
      <w:proofErr w:type="spellEnd"/>
      <w:r>
        <w:rPr>
          <w:rFonts w:ascii="宋体" w:hAnsi="宋体" w:hint="eastAsia"/>
        </w:rPr>
        <w:t>。</w:t>
      </w:r>
    </w:p>
    <w:p w14:paraId="4D7FBCD4" w14:textId="5905DA9B" w:rsidR="00627E46" w:rsidRDefault="00CF7370">
      <w:pPr>
        <w:spacing w:line="312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（7）Abstract：与中文摘要对应；“</w:t>
      </w:r>
      <w:r>
        <w:rPr>
          <w:rFonts w:ascii="宋体" w:hAnsi="宋体"/>
        </w:rPr>
        <w:t>Abstract</w:t>
      </w:r>
      <w:r>
        <w:rPr>
          <w:rFonts w:ascii="宋体" w:hAnsi="宋体" w:hint="eastAsia"/>
        </w:rPr>
        <w:t>”一词小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黑，空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格；内容部分小</w:t>
      </w:r>
      <w:r>
        <w:rPr>
          <w:rFonts w:ascii="宋体" w:hAnsi="宋体"/>
        </w:rPr>
        <w:t>5</w:t>
      </w:r>
      <w:r w:rsidR="00216015">
        <w:rPr>
          <w:rFonts w:ascii="宋体" w:hAnsi="宋体" w:hint="eastAsia"/>
        </w:rPr>
        <w:t>“</w:t>
      </w:r>
      <w:r w:rsidR="00216015" w:rsidRPr="00216015">
        <w:rPr>
          <w:rFonts w:ascii="宋体" w:hAnsi="宋体"/>
        </w:rPr>
        <w:t>Times New Roman”</w:t>
      </w:r>
      <w:r w:rsidR="00216015">
        <w:rPr>
          <w:rFonts w:ascii="宋体" w:hAnsi="宋体" w:hint="eastAsia"/>
        </w:rPr>
        <w:t>字</w:t>
      </w:r>
      <w:r>
        <w:rPr>
          <w:rFonts w:ascii="宋体" w:hAnsi="宋体" w:hint="eastAsia"/>
        </w:rPr>
        <w:t>体。</w:t>
      </w:r>
    </w:p>
    <w:p w14:paraId="7F0AA966" w14:textId="77777777" w:rsidR="00627E46" w:rsidRDefault="00CF7370">
      <w:pPr>
        <w:spacing w:line="312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（8）Key words：与中文关键词对应；“</w:t>
      </w:r>
      <w:r>
        <w:rPr>
          <w:rFonts w:ascii="宋体" w:hAnsi="宋体"/>
        </w:rPr>
        <w:t>Key words</w:t>
      </w:r>
      <w:r>
        <w:rPr>
          <w:rFonts w:ascii="宋体" w:hAnsi="宋体" w:hint="eastAsia"/>
        </w:rPr>
        <w:t>”小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黑，空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格；每个词的首字母小写（应大写者例外）；词间用“；”。</w:t>
      </w:r>
    </w:p>
    <w:p w14:paraId="4F26BA8D" w14:textId="77777777" w:rsidR="00627E46" w:rsidRDefault="00CF7370">
      <w:pPr>
        <w:spacing w:line="312" w:lineRule="auto"/>
        <w:rPr>
          <w:rFonts w:ascii="宋体" w:hAnsi="宋体"/>
        </w:rPr>
      </w:pP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）基金项目</w:t>
      </w:r>
      <w:r>
        <w:rPr>
          <w:rFonts w:ascii="宋体" w:hAnsi="宋体"/>
        </w:rPr>
        <w:t>:</w:t>
      </w:r>
      <w:r>
        <w:rPr>
          <w:rFonts w:ascii="宋体" w:hAnsi="宋体" w:hint="eastAsia"/>
        </w:rPr>
        <w:t>置于首页地脚；“基金项目</w:t>
      </w:r>
      <w:r>
        <w:rPr>
          <w:rFonts w:ascii="宋体" w:hAnsi="宋体"/>
        </w:rPr>
        <w:t>:</w:t>
      </w:r>
      <w:r>
        <w:rPr>
          <w:rFonts w:ascii="宋体" w:hAnsi="宋体" w:hint="eastAsia"/>
        </w:rPr>
        <w:t>”空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格，小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黑；结构包括项目资助机构、项目名称、编号，小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宋。</w:t>
      </w:r>
    </w:p>
    <w:p w14:paraId="3D73204D" w14:textId="77777777" w:rsidR="00627E46" w:rsidRDefault="00CF7370">
      <w:pPr>
        <w:spacing w:line="312" w:lineRule="auto"/>
        <w:rPr>
          <w:rFonts w:ascii="宋体" w:hAnsi="宋体"/>
        </w:rPr>
      </w:pP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）作者简介：置于首页地脚；“作者简介：”空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格，小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黑；结构信息应完整，包括姓名、出生年、性别、籍贯、工作单位及职称、学历、研究方向，小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宋。</w:t>
      </w:r>
    </w:p>
    <w:p w14:paraId="3F734378" w14:textId="77777777" w:rsidR="00627E46" w:rsidRDefault="00CF7370">
      <w:pPr>
        <w:spacing w:line="312" w:lineRule="auto"/>
        <w:rPr>
          <w:rFonts w:ascii="宋体" w:hAnsi="宋体"/>
        </w:rPr>
      </w:pP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11</w:t>
      </w:r>
      <w:r>
        <w:rPr>
          <w:rFonts w:ascii="宋体" w:hAnsi="宋体" w:hint="eastAsia"/>
        </w:rPr>
        <w:t>）通信作者：置于首页地脚；“</w:t>
      </w:r>
      <w:r>
        <w:rPr>
          <w:rFonts w:ascii="宋体" w:hAnsi="宋体"/>
        </w:rPr>
        <w:t>*</w:t>
      </w:r>
      <w:r>
        <w:rPr>
          <w:rFonts w:ascii="宋体" w:hAnsi="宋体" w:hint="eastAsia"/>
        </w:rPr>
        <w:t>通信作者：”空2格，小5黑；结构信息应完整，包括姓名、出生年、性别、籍贯、工作单位及职称、学历、研究方向、</w:t>
      </w:r>
      <w:r>
        <w:rPr>
          <w:rFonts w:ascii="宋体" w:hAnsi="宋体"/>
        </w:rPr>
        <w:t>E-mail</w:t>
      </w:r>
      <w:r>
        <w:rPr>
          <w:rFonts w:ascii="宋体" w:hAnsi="宋体" w:hint="eastAsia"/>
        </w:rPr>
        <w:t>，小5宋。</w:t>
      </w:r>
    </w:p>
    <w:p w14:paraId="13959090" w14:textId="77777777" w:rsidR="00627E46" w:rsidRDefault="00CF7370">
      <w:pPr>
        <w:spacing w:line="312" w:lineRule="auto"/>
        <w:rPr>
          <w:rFonts w:ascii="宋体" w:hAnsi="宋体"/>
        </w:rPr>
      </w:pP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12</w:t>
      </w:r>
      <w:r>
        <w:rPr>
          <w:rFonts w:ascii="宋体" w:hAnsi="宋体" w:hint="eastAsia"/>
        </w:rPr>
        <w:t>）引言：不用</w:t>
      </w:r>
      <w:proofErr w:type="gramStart"/>
      <w:r>
        <w:rPr>
          <w:rFonts w:ascii="宋体" w:hAnsi="宋体" w:hint="eastAsia"/>
        </w:rPr>
        <w:t>“引言”作章题</w:t>
      </w:r>
      <w:proofErr w:type="gramEnd"/>
      <w:r>
        <w:rPr>
          <w:rFonts w:ascii="宋体" w:hAnsi="宋体" w:hint="eastAsia"/>
        </w:rPr>
        <w:t>，不编章序号“0”；正文文字用5宋。全文凡编序号的章题均用小4黑。</w:t>
      </w:r>
    </w:p>
    <w:p w14:paraId="33F69C07" w14:textId="77777777" w:rsidR="00627E46" w:rsidRDefault="00CF7370">
      <w:pPr>
        <w:spacing w:line="312" w:lineRule="auto"/>
        <w:rPr>
          <w:rFonts w:ascii="宋体" w:hAnsi="宋体"/>
        </w:rPr>
      </w:pP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13</w:t>
      </w:r>
      <w:r>
        <w:rPr>
          <w:rFonts w:ascii="宋体" w:hAnsi="宋体" w:hint="eastAsia"/>
        </w:rPr>
        <w:t>）正文：单栏排；除章节标题、图表外，均用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号宋体；独立成段引文，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号楷体，前后不加引号。</w:t>
      </w:r>
    </w:p>
    <w:p w14:paraId="11CB9F1C" w14:textId="77777777" w:rsidR="00627E46" w:rsidRDefault="00CF7370">
      <w:pPr>
        <w:spacing w:line="312" w:lineRule="auto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（1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）“一、章标题”：采用小4黑，空2格，并单独成行。章、节标题应简并明、精练、</w:t>
      </w:r>
      <w:r>
        <w:rPr>
          <w:rFonts w:ascii="宋体" w:hAnsi="宋体" w:hint="eastAsia"/>
        </w:rPr>
        <w:lastRenderedPageBreak/>
        <w:t>准确，一般不超过15字。</w:t>
      </w:r>
    </w:p>
    <w:p w14:paraId="27C9B8CE" w14:textId="77777777" w:rsidR="00627E46" w:rsidRDefault="00CF7370">
      <w:pPr>
        <w:spacing w:line="312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（1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）“（一）节标题”：采用5黑，空2格，并单独成行。</w:t>
      </w:r>
    </w:p>
    <w:p w14:paraId="4C2C5885" w14:textId="77777777" w:rsidR="00627E46" w:rsidRDefault="00CF7370">
      <w:pPr>
        <w:spacing w:line="312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（1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）“1.节标题”：采用5宋，空2格，单独成行，末尾不加句号；一般不再设第4层次的节，但可采用列项说明。</w:t>
      </w:r>
    </w:p>
    <w:p w14:paraId="2274CB2C" w14:textId="77777777" w:rsidR="00627E46" w:rsidRDefault="00CF7370">
      <w:pPr>
        <w:spacing w:line="312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（1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）“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）标题。”：第1层次列项说明（如有），并列各项可以接排，如另行排，每项前均须空2字距；当有标题时，末尾加句号，并与正文接排。</w:t>
      </w:r>
    </w:p>
    <w:p w14:paraId="5C960EAD" w14:textId="77777777" w:rsidR="00627E46" w:rsidRDefault="00CF7370">
      <w:pPr>
        <w:spacing w:line="312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（1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）“（1）标题。”：第2层次列项说明（如有），一般与正文接排。</w:t>
      </w:r>
    </w:p>
    <w:p w14:paraId="5C4BEC26" w14:textId="77777777" w:rsidR="00627E46" w:rsidRDefault="00CF7370">
      <w:pPr>
        <w:spacing w:line="312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（1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）“表1 表题”“图1  图题”：小5黑，居中排；表格栏头、坐标曲线图标目中的量和单位采用“量符号或量名称/单位符号”的标准化形式；坐标图中表示标值</w:t>
      </w:r>
      <w:proofErr w:type="gramStart"/>
      <w:r>
        <w:rPr>
          <w:rFonts w:ascii="宋体" w:hAnsi="宋体" w:hint="eastAsia"/>
        </w:rPr>
        <w:t>的短格线</w:t>
      </w:r>
      <w:proofErr w:type="gramEnd"/>
      <w:r>
        <w:rPr>
          <w:rFonts w:ascii="宋体" w:hAnsi="宋体" w:hint="eastAsia"/>
        </w:rPr>
        <w:t>置于坐标轴内侧，纵横坐标交叉点标值均为“0”时，只保留1个；表格采用三线表，必要时可添加辅助线；图注、</w:t>
      </w:r>
      <w:proofErr w:type="gramStart"/>
      <w:r>
        <w:rPr>
          <w:rFonts w:ascii="宋体" w:hAnsi="宋体" w:hint="eastAsia"/>
        </w:rPr>
        <w:t>表注均</w:t>
      </w:r>
      <w:proofErr w:type="gramEnd"/>
      <w:r>
        <w:rPr>
          <w:rFonts w:ascii="宋体" w:hAnsi="宋体" w:hint="eastAsia"/>
        </w:rPr>
        <w:t>以“a）、b）、…”作注号，图注</w:t>
      </w:r>
      <w:proofErr w:type="gramStart"/>
      <w:r>
        <w:rPr>
          <w:rFonts w:ascii="宋体" w:hAnsi="宋体" w:hint="eastAsia"/>
        </w:rPr>
        <w:t>置于图题</w:t>
      </w:r>
      <w:proofErr w:type="gramEnd"/>
      <w:r>
        <w:rPr>
          <w:rFonts w:ascii="宋体" w:hAnsi="宋体" w:hint="eastAsia"/>
        </w:rPr>
        <w:t>的上方，</w:t>
      </w:r>
      <w:proofErr w:type="gramStart"/>
      <w:r>
        <w:rPr>
          <w:rFonts w:ascii="宋体" w:hAnsi="宋体" w:hint="eastAsia"/>
        </w:rPr>
        <w:t>表注置</w:t>
      </w:r>
      <w:proofErr w:type="gramEnd"/>
      <w:r>
        <w:rPr>
          <w:rFonts w:ascii="宋体" w:hAnsi="宋体" w:hint="eastAsia"/>
        </w:rPr>
        <w:t>于表的下方，多条</w:t>
      </w:r>
      <w:proofErr w:type="gramStart"/>
      <w:r>
        <w:rPr>
          <w:rFonts w:ascii="宋体" w:hAnsi="宋体" w:hint="eastAsia"/>
        </w:rPr>
        <w:t>注之</w:t>
      </w:r>
      <w:proofErr w:type="gramEnd"/>
      <w:r>
        <w:rPr>
          <w:rFonts w:ascii="宋体" w:hAnsi="宋体" w:hint="eastAsia"/>
        </w:rPr>
        <w:t>间用“；”，</w:t>
      </w:r>
      <w:proofErr w:type="gramStart"/>
      <w:r>
        <w:rPr>
          <w:rFonts w:ascii="宋体" w:hAnsi="宋体" w:hint="eastAsia"/>
        </w:rPr>
        <w:t>注末</w:t>
      </w:r>
      <w:proofErr w:type="gramEnd"/>
      <w:r>
        <w:rPr>
          <w:rFonts w:ascii="宋体" w:hAnsi="宋体" w:hint="eastAsia"/>
        </w:rPr>
        <w:t>加句号；表身、</w:t>
      </w:r>
      <w:proofErr w:type="gramStart"/>
      <w:r>
        <w:rPr>
          <w:rFonts w:ascii="宋体" w:hAnsi="宋体" w:hint="eastAsia"/>
        </w:rPr>
        <w:t>图身部分</w:t>
      </w:r>
      <w:proofErr w:type="gramEnd"/>
      <w:r>
        <w:rPr>
          <w:rFonts w:ascii="宋体" w:hAnsi="宋体" w:hint="eastAsia"/>
        </w:rPr>
        <w:t>文字小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宋。</w:t>
      </w:r>
    </w:p>
    <w:p w14:paraId="32756488" w14:textId="77777777" w:rsidR="00627E46" w:rsidRDefault="00CF7370">
      <w:pPr>
        <w:spacing w:line="312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）“结语（论）”：采用小4黑，空2格，并单独成行。</w:t>
      </w:r>
    </w:p>
    <w:p w14:paraId="122192B3" w14:textId="77777777" w:rsidR="00627E46" w:rsidRDefault="00CF7370">
      <w:pPr>
        <w:spacing w:line="312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21</w:t>
      </w:r>
      <w:r>
        <w:rPr>
          <w:rFonts w:ascii="宋体" w:hAnsi="宋体" w:hint="eastAsia"/>
        </w:rPr>
        <w:t>）致谢：置于“结语（论）”后，5</w:t>
      </w:r>
      <w:proofErr w:type="gramStart"/>
      <w:r>
        <w:rPr>
          <w:rFonts w:ascii="宋体" w:hAnsi="宋体" w:hint="eastAsia"/>
        </w:rPr>
        <w:t>仿字与</w:t>
      </w:r>
      <w:proofErr w:type="gramEnd"/>
      <w:r>
        <w:rPr>
          <w:rFonts w:ascii="宋体" w:hAnsi="宋体" w:hint="eastAsia"/>
        </w:rPr>
        <w:t>正文文字空1行标示，不以“致谢”引领。</w:t>
      </w:r>
    </w:p>
    <w:p w14:paraId="6BFC4271" w14:textId="77777777" w:rsidR="00627E46" w:rsidRDefault="00CF7370">
      <w:pPr>
        <w:spacing w:line="312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22</w:t>
      </w:r>
      <w:r>
        <w:rPr>
          <w:rFonts w:ascii="宋体" w:hAnsi="宋体" w:hint="eastAsia"/>
        </w:rPr>
        <w:t>）注释：采用尾注；“注释：”顶格，小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黑，单独成行；内容小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宋；正文序号采用输入不用插入方式。</w:t>
      </w:r>
    </w:p>
    <w:p w14:paraId="7F433B34" w14:textId="77777777" w:rsidR="00627E46" w:rsidRDefault="00CF7370">
      <w:pPr>
        <w:spacing w:line="312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23</w:t>
      </w:r>
      <w:r>
        <w:rPr>
          <w:rFonts w:ascii="宋体" w:hAnsi="宋体" w:hint="eastAsia"/>
        </w:rPr>
        <w:t xml:space="preserve">）“参考文献”：采用尾注；采用小4黑，左顶格，并单独成行。著录基本要求如下：  </w:t>
      </w:r>
    </w:p>
    <w:p w14:paraId="24902357" w14:textId="77777777" w:rsidR="00627E46" w:rsidRDefault="00CF7370">
      <w:pPr>
        <w:spacing w:line="312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充分、恰当、准确地引用文献，研究性论文的文献数量不宜少于10条/篇； </w:t>
      </w:r>
    </w:p>
    <w:p w14:paraId="6669F1A5" w14:textId="77777777" w:rsidR="00627E46" w:rsidRDefault="00CF7370">
      <w:pPr>
        <w:spacing w:line="312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严格按GB/T 7714—2015中的顺序编码制格式著录；</w:t>
      </w:r>
    </w:p>
    <w:p w14:paraId="0B6E1376" w14:textId="77777777" w:rsidR="00627E46" w:rsidRDefault="00CF7370">
      <w:pPr>
        <w:spacing w:line="312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西文和汉语拼音字母书写的著者，一律按姓前名后格式著录，姓的字母全大写，名字按规则缩写，省略“.”；</w:t>
      </w:r>
    </w:p>
    <w:p w14:paraId="1BCC05C5" w14:textId="77777777" w:rsidR="00627E46" w:rsidRDefault="00CF7370">
      <w:pPr>
        <w:spacing w:line="312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作为阅读型文献引用时标注文章的起始页，作为引文文献引用时标注引用信息所在页； </w:t>
      </w:r>
    </w:p>
    <w:p w14:paraId="74272520" w14:textId="77777777" w:rsidR="00627E46" w:rsidRDefault="00CF7370">
      <w:pPr>
        <w:spacing w:line="312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原文献副题名前的“</w:t>
      </w:r>
      <w:r>
        <w:rPr>
          <w:rFonts w:ascii="Times New Roman" w:hAnsi="Times New Roman" w:cs="Times New Roman"/>
        </w:rPr>
        <w:t>――</w:t>
      </w:r>
      <w:r>
        <w:rPr>
          <w:rFonts w:ascii="宋体" w:hAnsi="宋体" w:hint="eastAsia"/>
        </w:rPr>
        <w:t>”应改为标识符号“：”；</w:t>
      </w:r>
    </w:p>
    <w:p w14:paraId="503551C2" w14:textId="77777777" w:rsidR="00627E46" w:rsidRDefault="00CF7370">
      <w:pPr>
        <w:spacing w:line="312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不设卷的期刊的年、期著录为“年（期）”，</w:t>
      </w:r>
      <w:proofErr w:type="gramStart"/>
      <w:r>
        <w:rPr>
          <w:rFonts w:ascii="宋体" w:hAnsi="宋体" w:hint="eastAsia"/>
        </w:rPr>
        <w:t>个</w:t>
      </w:r>
      <w:proofErr w:type="gramEnd"/>
      <w:r>
        <w:rPr>
          <w:rFonts w:ascii="宋体" w:hAnsi="宋体" w:hint="eastAsia"/>
        </w:rPr>
        <w:t>位数期号前不添“0”；</w:t>
      </w:r>
    </w:p>
    <w:p w14:paraId="4144C335" w14:textId="77777777" w:rsidR="00627E46" w:rsidRDefault="00CF7370">
      <w:pPr>
        <w:spacing w:line="312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法规、文件、科技档案等的文献类型标识符为“A”。</w:t>
      </w:r>
    </w:p>
    <w:p w14:paraId="31FC1B2F" w14:textId="77777777" w:rsidR="00627E46" w:rsidRDefault="00CF7370">
      <w:pPr>
        <w:spacing w:line="312" w:lineRule="auto"/>
        <w:ind w:firstLineChars="200" w:firstLine="422"/>
        <w:rPr>
          <w:rFonts w:ascii="宋体" w:hAnsi="宋体"/>
        </w:rPr>
      </w:pPr>
      <w:r>
        <w:rPr>
          <w:rFonts w:ascii="宋体" w:hAnsi="宋体" w:hint="eastAsia"/>
          <w:b/>
          <w:bCs/>
        </w:rPr>
        <w:t>注</w:t>
      </w:r>
      <w:r>
        <w:rPr>
          <w:rFonts w:ascii="宋体" w:hAnsi="宋体" w:hint="eastAsia"/>
        </w:rPr>
        <w:t>：论文具体编写要求可参阅</w:t>
      </w:r>
      <w:proofErr w:type="gramStart"/>
      <w:r>
        <w:rPr>
          <w:rFonts w:ascii="宋体" w:hAnsi="宋体" w:hint="eastAsia"/>
        </w:rPr>
        <w:t>本刊官网《写作规范》</w:t>
      </w:r>
      <w:proofErr w:type="gramEnd"/>
      <w:r>
        <w:rPr>
          <w:rFonts w:ascii="宋体" w:hAnsi="宋体" w:hint="eastAsia"/>
        </w:rPr>
        <w:t>。</w:t>
      </w:r>
    </w:p>
    <w:p w14:paraId="5C4DB500" w14:textId="77777777" w:rsidR="00627E46" w:rsidRDefault="00627E46">
      <w:pPr>
        <w:spacing w:line="312" w:lineRule="auto"/>
        <w:ind w:firstLineChars="200" w:firstLine="420"/>
        <w:rPr>
          <w:rFonts w:ascii="宋体" w:hAnsi="宋体"/>
        </w:rPr>
      </w:pPr>
      <w:bookmarkStart w:id="0" w:name="_GoBack"/>
      <w:bookmarkEnd w:id="0"/>
    </w:p>
    <w:p w14:paraId="68C0E7DB" w14:textId="77777777" w:rsidR="00627E46" w:rsidRDefault="00CF7370">
      <w:pPr>
        <w:spacing w:line="312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 xml:space="preserve">                                                   </w:t>
      </w:r>
      <w:r>
        <w:rPr>
          <w:rFonts w:ascii="宋体" w:hAnsi="宋体" w:hint="eastAsia"/>
        </w:rPr>
        <w:t>乐山师范学院学报编辑部</w:t>
      </w:r>
    </w:p>
    <w:p w14:paraId="0D9E47F1" w14:textId="77777777" w:rsidR="00627E46" w:rsidRDefault="00CF7370">
      <w:pPr>
        <w:spacing w:line="312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 xml:space="preserve">                                               </w:t>
      </w:r>
      <w:r>
        <w:rPr>
          <w:rFonts w:ascii="宋体" w:hAnsi="宋体" w:hint="eastAsia"/>
        </w:rPr>
        <w:t xml:space="preserve">   二〇二四年十一月二十八日</w:t>
      </w:r>
    </w:p>
    <w:sectPr w:rsidR="00627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B5F75" w14:textId="77777777" w:rsidR="008A6627" w:rsidRDefault="008A6627" w:rsidP="00274783">
      <w:r>
        <w:separator/>
      </w:r>
    </w:p>
  </w:endnote>
  <w:endnote w:type="continuationSeparator" w:id="0">
    <w:p w14:paraId="01044756" w14:textId="77777777" w:rsidR="008A6627" w:rsidRDefault="008A6627" w:rsidP="0027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A4099" w14:textId="77777777" w:rsidR="008A6627" w:rsidRDefault="008A6627" w:rsidP="00274783">
      <w:r>
        <w:separator/>
      </w:r>
    </w:p>
  </w:footnote>
  <w:footnote w:type="continuationSeparator" w:id="0">
    <w:p w14:paraId="494B211E" w14:textId="77777777" w:rsidR="008A6627" w:rsidRDefault="008A6627" w:rsidP="0027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E46"/>
    <w:rsid w:val="00216015"/>
    <w:rsid w:val="00274783"/>
    <w:rsid w:val="00627E46"/>
    <w:rsid w:val="008A6627"/>
    <w:rsid w:val="00CF7370"/>
    <w:rsid w:val="1EB2381B"/>
    <w:rsid w:val="2117172D"/>
    <w:rsid w:val="5748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5C7C11"/>
  <w15:docId w15:val="{DA62A0BC-5526-4092-8989-F0688FB8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274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74783"/>
    <w:rPr>
      <w:kern w:val="2"/>
      <w:sz w:val="18"/>
      <w:szCs w:val="18"/>
    </w:rPr>
  </w:style>
  <w:style w:type="paragraph" w:styleId="a6">
    <w:name w:val="footer"/>
    <w:basedOn w:val="a"/>
    <w:link w:val="a7"/>
    <w:rsid w:val="00274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747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君子不器1389667597</dc:creator>
  <cp:lastModifiedBy>Lenovo</cp:lastModifiedBy>
  <cp:revision>3</cp:revision>
  <cp:lastPrinted>2024-11-29T01:39:00Z</cp:lastPrinted>
  <dcterms:created xsi:type="dcterms:W3CDTF">2024-11-28T03:12:00Z</dcterms:created>
  <dcterms:modified xsi:type="dcterms:W3CDTF">2024-11-29T01:41:00Z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ECFCC01123A44B40BDE43DA20B1249F7_11</vt:lpwstr>
  </property>
</Properties>
</file>