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24"/>
          <w:szCs w:val="24"/>
        </w:rPr>
        <w:t>杂志订阅单</w:t>
      </w:r>
    </w:p>
    <w:tbl>
      <w:tblPr>
        <w:tblStyle w:val="3"/>
        <w:tblW w:w="1485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 w:val="24"/>
                <w:szCs w:val="24"/>
              </w:rPr>
              <w:t>《工矿自动化》订阅单（报销凭证） （一联）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Style w:val="3"/>
              <w:tblW w:w="14520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179"/>
              <w:gridCol w:w="4146"/>
              <w:gridCol w:w="3995"/>
              <w:gridCol w:w="320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5" w:hRule="atLeast"/>
              </w:trPr>
              <w:tc>
                <w:tcPr>
                  <w:tcW w:w="1605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发票抬头单位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Merge w:val="restart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此联须附有银行或邮局汇款凭证方可作为报销凭证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全年（套）定价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48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0.00元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订阅数（套）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金额（元）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¥ ：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合计金额（大写）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万 仟 佰 拾 元 角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 w:val="24"/>
                <w:szCs w:val="24"/>
              </w:rPr>
              <w:t>…………………………………………… 请 沿 此 虚 线 剪 下 寄 回 ……………………………………………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 w:val="24"/>
                <w:szCs w:val="24"/>
              </w:rPr>
              <w:t>《工矿自动化》订阅单 （二联）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Style w:val="3"/>
              <w:tblW w:w="14520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406"/>
              <w:gridCol w:w="2761"/>
              <w:gridCol w:w="2692"/>
              <w:gridCol w:w="2554"/>
              <w:gridCol w:w="3107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5" w:hRule="atLeast"/>
              </w:trPr>
              <w:tc>
                <w:tcPr>
                  <w:tcW w:w="1485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订户单位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收刊人</w:t>
                  </w:r>
                </w:p>
              </w:tc>
              <w:tc>
                <w:tcPr>
                  <w:tcW w:w="2025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订户详细地址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订户邮政编码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订户电话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全年（套）定价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48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0.00元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订阅数（套）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金 额（元）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汇款方式（√）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¥ 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邮局</w:t>
                  </w:r>
                </w:p>
              </w:tc>
              <w:tc>
                <w:tcPr>
                  <w:tcW w:w="0" w:type="auto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银行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5" w:hRule="atLeast"/>
              </w:trPr>
              <w:tc>
                <w:tcPr>
                  <w:tcW w:w="0" w:type="auto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合计金额（大写）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万 仟 佰 拾 元 角</w:t>
                  </w:r>
                </w:p>
              </w:tc>
            </w:tr>
          </w:tbl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 w:val="24"/>
                <w:szCs w:val="24"/>
              </w:rPr>
              <w:t>注：需要开正式发票者，请务必将一联、二联一同返回编辑部。</w:t>
            </w:r>
          </w:p>
        </w:tc>
      </w:tr>
    </w:tbl>
    <w:p>
      <w:pPr>
        <w:widowControl/>
        <w:shd w:val="clear" w:color="auto" w:fill="FFFFFF"/>
        <w:spacing w:line="375" w:lineRule="atLeast"/>
        <w:jc w:val="center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微软雅黑" w:hAnsi="微软雅黑" w:eastAsia="微软雅黑" w:cs="Arial"/>
          <w:color w:val="333333"/>
          <w:kern w:val="0"/>
          <w:sz w:val="24"/>
          <w:szCs w:val="24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MmQ3YzQ0ODE3Yjc5MThkNGQ1N2IwNDg5NWYwNmIifQ=="/>
  </w:docVars>
  <w:rsids>
    <w:rsidRoot w:val="00201D9F"/>
    <w:rsid w:val="00201D9F"/>
    <w:rsid w:val="005E5036"/>
    <w:rsid w:val="6AC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2022-10-27T07:49:00Z</dcterms:created>
  <dc:creator>admin</dc:creator>
  <cp:lastModifiedBy>仁和-网站客服-王学文</cp:lastModifiedBy>
  <dcterms:modified xsi:type="dcterms:W3CDTF">2024-04-23T01:47:02Z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E0EE4DE7B499493BB81D2EACAAED2EBF_12</vt:lpwstr>
  </property>
</Properties>
</file>