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6E75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需公对公转款（误转款）退费申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请</w:t>
      </w:r>
    </w:p>
    <w:p w14:paraId="32ED0370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20EFFCD1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《四川中医》编辑部：</w:t>
      </w:r>
    </w:p>
    <w:p w14:paraId="593388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您好！</w:t>
      </w:r>
    </w:p>
    <w:p w14:paraId="627D1780">
      <w:pPr>
        <w:ind w:left="279" w:leftChars="133"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姓名）     ，身份证号：                     ，投至贵刊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稿件文章题目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》（</w:t>
      </w:r>
      <w:r>
        <w:rPr>
          <w:rFonts w:hint="eastAsia"/>
          <w:sz w:val="28"/>
          <w:szCs w:val="28"/>
          <w:lang w:eastAsia="zh-CN"/>
        </w:rPr>
        <w:t>稿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  <w:lang w:val="en-US" w:eastAsia="zh-CN"/>
        </w:rPr>
        <w:t>已于    年  月  日以私对公方式向编辑部账户转入        元，因（原因）                               对该篇文章进行退费</w:t>
      </w:r>
      <w:r>
        <w:rPr>
          <w:rFonts w:hint="eastAsia"/>
          <w:sz w:val="28"/>
          <w:szCs w:val="28"/>
          <w:lang w:eastAsia="zh-CN"/>
        </w:rPr>
        <w:t>。特此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eastAsia="zh-CN"/>
        </w:rPr>
        <w:t>。</w:t>
      </w:r>
    </w:p>
    <w:p w14:paraId="17B2FCEF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已于   年  月  日再次以公对公向编辑部账户转入    元。（此项需公对公退款时填写）</w:t>
      </w:r>
    </w:p>
    <w:p w14:paraId="2D6E4726"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请编辑部协助办理相关事项。</w:t>
      </w:r>
    </w:p>
    <w:p w14:paraId="7F3C366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该文章现阶段为：</w:t>
      </w:r>
    </w:p>
    <w:p w14:paraId="202E89E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误转版面费；</w:t>
      </w:r>
    </w:p>
    <w:p w14:paraId="746D62C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公对公转款版面费，私对公转款未开票；</w:t>
      </w:r>
    </w:p>
    <w:p w14:paraId="203FF38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公对公转款版面费，私对公转款已开票；</w:t>
      </w:r>
    </w:p>
    <w:p w14:paraId="4645509A"/>
    <w:p w14:paraId="5E0B7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715C"/>
    <w:rsid w:val="2E650157"/>
    <w:rsid w:val="5CE1715C"/>
    <w:rsid w:val="6A5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2025-01-06T09:31:00Z</dcterms:created>
  <dc:creator>可鲁</dc:creator>
  <cp:lastModifiedBy>可鲁</cp:lastModifiedBy>
  <dcterms:modified xsi:type="dcterms:W3CDTF">2025-05-07T06:53:35Z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5CBAC97188D74FCCB509E96642485A74_11</vt:lpwstr>
  </property>
  <property fmtid="{D5CDD505-2E9C-101B-9397-08002B2CF9AE}" pid="4" name="KSOTemplateDocerSaveRecord">
    <vt:lpwstr>eyJoZGlkIjoiYWVlZTlmYTRhOTY4YjMyNWNiMWQyYmNhOTc5MTgxMzgiLCJ1c2VySWQiOiI2MTEzMDUxMjUifQ==</vt:lpwstr>
  </property>
</Properties>
</file>