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DC44B">
      <w:pPr>
        <w:widowControl/>
        <w:shd w:val="clear" w:color="auto" w:fill="FFFFFF"/>
        <w:spacing w:after="210"/>
        <w:jc w:val="center"/>
        <w:outlineLvl w:val="0"/>
        <w:rPr>
          <w:rFonts w:ascii="Microsoft YaHei UI" w:hAnsi="Microsoft YaHei UI" w:eastAsia="Microsoft YaHei UI" w:cs="宋体"/>
          <w:spacing w:val="8"/>
          <w:kern w:val="36"/>
          <w:sz w:val="33"/>
          <w:szCs w:val="33"/>
        </w:rPr>
      </w:pPr>
      <w:bookmarkStart w:id="0" w:name="OLE_LINK25"/>
      <w:bookmarkStart w:id="1" w:name="OLE_LINK4"/>
      <w:r>
        <w:rPr>
          <w:rFonts w:hint="eastAsia" w:ascii="Microsoft YaHei UI" w:hAnsi="Microsoft YaHei UI" w:eastAsia="Microsoft YaHei UI" w:cs="宋体"/>
          <w:spacing w:val="8"/>
          <w:kern w:val="36"/>
          <w:sz w:val="33"/>
          <w:szCs w:val="33"/>
        </w:rPr>
        <w:t>山东理工大学学术期刊编辑部</w:t>
      </w:r>
    </w:p>
    <w:p w14:paraId="721050DA">
      <w:pPr>
        <w:widowControl/>
        <w:shd w:val="clear" w:color="auto" w:fill="FFFFFF"/>
        <w:spacing w:after="210"/>
        <w:jc w:val="center"/>
        <w:outlineLvl w:val="0"/>
        <w:rPr>
          <w:rFonts w:ascii="Microsoft YaHei UI" w:hAnsi="Microsoft YaHei UI" w:eastAsia="Microsoft YaHei UI" w:cs="宋体"/>
          <w:spacing w:val="8"/>
          <w:kern w:val="36"/>
          <w:sz w:val="33"/>
          <w:szCs w:val="33"/>
        </w:rPr>
      </w:pPr>
      <w:r>
        <w:rPr>
          <w:rFonts w:hint="eastAsia" w:ascii="Microsoft YaHei UI" w:hAnsi="Microsoft YaHei UI" w:eastAsia="Microsoft YaHei UI" w:cs="宋体"/>
          <w:spacing w:val="8"/>
          <w:kern w:val="36"/>
          <w:sz w:val="33"/>
          <w:szCs w:val="33"/>
        </w:rPr>
        <w:t>关于规范</w:t>
      </w:r>
      <w:bookmarkStart w:id="2" w:name="OLE_LINK181"/>
      <w:bookmarkStart w:id="3" w:name="OLE_LINK1"/>
      <w:r>
        <w:rPr>
          <w:rFonts w:hint="eastAsia" w:ascii="Microsoft YaHei UI" w:hAnsi="Microsoft YaHei UI" w:eastAsia="Microsoft YaHei UI" w:cs="宋体"/>
          <w:spacing w:val="8"/>
          <w:kern w:val="36"/>
          <w:sz w:val="33"/>
          <w:szCs w:val="33"/>
        </w:rPr>
        <w:t>生成式</w:t>
      </w:r>
      <w:bookmarkEnd w:id="2"/>
      <w:r>
        <w:rPr>
          <w:rFonts w:hint="eastAsia" w:ascii="Microsoft YaHei UI" w:hAnsi="Microsoft YaHei UI" w:eastAsia="Microsoft YaHei UI" w:cs="宋体"/>
          <w:spacing w:val="8"/>
          <w:kern w:val="36"/>
          <w:sz w:val="33"/>
          <w:szCs w:val="33"/>
        </w:rPr>
        <w:t>人工智能工具使用</w:t>
      </w:r>
      <w:bookmarkEnd w:id="3"/>
      <w:r>
        <w:rPr>
          <w:rFonts w:hint="eastAsia" w:ascii="Microsoft YaHei UI" w:hAnsi="Microsoft YaHei UI" w:eastAsia="Microsoft YaHei UI" w:cs="宋体"/>
          <w:spacing w:val="8"/>
          <w:kern w:val="36"/>
          <w:sz w:val="33"/>
          <w:szCs w:val="33"/>
        </w:rPr>
        <w:t>的</w:t>
      </w:r>
      <w:bookmarkEnd w:id="0"/>
      <w:bookmarkStart w:id="4" w:name="OLE_LINK206"/>
      <w:r>
        <w:rPr>
          <w:rFonts w:hint="eastAsia" w:ascii="Microsoft YaHei UI" w:hAnsi="Microsoft YaHei UI" w:eastAsia="Microsoft YaHei UI" w:cs="宋体"/>
          <w:spacing w:val="8"/>
          <w:kern w:val="36"/>
          <w:sz w:val="33"/>
          <w:szCs w:val="33"/>
        </w:rPr>
        <w:t>声明</w:t>
      </w:r>
      <w:bookmarkEnd w:id="4"/>
    </w:p>
    <w:bookmarkEnd w:id="1"/>
    <w:p w14:paraId="76FAB2B4">
      <w:pPr>
        <w:spacing w:line="360" w:lineRule="auto"/>
        <w:ind w:firstLine="424" w:firstLineChars="202"/>
        <w:rPr>
          <w:rFonts w:ascii="Times New Roman" w:hAnsi="Times New Roman" w:eastAsia="宋体" w:cs="Times New Roman"/>
        </w:rPr>
      </w:pPr>
      <w:bookmarkStart w:id="5" w:name="OLE_LINK185"/>
      <w:bookmarkStart w:id="6" w:name="OLE_LINK184"/>
      <w:bookmarkStart w:id="7" w:name="OLE_LINK82"/>
      <w:bookmarkStart w:id="8" w:name="OLE_LINK183"/>
      <w:bookmarkStart w:id="9" w:name="OLE_LINK24"/>
      <w:bookmarkStart w:id="10" w:name="OLE_LINK28"/>
      <w:bookmarkStart w:id="11" w:name="OLE_LINK26"/>
      <w:r>
        <w:rPr>
          <w:rFonts w:ascii="Times New Roman" w:hAnsi="Times New Roman" w:eastAsia="宋体" w:cs="Times New Roman"/>
        </w:rPr>
        <w:t>为维护和保证</w:t>
      </w:r>
      <w:bookmarkEnd w:id="5"/>
      <w:bookmarkEnd w:id="6"/>
      <w:r>
        <w:rPr>
          <w:rFonts w:hint="eastAsia" w:ascii="Times New Roman" w:hAnsi="Times New Roman" w:eastAsia="宋体" w:cs="Times New Roman"/>
        </w:rPr>
        <w:t>学术成果</w:t>
      </w:r>
      <w:bookmarkStart w:id="12" w:name="OLE_LINK194"/>
      <w:r>
        <w:rPr>
          <w:rFonts w:hint="eastAsia" w:ascii="Times New Roman" w:hAnsi="Times New Roman" w:eastAsia="宋体" w:cs="Times New Roman"/>
        </w:rPr>
        <w:t>的</w:t>
      </w:r>
      <w:bookmarkStart w:id="13" w:name="OLE_LINK188"/>
      <w:r>
        <w:rPr>
          <w:rFonts w:ascii="Times New Roman" w:hAnsi="Times New Roman" w:eastAsia="宋体" w:cs="Times New Roman"/>
        </w:rPr>
        <w:t>原创性、真实</w:t>
      </w:r>
      <w:bookmarkEnd w:id="12"/>
      <w:r>
        <w:rPr>
          <w:rFonts w:ascii="Times New Roman" w:hAnsi="Times New Roman" w:eastAsia="宋体" w:cs="Times New Roman"/>
        </w:rPr>
        <w:t>性和严谨性</w:t>
      </w:r>
      <w:r>
        <w:rPr>
          <w:rFonts w:hint="eastAsia" w:ascii="Times New Roman" w:hAnsi="Times New Roman" w:eastAsia="宋体" w:cs="Times New Roman"/>
        </w:rPr>
        <w:t>，坚守学术诚信，倡导良好的学术风气，推进学术规范建设，</w:t>
      </w:r>
      <w:bookmarkEnd w:id="7"/>
      <w:bookmarkEnd w:id="8"/>
      <w:bookmarkEnd w:id="13"/>
      <w:bookmarkStart w:id="14" w:name="OLE_LINK108"/>
      <w:bookmarkStart w:id="15" w:name="OLE_LINK195"/>
      <w:bookmarkStart w:id="16" w:name="OLE_LINK106"/>
      <w:r>
        <w:rPr>
          <w:rFonts w:ascii="Times New Roman" w:hAnsi="Times New Roman" w:eastAsia="宋体" w:cs="Times New Roman"/>
        </w:rPr>
        <w:t>依据《学术出版规范——期刊学术不端行为界定》（CY/T174-2019）</w:t>
      </w:r>
      <w:bookmarkStart w:id="17" w:name="OLE_LINK148"/>
      <w:r>
        <w:rPr>
          <w:rFonts w:hint="eastAsia" w:ascii="Times New Roman" w:hAnsi="Times New Roman" w:eastAsia="宋体" w:cs="Times New Roman"/>
        </w:rPr>
        <w:t>《</w:t>
      </w:r>
      <w:bookmarkStart w:id="18" w:name="OLE_LINK196"/>
      <w:r>
        <w:rPr>
          <w:rFonts w:hint="eastAsia" w:ascii="Times New Roman" w:hAnsi="Times New Roman" w:eastAsia="宋体" w:cs="Times New Roman"/>
        </w:rPr>
        <w:t>负</w:t>
      </w:r>
      <w:bookmarkEnd w:id="18"/>
      <w:r>
        <w:rPr>
          <w:rFonts w:hint="eastAsia" w:ascii="Times New Roman" w:hAnsi="Times New Roman" w:eastAsia="宋体" w:cs="Times New Roman"/>
        </w:rPr>
        <w:t>责任研究行为规范指引（</w:t>
      </w:r>
      <w:r>
        <w:rPr>
          <w:rFonts w:ascii="Times New Roman" w:hAnsi="Times New Roman" w:eastAsia="宋体" w:cs="Times New Roman"/>
        </w:rPr>
        <w:t>2023）</w:t>
      </w:r>
      <w:r>
        <w:rPr>
          <w:rFonts w:hint="eastAsia" w:ascii="Times New Roman" w:hAnsi="Times New Roman" w:eastAsia="宋体" w:cs="Times New Roman"/>
        </w:rPr>
        <w:t>》</w:t>
      </w:r>
      <w:bookmarkEnd w:id="17"/>
      <w:r>
        <w:rPr>
          <w:rFonts w:ascii="Times New Roman" w:hAnsi="Times New Roman" w:eastAsia="宋体" w:cs="Times New Roman"/>
        </w:rPr>
        <w:t>等文件精神，</w:t>
      </w:r>
      <w:bookmarkEnd w:id="14"/>
      <w:bookmarkStart w:id="19" w:name="OLE_LINK107"/>
      <w:r>
        <w:rPr>
          <w:rFonts w:ascii="Times New Roman" w:hAnsi="Times New Roman" w:eastAsia="宋体" w:cs="Times New Roman"/>
        </w:rPr>
        <w:t>并参考</w:t>
      </w:r>
      <w:r>
        <w:rPr>
          <w:rFonts w:hint="eastAsia" w:ascii="Times New Roman" w:hAnsi="Times New Roman" w:eastAsia="宋体" w:cs="Times New Roman"/>
        </w:rPr>
        <w:t>《学术出版中</w:t>
      </w:r>
      <w:r>
        <w:rPr>
          <w:rFonts w:ascii="Times New Roman" w:hAnsi="Times New Roman" w:eastAsia="宋体" w:cs="Times New Roman"/>
        </w:rPr>
        <w:t>AIGC使用边界指南》</w:t>
      </w:r>
      <w:bookmarkEnd w:id="15"/>
      <w:bookmarkEnd w:id="16"/>
      <w:bookmarkEnd w:id="19"/>
      <w:r>
        <w:rPr>
          <w:rFonts w:hint="eastAsia" w:ascii="Times New Roman" w:hAnsi="Times New Roman" w:eastAsia="宋体" w:cs="Times New Roman"/>
        </w:rPr>
        <w:t>，针对生成式人工智能（</w:t>
      </w:r>
      <w:r>
        <w:rPr>
          <w:rFonts w:ascii="Times New Roman" w:hAnsi="Times New Roman" w:eastAsia="宋体" w:cs="Times New Roman"/>
        </w:rPr>
        <w:t>AI）工具</w:t>
      </w:r>
      <w:r>
        <w:rPr>
          <w:rFonts w:hint="eastAsia" w:ascii="Times New Roman" w:hAnsi="Times New Roman" w:eastAsia="宋体" w:cs="Times New Roman"/>
        </w:rPr>
        <w:t>在文章写作与投稿过程中的</w:t>
      </w:r>
      <w:r>
        <w:rPr>
          <w:rFonts w:ascii="Times New Roman" w:hAnsi="Times New Roman" w:eastAsia="宋体" w:cs="Times New Roman"/>
        </w:rPr>
        <w:t>使用</w:t>
      </w:r>
      <w:r>
        <w:rPr>
          <w:rFonts w:hint="eastAsia" w:ascii="Times New Roman" w:hAnsi="Times New Roman" w:eastAsia="宋体" w:cs="Times New Roman"/>
        </w:rPr>
        <w:t>，本编辑部特</w:t>
      </w:r>
      <w:r>
        <w:rPr>
          <w:rFonts w:ascii="Times New Roman" w:hAnsi="Times New Roman" w:eastAsia="宋体" w:cs="Times New Roman"/>
        </w:rPr>
        <w:t>声明如下：</w:t>
      </w:r>
    </w:p>
    <w:p w14:paraId="0AA698CF">
      <w:pPr>
        <w:spacing w:line="360" w:lineRule="auto"/>
        <w:ind w:firstLine="426" w:firstLineChars="202"/>
        <w:rPr>
          <w:rFonts w:ascii="Times New Roman" w:hAnsi="Times New Roman" w:eastAsia="宋体" w:cs="Times New Roman"/>
        </w:rPr>
      </w:pPr>
      <w:r>
        <w:rPr>
          <w:rFonts w:ascii="Times New Roman" w:hAnsi="Times New Roman" w:eastAsia="宋体" w:cs="Times New Roman"/>
          <w:b/>
          <w:bCs/>
        </w:rPr>
        <w:t>一、作者责任声明</w:t>
      </w:r>
    </w:p>
    <w:p w14:paraId="3440E297">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1.</w:t>
      </w:r>
      <w:bookmarkStart w:id="20" w:name="OLE_LINK116"/>
      <w:r>
        <w:rPr>
          <w:rFonts w:ascii="Times New Roman" w:hAnsi="Times New Roman" w:eastAsia="宋体" w:cs="Times New Roman"/>
        </w:rPr>
        <w:t>作者必须确保投稿稿件的主要内容为自身原创成果</w:t>
      </w:r>
      <w:r>
        <w:rPr>
          <w:rFonts w:hint="eastAsia" w:ascii="Times New Roman" w:hAnsi="Times New Roman" w:eastAsia="宋体" w:cs="Times New Roman"/>
        </w:rPr>
        <w:t>。</w:t>
      </w:r>
      <w:bookmarkEnd w:id="20"/>
    </w:p>
    <w:p w14:paraId="384186D5">
      <w:pPr>
        <w:spacing w:line="360" w:lineRule="auto"/>
        <w:ind w:firstLine="424" w:firstLineChars="202"/>
        <w:rPr>
          <w:rFonts w:ascii="Times New Roman" w:hAnsi="Times New Roman" w:eastAsia="宋体" w:cs="Times New Roman"/>
        </w:rPr>
      </w:pPr>
      <w:r>
        <w:rPr>
          <w:rFonts w:hint="eastAsia" w:ascii="Times New Roman" w:hAnsi="Times New Roman" w:eastAsia="宋体" w:cs="Times New Roman"/>
          <w:kern w:val="0"/>
        </w:rPr>
        <w:t>本编辑部所有期刊不接受任何AI工具作为论文署名作者；</w:t>
      </w:r>
      <w:r>
        <w:rPr>
          <w:rFonts w:ascii="Times New Roman" w:hAnsi="Times New Roman" w:eastAsia="宋体" w:cs="Times New Roman"/>
        </w:rPr>
        <w:t>不接受AI生成主体内容（包括但不限于文字、图表、算法等核心要素超过20%）的投稿。</w:t>
      </w:r>
      <w:bookmarkStart w:id="21" w:name="OLE_LINK109"/>
    </w:p>
    <w:bookmarkEnd w:id="21"/>
    <w:p w14:paraId="44DE7A43">
      <w:pPr>
        <w:spacing w:line="360" w:lineRule="auto"/>
        <w:ind w:firstLine="424" w:firstLineChars="202"/>
        <w:rPr>
          <w:rFonts w:ascii="Times New Roman" w:hAnsi="Times New Roman" w:eastAsia="宋体" w:cs="Times New Roman"/>
        </w:rPr>
      </w:pPr>
      <w:bookmarkStart w:id="22" w:name="OLE_LINK130"/>
      <w:r>
        <w:rPr>
          <w:rFonts w:ascii="Times New Roman" w:hAnsi="Times New Roman" w:eastAsia="宋体" w:cs="Times New Roman"/>
        </w:rPr>
        <w:t>2.作者须对本人学术论文中的数据真实性、研究设计及结论可靠性承担全部责任。参考文献中不得出现以AI工具为作者的文献。</w:t>
      </w:r>
    </w:p>
    <w:bookmarkEnd w:id="22"/>
    <w:p w14:paraId="260530DC">
      <w:pPr>
        <w:spacing w:line="360" w:lineRule="auto"/>
        <w:ind w:firstLine="424" w:firstLineChars="202"/>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.作者应对文章使用人工智能工具的情况负责，并承担相应的法律与</w:t>
      </w:r>
      <w:r>
        <w:rPr>
          <w:rFonts w:hint="eastAsia" w:ascii="Times New Roman" w:hAnsi="Times New Roman" w:eastAsia="宋体" w:cs="Times New Roman"/>
        </w:rPr>
        <w:t>伦理</w:t>
      </w:r>
      <w:r>
        <w:rPr>
          <w:rFonts w:ascii="Times New Roman" w:hAnsi="Times New Roman" w:eastAsia="宋体" w:cs="Times New Roman"/>
        </w:rPr>
        <w:t>责任。</w:t>
      </w:r>
    </w:p>
    <w:p w14:paraId="30303D91">
      <w:pPr>
        <w:spacing w:line="360" w:lineRule="auto"/>
        <w:ind w:firstLine="426" w:firstLineChars="202"/>
        <w:rPr>
          <w:rFonts w:ascii="Times New Roman" w:hAnsi="Times New Roman" w:eastAsia="宋体" w:cs="Times New Roman"/>
        </w:rPr>
      </w:pPr>
      <w:r>
        <w:rPr>
          <w:rFonts w:ascii="Times New Roman" w:hAnsi="Times New Roman" w:eastAsia="宋体" w:cs="Times New Roman"/>
          <w:b/>
          <w:bCs/>
        </w:rPr>
        <w:t>二、AI使用披露要求</w:t>
      </w:r>
    </w:p>
    <w:p w14:paraId="45B6AEC1">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使用AI工具旨在提升科研效率与质量，而非替代作者的核心研究工作。</w:t>
      </w:r>
      <w:bookmarkStart w:id="23" w:name="OLE_LINK90"/>
      <w:bookmarkStart w:id="24" w:name="OLE_LINK120"/>
      <w:r>
        <w:rPr>
          <w:rFonts w:ascii="Times New Roman" w:hAnsi="Times New Roman" w:eastAsia="宋体" w:cs="Times New Roman"/>
        </w:rPr>
        <w:t>如论文写作过程中使用AI工具进行文献检索、数据处理、图表制作等辅助工作，</w:t>
      </w:r>
      <w:bookmarkStart w:id="25" w:name="OLE_LINK118"/>
      <w:r>
        <w:rPr>
          <w:rFonts w:ascii="Times New Roman" w:hAnsi="Times New Roman" w:eastAsia="宋体" w:cs="Times New Roman"/>
        </w:rPr>
        <w:t>作者在投稿时必须提交《生成式人工智能使用声明》，</w:t>
      </w:r>
      <w:bookmarkStart w:id="26" w:name="OLE_LINK122"/>
      <w:r>
        <w:rPr>
          <w:rFonts w:ascii="Times New Roman" w:hAnsi="Times New Roman" w:eastAsia="宋体" w:cs="Times New Roman"/>
        </w:rPr>
        <w:t>明确</w:t>
      </w:r>
      <w:bookmarkEnd w:id="26"/>
      <w:r>
        <w:rPr>
          <w:rFonts w:hint="eastAsia" w:ascii="Times New Roman" w:hAnsi="Times New Roman" w:eastAsia="宋体" w:cs="Times New Roman"/>
        </w:rPr>
        <w:t>披露</w:t>
      </w:r>
      <w:r>
        <w:rPr>
          <w:rFonts w:ascii="Times New Roman" w:hAnsi="Times New Roman" w:eastAsia="宋体" w:cs="Times New Roman"/>
        </w:rPr>
        <w:t>以下</w:t>
      </w:r>
      <w:r>
        <w:rPr>
          <w:rFonts w:hint="eastAsia" w:ascii="Times New Roman" w:hAnsi="Times New Roman" w:eastAsia="宋体" w:cs="Times New Roman"/>
        </w:rPr>
        <w:t>信息，</w:t>
      </w:r>
      <w:r>
        <w:rPr>
          <w:rFonts w:ascii="Times New Roman" w:hAnsi="Times New Roman" w:eastAsia="宋体" w:cs="Times New Roman"/>
        </w:rPr>
        <w:t>便于审稿人和编辑部对稿件的原创性进行评判。</w:t>
      </w:r>
    </w:p>
    <w:p w14:paraId="0C5AFC1B">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1.使用工具的名称及版本，如DeepSeek v2.3</w:t>
      </w:r>
      <w:r>
        <w:rPr>
          <w:rFonts w:hint="eastAsia" w:ascii="Times New Roman" w:hAnsi="Times New Roman" w:eastAsia="宋体" w:cs="Times New Roman"/>
        </w:rPr>
        <w:t>。</w:t>
      </w:r>
    </w:p>
    <w:p w14:paraId="1986510E">
      <w:pPr>
        <w:spacing w:line="360" w:lineRule="auto"/>
        <w:ind w:firstLine="424" w:firstLineChars="202"/>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.具体的应用环节，如文献</w:t>
      </w:r>
      <w:r>
        <w:rPr>
          <w:rFonts w:hint="eastAsia" w:ascii="Times New Roman" w:hAnsi="Times New Roman" w:eastAsia="宋体" w:cs="Times New Roman"/>
        </w:rPr>
        <w:t>检索、</w:t>
      </w:r>
      <w:r>
        <w:rPr>
          <w:rFonts w:ascii="Times New Roman" w:hAnsi="Times New Roman" w:eastAsia="宋体" w:cs="Times New Roman"/>
        </w:rPr>
        <w:t>图像/算法生成（附原始生成参数及人工修正记录）</w:t>
      </w:r>
      <w:r>
        <w:rPr>
          <w:rFonts w:hint="eastAsia" w:ascii="Times New Roman" w:hAnsi="Times New Roman" w:eastAsia="宋体" w:cs="Times New Roman"/>
        </w:rPr>
        <w:t>。</w:t>
      </w:r>
    </w:p>
    <w:p w14:paraId="50E0573C">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3.生成内容的占比</w:t>
      </w:r>
      <w:r>
        <w:rPr>
          <w:rFonts w:hint="eastAsia" w:ascii="Times New Roman" w:hAnsi="Times New Roman" w:eastAsia="宋体" w:cs="Times New Roman"/>
        </w:rPr>
        <w:t>（</w:t>
      </w:r>
      <w:bookmarkStart w:id="27" w:name="OLE_LINK126"/>
      <w:r>
        <w:rPr>
          <w:rFonts w:ascii="Times New Roman" w:hAnsi="Times New Roman" w:eastAsia="宋体" w:cs="Times New Roman"/>
        </w:rPr>
        <w:t>按字符数进行统计</w:t>
      </w:r>
      <w:bookmarkEnd w:id="27"/>
      <w:r>
        <w:rPr>
          <w:rFonts w:hint="eastAsia" w:ascii="Times New Roman" w:hAnsi="Times New Roman" w:eastAsia="宋体" w:cs="Times New Roman"/>
        </w:rPr>
        <w:t>），</w:t>
      </w:r>
      <w:r>
        <w:rPr>
          <w:rFonts w:ascii="Times New Roman" w:hAnsi="Times New Roman" w:eastAsia="宋体" w:cs="Times New Roman"/>
        </w:rPr>
        <w:t>须明确说明</w:t>
      </w:r>
      <w:bookmarkStart w:id="28" w:name="OLE_LINK125"/>
      <w:r>
        <w:rPr>
          <w:rFonts w:ascii="Times New Roman" w:hAnsi="Times New Roman" w:eastAsia="宋体" w:cs="Times New Roman"/>
        </w:rPr>
        <w:t>其生成过程，</w:t>
      </w:r>
      <w:bookmarkStart w:id="29" w:name="OLE_LINK119"/>
      <w:bookmarkStart w:id="30" w:name="OLE_LINK124"/>
      <w:r>
        <w:rPr>
          <w:rFonts w:ascii="Times New Roman" w:hAnsi="Times New Roman" w:eastAsia="宋体" w:cs="Times New Roman"/>
        </w:rPr>
        <w:t>并</w:t>
      </w:r>
      <w:bookmarkEnd w:id="29"/>
      <w:r>
        <w:rPr>
          <w:rFonts w:ascii="Times New Roman" w:hAnsi="Times New Roman" w:eastAsia="宋体" w:cs="Times New Roman"/>
        </w:rPr>
        <w:t>在</w:t>
      </w:r>
      <w:r>
        <w:rPr>
          <w:rFonts w:hint="eastAsia" w:ascii="Times New Roman" w:hAnsi="Times New Roman" w:eastAsia="宋体" w:cs="Times New Roman"/>
        </w:rPr>
        <w:t>论文</w:t>
      </w:r>
      <w:r>
        <w:rPr>
          <w:rFonts w:ascii="Times New Roman" w:hAnsi="Times New Roman" w:eastAsia="宋体" w:cs="Times New Roman"/>
        </w:rPr>
        <w:t>相应位置进行标注。</w:t>
      </w:r>
      <w:bookmarkEnd w:id="30"/>
    </w:p>
    <w:p w14:paraId="497F67C5">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4.</w:t>
      </w:r>
      <w:bookmarkEnd w:id="23"/>
      <w:bookmarkEnd w:id="25"/>
      <w:bookmarkEnd w:id="28"/>
      <w:r>
        <w:rPr>
          <w:rFonts w:ascii="Times New Roman" w:hAnsi="Times New Roman" w:eastAsia="宋体" w:cs="Times New Roman"/>
        </w:rPr>
        <w:t>作者须附上第三方权威检测报告，如Turnitin AI Det</w:t>
      </w:r>
      <w:bookmarkStart w:id="31" w:name="OLE_LINK197"/>
      <w:r>
        <w:rPr>
          <w:rFonts w:ascii="Times New Roman" w:hAnsi="Times New Roman" w:eastAsia="宋体" w:cs="Times New Roman"/>
        </w:rPr>
        <w:t>ection、iThenticate等。</w:t>
      </w:r>
    </w:p>
    <w:bookmarkEnd w:id="24"/>
    <w:bookmarkEnd w:id="31"/>
    <w:p w14:paraId="37BCDBA4">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上述内容如未完整披露，则视为学术失范行为。</w:t>
      </w:r>
    </w:p>
    <w:p w14:paraId="6342EBB5">
      <w:pPr>
        <w:spacing w:line="360" w:lineRule="auto"/>
        <w:ind w:firstLine="426" w:firstLineChars="202"/>
        <w:rPr>
          <w:rFonts w:ascii="Times New Roman" w:hAnsi="Times New Roman" w:eastAsia="宋体" w:cs="Times New Roman"/>
        </w:rPr>
      </w:pPr>
      <w:r>
        <w:rPr>
          <w:rFonts w:ascii="Times New Roman" w:hAnsi="Times New Roman" w:eastAsia="宋体" w:cs="Times New Roman"/>
          <w:b/>
          <w:bCs/>
        </w:rPr>
        <w:t>三、审稿人责任声明</w:t>
      </w:r>
    </w:p>
    <w:p w14:paraId="19596363">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审稿人不得违反期刊保密协议，直接将文稿或评审中的实质性内容输入任何AI模型。</w:t>
      </w:r>
    </w:p>
    <w:p w14:paraId="15467E45">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2.稿件的评审意见须由审稿人独立完成，不得使用AI工具直接生成。</w:t>
      </w:r>
    </w:p>
    <w:p w14:paraId="4C66E479">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3.</w:t>
      </w:r>
      <w:bookmarkStart w:id="32" w:name="OLE_LINK78"/>
      <w:r>
        <w:rPr>
          <w:rFonts w:ascii="Times New Roman" w:hAnsi="Times New Roman" w:eastAsia="宋体" w:cs="Times New Roman"/>
        </w:rPr>
        <w:t>审稿人若使用AI工具</w:t>
      </w:r>
      <w:bookmarkEnd w:id="32"/>
      <w:r>
        <w:rPr>
          <w:rFonts w:ascii="Times New Roman" w:hAnsi="Times New Roman" w:eastAsia="宋体" w:cs="Times New Roman"/>
        </w:rPr>
        <w:t>进行辅助审稿（如文献核查、数据验证等）时，须在评审意见末尾处标注AI使用场景及工具信息</w:t>
      </w:r>
      <w:r>
        <w:rPr>
          <w:rFonts w:hint="eastAsia" w:ascii="Times New Roman" w:hAnsi="Times New Roman" w:eastAsia="宋体" w:cs="Times New Roman"/>
        </w:rPr>
        <w:t>，确保审稿过程的透明性。</w:t>
      </w:r>
    </w:p>
    <w:p w14:paraId="2257D3C5">
      <w:pPr>
        <w:spacing w:line="360" w:lineRule="auto"/>
        <w:ind w:firstLine="426" w:firstLineChars="202"/>
        <w:rPr>
          <w:rFonts w:ascii="Times New Roman" w:hAnsi="Times New Roman" w:eastAsia="宋体" w:cs="Times New Roman"/>
        </w:rPr>
      </w:pPr>
      <w:r>
        <w:rPr>
          <w:rFonts w:hint="eastAsia" w:ascii="Times New Roman" w:hAnsi="Times New Roman" w:eastAsia="宋体" w:cs="Times New Roman"/>
          <w:b/>
          <w:bCs/>
        </w:rPr>
        <w:t>四、编辑部的承诺、审查与追责</w:t>
      </w:r>
    </w:p>
    <w:p w14:paraId="1E63EFEE">
      <w:pPr>
        <w:spacing w:line="360" w:lineRule="auto"/>
        <w:ind w:firstLine="424" w:firstLineChars="202"/>
        <w:rPr>
          <w:rFonts w:ascii="Times New Roman" w:hAnsi="Times New Roman" w:eastAsia="宋体" w:cs="Times New Roman"/>
        </w:rPr>
      </w:pPr>
      <w:bookmarkStart w:id="33" w:name="OLE_LINK129"/>
      <w:bookmarkStart w:id="34" w:name="OLE_LINK128"/>
      <w:r>
        <w:rPr>
          <w:rFonts w:hint="eastAsia" w:ascii="Times New Roman" w:hAnsi="Times New Roman" w:eastAsia="宋体" w:cs="Times New Roman"/>
        </w:rPr>
        <w:t>1</w:t>
      </w:r>
      <w:r>
        <w:rPr>
          <w:rFonts w:ascii="Times New Roman" w:hAnsi="Times New Roman" w:eastAsia="宋体" w:cs="Times New Roman"/>
        </w:rPr>
        <w:t>.</w:t>
      </w:r>
      <w:bookmarkEnd w:id="33"/>
      <w:bookmarkStart w:id="35" w:name="OLE_LINK145"/>
      <w:bookmarkStart w:id="36" w:name="OLE_LINK146"/>
      <w:bookmarkStart w:id="37" w:name="OLE_LINK96"/>
      <w:bookmarkStart w:id="38" w:name="OLE_LINK117"/>
      <w:r>
        <w:rPr>
          <w:rFonts w:ascii="Times New Roman" w:hAnsi="Times New Roman" w:eastAsia="宋体" w:cs="Times New Roman"/>
        </w:rPr>
        <w:t xml:space="preserve"> 为了避免可能产生的侵犯版权、隐私，违反安全和保密义务的风险，本</w:t>
      </w:r>
      <w:r>
        <w:rPr>
          <w:rFonts w:hint="eastAsia" w:ascii="Times New Roman" w:hAnsi="Times New Roman" w:eastAsia="宋体" w:cs="Times New Roman"/>
        </w:rPr>
        <w:t>编辑部</w:t>
      </w:r>
      <w:r>
        <w:rPr>
          <w:rFonts w:ascii="Times New Roman" w:hAnsi="Times New Roman" w:eastAsia="宋体" w:cs="Times New Roman"/>
        </w:rPr>
        <w:t>承诺在论文初审、复审、终审各个环节不使用公开可用的生成式人工智能技术平台进行论文的评审工作。</w:t>
      </w:r>
      <w:bookmarkEnd w:id="35"/>
      <w:bookmarkEnd w:id="36"/>
    </w:p>
    <w:p w14:paraId="7AF83C3F">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2.本编辑部将使用</w:t>
      </w:r>
      <w:bookmarkEnd w:id="37"/>
      <w:r>
        <w:rPr>
          <w:rFonts w:hint="eastAsia" w:ascii="Times New Roman" w:hAnsi="Times New Roman" w:eastAsia="宋体" w:cs="Times New Roman"/>
        </w:rPr>
        <w:t>“</w:t>
      </w:r>
      <w:r>
        <w:rPr>
          <w:rFonts w:ascii="Times New Roman" w:hAnsi="Times New Roman" w:eastAsia="宋体" w:cs="Times New Roman"/>
        </w:rPr>
        <w:t>AIGC检测技术</w:t>
      </w:r>
      <w:r>
        <w:rPr>
          <w:rFonts w:hint="eastAsia" w:ascii="Times New Roman" w:hAnsi="Times New Roman" w:eastAsia="宋体" w:cs="Times New Roman"/>
        </w:rPr>
        <w:t>”</w:t>
      </w:r>
      <w:r>
        <w:rPr>
          <w:rFonts w:ascii="Times New Roman" w:hAnsi="Times New Roman" w:eastAsia="宋体" w:cs="Times New Roman"/>
        </w:rPr>
        <w:t>对投稿论文内容进行检查</w:t>
      </w:r>
      <w:r>
        <w:rPr>
          <w:rFonts w:hint="eastAsia" w:ascii="Times New Roman" w:hAnsi="Times New Roman" w:eastAsia="宋体" w:cs="Times New Roman"/>
        </w:rPr>
        <w:t>。</w:t>
      </w:r>
      <w:r>
        <w:rPr>
          <w:rFonts w:ascii="Times New Roman" w:hAnsi="Times New Roman" w:eastAsia="宋体" w:cs="Times New Roman"/>
        </w:rPr>
        <w:t>全文检测结果显示</w:t>
      </w:r>
      <w:r>
        <w:rPr>
          <w:rFonts w:hint="eastAsia" w:ascii="Times New Roman" w:hAnsi="Times New Roman" w:eastAsia="宋体" w:cs="Times New Roman"/>
        </w:rPr>
        <w:t>“</w:t>
      </w:r>
      <w:r>
        <w:rPr>
          <w:rFonts w:ascii="Times New Roman" w:hAnsi="Times New Roman" w:eastAsia="宋体" w:cs="Times New Roman"/>
        </w:rPr>
        <w:t>疑似AIGC占全文比</w:t>
      </w:r>
      <w:r>
        <w:rPr>
          <w:rFonts w:hint="eastAsia" w:ascii="Times New Roman" w:hAnsi="Times New Roman" w:eastAsia="宋体" w:cs="Times New Roman"/>
        </w:rPr>
        <w:t>”</w:t>
      </w:r>
      <w:r>
        <w:rPr>
          <w:rFonts w:ascii="Times New Roman" w:hAnsi="Times New Roman" w:eastAsia="宋体" w:cs="Times New Roman"/>
        </w:rPr>
        <w:t>超过20%的稿件将被进行退稿或撤稿处理。</w:t>
      </w:r>
    </w:p>
    <w:bookmarkEnd w:id="34"/>
    <w:bookmarkEnd w:id="38"/>
    <w:p w14:paraId="202C4555">
      <w:pPr>
        <w:spacing w:line="360" w:lineRule="auto"/>
        <w:ind w:firstLine="424" w:firstLineChars="202"/>
        <w:rPr>
          <w:rFonts w:ascii="Times New Roman" w:hAnsi="Times New Roman" w:eastAsia="宋体" w:cs="Times New Roman"/>
        </w:rPr>
      </w:pPr>
      <w:bookmarkStart w:id="39" w:name="OLE_LINK131"/>
      <w:r>
        <w:rPr>
          <w:rFonts w:ascii="Times New Roman" w:hAnsi="Times New Roman" w:eastAsia="宋体" w:cs="Times New Roman"/>
        </w:rPr>
        <w:t>3.</w:t>
      </w:r>
      <w:bookmarkEnd w:id="39"/>
      <w:r>
        <w:rPr>
          <w:rFonts w:ascii="Times New Roman" w:hAnsi="Times New Roman" w:eastAsia="宋体" w:cs="Times New Roman"/>
        </w:rPr>
        <w:t>本</w:t>
      </w:r>
      <w:r>
        <w:rPr>
          <w:rFonts w:hint="eastAsia" w:ascii="Times New Roman" w:hAnsi="Times New Roman" w:eastAsia="宋体" w:cs="Times New Roman"/>
        </w:rPr>
        <w:t>编辑部</w:t>
      </w:r>
      <w:r>
        <w:rPr>
          <w:rFonts w:ascii="Times New Roman" w:hAnsi="Times New Roman" w:eastAsia="宋体" w:cs="Times New Roman"/>
        </w:rPr>
        <w:t>保留长期追踪与审查投稿、刊稿中人工智能工具使用情况的权利，</w:t>
      </w:r>
      <w:r>
        <w:rPr>
          <w:rFonts w:hint="eastAsia" w:ascii="Times New Roman" w:hAnsi="Times New Roman" w:eastAsia="宋体" w:cs="Times New Roman"/>
          <w:lang w:val="en-US" w:eastAsia="zh-CN"/>
        </w:rPr>
        <w:t>并将</w:t>
      </w:r>
      <w:r>
        <w:rPr>
          <w:rFonts w:ascii="Times New Roman" w:hAnsi="Times New Roman" w:eastAsia="宋体" w:cs="Times New Roman"/>
        </w:rPr>
        <w:t>逐步完善针对学术诚信与外审公正性的审查机制，包括但不限于采用人工智能生成内容专业检测系统、聘请技术专家共同外审等方式。</w:t>
      </w:r>
    </w:p>
    <w:p w14:paraId="5D6C9EE0">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4.一经查实</w:t>
      </w:r>
      <w:r>
        <w:rPr>
          <w:rFonts w:hint="eastAsia" w:ascii="Times New Roman" w:hAnsi="Times New Roman" w:eastAsia="宋体" w:cs="Times New Roman"/>
        </w:rPr>
        <w:t>作者</w:t>
      </w:r>
      <w:r>
        <w:rPr>
          <w:rFonts w:ascii="Times New Roman" w:hAnsi="Times New Roman" w:eastAsia="宋体" w:cs="Times New Roman"/>
        </w:rPr>
        <w:t>存在隐瞒或不如实提供人工智能工具使用的情况</w:t>
      </w:r>
      <w:r>
        <w:rPr>
          <w:rFonts w:hint="eastAsia" w:ascii="Times New Roman" w:hAnsi="Times New Roman" w:eastAsia="宋体" w:cs="Times New Roman"/>
        </w:rPr>
        <w:t>，</w:t>
      </w:r>
      <w:r>
        <w:rPr>
          <w:rFonts w:ascii="Times New Roman" w:hAnsi="Times New Roman" w:eastAsia="宋体" w:cs="Times New Roman"/>
        </w:rPr>
        <w:t>本</w:t>
      </w:r>
      <w:r>
        <w:rPr>
          <w:rFonts w:hint="eastAsia" w:ascii="Times New Roman" w:hAnsi="Times New Roman" w:eastAsia="宋体" w:cs="Times New Roman"/>
        </w:rPr>
        <w:t>编辑部</w:t>
      </w:r>
      <w:r>
        <w:rPr>
          <w:rFonts w:ascii="Times New Roman" w:hAnsi="Times New Roman" w:eastAsia="宋体" w:cs="Times New Roman"/>
        </w:rPr>
        <w:t>将视为违反学术诚信，有权退稿、撤稿</w:t>
      </w:r>
      <w:bookmarkStart w:id="40" w:name="OLE_LINK133"/>
      <w:r>
        <w:rPr>
          <w:rFonts w:hint="eastAsia" w:ascii="Times New Roman" w:hAnsi="Times New Roman" w:eastAsia="宋体" w:cs="Times New Roman"/>
        </w:rPr>
        <w:t>。情节严重者，将列入作者学术失信名单，</w:t>
      </w:r>
      <w:bookmarkStart w:id="41" w:name="OLE_LINK134"/>
      <w:r>
        <w:rPr>
          <w:rFonts w:ascii="Times New Roman" w:hAnsi="Times New Roman" w:eastAsia="宋体" w:cs="Times New Roman"/>
        </w:rPr>
        <w:t>通报所在单位</w:t>
      </w:r>
      <w:bookmarkEnd w:id="41"/>
      <w:r>
        <w:rPr>
          <w:rFonts w:hint="eastAsia" w:ascii="Times New Roman" w:hAnsi="Times New Roman" w:eastAsia="宋体" w:cs="Times New Roman"/>
        </w:rPr>
        <w:t>，两年内禁止作者投稿</w:t>
      </w:r>
      <w:bookmarkStart w:id="42" w:name="OLE_LINK135"/>
      <w:bookmarkStart w:id="43" w:name="OLE_LINK136"/>
      <w:r>
        <w:rPr>
          <w:rFonts w:hint="eastAsia" w:ascii="Times New Roman" w:hAnsi="Times New Roman" w:eastAsia="宋体" w:cs="Times New Roman"/>
        </w:rPr>
        <w:t>。如作者是期刊审稿人，同时禁止</w:t>
      </w:r>
      <w:bookmarkEnd w:id="42"/>
      <w:r>
        <w:rPr>
          <w:rFonts w:hint="eastAsia" w:ascii="Times New Roman" w:hAnsi="Times New Roman" w:eastAsia="宋体" w:cs="Times New Roman"/>
        </w:rPr>
        <w:t>其参与审稿工作</w:t>
      </w:r>
      <w:bookmarkEnd w:id="43"/>
      <w:r>
        <w:rPr>
          <w:rFonts w:hint="eastAsia" w:ascii="Times New Roman" w:hAnsi="Times New Roman" w:eastAsia="宋体" w:cs="Times New Roman"/>
        </w:rPr>
        <w:t>。</w:t>
      </w:r>
      <w:bookmarkEnd w:id="40"/>
      <w:r>
        <w:rPr>
          <w:rFonts w:ascii="Times New Roman" w:hAnsi="Times New Roman" w:eastAsia="宋体" w:cs="Times New Roman"/>
        </w:rPr>
        <w:t>对本</w:t>
      </w:r>
      <w:r>
        <w:rPr>
          <w:rFonts w:hint="eastAsia" w:ascii="Times New Roman" w:hAnsi="Times New Roman" w:eastAsia="宋体" w:cs="Times New Roman"/>
        </w:rPr>
        <w:t>编辑部期</w:t>
      </w:r>
      <w:r>
        <w:rPr>
          <w:rFonts w:ascii="Times New Roman" w:hAnsi="Times New Roman" w:eastAsia="宋体" w:cs="Times New Roman"/>
        </w:rPr>
        <w:t>刊声誉等造成损失的，本</w:t>
      </w:r>
      <w:r>
        <w:rPr>
          <w:rFonts w:hint="eastAsia" w:ascii="Times New Roman" w:hAnsi="Times New Roman" w:eastAsia="宋体" w:cs="Times New Roman"/>
        </w:rPr>
        <w:t>编辑部</w:t>
      </w:r>
      <w:r>
        <w:rPr>
          <w:rFonts w:ascii="Times New Roman" w:hAnsi="Times New Roman" w:eastAsia="宋体" w:cs="Times New Roman"/>
        </w:rPr>
        <w:t>有权追究其法律责任。</w:t>
      </w:r>
    </w:p>
    <w:p w14:paraId="2B17DEC7">
      <w:pPr>
        <w:spacing w:line="360" w:lineRule="auto"/>
        <w:ind w:firstLine="424" w:firstLineChars="202"/>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审稿人在论文评审中违反上述声明，造成信息泄露或者侵权等后果的，将禁止其参与审稿工作，必要</w:t>
      </w:r>
      <w:bookmarkStart w:id="44" w:name="OLE_LINK137"/>
      <w:r>
        <w:rPr>
          <w:rFonts w:hint="eastAsia" w:ascii="Times New Roman" w:hAnsi="Times New Roman" w:eastAsia="宋体" w:cs="Times New Roman"/>
        </w:rPr>
        <w:t>时承担相应责任。</w:t>
      </w:r>
    </w:p>
    <w:bookmarkEnd w:id="44"/>
    <w:p w14:paraId="4DCA453E">
      <w:pPr>
        <w:spacing w:line="360" w:lineRule="auto"/>
        <w:ind w:firstLine="424" w:firstLineChars="202"/>
        <w:rPr>
          <w:rFonts w:ascii="Times New Roman" w:hAnsi="Times New Roman" w:eastAsia="宋体" w:cs="Times New Roman"/>
        </w:rPr>
      </w:pPr>
      <w:bookmarkStart w:id="45" w:name="OLE_LINK101"/>
      <w:r>
        <w:rPr>
          <w:rFonts w:hint="eastAsia" w:ascii="Times New Roman" w:hAnsi="Times New Roman" w:eastAsia="宋体" w:cs="Times New Roman"/>
        </w:rPr>
        <w:t>五、</w:t>
      </w:r>
      <w:r>
        <w:rPr>
          <w:rFonts w:ascii="Times New Roman" w:hAnsi="Times New Roman" w:eastAsia="宋体" w:cs="Times New Roman"/>
        </w:rPr>
        <w:t>本</w:t>
      </w:r>
      <w:r>
        <w:rPr>
          <w:rFonts w:hint="eastAsia" w:ascii="Times New Roman" w:hAnsi="Times New Roman" w:eastAsia="宋体" w:cs="Times New Roman"/>
        </w:rPr>
        <w:t>声明适用于山东理工大学学术期刊编辑部</w:t>
      </w:r>
      <w:bookmarkStart w:id="46" w:name="OLE_LINK211"/>
      <w:r>
        <w:rPr>
          <w:rFonts w:hint="eastAsia" w:ascii="Times New Roman" w:hAnsi="Times New Roman" w:eastAsia="宋体" w:cs="Times New Roman"/>
          <w:lang w:val="en-US" w:eastAsia="zh-CN"/>
        </w:rPr>
        <w:t>所</w:t>
      </w:r>
      <w:r>
        <w:rPr>
          <w:rFonts w:hint="eastAsia" w:ascii="Times New Roman" w:hAnsi="Times New Roman" w:eastAsia="宋体" w:cs="Times New Roman"/>
        </w:rPr>
        <w:t>属</w:t>
      </w:r>
      <w:bookmarkEnd w:id="46"/>
      <w:r>
        <w:rPr>
          <w:rFonts w:hint="eastAsia" w:ascii="Times New Roman" w:hAnsi="Times New Roman" w:eastAsia="宋体" w:cs="Times New Roman"/>
        </w:rPr>
        <w:t>的《山东理工大学学报（社会科学版）》《山东理工大学学报（自然科学版）》</w:t>
      </w:r>
      <w:r>
        <w:rPr>
          <w:rFonts w:hint="eastAsia" w:ascii="Times New Roman" w:hAnsi="Times New Roman" w:eastAsia="宋体" w:cs="Times New Roman"/>
          <w:lang w:val="en-US" w:eastAsia="zh-CN"/>
        </w:rPr>
        <w:t>和</w:t>
      </w:r>
      <w:bookmarkStart w:id="49" w:name="_GoBack"/>
      <w:bookmarkEnd w:id="49"/>
      <w:r>
        <w:rPr>
          <w:rFonts w:hint="eastAsia" w:ascii="Times New Roman" w:hAnsi="Times New Roman" w:eastAsia="宋体" w:cs="Times New Roman"/>
        </w:rPr>
        <w:t>《山东陶瓷》</w:t>
      </w:r>
      <w:bookmarkStart w:id="47" w:name="OLE_LINK210"/>
      <w:r>
        <w:rPr>
          <w:rFonts w:hint="eastAsia" w:ascii="Times New Roman" w:hAnsi="Times New Roman" w:eastAsia="宋体" w:cs="Times New Roman"/>
        </w:rPr>
        <w:t>期刊</w:t>
      </w:r>
      <w:r>
        <w:rPr>
          <w:rFonts w:ascii="Times New Roman" w:hAnsi="Times New Roman" w:eastAsia="宋体" w:cs="Times New Roman"/>
        </w:rPr>
        <w:t>，</w:t>
      </w:r>
      <w:bookmarkEnd w:id="47"/>
      <w:r>
        <w:rPr>
          <w:rFonts w:ascii="Times New Roman" w:hAnsi="Times New Roman" w:eastAsia="宋体" w:cs="Times New Roman"/>
        </w:rPr>
        <w:t>由</w:t>
      </w:r>
      <w:bookmarkStart w:id="48" w:name="OLE_LINK207"/>
      <w:r>
        <w:rPr>
          <w:rFonts w:hint="eastAsia" w:ascii="Times New Roman" w:hAnsi="Times New Roman" w:eastAsia="宋体" w:cs="Times New Roman"/>
        </w:rPr>
        <w:t>山东理工大学学术期刊编辑部</w:t>
      </w:r>
      <w:bookmarkEnd w:id="48"/>
      <w:r>
        <w:rPr>
          <w:rFonts w:ascii="Times New Roman" w:hAnsi="Times New Roman" w:eastAsia="宋体" w:cs="Times New Roman"/>
        </w:rPr>
        <w:t>负责解释。</w:t>
      </w:r>
    </w:p>
    <w:p w14:paraId="63CF4A44">
      <w:pPr>
        <w:spacing w:line="360" w:lineRule="auto"/>
        <w:ind w:firstLine="424" w:firstLineChars="202"/>
        <w:rPr>
          <w:rFonts w:ascii="Times New Roman" w:hAnsi="Times New Roman" w:eastAsia="宋体" w:cs="Times New Roman"/>
        </w:rPr>
      </w:pPr>
    </w:p>
    <w:bookmarkEnd w:id="9"/>
    <w:bookmarkEnd w:id="10"/>
    <w:bookmarkEnd w:id="11"/>
    <w:bookmarkEnd w:id="45"/>
    <w:p w14:paraId="53204A95">
      <w:pPr>
        <w:spacing w:line="360" w:lineRule="auto"/>
        <w:ind w:firstLine="424" w:firstLineChars="202"/>
        <w:rPr>
          <w:rFonts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F1"/>
    <w:rsid w:val="00033A92"/>
    <w:rsid w:val="00054682"/>
    <w:rsid w:val="001E33CB"/>
    <w:rsid w:val="00220ED8"/>
    <w:rsid w:val="0022543B"/>
    <w:rsid w:val="004025F5"/>
    <w:rsid w:val="004A7C66"/>
    <w:rsid w:val="004C21FB"/>
    <w:rsid w:val="00521CD2"/>
    <w:rsid w:val="0055792D"/>
    <w:rsid w:val="005A55C6"/>
    <w:rsid w:val="005B6657"/>
    <w:rsid w:val="005F1AAB"/>
    <w:rsid w:val="00611F0E"/>
    <w:rsid w:val="006F68CA"/>
    <w:rsid w:val="007F2DBB"/>
    <w:rsid w:val="00830C55"/>
    <w:rsid w:val="00877B91"/>
    <w:rsid w:val="008E1B60"/>
    <w:rsid w:val="009250FF"/>
    <w:rsid w:val="00954FB8"/>
    <w:rsid w:val="009559F1"/>
    <w:rsid w:val="00961426"/>
    <w:rsid w:val="009951DD"/>
    <w:rsid w:val="00A25CAA"/>
    <w:rsid w:val="00B81282"/>
    <w:rsid w:val="00C058AC"/>
    <w:rsid w:val="00C2403C"/>
    <w:rsid w:val="00C36360"/>
    <w:rsid w:val="00DF0C1F"/>
    <w:rsid w:val="00E21E3A"/>
    <w:rsid w:val="00ED0FC5"/>
    <w:rsid w:val="65FA1DC5"/>
    <w:rsid w:val="71FB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uiPriority w:val="9"/>
    <w:rPr>
      <w:rFonts w:ascii="宋体" w:hAnsi="宋体" w:eastAsia="宋体" w:cs="宋体"/>
      <w:b/>
      <w:bCs/>
      <w:kern w:val="36"/>
      <w:sz w:val="48"/>
      <w:szCs w:val="48"/>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1309</Words>
  <Characters>1399</Characters>
  <Lines>10</Lines>
  <Paragraphs>2</Paragraphs>
  <TotalTime>5</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2025-03-18T00:18:00Z</dcterms:created>
  <dc:creator>MS</dc:creator>
  <cp:lastModifiedBy>望天行</cp:lastModifiedBy>
  <dcterms:modified xsi:type="dcterms:W3CDTF">2025-03-31T08:34:42Z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eyJoZGlkIjoiNTdiNzBkZDYwZWUwMDk5YmY0YzViNjYxODhjNzQzYjAiLCJ1c2VySWQiOiIyMzEyNzYyNDgifQ==</vt:lpwstr>
  </property>
  <property fmtid="{D5CDD505-2E9C-101B-9397-08002B2CF9AE}" pid="3" name="KSOProductBuildVer">
    <vt:lpwstr>2052-12.1.0.20305</vt:lpwstr>
  </property>
  <property fmtid="{D5CDD505-2E9C-101B-9397-08002B2CF9AE}" pid="4" name="ICV">
    <vt:lpwstr>638893A607DE41B6990D15FCADCBDBFD_13</vt:lpwstr>
  </property>
</Properties>
</file>