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6C18" w:rsidRPr="004B6C18" w:rsidRDefault="001500A4">
      <w:pPr>
        <w:pStyle w:val="a"/>
        <w:numPr>
          <w:ilvl w:val="0"/>
          <w:numId w:val="0"/>
        </w:numPr>
        <w:jc w:val="center"/>
        <w:rPr>
          <w:rFonts w:ascii="宋体" w:hAnsi="宋体"/>
          <w:b/>
          <w:bCs/>
          <w:color w:val="000000" w:themeColor="text1"/>
          <w:spacing w:val="-4"/>
          <w:kern w:val="44"/>
          <w:sz w:val="44"/>
          <w:szCs w:val="44"/>
        </w:rPr>
      </w:pPr>
      <w:r>
        <w:rPr>
          <w:b/>
          <w:bCs/>
          <w:color w:val="000000" w:themeColor="text1"/>
          <w:spacing w:val="-4"/>
          <w:kern w:val="44"/>
          <w:sz w:val="44"/>
          <w:szCs w:val="44"/>
        </w:rPr>
        <w:t>GAN</w:t>
      </w:r>
      <w:r>
        <w:rPr>
          <w:b/>
          <w:bCs/>
          <w:color w:val="000000" w:themeColor="text1"/>
          <w:spacing w:val="-4"/>
          <w:kern w:val="44"/>
          <w:sz w:val="44"/>
          <w:szCs w:val="44"/>
        </w:rPr>
        <w:t>在电动汽</w:t>
      </w:r>
      <w:r>
        <w:rPr>
          <w:rFonts w:ascii="宋体" w:hAnsi="宋体" w:hint="eastAsia"/>
          <w:b/>
          <w:bCs/>
          <w:color w:val="000000" w:themeColor="text1"/>
          <w:spacing w:val="-4"/>
          <w:kern w:val="44"/>
          <w:sz w:val="44"/>
          <w:szCs w:val="44"/>
        </w:rPr>
        <w:t>车主动发声系统中的应用</w:t>
      </w:r>
    </w:p>
    <w:p w:rsidR="004B6C18" w:rsidRPr="004B6C18" w:rsidRDefault="001500A4">
      <w:pPr>
        <w:autoSpaceDE w:val="0"/>
        <w:autoSpaceDN w:val="0"/>
        <w:adjustRightInd w:val="0"/>
        <w:spacing w:line="276" w:lineRule="auto"/>
        <w:ind w:firstLine="420"/>
        <w:jc w:val="center"/>
        <w:rPr>
          <w:color w:val="000000" w:themeColor="text1"/>
          <w:sz w:val="28"/>
          <w:szCs w:val="28"/>
          <w:vertAlign w:val="superscript"/>
        </w:rPr>
      </w:pPr>
      <w:r>
        <w:rPr>
          <w:rFonts w:hint="eastAsia"/>
          <w:color w:val="000000" w:themeColor="text1"/>
          <w:kern w:val="44"/>
          <w:szCs w:val="24"/>
        </w:rPr>
        <w:t>张三</w:t>
      </w:r>
      <w:proofErr w:type="gramStart"/>
      <w:r>
        <w:rPr>
          <w:color w:val="000000" w:themeColor="text1"/>
          <w:kern w:val="44"/>
          <w:szCs w:val="24"/>
          <w:vertAlign w:val="superscript"/>
        </w:rPr>
        <w:t>1</w:t>
      </w:r>
      <w:proofErr w:type="gramEnd"/>
      <w:r>
        <w:rPr>
          <w:color w:val="000000" w:themeColor="text1"/>
          <w:kern w:val="44"/>
          <w:szCs w:val="24"/>
        </w:rPr>
        <w:t>，张伟</w:t>
      </w:r>
      <w:r>
        <w:rPr>
          <w:color w:val="000000" w:themeColor="text1"/>
          <w:kern w:val="44"/>
          <w:szCs w:val="24"/>
          <w:vertAlign w:val="superscript"/>
        </w:rPr>
        <w:t>1</w:t>
      </w:r>
      <w:r>
        <w:rPr>
          <w:color w:val="000000" w:themeColor="text1"/>
          <w:kern w:val="44"/>
          <w:szCs w:val="24"/>
        </w:rPr>
        <w:t>，赵大维</w:t>
      </w:r>
      <w:r>
        <w:rPr>
          <w:color w:val="000000" w:themeColor="text1"/>
          <w:kern w:val="44"/>
          <w:szCs w:val="24"/>
          <w:vertAlign w:val="superscript"/>
        </w:rPr>
        <w:t>2</w:t>
      </w:r>
    </w:p>
    <w:p w:rsidR="004B6C18" w:rsidRPr="004B6C18" w:rsidRDefault="001500A4">
      <w:pPr>
        <w:widowControl/>
        <w:adjustRightInd w:val="0"/>
        <w:spacing w:line="276" w:lineRule="auto"/>
        <w:ind w:firstLineChars="0" w:firstLine="0"/>
        <w:jc w:val="center"/>
        <w:rPr>
          <w:rFonts w:eastAsiaTheme="minorEastAsia"/>
          <w:color w:val="000000" w:themeColor="text1"/>
          <w:kern w:val="44"/>
          <w:sz w:val="15"/>
          <w:szCs w:val="15"/>
        </w:rPr>
      </w:pPr>
      <w:r>
        <w:rPr>
          <w:rFonts w:eastAsiaTheme="minorEastAsia"/>
          <w:color w:val="000000" w:themeColor="text1"/>
          <w:kern w:val="44"/>
          <w:sz w:val="15"/>
          <w:szCs w:val="15"/>
        </w:rPr>
        <w:t>（</w:t>
      </w:r>
      <w:r>
        <w:rPr>
          <w:rFonts w:eastAsiaTheme="minorEastAsia"/>
          <w:color w:val="000000" w:themeColor="text1"/>
          <w:kern w:val="44"/>
          <w:sz w:val="15"/>
          <w:szCs w:val="15"/>
        </w:rPr>
        <w:t xml:space="preserve">1. </w:t>
      </w:r>
      <w:r>
        <w:rPr>
          <w:rFonts w:eastAsiaTheme="minorEastAsia"/>
          <w:color w:val="000000" w:themeColor="text1"/>
          <w:kern w:val="44"/>
          <w:sz w:val="15"/>
          <w:szCs w:val="15"/>
        </w:rPr>
        <w:t>洛阳理工学院</w:t>
      </w:r>
      <w:r>
        <w:rPr>
          <w:rFonts w:eastAsiaTheme="minorEastAsia"/>
          <w:color w:val="000000" w:themeColor="text1"/>
          <w:kern w:val="44"/>
          <w:sz w:val="15"/>
          <w:szCs w:val="15"/>
        </w:rPr>
        <w:t xml:space="preserve"> </w:t>
      </w:r>
      <w:r>
        <w:rPr>
          <w:rFonts w:eastAsiaTheme="minorEastAsia"/>
          <w:color w:val="000000" w:themeColor="text1"/>
          <w:kern w:val="44"/>
          <w:sz w:val="15"/>
          <w:szCs w:val="15"/>
        </w:rPr>
        <w:t>信息化技术中心</w:t>
      </w:r>
      <w:r>
        <w:rPr>
          <w:rFonts w:eastAsiaTheme="minorEastAsia" w:hint="eastAsia"/>
          <w:color w:val="000000" w:themeColor="text1"/>
          <w:kern w:val="44"/>
          <w:sz w:val="15"/>
          <w:szCs w:val="15"/>
        </w:rPr>
        <w:t>，河南</w:t>
      </w:r>
      <w:r>
        <w:rPr>
          <w:rFonts w:eastAsiaTheme="minorEastAsia" w:hint="eastAsia"/>
          <w:color w:val="000000" w:themeColor="text1"/>
          <w:kern w:val="44"/>
          <w:sz w:val="15"/>
          <w:szCs w:val="15"/>
        </w:rPr>
        <w:t xml:space="preserve"> </w:t>
      </w:r>
      <w:r>
        <w:rPr>
          <w:rFonts w:eastAsiaTheme="minorEastAsia"/>
          <w:color w:val="000000" w:themeColor="text1"/>
          <w:kern w:val="44"/>
          <w:sz w:val="15"/>
          <w:szCs w:val="15"/>
        </w:rPr>
        <w:t>洛阳</w:t>
      </w:r>
      <w:r>
        <w:rPr>
          <w:rFonts w:eastAsiaTheme="minorEastAsia"/>
          <w:color w:val="000000" w:themeColor="text1"/>
          <w:kern w:val="44"/>
          <w:sz w:val="15"/>
          <w:szCs w:val="15"/>
        </w:rPr>
        <w:t xml:space="preserve"> 471023</w:t>
      </w:r>
      <w:r>
        <w:rPr>
          <w:rFonts w:eastAsiaTheme="minorEastAsia"/>
          <w:color w:val="000000" w:themeColor="text1"/>
          <w:kern w:val="44"/>
          <w:sz w:val="15"/>
          <w:szCs w:val="15"/>
        </w:rPr>
        <w:t>；</w:t>
      </w:r>
    </w:p>
    <w:p w:rsidR="004B6C18" w:rsidRPr="004B6C18" w:rsidRDefault="001500A4">
      <w:pPr>
        <w:widowControl/>
        <w:adjustRightInd w:val="0"/>
        <w:spacing w:line="276" w:lineRule="auto"/>
        <w:ind w:firstLineChars="0" w:firstLine="0"/>
        <w:jc w:val="center"/>
        <w:rPr>
          <w:rFonts w:eastAsiaTheme="minorEastAsia"/>
          <w:color w:val="000000" w:themeColor="text1"/>
          <w:kern w:val="44"/>
          <w:sz w:val="15"/>
          <w:szCs w:val="15"/>
        </w:rPr>
      </w:pPr>
      <w:r>
        <w:rPr>
          <w:rFonts w:eastAsiaTheme="minorEastAsia"/>
          <w:color w:val="000000" w:themeColor="text1"/>
          <w:kern w:val="44"/>
          <w:sz w:val="15"/>
          <w:szCs w:val="15"/>
        </w:rPr>
        <w:t xml:space="preserve">2. </w:t>
      </w:r>
      <w:r>
        <w:rPr>
          <w:rFonts w:eastAsiaTheme="minorEastAsia"/>
          <w:color w:val="000000" w:themeColor="text1"/>
          <w:kern w:val="44"/>
          <w:sz w:val="15"/>
          <w:szCs w:val="15"/>
        </w:rPr>
        <w:t>天津职业技术师范大学</w:t>
      </w:r>
      <w:r>
        <w:rPr>
          <w:rFonts w:eastAsiaTheme="minorEastAsia"/>
          <w:color w:val="000000" w:themeColor="text1"/>
          <w:kern w:val="44"/>
          <w:sz w:val="15"/>
          <w:szCs w:val="15"/>
        </w:rPr>
        <w:t xml:space="preserve"> </w:t>
      </w:r>
      <w:r>
        <w:rPr>
          <w:rFonts w:eastAsiaTheme="minorEastAsia"/>
          <w:color w:val="000000" w:themeColor="text1"/>
          <w:kern w:val="44"/>
          <w:sz w:val="15"/>
          <w:szCs w:val="15"/>
        </w:rPr>
        <w:t>智能车路协同与安全技术国家地方联合工程研究中心</w:t>
      </w:r>
      <w:r>
        <w:rPr>
          <w:rFonts w:eastAsiaTheme="minorEastAsia" w:hint="eastAsia"/>
          <w:color w:val="000000" w:themeColor="text1"/>
          <w:kern w:val="44"/>
          <w:sz w:val="15"/>
          <w:szCs w:val="15"/>
        </w:rPr>
        <w:t>，</w:t>
      </w:r>
      <w:r>
        <w:rPr>
          <w:rFonts w:eastAsiaTheme="minorEastAsia"/>
          <w:color w:val="000000" w:themeColor="text1"/>
          <w:kern w:val="44"/>
          <w:sz w:val="15"/>
          <w:szCs w:val="15"/>
        </w:rPr>
        <w:t>天津</w:t>
      </w:r>
      <w:r>
        <w:rPr>
          <w:rFonts w:eastAsiaTheme="minorEastAsia"/>
          <w:color w:val="000000" w:themeColor="text1"/>
          <w:kern w:val="44"/>
          <w:sz w:val="15"/>
          <w:szCs w:val="15"/>
        </w:rPr>
        <w:t xml:space="preserve"> 300222</w:t>
      </w:r>
      <w:r>
        <w:rPr>
          <w:rFonts w:eastAsiaTheme="minorEastAsia"/>
          <w:color w:val="000000" w:themeColor="text1"/>
          <w:kern w:val="44"/>
          <w:sz w:val="15"/>
          <w:szCs w:val="15"/>
        </w:rPr>
        <w:t>）</w:t>
      </w:r>
    </w:p>
    <w:p w:rsidR="004B6C18" w:rsidRPr="004B6C18" w:rsidRDefault="004B6C18">
      <w:pPr>
        <w:widowControl/>
        <w:adjustRightInd w:val="0"/>
        <w:spacing w:line="276" w:lineRule="auto"/>
        <w:ind w:firstLineChars="0" w:firstLine="0"/>
        <w:jc w:val="center"/>
        <w:rPr>
          <w:rFonts w:eastAsiaTheme="minorEastAsia"/>
          <w:color w:val="000000" w:themeColor="text1"/>
          <w:kern w:val="44"/>
          <w:sz w:val="15"/>
          <w:szCs w:val="15"/>
        </w:rPr>
      </w:pPr>
    </w:p>
    <w:p w:rsidR="004B6C18" w:rsidRPr="004B6C18" w:rsidRDefault="001500A4">
      <w:pPr>
        <w:spacing w:line="276" w:lineRule="auto"/>
        <w:ind w:firstLineChars="0" w:firstLine="0"/>
        <w:rPr>
          <w:color w:val="000000" w:themeColor="text1"/>
          <w:sz w:val="18"/>
          <w:szCs w:val="18"/>
        </w:rPr>
      </w:pPr>
      <w:r>
        <w:rPr>
          <w:rFonts w:ascii="宋体" w:hAnsi="宋体" w:hint="eastAsia"/>
          <w:b/>
          <w:bCs/>
          <w:color w:val="000000" w:themeColor="text1"/>
          <w:sz w:val="18"/>
          <w:szCs w:val="18"/>
        </w:rPr>
        <w:t>摘  要：</w:t>
      </w:r>
      <w:r>
        <w:rPr>
          <w:color w:val="000000" w:themeColor="text1"/>
          <w:sz w:val="18"/>
          <w:szCs w:val="18"/>
        </w:rPr>
        <w:t>为提高电动汽车引擎拟音的个性化效果和质量，引入生成对抗网络</w:t>
      </w:r>
      <w:r>
        <w:rPr>
          <w:color w:val="000000" w:themeColor="text1"/>
          <w:sz w:val="18"/>
          <w:szCs w:val="18"/>
        </w:rPr>
        <w:t>(GAN)</w:t>
      </w:r>
      <w:r>
        <w:rPr>
          <w:color w:val="000000" w:themeColor="text1"/>
          <w:sz w:val="18"/>
          <w:szCs w:val="18"/>
        </w:rPr>
        <w:t>模型，构建了电动汽车的</w:t>
      </w:r>
      <w:r>
        <w:rPr>
          <w:color w:val="000000" w:themeColor="text1"/>
          <w:sz w:val="18"/>
          <w:szCs w:val="18"/>
        </w:rPr>
        <w:t>GAN</w:t>
      </w:r>
      <w:r>
        <w:rPr>
          <w:color w:val="000000" w:themeColor="text1"/>
          <w:sz w:val="18"/>
          <w:szCs w:val="18"/>
        </w:rPr>
        <w:t>主动发</w:t>
      </w:r>
      <w:r>
        <w:rPr>
          <w:sz w:val="18"/>
          <w:szCs w:val="18"/>
        </w:rPr>
        <w:t>声模型，设计了模型中各层网络的结构和卷积核大小</w:t>
      </w:r>
      <w:r>
        <w:rPr>
          <w:rFonts w:hint="eastAsia"/>
          <w:sz w:val="18"/>
          <w:szCs w:val="18"/>
        </w:rPr>
        <w:t>，</w:t>
      </w:r>
      <w:r>
        <w:rPr>
          <w:sz w:val="18"/>
          <w:szCs w:val="18"/>
        </w:rPr>
        <w:t>利用自适应时刻估计算法优化网络各层权重，并将模型用于样本生成试验。在</w:t>
      </w:r>
      <w:r>
        <w:rPr>
          <w:rFonts w:hint="eastAsia"/>
          <w:sz w:val="18"/>
          <w:szCs w:val="18"/>
        </w:rPr>
        <w:t>模型</w:t>
      </w:r>
      <w:r>
        <w:rPr>
          <w:sz w:val="18"/>
          <w:szCs w:val="18"/>
        </w:rPr>
        <w:t>训练中提出一种相位扰动操作，用于解决上采样操作产生音调噪声的</w:t>
      </w:r>
      <w:r>
        <w:rPr>
          <w:rFonts w:hint="eastAsia"/>
          <w:sz w:val="18"/>
          <w:szCs w:val="18"/>
        </w:rPr>
        <w:t>问题</w:t>
      </w:r>
      <w:r>
        <w:rPr>
          <w:sz w:val="18"/>
          <w:szCs w:val="18"/>
        </w:rPr>
        <w:t>；为证明</w:t>
      </w:r>
      <w:r>
        <w:rPr>
          <w:sz w:val="18"/>
          <w:szCs w:val="18"/>
        </w:rPr>
        <w:t>GAN</w:t>
      </w:r>
      <w:r>
        <w:rPr>
          <w:sz w:val="18"/>
          <w:szCs w:val="18"/>
        </w:rPr>
        <w:t>模型中不同输入信号的性能差异，构建了基于二维声谱图输入的</w:t>
      </w:r>
      <w:r>
        <w:rPr>
          <w:sz w:val="18"/>
          <w:szCs w:val="18"/>
        </w:rPr>
        <w:t>GAN</w:t>
      </w:r>
      <w:r>
        <w:rPr>
          <w:sz w:val="18"/>
          <w:szCs w:val="18"/>
        </w:rPr>
        <w:t>模型，并用于对照试验。试验结果表明</w:t>
      </w:r>
      <w:r>
        <w:rPr>
          <w:rFonts w:hint="eastAsia"/>
          <w:sz w:val="18"/>
          <w:szCs w:val="18"/>
        </w:rPr>
        <w:t>：</w:t>
      </w:r>
      <w:r>
        <w:rPr>
          <w:sz w:val="18"/>
          <w:szCs w:val="18"/>
        </w:rPr>
        <w:t>模型可准确地学习到原始音频信号的特征分布</w:t>
      </w:r>
      <w:r>
        <w:rPr>
          <w:rFonts w:hint="eastAsia"/>
          <w:sz w:val="18"/>
          <w:szCs w:val="18"/>
        </w:rPr>
        <w:t>；</w:t>
      </w:r>
      <w:r>
        <w:rPr>
          <w:sz w:val="18"/>
          <w:szCs w:val="18"/>
        </w:rPr>
        <w:t>人耳听觉测试</w:t>
      </w:r>
      <w:r>
        <w:rPr>
          <w:rFonts w:hint="eastAsia"/>
          <w:sz w:val="18"/>
          <w:szCs w:val="18"/>
        </w:rPr>
        <w:t>结果显示，生成的声音样本</w:t>
      </w:r>
      <w:r>
        <w:rPr>
          <w:sz w:val="18"/>
          <w:szCs w:val="18"/>
        </w:rPr>
        <w:t>真实</w:t>
      </w:r>
      <w:r>
        <w:rPr>
          <w:rFonts w:hint="eastAsia"/>
          <w:sz w:val="18"/>
          <w:szCs w:val="18"/>
        </w:rPr>
        <w:t>度</w:t>
      </w:r>
      <w:r>
        <w:rPr>
          <w:sz w:val="18"/>
          <w:szCs w:val="18"/>
        </w:rPr>
        <w:t>在</w:t>
      </w:r>
      <w:r>
        <w:rPr>
          <w:sz w:val="18"/>
          <w:szCs w:val="18"/>
        </w:rPr>
        <w:t>90%</w:t>
      </w:r>
      <w:r>
        <w:rPr>
          <w:color w:val="000000" w:themeColor="text1"/>
          <w:sz w:val="18"/>
          <w:szCs w:val="18"/>
        </w:rPr>
        <w:t>以上</w:t>
      </w:r>
      <w:r>
        <w:rPr>
          <w:rFonts w:hint="eastAsia"/>
          <w:color w:val="000000" w:themeColor="text1"/>
          <w:sz w:val="18"/>
          <w:szCs w:val="18"/>
        </w:rPr>
        <w:t>；</w:t>
      </w:r>
      <w:r>
        <w:rPr>
          <w:color w:val="000000" w:themeColor="text1"/>
          <w:sz w:val="18"/>
          <w:szCs w:val="18"/>
        </w:rPr>
        <w:t>基于留一法（</w:t>
      </w:r>
      <w:r>
        <w:rPr>
          <w:color w:val="000000" w:themeColor="text1"/>
          <w:sz w:val="18"/>
          <w:szCs w:val="18"/>
        </w:rPr>
        <w:t>LOO</w:t>
      </w:r>
      <w:r>
        <w:rPr>
          <w:color w:val="000000" w:themeColor="text1"/>
          <w:sz w:val="18"/>
          <w:szCs w:val="18"/>
        </w:rPr>
        <w:t>）</w:t>
      </w:r>
      <w:r>
        <w:rPr>
          <w:rFonts w:hint="eastAsia"/>
          <w:color w:val="000000" w:themeColor="text1"/>
          <w:sz w:val="18"/>
          <w:szCs w:val="18"/>
        </w:rPr>
        <w:t>的</w:t>
      </w:r>
      <w:r>
        <w:rPr>
          <w:color w:val="000000" w:themeColor="text1"/>
          <w:sz w:val="18"/>
          <w:szCs w:val="18"/>
        </w:rPr>
        <w:t>1-NN</w:t>
      </w:r>
      <w:r>
        <w:rPr>
          <w:color w:val="000000" w:themeColor="text1"/>
          <w:sz w:val="18"/>
          <w:szCs w:val="18"/>
        </w:rPr>
        <w:t>分类</w:t>
      </w:r>
      <w:r>
        <w:rPr>
          <w:rFonts w:hint="eastAsia"/>
          <w:color w:val="000000" w:themeColor="text1"/>
          <w:sz w:val="18"/>
          <w:szCs w:val="18"/>
        </w:rPr>
        <w:t>评价结果</w:t>
      </w:r>
      <w:r>
        <w:rPr>
          <w:color w:val="000000" w:themeColor="text1"/>
          <w:sz w:val="18"/>
          <w:szCs w:val="18"/>
        </w:rPr>
        <w:t>显示，原生音频和二维声谱图</w:t>
      </w:r>
      <w:r>
        <w:rPr>
          <w:rFonts w:hint="eastAsia"/>
          <w:color w:val="000000" w:themeColor="text1"/>
          <w:sz w:val="18"/>
          <w:szCs w:val="18"/>
        </w:rPr>
        <w:t>GAN</w:t>
      </w:r>
      <w:r>
        <w:rPr>
          <w:rFonts w:hint="eastAsia"/>
          <w:color w:val="000000" w:themeColor="text1"/>
          <w:sz w:val="18"/>
          <w:szCs w:val="18"/>
        </w:rPr>
        <w:t>模型</w:t>
      </w:r>
      <w:r>
        <w:rPr>
          <w:color w:val="000000" w:themeColor="text1"/>
          <w:sz w:val="18"/>
          <w:szCs w:val="18"/>
        </w:rPr>
        <w:t>的</w:t>
      </w:r>
      <w:r>
        <w:rPr>
          <w:color w:val="000000" w:themeColor="text1"/>
          <w:sz w:val="18"/>
          <w:szCs w:val="18"/>
        </w:rPr>
        <w:t>LOO</w:t>
      </w:r>
      <w:r>
        <w:rPr>
          <w:rFonts w:hint="eastAsia"/>
          <w:color w:val="000000" w:themeColor="text1"/>
          <w:sz w:val="18"/>
          <w:szCs w:val="18"/>
        </w:rPr>
        <w:t>精度</w:t>
      </w:r>
      <w:r>
        <w:rPr>
          <w:color w:val="000000" w:themeColor="text1"/>
          <w:sz w:val="18"/>
          <w:szCs w:val="18"/>
        </w:rPr>
        <w:t>均大于或接近</w:t>
      </w:r>
      <w:r>
        <w:rPr>
          <w:color w:val="000000" w:themeColor="text1"/>
          <w:sz w:val="18"/>
          <w:szCs w:val="18"/>
        </w:rPr>
        <w:t>50%</w:t>
      </w:r>
      <w:r>
        <w:rPr>
          <w:color w:val="000000" w:themeColor="text1"/>
          <w:sz w:val="18"/>
          <w:szCs w:val="18"/>
        </w:rPr>
        <w:t>，表明模型训练未产生过度拟合。</w:t>
      </w:r>
    </w:p>
    <w:p w:rsidR="004B6C18" w:rsidRPr="004B6C18" w:rsidRDefault="001500A4">
      <w:pPr>
        <w:spacing w:line="276" w:lineRule="auto"/>
        <w:ind w:firstLineChars="0" w:firstLine="0"/>
        <w:rPr>
          <w:color w:val="000000" w:themeColor="text1"/>
          <w:sz w:val="18"/>
          <w:szCs w:val="18"/>
        </w:rPr>
      </w:pPr>
      <w:r>
        <w:rPr>
          <w:b/>
          <w:color w:val="000000" w:themeColor="text1"/>
          <w:sz w:val="18"/>
          <w:szCs w:val="18"/>
        </w:rPr>
        <w:t>关</w:t>
      </w:r>
      <w:r>
        <w:rPr>
          <w:b/>
          <w:color w:val="000000" w:themeColor="text1"/>
          <w:sz w:val="18"/>
          <w:szCs w:val="18"/>
        </w:rPr>
        <w:t xml:space="preserve"> </w:t>
      </w:r>
      <w:r>
        <w:rPr>
          <w:b/>
          <w:color w:val="000000" w:themeColor="text1"/>
          <w:sz w:val="18"/>
          <w:szCs w:val="18"/>
        </w:rPr>
        <w:t>键</w:t>
      </w:r>
      <w:r>
        <w:rPr>
          <w:b/>
          <w:color w:val="000000" w:themeColor="text1"/>
          <w:sz w:val="18"/>
          <w:szCs w:val="18"/>
        </w:rPr>
        <w:t xml:space="preserve"> </w:t>
      </w:r>
      <w:r>
        <w:rPr>
          <w:b/>
          <w:color w:val="000000" w:themeColor="text1"/>
          <w:sz w:val="18"/>
          <w:szCs w:val="18"/>
        </w:rPr>
        <w:t>词：</w:t>
      </w:r>
      <w:r>
        <w:rPr>
          <w:color w:val="000000" w:themeColor="text1"/>
          <w:sz w:val="18"/>
          <w:szCs w:val="18"/>
        </w:rPr>
        <w:t>电动汽车</w:t>
      </w:r>
      <w:r>
        <w:rPr>
          <w:rFonts w:hint="eastAsia"/>
          <w:color w:val="000000" w:themeColor="text1"/>
          <w:sz w:val="18"/>
          <w:szCs w:val="18"/>
        </w:rPr>
        <w:t>；</w:t>
      </w:r>
      <w:r>
        <w:rPr>
          <w:color w:val="000000" w:themeColor="text1"/>
          <w:sz w:val="18"/>
          <w:szCs w:val="18"/>
        </w:rPr>
        <w:t>主动发声</w:t>
      </w:r>
      <w:r>
        <w:rPr>
          <w:rFonts w:hint="eastAsia"/>
          <w:color w:val="000000" w:themeColor="text1"/>
          <w:sz w:val="18"/>
          <w:szCs w:val="18"/>
        </w:rPr>
        <w:t>；</w:t>
      </w:r>
      <w:r>
        <w:rPr>
          <w:color w:val="000000" w:themeColor="text1"/>
          <w:sz w:val="18"/>
          <w:szCs w:val="18"/>
        </w:rPr>
        <w:t>生成对抗网络</w:t>
      </w:r>
      <w:r>
        <w:rPr>
          <w:rFonts w:hint="eastAsia"/>
          <w:color w:val="000000" w:themeColor="text1"/>
          <w:sz w:val="18"/>
          <w:szCs w:val="18"/>
        </w:rPr>
        <w:t>；</w:t>
      </w:r>
      <w:r>
        <w:rPr>
          <w:color w:val="000000" w:themeColor="text1"/>
          <w:sz w:val="18"/>
          <w:szCs w:val="18"/>
        </w:rPr>
        <w:t>原生音频</w:t>
      </w:r>
      <w:r>
        <w:rPr>
          <w:rFonts w:hint="eastAsia"/>
          <w:color w:val="000000" w:themeColor="text1"/>
          <w:sz w:val="18"/>
          <w:szCs w:val="18"/>
        </w:rPr>
        <w:t>；</w:t>
      </w:r>
      <w:r>
        <w:rPr>
          <w:color w:val="000000" w:themeColor="text1"/>
          <w:sz w:val="18"/>
          <w:szCs w:val="18"/>
        </w:rPr>
        <w:t>声谱图</w:t>
      </w:r>
    </w:p>
    <w:p w:rsidR="004B6C18" w:rsidRPr="004B6C18" w:rsidRDefault="001500A4">
      <w:pPr>
        <w:autoSpaceDE w:val="0"/>
        <w:autoSpaceDN w:val="0"/>
        <w:adjustRightInd w:val="0"/>
        <w:spacing w:line="276" w:lineRule="auto"/>
        <w:ind w:firstLineChars="0" w:firstLine="0"/>
        <w:rPr>
          <w:color w:val="000000" w:themeColor="text1"/>
          <w:sz w:val="18"/>
          <w:szCs w:val="20"/>
        </w:rPr>
      </w:pPr>
      <w:r>
        <w:rPr>
          <w:b/>
          <w:color w:val="000000" w:themeColor="text1"/>
          <w:sz w:val="18"/>
          <w:szCs w:val="18"/>
        </w:rPr>
        <w:t>中图分类号：</w:t>
      </w:r>
      <w:r>
        <w:rPr>
          <w:color w:val="000000" w:themeColor="text1"/>
          <w:sz w:val="18"/>
          <w:szCs w:val="18"/>
        </w:rPr>
        <w:t>U469.72</w:t>
      </w:r>
      <w:r>
        <w:rPr>
          <w:color w:val="000000" w:themeColor="text1"/>
          <w:sz w:val="18"/>
          <w:szCs w:val="18"/>
          <w:vertAlign w:val="superscript"/>
        </w:rPr>
        <w:t>+</w:t>
      </w:r>
      <w:r>
        <w:rPr>
          <w:color w:val="000000" w:themeColor="text1"/>
          <w:sz w:val="18"/>
          <w:szCs w:val="18"/>
        </w:rPr>
        <w:t>2</w:t>
      </w:r>
      <w:r>
        <w:rPr>
          <w:color w:val="000000" w:themeColor="text1"/>
          <w:sz w:val="18"/>
          <w:szCs w:val="18"/>
        </w:rPr>
        <w:t>；</w:t>
      </w:r>
      <w:r>
        <w:rPr>
          <w:color w:val="000000" w:themeColor="text1"/>
          <w:sz w:val="18"/>
          <w:szCs w:val="18"/>
        </w:rPr>
        <w:t xml:space="preserve">TP391.4 </w:t>
      </w:r>
      <w:r>
        <w:rPr>
          <w:b/>
          <w:color w:val="000000" w:themeColor="text1"/>
          <w:sz w:val="18"/>
          <w:szCs w:val="18"/>
        </w:rPr>
        <w:t>文献标</w:t>
      </w:r>
      <w:r>
        <w:rPr>
          <w:rFonts w:hint="eastAsia"/>
          <w:b/>
          <w:color w:val="000000" w:themeColor="text1"/>
          <w:sz w:val="18"/>
          <w:szCs w:val="18"/>
        </w:rPr>
        <w:t>志</w:t>
      </w:r>
      <w:r>
        <w:rPr>
          <w:b/>
          <w:color w:val="000000" w:themeColor="text1"/>
          <w:sz w:val="18"/>
          <w:szCs w:val="18"/>
        </w:rPr>
        <w:t>码：</w:t>
      </w:r>
      <w:r>
        <w:rPr>
          <w:bCs/>
          <w:color w:val="000000" w:themeColor="text1"/>
          <w:szCs w:val="21"/>
        </w:rPr>
        <w:t xml:space="preserve"> A     </w:t>
      </w:r>
      <w:r>
        <w:rPr>
          <w:b/>
          <w:color w:val="000000" w:themeColor="text1"/>
          <w:sz w:val="18"/>
          <w:szCs w:val="24"/>
        </w:rPr>
        <w:t xml:space="preserve">DOI: </w:t>
      </w:r>
    </w:p>
    <w:p w:rsidR="004B6C18" w:rsidRPr="004B6C18" w:rsidRDefault="004B6C18">
      <w:pPr>
        <w:autoSpaceDE w:val="0"/>
        <w:autoSpaceDN w:val="0"/>
        <w:adjustRightInd w:val="0"/>
        <w:ind w:firstLineChars="150" w:firstLine="270"/>
        <w:rPr>
          <w:rFonts w:ascii="宋体" w:hAnsi="宋体"/>
          <w:color w:val="000000" w:themeColor="text1"/>
          <w:sz w:val="18"/>
          <w:szCs w:val="20"/>
        </w:rPr>
      </w:pPr>
    </w:p>
    <w:p w:rsidR="004B6C18" w:rsidRPr="004B6C18" w:rsidRDefault="001500A4">
      <w:pPr>
        <w:autoSpaceDE w:val="0"/>
        <w:autoSpaceDN w:val="0"/>
        <w:adjustRightInd w:val="0"/>
        <w:spacing w:line="276" w:lineRule="auto"/>
        <w:ind w:firstLine="562"/>
        <w:jc w:val="center"/>
        <w:rPr>
          <w:rFonts w:eastAsiaTheme="majorEastAsia"/>
          <w:b/>
          <w:bCs/>
          <w:color w:val="000000" w:themeColor="text1"/>
          <w:sz w:val="28"/>
          <w:szCs w:val="28"/>
        </w:rPr>
      </w:pPr>
      <w:r>
        <w:rPr>
          <w:rFonts w:eastAsiaTheme="majorEastAsia"/>
          <w:b/>
          <w:bCs/>
          <w:color w:val="000000" w:themeColor="text1"/>
          <w:sz w:val="28"/>
          <w:szCs w:val="28"/>
        </w:rPr>
        <w:t xml:space="preserve"> Application of Generative Adversarial Network in the Sound Synthesis System of Electric Vehicles</w:t>
      </w:r>
    </w:p>
    <w:p w:rsidR="004B6C18" w:rsidRPr="004B6C18" w:rsidRDefault="001500A4">
      <w:pPr>
        <w:autoSpaceDE w:val="0"/>
        <w:autoSpaceDN w:val="0"/>
        <w:adjustRightInd w:val="0"/>
        <w:spacing w:line="276" w:lineRule="auto"/>
        <w:ind w:firstLine="420"/>
        <w:jc w:val="center"/>
        <w:rPr>
          <w:rFonts w:eastAsiaTheme="majorEastAsia"/>
          <w:color w:val="000000" w:themeColor="text1"/>
          <w:szCs w:val="21"/>
        </w:rPr>
      </w:pPr>
      <w:r>
        <w:rPr>
          <w:rFonts w:eastAsiaTheme="majorEastAsia" w:hint="eastAsia"/>
          <w:color w:val="000000" w:themeColor="text1"/>
          <w:szCs w:val="21"/>
        </w:rPr>
        <w:t>ZHANG San</w:t>
      </w:r>
      <w:r>
        <w:rPr>
          <w:rFonts w:eastAsiaTheme="majorEastAsia" w:hint="eastAsia"/>
          <w:color w:val="000000" w:themeColor="text1"/>
          <w:szCs w:val="21"/>
          <w:vertAlign w:val="superscript"/>
        </w:rPr>
        <w:t>1</w:t>
      </w:r>
      <w:r>
        <w:rPr>
          <w:rFonts w:eastAsiaTheme="majorEastAsia" w:hint="eastAsia"/>
          <w:color w:val="000000" w:themeColor="text1"/>
          <w:szCs w:val="21"/>
        </w:rPr>
        <w:t>, ZHANG Wei</w:t>
      </w:r>
      <w:r>
        <w:rPr>
          <w:rFonts w:eastAsiaTheme="majorEastAsia"/>
          <w:color w:val="000000" w:themeColor="text1"/>
          <w:szCs w:val="21"/>
          <w:vertAlign w:val="superscript"/>
        </w:rPr>
        <w:t>1</w:t>
      </w:r>
      <w:r>
        <w:rPr>
          <w:rFonts w:eastAsiaTheme="majorEastAsia" w:hint="eastAsia"/>
          <w:color w:val="000000" w:themeColor="text1"/>
          <w:szCs w:val="21"/>
        </w:rPr>
        <w:t>, ZHAO Dawei</w:t>
      </w:r>
      <w:r>
        <w:rPr>
          <w:rFonts w:eastAsiaTheme="majorEastAsia" w:hint="eastAsia"/>
          <w:color w:val="000000" w:themeColor="text1"/>
          <w:szCs w:val="21"/>
          <w:vertAlign w:val="superscript"/>
        </w:rPr>
        <w:t>2</w:t>
      </w:r>
    </w:p>
    <w:p w:rsidR="004B6C18" w:rsidRPr="004B6C18" w:rsidRDefault="001500A4">
      <w:pPr>
        <w:pStyle w:val="af7"/>
        <w:autoSpaceDE w:val="0"/>
        <w:autoSpaceDN w:val="0"/>
        <w:adjustRightInd w:val="0"/>
        <w:spacing w:line="276" w:lineRule="auto"/>
        <w:ind w:firstLineChars="0" w:firstLine="0"/>
        <w:jc w:val="center"/>
        <w:rPr>
          <w:iCs/>
          <w:color w:val="000000" w:themeColor="text1"/>
          <w:sz w:val="18"/>
          <w:szCs w:val="18"/>
          <w:lang w:val="en-US"/>
        </w:rPr>
      </w:pPr>
      <w:bookmarkStart w:id="0" w:name="_Hlk139706303"/>
      <w:proofErr w:type="gramStart"/>
      <w:r>
        <w:rPr>
          <w:rFonts w:hint="eastAsia"/>
          <w:iCs/>
          <w:color w:val="000000" w:themeColor="text1"/>
          <w:sz w:val="18"/>
          <w:szCs w:val="18"/>
          <w:lang w:val="en-US"/>
        </w:rPr>
        <w:t xml:space="preserve">(1. </w:t>
      </w:r>
      <w:r>
        <w:rPr>
          <w:iCs/>
          <w:color w:val="000000" w:themeColor="text1"/>
          <w:sz w:val="18"/>
          <w:szCs w:val="18"/>
          <w:lang w:val="en-US"/>
        </w:rPr>
        <w:t xml:space="preserve">Information Technology Center, Luoyang Institute of Science </w:t>
      </w:r>
      <w:r>
        <w:rPr>
          <w:rFonts w:hint="eastAsia"/>
          <w:iCs/>
          <w:color w:val="000000" w:themeColor="text1"/>
          <w:sz w:val="18"/>
          <w:szCs w:val="18"/>
          <w:lang w:val="en-US"/>
        </w:rPr>
        <w:t>and</w:t>
      </w:r>
      <w:r>
        <w:rPr>
          <w:iCs/>
          <w:color w:val="000000" w:themeColor="text1"/>
          <w:sz w:val="18"/>
          <w:szCs w:val="18"/>
          <w:lang w:val="en-US"/>
        </w:rPr>
        <w:t xml:space="preserve"> Technology, Luoyang 471023</w:t>
      </w:r>
      <w:r>
        <w:rPr>
          <w:rFonts w:hint="eastAsia"/>
          <w:iCs/>
          <w:color w:val="000000" w:themeColor="text1"/>
          <w:sz w:val="18"/>
          <w:szCs w:val="18"/>
          <w:lang w:val="en-US"/>
        </w:rPr>
        <w:t xml:space="preserve">, </w:t>
      </w:r>
      <w:r>
        <w:rPr>
          <w:iCs/>
          <w:color w:val="000000" w:themeColor="text1"/>
          <w:sz w:val="18"/>
          <w:szCs w:val="18"/>
          <w:lang w:val="en-US"/>
        </w:rPr>
        <w:t>China</w:t>
      </w:r>
      <w:r>
        <w:rPr>
          <w:rFonts w:hint="eastAsia"/>
          <w:iCs/>
          <w:color w:val="000000" w:themeColor="text1"/>
          <w:sz w:val="18"/>
          <w:szCs w:val="18"/>
          <w:lang w:val="en-US"/>
        </w:rPr>
        <w:t xml:space="preserve">; </w:t>
      </w:r>
      <w:r>
        <w:rPr>
          <w:iCs/>
          <w:color w:val="000000" w:themeColor="text1"/>
          <w:sz w:val="18"/>
          <w:szCs w:val="18"/>
          <w:lang w:val="en-US"/>
        </w:rPr>
        <w:t>2</w:t>
      </w:r>
      <w:r>
        <w:rPr>
          <w:rFonts w:hint="eastAsia"/>
          <w:iCs/>
          <w:color w:val="000000" w:themeColor="text1"/>
          <w:sz w:val="18"/>
          <w:szCs w:val="18"/>
          <w:lang w:val="en-US"/>
        </w:rPr>
        <w:t>.</w:t>
      </w:r>
      <w:proofErr w:type="gramEnd"/>
      <w:r>
        <w:rPr>
          <w:rFonts w:hint="eastAsia"/>
          <w:iCs/>
          <w:color w:val="000000" w:themeColor="text1"/>
          <w:sz w:val="18"/>
          <w:szCs w:val="18"/>
          <w:lang w:val="en-US"/>
        </w:rPr>
        <w:t xml:space="preserve"> </w:t>
      </w:r>
      <w:r>
        <w:rPr>
          <w:rStyle w:val="rynqvb"/>
          <w:sz w:val="18"/>
          <w:szCs w:val="18"/>
          <w:lang w:val="en-US"/>
        </w:rPr>
        <w:t xml:space="preserve">National and Local Joint Engineering Research Center for Intelligent Vehicle-Road Collaboration and Safety </w:t>
      </w:r>
      <w:proofErr w:type="gramStart"/>
      <w:r>
        <w:rPr>
          <w:rStyle w:val="rynqvb"/>
          <w:sz w:val="18"/>
          <w:szCs w:val="18"/>
          <w:lang w:val="en-US"/>
        </w:rPr>
        <w:t>Technology</w:t>
      </w:r>
      <w:r>
        <w:rPr>
          <w:iCs/>
          <w:color w:val="000000" w:themeColor="text1"/>
          <w:sz w:val="18"/>
          <w:szCs w:val="18"/>
          <w:lang w:val="en-US"/>
        </w:rPr>
        <w:t xml:space="preserve"> ,</w:t>
      </w:r>
      <w:proofErr w:type="gramEnd"/>
      <w:r>
        <w:rPr>
          <w:iCs/>
          <w:color w:val="000000" w:themeColor="text1"/>
          <w:sz w:val="18"/>
          <w:szCs w:val="18"/>
          <w:lang w:val="en-US"/>
        </w:rPr>
        <w:t xml:space="preserve"> Tianjin University of Technology and Education, Tianjin 300222</w:t>
      </w:r>
      <w:r>
        <w:rPr>
          <w:rFonts w:hint="eastAsia"/>
          <w:iCs/>
          <w:color w:val="000000" w:themeColor="text1"/>
          <w:sz w:val="18"/>
          <w:szCs w:val="18"/>
          <w:lang w:val="en-US"/>
        </w:rPr>
        <w:t xml:space="preserve">, </w:t>
      </w:r>
      <w:r>
        <w:rPr>
          <w:iCs/>
          <w:color w:val="000000" w:themeColor="text1"/>
          <w:sz w:val="18"/>
          <w:szCs w:val="18"/>
          <w:lang w:val="en-US"/>
        </w:rPr>
        <w:t>China)</w:t>
      </w:r>
    </w:p>
    <w:p w:rsidR="004B6C18" w:rsidRPr="004B6C18" w:rsidRDefault="004B6C18">
      <w:pPr>
        <w:pStyle w:val="af7"/>
        <w:autoSpaceDE w:val="0"/>
        <w:autoSpaceDN w:val="0"/>
        <w:adjustRightInd w:val="0"/>
        <w:spacing w:line="276" w:lineRule="auto"/>
        <w:ind w:firstLineChars="0" w:firstLine="0"/>
        <w:rPr>
          <w:iCs/>
          <w:color w:val="000000" w:themeColor="text1"/>
          <w:sz w:val="18"/>
          <w:szCs w:val="18"/>
          <w:lang w:val="en-US"/>
        </w:rPr>
      </w:pPr>
    </w:p>
    <w:bookmarkEnd w:id="0"/>
    <w:p w:rsidR="004B6C18" w:rsidRPr="004B6C18" w:rsidRDefault="001500A4">
      <w:pPr>
        <w:spacing w:line="276" w:lineRule="auto"/>
        <w:ind w:firstLineChars="0" w:firstLine="0"/>
        <w:rPr>
          <w:color w:val="000000" w:themeColor="text1"/>
          <w:szCs w:val="21"/>
        </w:rPr>
      </w:pPr>
      <w:proofErr w:type="spellStart"/>
      <w:r>
        <w:rPr>
          <w:b/>
          <w:bCs/>
          <w:color w:val="000000" w:themeColor="text1"/>
          <w:szCs w:val="21"/>
        </w:rPr>
        <w:t>Abstract</w:t>
      </w:r>
      <w:proofErr w:type="gramStart"/>
      <w:r>
        <w:rPr>
          <w:b/>
          <w:color w:val="000000" w:themeColor="text1"/>
          <w:szCs w:val="21"/>
        </w:rPr>
        <w:t>:</w:t>
      </w:r>
      <w:bookmarkStart w:id="1" w:name="_Hlk144539340"/>
      <w:r>
        <w:rPr>
          <w:color w:val="000000" w:themeColor="text1"/>
          <w:szCs w:val="21"/>
        </w:rPr>
        <w:t>To</w:t>
      </w:r>
      <w:proofErr w:type="spellEnd"/>
      <w:proofErr w:type="gramEnd"/>
      <w:r>
        <w:rPr>
          <w:color w:val="000000" w:themeColor="text1"/>
          <w:szCs w:val="21"/>
        </w:rPr>
        <w:t xml:space="preserve"> improve the personalization and quality of the sound imitation of electric vehicle engines, a </w:t>
      </w:r>
      <w:r>
        <w:rPr>
          <w:rFonts w:hint="eastAsia"/>
          <w:color w:val="000000" w:themeColor="text1"/>
          <w:szCs w:val="21"/>
        </w:rPr>
        <w:t>g</w:t>
      </w:r>
      <w:r>
        <w:rPr>
          <w:color w:val="000000" w:themeColor="text1"/>
          <w:szCs w:val="21"/>
        </w:rPr>
        <w:t xml:space="preserve">enerative </w:t>
      </w:r>
      <w:r>
        <w:rPr>
          <w:rFonts w:hint="eastAsia"/>
          <w:color w:val="000000" w:themeColor="text1"/>
          <w:szCs w:val="21"/>
        </w:rPr>
        <w:t>a</w:t>
      </w:r>
      <w:r>
        <w:rPr>
          <w:color w:val="000000" w:themeColor="text1"/>
          <w:szCs w:val="21"/>
        </w:rPr>
        <w:t xml:space="preserve">dversarial </w:t>
      </w:r>
      <w:r>
        <w:rPr>
          <w:rFonts w:hint="eastAsia"/>
          <w:color w:val="000000" w:themeColor="text1"/>
          <w:szCs w:val="21"/>
        </w:rPr>
        <w:t>n</w:t>
      </w:r>
      <w:r>
        <w:rPr>
          <w:color w:val="000000" w:themeColor="text1"/>
          <w:szCs w:val="21"/>
        </w:rPr>
        <w:t>et</w:t>
      </w:r>
      <w:r>
        <w:rPr>
          <w:rFonts w:hint="eastAsia"/>
          <w:color w:val="000000" w:themeColor="text1"/>
          <w:szCs w:val="21"/>
        </w:rPr>
        <w:t>work</w:t>
      </w:r>
      <w:r>
        <w:rPr>
          <w:color w:val="000000" w:themeColor="text1"/>
          <w:szCs w:val="21"/>
        </w:rPr>
        <w:t xml:space="preserve">s (GAN) model was introduced to construct the GAN active sound model of electric vehicles. The structure of each layer of the network and the size of the convolution kernel in the model were designed. The adaptive moment estimation algorithm was used to optimize the weights of each layer in the network. The model was used for sample generation experiments. A phase perturbation operation was proposed </w:t>
      </w:r>
      <w:r>
        <w:rPr>
          <w:rStyle w:val="rynqvb"/>
        </w:rPr>
        <w:t xml:space="preserve">in model training </w:t>
      </w:r>
      <w:r>
        <w:rPr>
          <w:color w:val="000000" w:themeColor="text1"/>
          <w:szCs w:val="21"/>
        </w:rPr>
        <w:t xml:space="preserve">to solve the </w:t>
      </w:r>
      <w:r>
        <w:rPr>
          <w:rStyle w:val="rynqvb"/>
        </w:rPr>
        <w:t xml:space="preserve">problem of </w:t>
      </w:r>
      <w:r>
        <w:rPr>
          <w:color w:val="000000" w:themeColor="text1"/>
          <w:szCs w:val="21"/>
        </w:rPr>
        <w:t xml:space="preserve">pitch noise generated by the </w:t>
      </w:r>
      <w:proofErr w:type="spellStart"/>
      <w:r>
        <w:rPr>
          <w:color w:val="000000" w:themeColor="text1"/>
          <w:szCs w:val="21"/>
        </w:rPr>
        <w:t>upsampling</w:t>
      </w:r>
      <w:proofErr w:type="spellEnd"/>
      <w:r>
        <w:rPr>
          <w:color w:val="000000" w:themeColor="text1"/>
          <w:szCs w:val="21"/>
        </w:rPr>
        <w:t xml:space="preserve"> operation. </w:t>
      </w:r>
      <w:proofErr w:type="spellStart"/>
      <w:r>
        <w:rPr>
          <w:rFonts w:hint="eastAsia"/>
          <w:color w:val="000000" w:themeColor="text1"/>
          <w:szCs w:val="21"/>
        </w:rPr>
        <w:t>Inordert</w:t>
      </w:r>
      <w:r>
        <w:rPr>
          <w:color w:val="000000" w:themeColor="text1"/>
          <w:szCs w:val="21"/>
        </w:rPr>
        <w:t>o</w:t>
      </w:r>
      <w:proofErr w:type="spellEnd"/>
      <w:r>
        <w:rPr>
          <w:color w:val="000000" w:themeColor="text1"/>
          <w:szCs w:val="21"/>
        </w:rPr>
        <w:t xml:space="preserve"> prove the performance differences of different input signals in the GAN model, a GAN model based on two-dimensional spectrogram input was constructed and used for </w:t>
      </w:r>
      <w:r>
        <w:rPr>
          <w:rStyle w:val="rynqvb"/>
          <w:rFonts w:hint="eastAsia"/>
        </w:rPr>
        <w:t>c</w:t>
      </w:r>
      <w:r>
        <w:rPr>
          <w:rStyle w:val="rynqvb"/>
        </w:rPr>
        <w:t>ontrolled trials.</w:t>
      </w:r>
      <w:r>
        <w:rPr>
          <w:color w:val="000000" w:themeColor="text1"/>
          <w:szCs w:val="21"/>
        </w:rPr>
        <w:t xml:space="preserve"> The </w:t>
      </w:r>
      <w:r>
        <w:rPr>
          <w:rFonts w:hint="eastAsia"/>
          <w:color w:val="000000" w:themeColor="text1"/>
          <w:szCs w:val="21"/>
        </w:rPr>
        <w:t>test</w:t>
      </w:r>
      <w:r>
        <w:rPr>
          <w:color w:val="000000" w:themeColor="text1"/>
          <w:szCs w:val="21"/>
        </w:rPr>
        <w:t xml:space="preserve"> results show that the model can accurately learn the feature distribution of the original audio </w:t>
      </w:r>
      <w:proofErr w:type="spellStart"/>
      <w:r>
        <w:rPr>
          <w:color w:val="000000" w:themeColor="text1"/>
          <w:szCs w:val="21"/>
        </w:rPr>
        <w:t>signal</w:t>
      </w:r>
      <w:r>
        <w:rPr>
          <w:rFonts w:hint="eastAsia"/>
          <w:color w:val="000000" w:themeColor="text1"/>
          <w:szCs w:val="21"/>
        </w:rPr>
        <w:t>;</w:t>
      </w:r>
      <w:r>
        <w:rPr>
          <w:rStyle w:val="rynqvb"/>
        </w:rPr>
        <w:t>the</w:t>
      </w:r>
      <w:proofErr w:type="spellEnd"/>
      <w:r>
        <w:rPr>
          <w:rStyle w:val="rynqvb"/>
        </w:rPr>
        <w:t xml:space="preserve"> human hearing test results show that the authenticity of the generated sound samples is more than 90%; the 1-NN classification evaluation results based on the leave-one-out method (LOO) show, the LOO accuracy of the native audio and two-dimensional spectrogram GAN models are both greater than or close to 50%,</w:t>
      </w:r>
      <w:r>
        <w:rPr>
          <w:color w:val="000000" w:themeColor="text1"/>
          <w:szCs w:val="21"/>
        </w:rPr>
        <w:t xml:space="preserve">, indicating that </w:t>
      </w:r>
      <w:r>
        <w:rPr>
          <w:rStyle w:val="rynqvb"/>
        </w:rPr>
        <w:t xml:space="preserve">model training does not produce </w:t>
      </w:r>
      <w:proofErr w:type="spellStart"/>
      <w:r>
        <w:rPr>
          <w:rStyle w:val="rynqvb"/>
        </w:rPr>
        <w:t>overfitting</w:t>
      </w:r>
      <w:proofErr w:type="spellEnd"/>
      <w:r>
        <w:rPr>
          <w:rStyle w:val="rynqvb"/>
        </w:rPr>
        <w:t>; the method proposed in this paper is true and reliable in generating sound effects.</w:t>
      </w:r>
    </w:p>
    <w:bookmarkEnd w:id="1"/>
    <w:p w:rsidR="003E3280" w:rsidRDefault="001500A4">
      <w:pPr>
        <w:spacing w:line="276" w:lineRule="auto"/>
        <w:ind w:firstLineChars="0" w:firstLine="0"/>
        <w:rPr>
          <w:color w:val="000000" w:themeColor="text1"/>
          <w:szCs w:val="21"/>
        </w:rPr>
        <w:sectPr w:rsidR="003E3280">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851" w:gutter="0"/>
          <w:cols w:space="425"/>
          <w:titlePg/>
          <w:docGrid w:type="lines" w:linePitch="326"/>
        </w:sectPr>
      </w:pPr>
      <w:r>
        <w:rPr>
          <w:b/>
          <w:bCs/>
          <w:color w:val="000000" w:themeColor="text1"/>
          <w:szCs w:val="21"/>
        </w:rPr>
        <w:t xml:space="preserve">Key words: </w:t>
      </w:r>
      <w:r>
        <w:rPr>
          <w:color w:val="000000" w:themeColor="text1"/>
          <w:szCs w:val="21"/>
        </w:rPr>
        <w:t>electric vehicles</w:t>
      </w:r>
      <w:r>
        <w:rPr>
          <w:rFonts w:hint="eastAsia"/>
          <w:color w:val="000000" w:themeColor="text1"/>
          <w:szCs w:val="21"/>
        </w:rPr>
        <w:t xml:space="preserve">; </w:t>
      </w:r>
      <w:r>
        <w:rPr>
          <w:color w:val="000000" w:themeColor="text1"/>
          <w:szCs w:val="21"/>
        </w:rPr>
        <w:t>initiative sound production</w:t>
      </w:r>
      <w:r>
        <w:rPr>
          <w:rFonts w:hint="eastAsia"/>
          <w:color w:val="000000" w:themeColor="text1"/>
          <w:szCs w:val="21"/>
        </w:rPr>
        <w:t xml:space="preserve">; </w:t>
      </w:r>
      <w:r>
        <w:rPr>
          <w:color w:val="000000" w:themeColor="text1"/>
          <w:szCs w:val="21"/>
        </w:rPr>
        <w:t>genera</w:t>
      </w:r>
      <w:r>
        <w:rPr>
          <w:rFonts w:hint="eastAsia"/>
          <w:color w:val="000000" w:themeColor="text1"/>
          <w:szCs w:val="21"/>
        </w:rPr>
        <w:t>tive</w:t>
      </w:r>
      <w:r>
        <w:rPr>
          <w:color w:val="000000" w:themeColor="text1"/>
          <w:szCs w:val="21"/>
        </w:rPr>
        <w:t xml:space="preserve"> adversarial network</w:t>
      </w:r>
      <w:r>
        <w:rPr>
          <w:rFonts w:hint="eastAsia"/>
          <w:color w:val="000000" w:themeColor="text1"/>
          <w:szCs w:val="21"/>
        </w:rPr>
        <w:t xml:space="preserve">; </w:t>
      </w:r>
      <w:r>
        <w:rPr>
          <w:color w:val="000000" w:themeColor="text1"/>
          <w:szCs w:val="21"/>
        </w:rPr>
        <w:t>raw audio</w:t>
      </w:r>
      <w:r>
        <w:rPr>
          <w:rFonts w:hint="eastAsia"/>
          <w:color w:val="000000" w:themeColor="text1"/>
          <w:szCs w:val="21"/>
        </w:rPr>
        <w:t xml:space="preserve">; </w:t>
      </w:r>
      <w:r>
        <w:rPr>
          <w:color w:val="000000" w:themeColor="text1"/>
          <w:szCs w:val="21"/>
        </w:rPr>
        <w:t>spectrum</w:t>
      </w:r>
      <w:r>
        <w:rPr>
          <w:color w:val="000000" w:themeColor="text1"/>
          <w:szCs w:val="21"/>
        </w:rPr>
        <w:br w:type="page"/>
      </w:r>
    </w:p>
    <w:p w:rsidR="004B6C18" w:rsidRPr="004B6C18" w:rsidRDefault="001500A4">
      <w:pPr>
        <w:spacing w:line="276" w:lineRule="auto"/>
        <w:ind w:firstLine="420"/>
        <w:rPr>
          <w:color w:val="000000" w:themeColor="text1"/>
        </w:rPr>
      </w:pPr>
      <w:r>
        <w:rPr>
          <w:rFonts w:hint="eastAsia"/>
          <w:color w:val="000000" w:themeColor="text1"/>
        </w:rPr>
        <w:lastRenderedPageBreak/>
        <w:t>随着电动</w:t>
      </w:r>
      <w:r>
        <w:rPr>
          <w:color w:val="000000" w:themeColor="text1"/>
        </w:rPr>
        <w:t>汽车</w:t>
      </w:r>
      <w:r>
        <w:rPr>
          <w:rFonts w:hint="eastAsia"/>
          <w:color w:val="000000" w:themeColor="text1"/>
        </w:rPr>
        <w:t>产业</w:t>
      </w:r>
      <w:r>
        <w:rPr>
          <w:color w:val="000000" w:themeColor="text1"/>
        </w:rPr>
        <w:t>的迅速发展，</w:t>
      </w:r>
      <w:r>
        <w:rPr>
          <w:rFonts w:hint="eastAsia"/>
          <w:color w:val="000000" w:themeColor="text1"/>
        </w:rPr>
        <w:t>电动</w:t>
      </w:r>
      <w:r>
        <w:rPr>
          <w:color w:val="000000" w:themeColor="text1"/>
        </w:rPr>
        <w:t>汽车在</w:t>
      </w:r>
      <w:r>
        <w:rPr>
          <w:rFonts w:hint="eastAsia"/>
          <w:color w:val="000000" w:themeColor="text1"/>
        </w:rPr>
        <w:t>普及使用</w:t>
      </w:r>
      <w:r>
        <w:rPr>
          <w:color w:val="000000" w:themeColor="text1"/>
        </w:rPr>
        <w:t>过程</w:t>
      </w:r>
      <w:r>
        <w:rPr>
          <w:rFonts w:hint="eastAsia"/>
          <w:color w:val="000000" w:themeColor="text1"/>
        </w:rPr>
        <w:t>中逐渐暴露出</w:t>
      </w:r>
      <w:r>
        <w:rPr>
          <w:color w:val="000000" w:themeColor="text1"/>
        </w:rPr>
        <w:t>一些问题</w:t>
      </w:r>
      <w:r>
        <w:rPr>
          <w:rFonts w:hint="eastAsia"/>
          <w:color w:val="000000" w:themeColor="text1"/>
        </w:rPr>
        <w:t>，</w:t>
      </w:r>
      <w:r>
        <w:rPr>
          <w:color w:val="000000" w:themeColor="text1"/>
        </w:rPr>
        <w:t>如</w:t>
      </w:r>
      <w:r>
        <w:rPr>
          <w:rFonts w:hint="eastAsia"/>
          <w:color w:val="000000" w:themeColor="text1"/>
        </w:rPr>
        <w:t>低速行驶时因</w:t>
      </w:r>
      <w:r>
        <w:rPr>
          <w:color w:val="000000" w:themeColor="text1"/>
        </w:rPr>
        <w:t>声音</w:t>
      </w:r>
      <w:r>
        <w:rPr>
          <w:rFonts w:hint="eastAsia"/>
          <w:color w:val="000000" w:themeColor="text1"/>
        </w:rPr>
        <w:t>幅值</w:t>
      </w:r>
      <w:r>
        <w:rPr>
          <w:color w:val="000000" w:themeColor="text1"/>
        </w:rPr>
        <w:t>较低</w:t>
      </w:r>
      <w:r>
        <w:rPr>
          <w:rFonts w:hint="eastAsia"/>
          <w:color w:val="000000" w:themeColor="text1"/>
        </w:rPr>
        <w:t>而存在交通</w:t>
      </w:r>
      <w:r>
        <w:rPr>
          <w:color w:val="000000" w:themeColor="text1"/>
        </w:rPr>
        <w:t>安全</w:t>
      </w:r>
      <w:r>
        <w:rPr>
          <w:rFonts w:hint="eastAsia"/>
          <w:color w:val="000000" w:themeColor="text1"/>
        </w:rPr>
        <w:t>隐患、</w:t>
      </w:r>
      <w:r>
        <w:rPr>
          <w:color w:val="000000" w:themeColor="text1"/>
        </w:rPr>
        <w:t>拟音</w:t>
      </w:r>
      <w:r>
        <w:rPr>
          <w:rFonts w:hint="eastAsia"/>
          <w:color w:val="000000" w:themeColor="text1"/>
        </w:rPr>
        <w:t>不能</w:t>
      </w:r>
      <w:r>
        <w:rPr>
          <w:color w:val="000000" w:themeColor="text1"/>
        </w:rPr>
        <w:t>满足用户个性化</w:t>
      </w:r>
      <w:r>
        <w:rPr>
          <w:rFonts w:hint="eastAsia"/>
          <w:color w:val="000000" w:themeColor="text1"/>
        </w:rPr>
        <w:t>需求</w:t>
      </w:r>
      <w:r>
        <w:rPr>
          <w:color w:val="000000" w:themeColor="text1"/>
        </w:rPr>
        <w:t>等</w:t>
      </w:r>
      <w:r>
        <w:rPr>
          <w:rFonts w:hint="eastAsia"/>
          <w:color w:val="000000" w:themeColor="text1"/>
        </w:rPr>
        <w:t>，这些问题受到</w:t>
      </w:r>
      <w:r>
        <w:rPr>
          <w:color w:val="000000" w:themeColor="text1"/>
        </w:rPr>
        <w:t>行业研究者</w:t>
      </w:r>
      <w:r>
        <w:rPr>
          <w:rFonts w:hint="eastAsia"/>
          <w:color w:val="000000" w:themeColor="text1"/>
        </w:rPr>
        <w:t>的广泛</w:t>
      </w:r>
      <w:r>
        <w:rPr>
          <w:color w:val="000000" w:themeColor="text1"/>
        </w:rPr>
        <w:t>关注。很多国家的相关协会起草</w:t>
      </w:r>
      <w:r>
        <w:rPr>
          <w:rFonts w:hint="eastAsia"/>
          <w:color w:val="000000" w:themeColor="text1"/>
        </w:rPr>
        <w:t>了有关</w:t>
      </w:r>
      <w:r>
        <w:rPr>
          <w:color w:val="000000" w:themeColor="text1"/>
        </w:rPr>
        <w:t>电动汽车低速行驶的噪声标准</w:t>
      </w:r>
      <w:r>
        <w:rPr>
          <w:rFonts w:hint="eastAsia"/>
          <w:color w:val="000000" w:themeColor="text1"/>
          <w:highlight w:val="yellow"/>
          <w:vertAlign w:val="superscript"/>
        </w:rPr>
        <w:t>[</w:t>
      </w:r>
      <w:r>
        <w:rPr>
          <w:color w:val="000000" w:themeColor="text1"/>
          <w:highlight w:val="yellow"/>
          <w:vertAlign w:val="superscript"/>
        </w:rPr>
        <w:endnoteReference w:id="1"/>
      </w:r>
      <w:r>
        <w:rPr>
          <w:color w:val="000000" w:themeColor="text1"/>
          <w:highlight w:val="yellow"/>
          <w:vertAlign w:val="superscript"/>
        </w:rPr>
        <w:t>]</w:t>
      </w:r>
      <w:r>
        <w:rPr>
          <w:rFonts w:hint="eastAsia"/>
          <w:color w:val="000000" w:themeColor="text1"/>
        </w:rPr>
        <w:t>，很多</w:t>
      </w:r>
      <w:r>
        <w:rPr>
          <w:color w:val="000000" w:themeColor="text1"/>
        </w:rPr>
        <w:t>研究</w:t>
      </w:r>
      <w:r>
        <w:rPr>
          <w:rFonts w:hint="eastAsia"/>
          <w:color w:val="000000" w:themeColor="text1"/>
        </w:rPr>
        <w:t>人员设计了</w:t>
      </w:r>
      <w:r>
        <w:rPr>
          <w:color w:val="000000" w:themeColor="text1"/>
        </w:rPr>
        <w:t>汽车主动</w:t>
      </w:r>
      <w:r>
        <w:rPr>
          <w:rFonts w:hint="eastAsia"/>
          <w:color w:val="000000" w:themeColor="text1"/>
        </w:rPr>
        <w:t>发声</w:t>
      </w:r>
      <w:r>
        <w:rPr>
          <w:color w:val="000000" w:themeColor="text1"/>
        </w:rPr>
        <w:t>系统</w:t>
      </w:r>
      <w:r>
        <w:rPr>
          <w:rFonts w:hint="eastAsia"/>
          <w:color w:val="000000" w:themeColor="text1"/>
        </w:rPr>
        <w:t>，以</w:t>
      </w:r>
      <w:r>
        <w:rPr>
          <w:color w:val="000000" w:themeColor="text1"/>
        </w:rPr>
        <w:t>更准确</w:t>
      </w:r>
      <w:r>
        <w:rPr>
          <w:rFonts w:hint="eastAsia"/>
          <w:color w:val="000000" w:themeColor="text1"/>
        </w:rPr>
        <w:t>地</w:t>
      </w:r>
      <w:r>
        <w:rPr>
          <w:color w:val="000000" w:themeColor="text1"/>
        </w:rPr>
        <w:t>拟合内燃发动机</w:t>
      </w:r>
      <w:r>
        <w:rPr>
          <w:rFonts w:hint="eastAsia"/>
          <w:color w:val="000000" w:themeColor="text1"/>
        </w:rPr>
        <w:t>的</w:t>
      </w:r>
      <w:r>
        <w:rPr>
          <w:color w:val="000000" w:themeColor="text1"/>
        </w:rPr>
        <w:t>声音</w:t>
      </w:r>
      <w:r>
        <w:rPr>
          <w:rFonts w:hint="eastAsia"/>
          <w:color w:val="000000" w:themeColor="text1"/>
        </w:rPr>
        <w:t>。</w:t>
      </w:r>
    </w:p>
    <w:p w:rsidR="004B6C18" w:rsidRPr="004B6C18" w:rsidRDefault="008D7158" w:rsidP="008D7158">
      <w:pPr>
        <w:spacing w:line="276" w:lineRule="auto"/>
        <w:ind w:firstLineChars="0" w:firstLine="0"/>
        <w:rPr>
          <w:b/>
          <w:color w:val="FF0000"/>
        </w:rPr>
      </w:pPr>
      <w:r>
        <w:rPr>
          <w:rFonts w:hint="eastAsia"/>
          <w:b/>
          <w:color w:val="FF0000"/>
        </w:rPr>
        <w:t>(</w:t>
      </w:r>
      <w:r w:rsidRPr="008D7158">
        <w:rPr>
          <w:b/>
          <w:color w:val="FF0000"/>
        </w:rPr>
        <w:t>部分</w:t>
      </w:r>
      <w:r>
        <w:rPr>
          <w:rFonts w:hint="eastAsia"/>
          <w:b/>
          <w:color w:val="FF0000"/>
        </w:rPr>
        <w:t>文字</w:t>
      </w:r>
      <w:r w:rsidRPr="008D7158">
        <w:rPr>
          <w:b/>
          <w:color w:val="FF0000"/>
        </w:rPr>
        <w:t>内容已删除</w:t>
      </w:r>
      <w:r>
        <w:rPr>
          <w:b/>
          <w:color w:val="FF0000"/>
        </w:rPr>
        <w:t>……</w:t>
      </w:r>
      <w:proofErr w:type="gramStart"/>
      <w:r>
        <w:rPr>
          <w:b/>
          <w:color w:val="FF0000"/>
        </w:rPr>
        <w:t>………</w:t>
      </w:r>
      <w:r w:rsidR="00B07D65" w:rsidRPr="008D7158">
        <w:rPr>
          <w:b/>
          <w:color w:val="FF0000"/>
        </w:rPr>
        <w:t>…………………………………………………………………………………………………………………………………………………………………</w:t>
      </w:r>
      <w:proofErr w:type="gramEnd"/>
      <w:r w:rsidR="00B07D65" w:rsidRPr="008D7158">
        <w:rPr>
          <w:b/>
          <w:color w:val="FF0000"/>
        </w:rPr>
        <w:t>……………………………………………………………………………………………………………………………………………………………………………………………………………………………………………………………………………………………………………</w:t>
      </w:r>
      <w:r w:rsidR="00B07D65" w:rsidRPr="008D7158">
        <w:rPr>
          <w:rFonts w:hint="eastAsia"/>
          <w:b/>
          <w:color w:val="FF0000"/>
        </w:rPr>
        <w:t>。。。。。。。。。。。。。。。。。。。。。。。。。。。。。。。。。。。。。。。。</w:t>
      </w:r>
      <w:r w:rsidR="001500A4" w:rsidRPr="008D7158">
        <w:rPr>
          <w:rFonts w:hint="eastAsia"/>
          <w:b/>
          <w:color w:val="FF0000"/>
        </w:rPr>
        <w:t>。</w:t>
      </w:r>
      <w:r w:rsidRPr="008D7158">
        <w:rPr>
          <w:rFonts w:hint="eastAsia"/>
          <w:b/>
          <w:color w:val="FF0000"/>
        </w:rPr>
        <w:t>）</w:t>
      </w:r>
    </w:p>
    <w:p w:rsidR="004B6C18" w:rsidRPr="004B6C18" w:rsidRDefault="001500A4">
      <w:pPr>
        <w:spacing w:line="276" w:lineRule="auto"/>
        <w:ind w:firstLine="420"/>
        <w:rPr>
          <w:color w:val="000000" w:themeColor="text1"/>
        </w:rPr>
      </w:pPr>
      <w:r>
        <w:rPr>
          <w:rFonts w:hint="eastAsia"/>
          <w:color w:val="000000" w:themeColor="text1"/>
        </w:rPr>
        <w:t>本文以几种内燃机不同工况的声信号作为样本，建立基于</w:t>
      </w:r>
      <w:r>
        <w:rPr>
          <w:rFonts w:hint="eastAsia"/>
          <w:color w:val="000000" w:themeColor="text1"/>
        </w:rPr>
        <w:t>G</w:t>
      </w:r>
      <w:r>
        <w:rPr>
          <w:color w:val="000000" w:themeColor="text1"/>
        </w:rPr>
        <w:t>AN</w:t>
      </w:r>
      <w:r>
        <w:rPr>
          <w:rFonts w:hint="eastAsia"/>
          <w:color w:val="000000" w:themeColor="text1"/>
        </w:rPr>
        <w:t>的主动</w:t>
      </w:r>
      <w:r>
        <w:rPr>
          <w:color w:val="000000" w:themeColor="text1"/>
        </w:rPr>
        <w:t>发</w:t>
      </w:r>
      <w:r>
        <w:rPr>
          <w:rFonts w:hint="eastAsia"/>
          <w:color w:val="000000" w:themeColor="text1"/>
        </w:rPr>
        <w:t>声模型，将原始音频信号和经过频域</w:t>
      </w:r>
      <w:r>
        <w:rPr>
          <w:color w:val="000000" w:themeColor="text1"/>
        </w:rPr>
        <w:t>变换的</w:t>
      </w:r>
      <w:r>
        <w:rPr>
          <w:rFonts w:hint="eastAsia"/>
          <w:color w:val="000000" w:themeColor="text1"/>
        </w:rPr>
        <w:t>梅尔</w:t>
      </w:r>
      <w:proofErr w:type="gramStart"/>
      <w:r>
        <w:rPr>
          <w:rFonts w:hint="eastAsia"/>
          <w:color w:val="000000" w:themeColor="text1"/>
        </w:rPr>
        <w:t>谱特征</w:t>
      </w:r>
      <w:proofErr w:type="gramEnd"/>
      <w:r>
        <w:rPr>
          <w:rFonts w:hint="eastAsia"/>
          <w:color w:val="000000" w:themeColor="text1"/>
        </w:rPr>
        <w:t>的</w:t>
      </w:r>
      <w:r>
        <w:rPr>
          <w:color w:val="000000" w:themeColor="text1"/>
        </w:rPr>
        <w:t>内燃机声</w:t>
      </w:r>
      <w:r>
        <w:rPr>
          <w:rFonts w:hint="eastAsia"/>
          <w:color w:val="000000" w:themeColor="text1"/>
        </w:rPr>
        <w:t>信号</w:t>
      </w:r>
      <w:r>
        <w:rPr>
          <w:color w:val="000000" w:themeColor="text1"/>
        </w:rPr>
        <w:t>样本</w:t>
      </w:r>
      <w:r>
        <w:rPr>
          <w:rFonts w:hint="eastAsia"/>
          <w:color w:val="000000" w:themeColor="text1"/>
        </w:rPr>
        <w:t>输</w:t>
      </w:r>
      <w:r>
        <w:rPr>
          <w:rFonts w:hint="eastAsia"/>
        </w:rPr>
        <w:t>入模型训练</w:t>
      </w:r>
      <w:r>
        <w:rPr>
          <w:rFonts w:hint="eastAsia"/>
          <w:color w:val="000000" w:themeColor="text1"/>
        </w:rPr>
        <w:t>，</w:t>
      </w:r>
      <w:r>
        <w:rPr>
          <w:rFonts w:hint="eastAsia"/>
        </w:rPr>
        <w:t>以获得最优的引擎声音合成模型。</w:t>
      </w:r>
    </w:p>
    <w:p w:rsidR="004B6C18" w:rsidRPr="004B6C18" w:rsidRDefault="001500A4">
      <w:pPr>
        <w:pStyle w:val="0505"/>
        <w:numPr>
          <w:ilvl w:val="0"/>
          <w:numId w:val="0"/>
        </w:numPr>
        <w:spacing w:before="173" w:after="173"/>
        <w:rPr>
          <w:lang w:val="en-US"/>
        </w:rPr>
      </w:pPr>
      <w:r>
        <w:rPr>
          <w:rFonts w:hint="eastAsia"/>
        </w:rPr>
        <w:t>1</w:t>
      </w:r>
      <w:r>
        <w:rPr>
          <w:rFonts w:ascii="Times New Roman" w:hAnsi="Times New Roman" w:cs="Times New Roman" w:hint="eastAsia"/>
          <w:lang w:val="en-US"/>
        </w:rPr>
        <w:t>生成对抗网络</w:t>
      </w:r>
    </w:p>
    <w:p w:rsidR="004B6C18" w:rsidRPr="004B6C18" w:rsidRDefault="001500A4">
      <w:pPr>
        <w:pStyle w:val="a1"/>
        <w:numPr>
          <w:ilvl w:val="0"/>
          <w:numId w:val="0"/>
        </w:numPr>
        <w:spacing w:before="86" w:after="86"/>
        <w:rPr>
          <w:rFonts w:ascii="Times New Roman" w:hAnsi="Times New Roman"/>
          <w:color w:val="000000" w:themeColor="text1"/>
        </w:rPr>
      </w:pPr>
      <w:r>
        <w:rPr>
          <w:rFonts w:ascii="Times New Roman" w:hAnsi="Times New Roman" w:hint="eastAsia"/>
          <w:color w:val="000000" w:themeColor="text1"/>
        </w:rPr>
        <w:t xml:space="preserve">1.1 </w:t>
      </w:r>
      <w:r>
        <w:rPr>
          <w:rFonts w:ascii="Times New Roman" w:hAnsi="Times New Roman"/>
          <w:color w:val="000000" w:themeColor="text1"/>
        </w:rPr>
        <w:t>GAN</w:t>
      </w:r>
      <w:r>
        <w:rPr>
          <w:rFonts w:ascii="Times New Roman" w:hAnsi="Times New Roman" w:hint="eastAsia"/>
          <w:color w:val="000000" w:themeColor="text1"/>
          <w:lang w:val="en-US"/>
        </w:rPr>
        <w:t>原理</w:t>
      </w:r>
    </w:p>
    <w:p w:rsidR="004B6C18" w:rsidRPr="004B6C18" w:rsidRDefault="001500A4">
      <w:pPr>
        <w:spacing w:line="276" w:lineRule="auto"/>
        <w:ind w:firstLine="420"/>
        <w:rPr>
          <w:color w:val="000000" w:themeColor="text1"/>
        </w:rPr>
      </w:pPr>
      <w:r>
        <w:rPr>
          <w:rFonts w:hint="eastAsia"/>
          <w:color w:val="000000" w:themeColor="text1"/>
        </w:rPr>
        <w:t>GAN</w:t>
      </w:r>
      <w:r>
        <w:rPr>
          <w:rFonts w:hint="eastAsia"/>
          <w:color w:val="000000" w:themeColor="text1"/>
        </w:rPr>
        <w:t>是一种深度</w:t>
      </w:r>
      <w:r>
        <w:rPr>
          <w:color w:val="000000" w:themeColor="text1"/>
        </w:rPr>
        <w:t>学习</w:t>
      </w:r>
      <w:r>
        <w:rPr>
          <w:rFonts w:hint="eastAsia"/>
          <w:color w:val="000000" w:themeColor="text1"/>
        </w:rPr>
        <w:t>模型，其</w:t>
      </w:r>
      <w:r>
        <w:rPr>
          <w:color w:val="000000" w:themeColor="text1"/>
        </w:rPr>
        <w:t>通过</w:t>
      </w:r>
      <w:r>
        <w:rPr>
          <w:rFonts w:hint="eastAsia"/>
          <w:color w:val="000000" w:themeColor="text1"/>
        </w:rPr>
        <w:t>构建判别器（</w:t>
      </w:r>
      <w:r>
        <w:rPr>
          <w:rFonts w:hint="eastAsia"/>
          <w:color w:val="000000" w:themeColor="text1"/>
        </w:rPr>
        <w:t>Discriminator</w:t>
      </w:r>
      <w:r>
        <w:rPr>
          <w:rFonts w:hint="eastAsia"/>
          <w:color w:val="000000" w:themeColor="text1"/>
        </w:rPr>
        <w:t>）和生成器（</w:t>
      </w:r>
      <w:r>
        <w:rPr>
          <w:rFonts w:hint="eastAsia"/>
          <w:color w:val="000000" w:themeColor="text1"/>
        </w:rPr>
        <w:t>Generator</w:t>
      </w:r>
      <w:r>
        <w:rPr>
          <w:rFonts w:hint="eastAsia"/>
          <w:color w:val="000000" w:themeColor="text1"/>
        </w:rPr>
        <w:t>）并使之协同</w:t>
      </w:r>
      <w:r>
        <w:rPr>
          <w:color w:val="000000" w:themeColor="text1"/>
        </w:rPr>
        <w:t>工作完成训练</w:t>
      </w:r>
      <w:r>
        <w:rPr>
          <w:rFonts w:hint="eastAsia"/>
          <w:color w:val="000000" w:themeColor="text1"/>
          <w:highlight w:val="yellow"/>
          <w:vertAlign w:val="superscript"/>
        </w:rPr>
        <w:t>[</w:t>
      </w:r>
      <w:r>
        <w:rPr>
          <w:color w:val="000000" w:themeColor="text1"/>
          <w:highlight w:val="yellow"/>
          <w:vertAlign w:val="superscript"/>
        </w:rPr>
        <w:endnoteReference w:id="2"/>
      </w:r>
      <w:r>
        <w:rPr>
          <w:color w:val="000000" w:themeColor="text1"/>
          <w:highlight w:val="yellow"/>
          <w:vertAlign w:val="superscript"/>
        </w:rPr>
        <w:t>]</w:t>
      </w:r>
      <w:r>
        <w:rPr>
          <w:rFonts w:hint="eastAsia"/>
          <w:color w:val="000000" w:themeColor="text1"/>
        </w:rPr>
        <w:t>。生成器用于生成样本数据，并</w:t>
      </w:r>
      <w:r>
        <w:rPr>
          <w:color w:val="000000" w:themeColor="text1"/>
        </w:rPr>
        <w:t>与真实样本一起送入</w:t>
      </w:r>
      <w:proofErr w:type="gramStart"/>
      <w:r>
        <w:rPr>
          <w:rFonts w:hint="eastAsia"/>
          <w:color w:val="000000" w:themeColor="text1"/>
        </w:rPr>
        <w:t>判别器</w:t>
      </w:r>
      <w:proofErr w:type="gramEnd"/>
      <w:r>
        <w:rPr>
          <w:color w:val="000000" w:themeColor="text1"/>
        </w:rPr>
        <w:t>进行训练，</w:t>
      </w:r>
      <w:r>
        <w:rPr>
          <w:rFonts w:hint="eastAsia"/>
        </w:rPr>
        <w:t>目标是尽</w:t>
      </w:r>
      <w:bookmarkStart w:id="2" w:name="_Hlk144628456"/>
      <w:r>
        <w:rPr>
          <w:rFonts w:hint="eastAsia"/>
        </w:rPr>
        <w:t>可能生成</w:t>
      </w:r>
      <w:r>
        <w:t>好的</w:t>
      </w:r>
      <w:r>
        <w:rPr>
          <w:rFonts w:hint="eastAsia"/>
        </w:rPr>
        <w:t>样本</w:t>
      </w:r>
      <w:bookmarkEnd w:id="2"/>
      <w:r>
        <w:rPr>
          <w:rFonts w:hint="eastAsia"/>
        </w:rPr>
        <w:t>；</w:t>
      </w:r>
      <w:proofErr w:type="gramStart"/>
      <w:r>
        <w:rPr>
          <w:rFonts w:hint="eastAsia"/>
        </w:rPr>
        <w:t>判别器</w:t>
      </w:r>
      <w:proofErr w:type="gramEnd"/>
      <w:r>
        <w:rPr>
          <w:rFonts w:hint="eastAsia"/>
        </w:rPr>
        <w:t>的</w:t>
      </w:r>
      <w:r>
        <w:t>目标</w:t>
      </w:r>
      <w:r>
        <w:rPr>
          <w:rFonts w:hint="eastAsia"/>
        </w:rPr>
        <w:t>是尽可能识别</w:t>
      </w:r>
      <w:r>
        <w:t>真实样本，拒绝生成样本</w:t>
      </w:r>
      <w:r>
        <w:rPr>
          <w:rFonts w:hint="eastAsia"/>
        </w:rPr>
        <w:t>。</w:t>
      </w:r>
      <w:r>
        <w:rPr>
          <w:rFonts w:hint="eastAsia"/>
          <w:color w:val="000000" w:themeColor="text1"/>
        </w:rPr>
        <w:t>GAN</w:t>
      </w:r>
      <w:r>
        <w:rPr>
          <w:rFonts w:hint="eastAsia"/>
          <w:color w:val="000000" w:themeColor="text1"/>
        </w:rPr>
        <w:t>原理</w:t>
      </w:r>
      <w:r>
        <w:rPr>
          <w:color w:val="000000" w:themeColor="text1"/>
        </w:rPr>
        <w:t>如</w:t>
      </w:r>
      <w:r>
        <w:rPr>
          <w:rFonts w:hint="eastAsia"/>
          <w:color w:val="000000" w:themeColor="text1"/>
        </w:rPr>
        <w:t>图</w:t>
      </w:r>
      <w:r>
        <w:rPr>
          <w:rFonts w:hint="eastAsia"/>
          <w:color w:val="000000" w:themeColor="text1"/>
        </w:rPr>
        <w:t>1</w:t>
      </w:r>
      <w:r>
        <w:rPr>
          <w:rFonts w:hint="eastAsia"/>
          <w:color w:val="000000" w:themeColor="text1"/>
        </w:rPr>
        <w:t>所示。</w:t>
      </w:r>
    </w:p>
    <w:p w:rsidR="004B6C18" w:rsidRPr="004B6C18" w:rsidRDefault="001500A4">
      <w:pPr>
        <w:pStyle w:val="a7"/>
        <w:rPr>
          <w:color w:val="000000" w:themeColor="text1"/>
        </w:rPr>
      </w:pPr>
      <w:bookmarkStart w:id="3" w:name="_Ref37431726"/>
      <w:r>
        <w:rPr>
          <w:noProof/>
          <w:color w:val="000000" w:themeColor="text1"/>
        </w:rPr>
        <w:drawing>
          <wp:inline distT="0" distB="0" distL="0" distR="0">
            <wp:extent cx="2787650" cy="156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93772" cy="1572009"/>
                    </a:xfrm>
                    <a:prstGeom prst="rect">
                      <a:avLst/>
                    </a:prstGeom>
                    <a:noFill/>
                  </pic:spPr>
                </pic:pic>
              </a:graphicData>
            </a:graphic>
          </wp:inline>
        </w:drawing>
      </w:r>
    </w:p>
    <w:p w:rsidR="004B6C18" w:rsidRPr="004B6C18" w:rsidRDefault="001500A4">
      <w:pPr>
        <w:pStyle w:val="aff1"/>
        <w:spacing w:line="240" w:lineRule="auto"/>
        <w:rPr>
          <w:color w:val="000000" w:themeColor="text1"/>
        </w:rPr>
      </w:pPr>
      <w:r>
        <w:rPr>
          <w:rFonts w:hint="eastAsia"/>
          <w:color w:val="000000" w:themeColor="text1"/>
        </w:rPr>
        <w:t>图</w:t>
      </w:r>
      <w:r>
        <w:rPr>
          <w:color w:val="000000" w:themeColor="text1"/>
        </w:rPr>
        <w:t>1</w:t>
      </w:r>
      <w:bookmarkEnd w:id="3"/>
      <w:r>
        <w:rPr>
          <w:rFonts w:hint="eastAsia"/>
          <w:color w:val="000000" w:themeColor="text1"/>
        </w:rPr>
        <w:t xml:space="preserve"> GAN</w:t>
      </w:r>
      <w:r>
        <w:rPr>
          <w:color w:val="000000" w:themeColor="text1"/>
        </w:rPr>
        <w:t>原理</w:t>
      </w:r>
    </w:p>
    <w:p w:rsidR="004B6C18" w:rsidRPr="004B6C18" w:rsidRDefault="001500A4">
      <w:pPr>
        <w:pStyle w:val="aff1"/>
        <w:spacing w:line="240" w:lineRule="auto"/>
        <w:rPr>
          <w:color w:val="000000" w:themeColor="text1"/>
        </w:rPr>
      </w:pPr>
      <w:r>
        <w:rPr>
          <w:color w:val="000000" w:themeColor="text1"/>
        </w:rPr>
        <w:t>Fig.1 Principles of adversarial generative networks</w:t>
      </w:r>
    </w:p>
    <w:p w:rsidR="004B6C18" w:rsidRPr="004B6C18" w:rsidRDefault="004B6C18">
      <w:pPr>
        <w:pStyle w:val="aff1"/>
        <w:spacing w:line="240" w:lineRule="auto"/>
        <w:rPr>
          <w:color w:val="000000" w:themeColor="text1"/>
        </w:rPr>
      </w:pPr>
    </w:p>
    <w:p w:rsidR="004B6C18" w:rsidRPr="004B6C18" w:rsidRDefault="001500A4">
      <w:pPr>
        <w:spacing w:line="276" w:lineRule="auto"/>
        <w:ind w:firstLine="420"/>
      </w:pPr>
      <w:r>
        <w:rPr>
          <w:rFonts w:hint="eastAsia"/>
          <w:szCs w:val="21"/>
        </w:rPr>
        <w:t>GAN</w:t>
      </w:r>
      <w:r>
        <w:rPr>
          <w:rFonts w:hint="eastAsia"/>
          <w:szCs w:val="21"/>
        </w:rPr>
        <w:t>的底层</w:t>
      </w:r>
      <w:r>
        <w:rPr>
          <w:szCs w:val="21"/>
        </w:rPr>
        <w:t>模型是多层感知机，</w:t>
      </w:r>
      <w:r>
        <w:rPr>
          <w:rFonts w:hint="eastAsia"/>
          <w:szCs w:val="21"/>
        </w:rPr>
        <w:t>可以学习到低</w:t>
      </w:r>
      <w:r>
        <w:rPr>
          <w:szCs w:val="21"/>
        </w:rPr>
        <w:t>维</w:t>
      </w:r>
      <w:r>
        <w:rPr>
          <w:rFonts w:hint="eastAsia"/>
          <w:szCs w:val="21"/>
        </w:rPr>
        <w:t>潜在变量</w:t>
      </w:r>
      <m:oMath>
        <m:r>
          <w:rPr>
            <w:rFonts w:ascii="Cambria Math" w:hAnsi="Cambria Math"/>
            <w:color w:val="FF0000"/>
            <w:szCs w:val="21"/>
          </w:rPr>
          <m:t>z</m:t>
        </m:r>
      </m:oMath>
      <w:r>
        <w:rPr>
          <w:rFonts w:hint="eastAsia"/>
          <w:szCs w:val="21"/>
        </w:rPr>
        <w:t>（</w:t>
      </w:r>
      <m:oMath>
        <m:r>
          <w:rPr>
            <w:rFonts w:ascii="Cambria Math" w:hAnsi="Cambria Math"/>
            <w:szCs w:val="21"/>
          </w:rPr>
          <m:t>z</m:t>
        </m:r>
        <m:r>
          <m:rPr>
            <m:sty m:val="p"/>
          </m:rPr>
          <w:rPr>
            <w:rFonts w:ascii="Cambria Math" w:hAnsi="Cambria Math" w:cs="CMMIB10"/>
            <w:szCs w:val="21"/>
          </w:rPr>
          <m:t>ϵ</m:t>
        </m:r>
        <m:r>
          <m:rPr>
            <m:scr m:val="script"/>
            <m:sty m:val="p"/>
          </m:rPr>
          <w:rPr>
            <w:rFonts w:ascii="Cambria Math" w:hAnsi="Cambria Math" w:cs="CMMIB10"/>
            <w:szCs w:val="21"/>
          </w:rPr>
          <m:t>Z</m:t>
        </m:r>
      </m:oMath>
      <w:r>
        <w:rPr>
          <w:rFonts w:hAnsi="Cambria Math" w:cs="CMMIB10" w:hint="eastAsia"/>
          <w:b/>
          <w:szCs w:val="21"/>
        </w:rPr>
        <w:t>，</w:t>
      </w:r>
      <m:oMath>
        <m:r>
          <m:rPr>
            <m:scr m:val="script"/>
            <m:sty m:val="p"/>
          </m:rPr>
          <w:rPr>
            <w:rFonts w:ascii="Cambria Math" w:hAnsi="Cambria Math" w:cs="CMMIB10"/>
            <w:szCs w:val="21"/>
          </w:rPr>
          <m:t>Z</m:t>
        </m:r>
      </m:oMath>
      <w:r>
        <w:rPr>
          <w:rFonts w:hAnsi="Cambria Math" w:cs="CMMIB10" w:hint="eastAsia"/>
          <w:bCs/>
          <w:szCs w:val="21"/>
        </w:rPr>
        <w:t>为</w:t>
      </w:r>
      <w:r>
        <w:rPr>
          <w:rFonts w:hint="eastAsia"/>
          <w:szCs w:val="21"/>
        </w:rPr>
        <w:t>独立同分布样本的先验变量集合）到</w:t>
      </w:r>
      <w:r>
        <w:rPr>
          <w:szCs w:val="21"/>
        </w:rPr>
        <w:t>真实数据</w:t>
      </w:r>
      <w:r>
        <w:rPr>
          <w:rFonts w:hint="eastAsia"/>
          <w:szCs w:val="21"/>
        </w:rPr>
        <w:t>集</w:t>
      </w:r>
      <m:oMath>
        <m:r>
          <m:rPr>
            <m:scr m:val="script"/>
            <m:sty m:val="p"/>
          </m:rPr>
          <w:rPr>
            <w:rFonts w:ascii="Cambria Math" w:hAnsi="Cambria Math"/>
            <w:szCs w:val="21"/>
          </w:rPr>
          <m:t>X</m:t>
        </m:r>
      </m:oMath>
      <w:r>
        <w:rPr>
          <w:rFonts w:hint="eastAsia"/>
          <w:szCs w:val="21"/>
        </w:rPr>
        <w:t>中</w:t>
      </w:r>
      <w:r>
        <w:rPr>
          <w:szCs w:val="21"/>
        </w:rPr>
        <w:t>点</w:t>
      </w:r>
      <w:r>
        <w:rPr>
          <w:i/>
        </w:rPr>
        <w:t>x</w:t>
      </w:r>
      <w:r>
        <w:rPr>
          <w:szCs w:val="21"/>
        </w:rPr>
        <w:t>的映射关系</w:t>
      </w:r>
      <w:r>
        <w:rPr>
          <w:rFonts w:hint="eastAsia"/>
          <w:szCs w:val="21"/>
        </w:rPr>
        <w:t>。</w:t>
      </w:r>
      <w:proofErr w:type="gramStart"/>
      <w:r>
        <w:t>判</w:t>
      </w:r>
      <w:r>
        <w:lastRenderedPageBreak/>
        <w:t>别</w:t>
      </w:r>
      <w:r>
        <w:rPr>
          <w:rFonts w:hint="eastAsia"/>
        </w:rPr>
        <w:t>器</w:t>
      </w:r>
      <w:proofErr w:type="gramEnd"/>
      <w:r>
        <w:rPr>
          <w:rFonts w:hint="eastAsia"/>
        </w:rPr>
        <w:t>D</w:t>
      </w:r>
      <w:r>
        <w:rPr>
          <w:rFonts w:hint="eastAsia"/>
        </w:rPr>
        <w:t>的</w:t>
      </w:r>
      <w:r>
        <w:t>损失函数</w:t>
      </w:r>
      <w:r>
        <w:rPr>
          <w:rFonts w:hint="eastAsia"/>
        </w:rPr>
        <w:t>为</w:t>
      </w:r>
      <w:r>
        <w:t>二元分类器的正则交叉</w:t>
      </w:r>
      <w:proofErr w:type="gramStart"/>
      <w:r>
        <w:t>熵</w:t>
      </w:r>
      <w:proofErr w:type="gramEnd"/>
      <w:r>
        <w:rPr>
          <w:rFonts w:hint="eastAsia"/>
        </w:rPr>
        <w:t>损失</w:t>
      </w:r>
      <w:r>
        <w:t>函数</w:t>
      </w:r>
      <w:r>
        <w:rPr>
          <w:rFonts w:hint="eastAsia"/>
        </w:rPr>
        <w:t>，其计算式为</w:t>
      </w:r>
    </w:p>
    <w:p w:rsidR="004B6C18" w:rsidRPr="004B6C18" w:rsidRDefault="00FB5282">
      <w:pPr>
        <w:spacing w:line="276" w:lineRule="auto"/>
        <w:ind w:firstLineChars="0" w:firstLine="0"/>
        <w:jc w:val="right"/>
        <w:rPr>
          <w:color w:val="000000" w:themeColor="text1"/>
          <w:szCs w:val="21"/>
        </w:rPr>
      </w:pPr>
      <m:oMath>
        <w:bookmarkStart w:id="4" w:name="_Ref37428218"/>
        <w:bookmarkStart w:id="5" w:name="_Ref37428030"/>
        <w:bookmarkStart w:id="6" w:name="_Ref37428589"/>
        <m:sSub>
          <m:sSubPr>
            <m:ctrlPr>
              <w:rPr>
                <w:rFonts w:ascii="Cambria Math" w:hAnsi="Cambria Math"/>
                <w:color w:val="000000" w:themeColor="text1"/>
                <w:szCs w:val="21"/>
              </w:rPr>
            </m:ctrlPr>
          </m:sSubPr>
          <m:e>
            <m:r>
              <w:rPr>
                <w:rFonts w:ascii="Cambria Math" w:hAnsi="Cambria Math"/>
                <w:color w:val="000000" w:themeColor="text1"/>
                <w:szCs w:val="21"/>
              </w:rPr>
              <m:t>l</m:t>
            </m:r>
          </m:e>
          <m:sub>
            <m:r>
              <m:rPr>
                <m:sty m:val="p"/>
              </m:rPr>
              <w:rPr>
                <w:rFonts w:ascii="Cambria Math" w:hAnsi="Cambria Math"/>
                <w:color w:val="000000" w:themeColor="text1"/>
                <w:szCs w:val="21"/>
              </w:rPr>
              <m:t>D</m:t>
            </m:r>
          </m:sub>
        </m:sSub>
        <m:r>
          <m:rPr>
            <m:sty m:val="p"/>
          </m:rPr>
          <w:rPr>
            <w:rFonts w:ascii="Cambria Math" w:hAnsi="Cambria Math"/>
            <w:color w:val="000000" w:themeColor="text1"/>
            <w:szCs w:val="21"/>
          </w:rPr>
          <m:t>=-[</m:t>
        </m:r>
        <m:r>
          <w:rPr>
            <w:rFonts w:ascii="Cambria Math" w:hAnsi="Cambria Math"/>
            <w:color w:val="000000" w:themeColor="text1"/>
            <w:szCs w:val="21"/>
          </w:rPr>
          <m:t>y</m:t>
        </m:r>
        <m:r>
          <m:rPr>
            <m:sty m:val="p"/>
          </m:rPr>
          <w:rPr>
            <w:rFonts w:ascii="Cambria Math" w:hAnsi="Cambria Math"/>
            <w:color w:val="000000" w:themeColor="text1"/>
            <w:szCs w:val="21"/>
          </w:rPr>
          <m:t>log</m:t>
        </m:r>
        <m:r>
          <w:rPr>
            <w:rFonts w:ascii="Cambria Math" w:hAnsi="Cambria Math"/>
            <w:color w:val="000000" w:themeColor="text1"/>
            <w:szCs w:val="21"/>
          </w:rPr>
          <m:t>p</m:t>
        </m:r>
        <m:r>
          <m:rPr>
            <m:sty m:val="p"/>
          </m:rPr>
          <w:rPr>
            <w:rFonts w:ascii="Cambria Math" w:hAnsi="Cambria Math"/>
            <w:color w:val="000000" w:themeColor="text1"/>
            <w:szCs w:val="21"/>
          </w:rPr>
          <m:t>+(1-</m:t>
        </m:r>
        <m:r>
          <w:rPr>
            <w:rFonts w:ascii="Cambria Math" w:hAnsi="Cambria Math"/>
            <w:color w:val="000000" w:themeColor="text1"/>
            <w:szCs w:val="21"/>
          </w:rPr>
          <m:t>y</m:t>
        </m:r>
        <m:r>
          <m:rPr>
            <m:sty m:val="p"/>
          </m:rPr>
          <w:rPr>
            <w:rFonts w:ascii="Cambria Math" w:hAnsi="Cambria Math"/>
            <w:color w:val="000000" w:themeColor="text1"/>
            <w:szCs w:val="21"/>
          </w:rPr>
          <m:t>)log⁡(1-</m:t>
        </m:r>
        <m:r>
          <w:rPr>
            <w:rFonts w:ascii="Cambria Math" w:hAnsi="Cambria Math"/>
            <w:color w:val="000000" w:themeColor="text1"/>
            <w:szCs w:val="21"/>
          </w:rPr>
          <m:t>p</m:t>
        </m:r>
        <m:r>
          <m:rPr>
            <m:sty m:val="p"/>
          </m:rPr>
          <w:rPr>
            <w:rFonts w:ascii="Cambria Math" w:hAnsi="Cambria Math"/>
            <w:color w:val="000000" w:themeColor="text1"/>
            <w:szCs w:val="21"/>
          </w:rPr>
          <m:t>)</m:t>
        </m:r>
        <w:bookmarkEnd w:id="4"/>
        <w:bookmarkEnd w:id="5"/>
        <m:r>
          <m:rPr>
            <m:sty m:val="p"/>
          </m:rPr>
          <w:rPr>
            <w:rFonts w:ascii="Cambria Math" w:hAnsi="Cambria Math"/>
            <w:color w:val="000000" w:themeColor="text1"/>
            <w:szCs w:val="21"/>
          </w:rPr>
          <m:t>]</m:t>
        </m:r>
      </m:oMath>
      <w:r w:rsidR="001500A4">
        <w:rPr>
          <w:rFonts w:eastAsiaTheme="minorEastAsia"/>
          <w:color w:val="000000" w:themeColor="text1"/>
          <w:szCs w:val="21"/>
        </w:rPr>
        <w:tab/>
      </w:r>
      <w:bookmarkStart w:id="7" w:name="_Ref37430860"/>
      <w:r w:rsidR="001500A4">
        <w:rPr>
          <w:rFonts w:eastAsiaTheme="minorEastAsia" w:hint="eastAsia"/>
          <w:color w:val="000000" w:themeColor="text1"/>
          <w:szCs w:val="21"/>
        </w:rPr>
        <w:t>(</w:t>
      </w:r>
      <w:r w:rsidR="001500A4">
        <w:rPr>
          <w:rFonts w:eastAsiaTheme="minorEastAsia"/>
          <w:color w:val="000000" w:themeColor="text1"/>
          <w:szCs w:val="21"/>
        </w:rPr>
        <w:t>1</w:t>
      </w:r>
      <w:bookmarkEnd w:id="6"/>
      <w:bookmarkEnd w:id="7"/>
      <w:r w:rsidR="001500A4">
        <w:rPr>
          <w:rFonts w:eastAsiaTheme="minorEastAsia" w:hint="eastAsia"/>
          <w:color w:val="000000" w:themeColor="text1"/>
          <w:szCs w:val="21"/>
        </w:rPr>
        <w:t>)</w:t>
      </w:r>
    </w:p>
    <w:p w:rsidR="004B6C18" w:rsidRPr="004B6C18" w:rsidRDefault="001500A4">
      <w:pPr>
        <w:spacing w:line="276" w:lineRule="auto"/>
        <w:ind w:firstLineChars="0" w:firstLine="0"/>
        <w:rPr>
          <w:color w:val="000000" w:themeColor="text1"/>
        </w:rPr>
      </w:pPr>
      <w:r>
        <w:rPr>
          <w:rFonts w:hint="eastAsia"/>
          <w:color w:val="000000" w:themeColor="text1"/>
        </w:rPr>
        <w:t>式中：</w:t>
      </w:r>
      <m:oMath>
        <m:sSub>
          <m:sSubPr>
            <m:ctrlPr>
              <w:rPr>
                <w:rFonts w:ascii="Cambria Math" w:hAnsi="Cambria Math"/>
                <w:color w:val="000000" w:themeColor="text1"/>
                <w:spacing w:val="-20"/>
                <w:sz w:val="19"/>
                <w:szCs w:val="19"/>
              </w:rPr>
            </m:ctrlPr>
          </m:sSubPr>
          <m:e>
            <m:r>
              <w:rPr>
                <w:rFonts w:ascii="Cambria Math" w:hAnsi="Cambria Math"/>
                <w:color w:val="000000" w:themeColor="text1"/>
                <w:spacing w:val="-20"/>
                <w:sz w:val="19"/>
                <w:szCs w:val="19"/>
              </w:rPr>
              <m:t>l</m:t>
            </m:r>
          </m:e>
          <m:sub>
            <m:r>
              <m:rPr>
                <m:sty m:val="p"/>
              </m:rPr>
              <w:rPr>
                <w:rFonts w:ascii="Cambria Math" w:hAnsi="Cambria Math"/>
                <w:color w:val="000000" w:themeColor="text1"/>
                <w:spacing w:val="-20"/>
                <w:sz w:val="19"/>
                <w:szCs w:val="19"/>
              </w:rPr>
              <m:t>D</m:t>
            </m:r>
          </m:sub>
        </m:sSub>
      </m:oMath>
      <w:r>
        <w:rPr>
          <w:rFonts w:hAnsi="Cambria Math" w:hint="eastAsia"/>
          <w:color w:val="000000" w:themeColor="text1"/>
          <w:spacing w:val="-20"/>
          <w:sz w:val="19"/>
          <w:szCs w:val="19"/>
        </w:rPr>
        <w:t>为</w:t>
      </w:r>
      <w:proofErr w:type="gramStart"/>
      <w:r>
        <w:rPr>
          <w:color w:val="000000" w:themeColor="text1"/>
        </w:rPr>
        <w:t>判别</w:t>
      </w:r>
      <w:r>
        <w:rPr>
          <w:rFonts w:hint="eastAsia"/>
          <w:color w:val="000000" w:themeColor="text1"/>
        </w:rPr>
        <w:t>器</w:t>
      </w:r>
      <w:proofErr w:type="gramEnd"/>
      <w:r>
        <w:rPr>
          <w:color w:val="000000" w:themeColor="text1"/>
        </w:rPr>
        <w:t>的损失函数</w:t>
      </w:r>
      <w:r>
        <w:rPr>
          <w:rFonts w:hint="eastAsia"/>
          <w:color w:val="000000" w:themeColor="text1"/>
        </w:rPr>
        <w:t>；</w:t>
      </w:r>
      <w:r>
        <w:rPr>
          <w:rFonts w:hint="eastAsia"/>
          <w:i/>
          <w:iCs/>
          <w:color w:val="000000" w:themeColor="text1"/>
        </w:rPr>
        <w:t>y</w:t>
      </w:r>
      <w:r>
        <w:rPr>
          <w:rFonts w:hint="eastAsia"/>
          <w:color w:val="000000" w:themeColor="text1"/>
        </w:rPr>
        <w:t>为样本真实度的期望值，</w:t>
      </w:r>
      <w:r>
        <w:rPr>
          <w:color w:val="000000" w:themeColor="text1"/>
        </w:rPr>
        <w:t>对于真实</w:t>
      </w:r>
      <w:r>
        <w:rPr>
          <w:rFonts w:hint="eastAsia"/>
          <w:color w:val="000000" w:themeColor="text1"/>
        </w:rPr>
        <w:t>样本</w:t>
      </w:r>
      <w:r>
        <w:rPr>
          <w:color w:val="000000" w:themeColor="text1"/>
        </w:rPr>
        <w:t>，</w:t>
      </w:r>
      <w:r>
        <w:rPr>
          <w:i/>
          <w:iCs/>
          <w:color w:val="000000" w:themeColor="text1"/>
        </w:rPr>
        <w:t>y</w:t>
      </w:r>
      <w:r>
        <w:rPr>
          <w:color w:val="000000" w:themeColor="text1"/>
        </w:rPr>
        <w:t>为</w:t>
      </w:r>
      <w:r>
        <w:rPr>
          <w:rFonts w:hint="eastAsia"/>
          <w:color w:val="000000" w:themeColor="text1"/>
        </w:rPr>
        <w:t>1</w:t>
      </w:r>
      <w:r>
        <w:rPr>
          <w:color w:val="000000" w:themeColor="text1"/>
        </w:rPr>
        <w:t>，对于假</w:t>
      </w:r>
      <w:r>
        <w:rPr>
          <w:rFonts w:hint="eastAsia"/>
          <w:color w:val="000000" w:themeColor="text1"/>
        </w:rPr>
        <w:t>样本</w:t>
      </w:r>
      <w:r>
        <w:rPr>
          <w:color w:val="000000" w:themeColor="text1"/>
        </w:rPr>
        <w:t>，</w:t>
      </w:r>
      <w:r>
        <w:rPr>
          <w:i/>
          <w:iCs/>
          <w:color w:val="000000" w:themeColor="text1"/>
        </w:rPr>
        <w:t>y</w:t>
      </w:r>
      <w:r>
        <w:rPr>
          <w:color w:val="000000" w:themeColor="text1"/>
        </w:rPr>
        <w:t>为</w:t>
      </w:r>
      <w:r>
        <w:rPr>
          <w:color w:val="000000" w:themeColor="text1"/>
        </w:rPr>
        <w:t>0</w:t>
      </w:r>
      <w:r>
        <w:rPr>
          <w:rFonts w:hint="eastAsia"/>
          <w:color w:val="000000" w:themeColor="text1"/>
        </w:rPr>
        <w:t>；</w:t>
      </w:r>
      <m:oMath>
        <m:r>
          <w:rPr>
            <w:rFonts w:ascii="Cambria Math" w:hAnsi="Cambria Math"/>
            <w:color w:val="000000" w:themeColor="text1"/>
            <w:sz w:val="18"/>
            <w:szCs w:val="18"/>
          </w:rPr>
          <m:t>p</m:t>
        </m:r>
      </m:oMath>
      <w:r>
        <w:rPr>
          <w:rFonts w:hint="eastAsia"/>
          <w:color w:val="000000" w:themeColor="text1"/>
        </w:rPr>
        <w:t>为</w:t>
      </w:r>
      <w:r>
        <w:rPr>
          <w:color w:val="000000" w:themeColor="text1"/>
        </w:rPr>
        <w:t>真实</w:t>
      </w:r>
      <w:r>
        <w:rPr>
          <w:rFonts w:hint="eastAsia"/>
          <w:color w:val="000000" w:themeColor="text1"/>
        </w:rPr>
        <w:t>样本</w:t>
      </w:r>
      <w:r>
        <w:rPr>
          <w:color w:val="000000" w:themeColor="text1"/>
        </w:rPr>
        <w:t>的预测概率，</w:t>
      </w:r>
      <m:oMath>
        <m:r>
          <w:rPr>
            <w:rFonts w:ascii="Cambria Math" w:hAnsi="Cambria Math"/>
            <w:color w:val="000000" w:themeColor="text1"/>
          </w:rPr>
          <m:t>1</m:t>
        </m:r>
        <m:r>
          <w:rPr>
            <w:rFonts w:ascii="微软雅黑" w:eastAsia="微软雅黑" w:hAnsi="微软雅黑" w:cs="微软雅黑" w:hint="eastAsia"/>
            <w:color w:val="000000" w:themeColor="text1"/>
          </w:rPr>
          <m:t>-</m:t>
        </m:r>
        <m:r>
          <w:rPr>
            <w:rFonts w:ascii="Cambria Math" w:hAnsi="Cambria Math"/>
            <w:color w:val="000000" w:themeColor="text1"/>
            <w:sz w:val="18"/>
            <w:szCs w:val="18"/>
          </w:rPr>
          <m:t>p</m:t>
        </m:r>
      </m:oMath>
      <w:r>
        <w:rPr>
          <w:color w:val="000000" w:themeColor="text1"/>
        </w:rPr>
        <w:t>是假</w:t>
      </w:r>
      <w:r>
        <w:rPr>
          <w:rFonts w:hint="eastAsia"/>
          <w:color w:val="000000" w:themeColor="text1"/>
        </w:rPr>
        <w:t>样本</w:t>
      </w:r>
      <w:r>
        <w:rPr>
          <w:color w:val="000000" w:themeColor="text1"/>
        </w:rPr>
        <w:t>的预测概率。</w:t>
      </w:r>
      <w:r>
        <w:rPr>
          <w:rFonts w:hint="eastAsia"/>
          <w:color w:val="000000" w:themeColor="text1"/>
        </w:rPr>
        <w:t>若用</w:t>
      </w:r>
      <w:r>
        <w:rPr>
          <w:rFonts w:hint="eastAsia"/>
          <w:i/>
        </w:rPr>
        <w:t>G</w:t>
      </w:r>
      <w:r>
        <w:rPr>
          <w:iCs/>
        </w:rPr>
        <w:t>(</w:t>
      </w:r>
      <m:oMath>
        <m:r>
          <w:rPr>
            <w:rFonts w:ascii="Cambria Math" w:hAnsi="Cambria Math"/>
            <w:color w:val="FF0000"/>
            <w:spacing w:val="-20"/>
            <w:sz w:val="19"/>
            <w:szCs w:val="19"/>
          </w:rPr>
          <m:t>z</m:t>
        </m:r>
      </m:oMath>
      <w:r>
        <w:rPr>
          <w:iCs/>
        </w:rPr>
        <w:t>)</w:t>
      </w:r>
      <w:r>
        <w:rPr>
          <w:rFonts w:hint="eastAsia"/>
        </w:rPr>
        <w:t>表示</w:t>
      </w:r>
      <w:r>
        <w:t>生成样本</w:t>
      </w:r>
      <w:r>
        <w:rPr>
          <w:i/>
          <w:iCs/>
        </w:rPr>
        <w:t>x</w:t>
      </w:r>
      <w:r>
        <w:rPr>
          <w:rFonts w:hint="eastAsia"/>
        </w:rPr>
        <w:t>，</w:t>
      </w:r>
      <w:r>
        <w:rPr>
          <w:i/>
        </w:rPr>
        <w:t>D</w:t>
      </w:r>
      <w:r>
        <w:t>(</w:t>
      </w:r>
      <w:r>
        <w:rPr>
          <w:i/>
        </w:rPr>
        <w:t>x</w:t>
      </w:r>
      <w:r>
        <w:t>)</w:t>
      </w:r>
      <w:r>
        <w:rPr>
          <w:rFonts w:hint="eastAsia"/>
        </w:rPr>
        <w:t>表示</w:t>
      </w:r>
      <w:r>
        <w:rPr>
          <w:i/>
          <w:iCs/>
        </w:rPr>
        <w:t>p</w:t>
      </w:r>
      <w:r>
        <w:rPr>
          <w:color w:val="000000" w:themeColor="text1"/>
        </w:rPr>
        <w:t>，</w:t>
      </w:r>
      <w:r>
        <w:rPr>
          <w:rFonts w:hint="eastAsia"/>
          <w:color w:val="000000" w:themeColor="text1"/>
        </w:rPr>
        <w:t>则</w:t>
      </w:r>
      <w:proofErr w:type="gramStart"/>
      <w:r>
        <w:rPr>
          <w:color w:val="000000" w:themeColor="text1"/>
        </w:rPr>
        <w:t>判别</w:t>
      </w:r>
      <w:r>
        <w:rPr>
          <w:rFonts w:hint="eastAsia"/>
          <w:color w:val="000000" w:themeColor="text1"/>
        </w:rPr>
        <w:t>器</w:t>
      </w:r>
      <w:proofErr w:type="gramEnd"/>
      <w:r>
        <w:rPr>
          <w:color w:val="000000" w:themeColor="text1"/>
        </w:rPr>
        <w:t>的损失函数</w:t>
      </w:r>
      <w:r>
        <w:rPr>
          <w:rFonts w:hint="eastAsia"/>
          <w:color w:val="000000" w:themeColor="text1"/>
        </w:rPr>
        <w:t>可</w:t>
      </w:r>
      <w:r>
        <w:rPr>
          <w:color w:val="000000" w:themeColor="text1"/>
        </w:rPr>
        <w:t>表示为</w:t>
      </w:r>
    </w:p>
    <w:p w:rsidR="004B6C18" w:rsidRPr="004B6C18" w:rsidRDefault="00FB5282">
      <w:pPr>
        <w:spacing w:line="276" w:lineRule="auto"/>
        <w:ind w:firstLineChars="0" w:firstLine="0"/>
        <w:jc w:val="right"/>
        <w:rPr>
          <w:color w:val="000000" w:themeColor="text1"/>
          <w:szCs w:val="21"/>
        </w:rPr>
      </w:pPr>
      <m:oMath>
        <m:sSub>
          <m:sSubPr>
            <m:ctrlPr>
              <w:rPr>
                <w:rFonts w:ascii="Cambria Math" w:hAnsi="Cambria Math"/>
                <w:color w:val="000000" w:themeColor="text1"/>
                <w:spacing w:val="-20"/>
                <w:sz w:val="19"/>
                <w:szCs w:val="19"/>
              </w:rPr>
            </m:ctrlPr>
          </m:sSubPr>
          <m:e>
            <m:r>
              <w:rPr>
                <w:rFonts w:ascii="Cambria Math" w:hAnsi="Cambria Math"/>
                <w:color w:val="000000" w:themeColor="text1"/>
                <w:spacing w:val="-20"/>
                <w:sz w:val="19"/>
                <w:szCs w:val="19"/>
              </w:rPr>
              <m:t>l</m:t>
            </m:r>
          </m:e>
          <m:sub>
            <m:r>
              <m:rPr>
                <m:sty m:val="p"/>
              </m:rPr>
              <w:rPr>
                <w:rFonts w:ascii="Cambria Math" w:hAnsi="Cambria Math"/>
                <w:color w:val="000000" w:themeColor="text1"/>
                <w:spacing w:val="-20"/>
                <w:sz w:val="19"/>
                <w:szCs w:val="19"/>
              </w:rPr>
              <m:t>D</m:t>
            </m:r>
          </m:sub>
        </m:sSub>
        <m:r>
          <m:rPr>
            <m:sty m:val="p"/>
          </m:rPr>
          <w:rPr>
            <w:rFonts w:ascii="Cambria Math" w:hAnsi="Cambria Math"/>
            <w:color w:val="000000" w:themeColor="text1"/>
            <w:spacing w:val="-20"/>
            <w:sz w:val="19"/>
            <w:szCs w:val="19"/>
          </w:rPr>
          <m:t>=-[</m:t>
        </m:r>
        <m:r>
          <w:rPr>
            <w:rFonts w:ascii="Cambria Math" w:hAnsi="Cambria Math"/>
            <w:color w:val="000000" w:themeColor="text1"/>
            <w:spacing w:val="-20"/>
            <w:sz w:val="19"/>
            <w:szCs w:val="19"/>
          </w:rPr>
          <m:t>y</m:t>
        </m:r>
        <m:r>
          <m:rPr>
            <m:sty m:val="p"/>
          </m:rPr>
          <w:rPr>
            <w:rFonts w:ascii="Cambria Math" w:hAnsi="Cambria Math"/>
            <w:color w:val="000000" w:themeColor="text1"/>
            <w:spacing w:val="-20"/>
            <w:sz w:val="19"/>
            <w:szCs w:val="19"/>
          </w:rPr>
          <m:t>log</m:t>
        </m:r>
        <m:d>
          <m:dPr>
            <m:ctrlPr>
              <w:rPr>
                <w:rFonts w:ascii="Cambria Math" w:hAnsi="Cambria Math"/>
                <w:color w:val="000000" w:themeColor="text1"/>
                <w:spacing w:val="-20"/>
                <w:sz w:val="19"/>
                <w:szCs w:val="19"/>
              </w:rPr>
            </m:ctrlPr>
          </m:dPr>
          <m:e>
            <m:r>
              <w:rPr>
                <w:rFonts w:ascii="Cambria Math" w:hAnsi="Cambria Math"/>
                <w:color w:val="000000" w:themeColor="text1"/>
                <w:spacing w:val="-20"/>
                <w:sz w:val="19"/>
                <w:szCs w:val="19"/>
              </w:rPr>
              <m:t>D</m:t>
            </m:r>
            <m:d>
              <m:dPr>
                <m:ctrlPr>
                  <w:rPr>
                    <w:rFonts w:ascii="Cambria Math" w:hAnsi="Cambria Math"/>
                    <w:color w:val="000000" w:themeColor="text1"/>
                    <w:spacing w:val="-20"/>
                    <w:sz w:val="19"/>
                    <w:szCs w:val="19"/>
                  </w:rPr>
                </m:ctrlPr>
              </m:dPr>
              <m:e>
                <m:r>
                  <w:rPr>
                    <w:rFonts w:ascii="Cambria Math" w:hAnsi="Cambria Math"/>
                    <w:color w:val="000000" w:themeColor="text1"/>
                    <w:spacing w:val="-20"/>
                    <w:sz w:val="19"/>
                    <w:szCs w:val="19"/>
                  </w:rPr>
                  <m:t>x</m:t>
                </m:r>
              </m:e>
            </m:d>
          </m:e>
        </m:d>
        <m:r>
          <m:rPr>
            <m:sty m:val="p"/>
          </m:rPr>
          <w:rPr>
            <w:rFonts w:ascii="Cambria Math" w:hAnsi="Cambria Math"/>
            <w:color w:val="000000" w:themeColor="text1"/>
            <w:spacing w:val="-20"/>
            <w:sz w:val="19"/>
            <w:szCs w:val="19"/>
          </w:rPr>
          <m:t>+(1-</m:t>
        </m:r>
        <m:r>
          <w:rPr>
            <w:rFonts w:ascii="Cambria Math" w:hAnsi="Cambria Math"/>
            <w:color w:val="000000" w:themeColor="text1"/>
            <w:spacing w:val="-20"/>
            <w:sz w:val="19"/>
            <w:szCs w:val="19"/>
          </w:rPr>
          <m:t>y</m:t>
        </m:r>
        <m:r>
          <m:rPr>
            <m:sty m:val="p"/>
          </m:rPr>
          <w:rPr>
            <w:rFonts w:ascii="Cambria Math" w:hAnsi="Cambria Math"/>
            <w:color w:val="000000" w:themeColor="text1"/>
            <w:spacing w:val="-20"/>
            <w:sz w:val="19"/>
            <w:szCs w:val="19"/>
          </w:rPr>
          <m:t>)log⁡(</m:t>
        </m:r>
        <w:bookmarkStart w:id="8" w:name="_Ref37430911"/>
        <w:bookmarkStart w:id="9" w:name="_Ref37430902"/>
        <m:r>
          <m:rPr>
            <m:sty m:val="p"/>
          </m:rPr>
          <w:rPr>
            <w:rFonts w:ascii="Cambria Math" w:hAnsi="Cambria Math"/>
            <w:color w:val="000000" w:themeColor="text1"/>
            <w:spacing w:val="-20"/>
            <w:sz w:val="19"/>
            <w:szCs w:val="19"/>
          </w:rPr>
          <m:t>1-</m:t>
        </m:r>
        <m:r>
          <w:rPr>
            <w:rFonts w:ascii="Cambria Math" w:hAnsi="Cambria Math"/>
            <w:color w:val="000000" w:themeColor="text1"/>
            <w:spacing w:val="-20"/>
            <w:sz w:val="19"/>
            <w:szCs w:val="19"/>
          </w:rPr>
          <m:t>D</m:t>
        </m:r>
        <m:d>
          <m:dPr>
            <m:ctrlPr>
              <w:rPr>
                <w:rFonts w:ascii="Cambria Math" w:hAnsi="Cambria Math"/>
                <w:color w:val="000000" w:themeColor="text1"/>
                <w:spacing w:val="-20"/>
                <w:sz w:val="19"/>
                <w:szCs w:val="19"/>
              </w:rPr>
            </m:ctrlPr>
          </m:dPr>
          <m:e>
            <m:r>
              <w:rPr>
                <w:rFonts w:ascii="Cambria Math" w:hAnsi="Cambria Math"/>
                <w:color w:val="000000" w:themeColor="text1"/>
                <w:spacing w:val="-20"/>
                <w:sz w:val="19"/>
                <w:szCs w:val="19"/>
              </w:rPr>
              <m:t>G</m:t>
            </m:r>
            <m:d>
              <m:dPr>
                <m:ctrlPr>
                  <w:rPr>
                    <w:rFonts w:ascii="Cambria Math" w:hAnsi="Cambria Math"/>
                    <w:color w:val="000000" w:themeColor="text1"/>
                    <w:spacing w:val="-20"/>
                    <w:sz w:val="19"/>
                    <w:szCs w:val="19"/>
                  </w:rPr>
                </m:ctrlPr>
              </m:dPr>
              <m:e>
                <m:r>
                  <w:rPr>
                    <w:rFonts w:ascii="Cambria Math" w:hAnsi="Cambria Math"/>
                    <w:color w:val="FF0000"/>
                    <w:spacing w:val="-20"/>
                    <w:sz w:val="19"/>
                    <w:szCs w:val="19"/>
                  </w:rPr>
                  <m:t>z</m:t>
                </m:r>
              </m:e>
            </m:d>
          </m:e>
        </m:d>
        <m:r>
          <m:rPr>
            <m:sty m:val="p"/>
          </m:rPr>
          <w:rPr>
            <w:rFonts w:ascii="Cambria Math" w:hAnsi="Cambria Math"/>
            <w:color w:val="000000" w:themeColor="text1"/>
            <w:spacing w:val="-20"/>
            <w:sz w:val="19"/>
            <w:szCs w:val="19"/>
            <w:highlight w:val="yellow"/>
          </w:rPr>
          <m:t>)</m:t>
        </m:r>
        <m:r>
          <m:rPr>
            <m:sty m:val="p"/>
          </m:rPr>
          <w:rPr>
            <w:rFonts w:ascii="Cambria Math" w:hAnsi="Cambria Math"/>
            <w:color w:val="000000" w:themeColor="text1"/>
            <w:spacing w:val="-20"/>
            <w:sz w:val="19"/>
            <w:szCs w:val="19"/>
          </w:rPr>
          <m:t>]</m:t>
        </m:r>
      </m:oMath>
      <w:r w:rsidR="001500A4">
        <w:rPr>
          <w:rFonts w:cs="宋体" w:hint="eastAsia"/>
          <w:color w:val="000000" w:themeColor="text1"/>
          <w:szCs w:val="21"/>
        </w:rPr>
        <w:t>(</w:t>
      </w:r>
      <w:r w:rsidR="001500A4">
        <w:rPr>
          <w:color w:val="000000" w:themeColor="text1"/>
          <w:szCs w:val="21"/>
        </w:rPr>
        <w:t>2</w:t>
      </w:r>
      <w:bookmarkEnd w:id="8"/>
      <w:r w:rsidR="001500A4">
        <w:rPr>
          <w:rFonts w:cs="宋体" w:hint="eastAsia"/>
          <w:color w:val="000000" w:themeColor="text1"/>
          <w:szCs w:val="21"/>
        </w:rPr>
        <w:t>)</w:t>
      </w:r>
      <w:bookmarkEnd w:id="9"/>
    </w:p>
    <w:p w:rsidR="004B6C18" w:rsidRPr="004B6C18" w:rsidRDefault="001500A4">
      <w:pPr>
        <w:spacing w:line="276" w:lineRule="auto"/>
        <w:ind w:firstLine="420"/>
        <w:rPr>
          <w:color w:val="000000" w:themeColor="text1"/>
          <w:szCs w:val="21"/>
        </w:rPr>
      </w:pPr>
      <w:r>
        <w:rPr>
          <w:rFonts w:hint="eastAsia"/>
          <w:color w:val="000000" w:themeColor="text1"/>
          <w:szCs w:val="21"/>
        </w:rPr>
        <w:t>生成</w:t>
      </w:r>
      <w:r>
        <w:rPr>
          <w:color w:val="000000" w:themeColor="text1"/>
          <w:szCs w:val="21"/>
        </w:rPr>
        <w:t>器</w:t>
      </w:r>
      <w:r>
        <w:rPr>
          <w:color w:val="000000" w:themeColor="text1"/>
          <w:szCs w:val="21"/>
        </w:rPr>
        <w:t>G</w:t>
      </w:r>
      <w:r>
        <w:rPr>
          <w:rFonts w:hint="eastAsia"/>
          <w:color w:val="000000" w:themeColor="text1"/>
          <w:szCs w:val="21"/>
        </w:rPr>
        <w:t>的</w:t>
      </w:r>
      <w:r>
        <w:rPr>
          <w:color w:val="000000" w:themeColor="text1"/>
          <w:szCs w:val="21"/>
        </w:rPr>
        <w:t>目标</w:t>
      </w:r>
      <w:r>
        <w:rPr>
          <w:rFonts w:hint="eastAsia"/>
          <w:color w:val="000000" w:themeColor="text1"/>
        </w:rPr>
        <w:t>是</w:t>
      </w:r>
      <w:r>
        <w:rPr>
          <w:color w:val="000000" w:themeColor="text1"/>
        </w:rPr>
        <w:t>最大化</w:t>
      </w:r>
      <w:proofErr w:type="gramStart"/>
      <w:r>
        <w:rPr>
          <w:rFonts w:hint="eastAsia"/>
          <w:color w:val="000000" w:themeColor="text1"/>
        </w:rPr>
        <w:t>判别</w:t>
      </w:r>
      <w:r>
        <w:rPr>
          <w:color w:val="000000" w:themeColor="text1"/>
        </w:rPr>
        <w:t>器</w:t>
      </w:r>
      <w:proofErr w:type="gramEnd"/>
      <w:r>
        <w:rPr>
          <w:color w:val="000000" w:themeColor="text1"/>
        </w:rPr>
        <w:t>D</w:t>
      </w:r>
      <w:r>
        <w:rPr>
          <w:color w:val="000000" w:themeColor="text1"/>
        </w:rPr>
        <w:t>的损失函数</w:t>
      </w:r>
      <w:r>
        <w:rPr>
          <w:rFonts w:hint="eastAsia"/>
          <w:color w:val="000000" w:themeColor="text1"/>
        </w:rPr>
        <w:t>值</w:t>
      </w:r>
      <w:r>
        <w:rPr>
          <w:rFonts w:hint="eastAsia"/>
          <w:color w:val="000000" w:themeColor="text1"/>
          <w:szCs w:val="21"/>
        </w:rPr>
        <w:t>，式（</w:t>
      </w:r>
      <w:r>
        <w:rPr>
          <w:rFonts w:hint="eastAsia"/>
          <w:color w:val="000000" w:themeColor="text1"/>
          <w:szCs w:val="21"/>
        </w:rPr>
        <w:t>2</w:t>
      </w:r>
      <w:r>
        <w:rPr>
          <w:rFonts w:hint="eastAsia"/>
          <w:color w:val="000000" w:themeColor="text1"/>
          <w:szCs w:val="21"/>
        </w:rPr>
        <w:t>）中第一项与生成</w:t>
      </w:r>
      <w:r>
        <w:rPr>
          <w:color w:val="000000" w:themeColor="text1"/>
          <w:szCs w:val="21"/>
        </w:rPr>
        <w:t>器</w:t>
      </w:r>
      <w:r>
        <w:rPr>
          <w:rFonts w:hint="eastAsia"/>
          <w:color w:val="000000" w:themeColor="text1"/>
          <w:szCs w:val="21"/>
        </w:rPr>
        <w:t>无关</w:t>
      </w:r>
      <w:r>
        <w:rPr>
          <w:color w:val="000000" w:themeColor="text1"/>
          <w:szCs w:val="21"/>
        </w:rPr>
        <w:t>，</w:t>
      </w:r>
      <w:r>
        <w:rPr>
          <w:rFonts w:hint="eastAsia"/>
          <w:color w:val="000000" w:themeColor="text1"/>
          <w:szCs w:val="21"/>
        </w:rPr>
        <w:t>故生成器</w:t>
      </w:r>
      <w:r>
        <w:rPr>
          <w:rFonts w:hint="eastAsia"/>
          <w:color w:val="000000" w:themeColor="text1"/>
          <w:szCs w:val="21"/>
        </w:rPr>
        <w:t>G</w:t>
      </w:r>
      <w:r>
        <w:rPr>
          <w:color w:val="000000" w:themeColor="text1"/>
          <w:szCs w:val="21"/>
        </w:rPr>
        <w:t>的</w:t>
      </w:r>
      <w:r>
        <w:rPr>
          <w:rFonts w:hint="eastAsia"/>
          <w:color w:val="000000" w:themeColor="text1"/>
          <w:szCs w:val="21"/>
        </w:rPr>
        <w:t>损失</w:t>
      </w:r>
      <w:r>
        <w:rPr>
          <w:color w:val="000000" w:themeColor="text1"/>
          <w:szCs w:val="21"/>
        </w:rPr>
        <w:t>函数</w:t>
      </w:r>
      <m:oMath>
        <m:sSub>
          <m:sSubPr>
            <m:ctrlPr>
              <w:rPr>
                <w:rFonts w:ascii="Cambria Math" w:hAnsi="Cambria Math"/>
                <w:i/>
                <w:iCs/>
                <w:color w:val="000000" w:themeColor="text1"/>
                <w:szCs w:val="21"/>
              </w:rPr>
            </m:ctrlPr>
          </m:sSubPr>
          <m:e>
            <m:r>
              <w:rPr>
                <w:rFonts w:ascii="Cambria Math" w:hAnsi="Cambria Math"/>
                <w:color w:val="000000" w:themeColor="text1"/>
                <w:szCs w:val="21"/>
              </w:rPr>
              <m:t>l</m:t>
            </m:r>
          </m:e>
          <m:sub>
            <m:r>
              <m:rPr>
                <m:sty m:val="p"/>
              </m:rPr>
              <w:rPr>
                <w:rFonts w:ascii="Cambria Math" w:hAnsi="Cambria Math"/>
                <w:color w:val="000000" w:themeColor="text1"/>
                <w:szCs w:val="21"/>
              </w:rPr>
              <m:t>G</m:t>
            </m:r>
          </m:sub>
        </m:sSub>
      </m:oMath>
      <w:r>
        <w:rPr>
          <w:rFonts w:hint="eastAsia"/>
          <w:color w:val="000000" w:themeColor="text1"/>
          <w:szCs w:val="21"/>
        </w:rPr>
        <w:t>可表示</w:t>
      </w:r>
      <w:r>
        <w:rPr>
          <w:color w:val="000000" w:themeColor="text1"/>
          <w:szCs w:val="21"/>
        </w:rPr>
        <w:t>为</w:t>
      </w:r>
    </w:p>
    <w:p w:rsidR="004B6C18" w:rsidRPr="004B6C18" w:rsidRDefault="00FB5282">
      <w:pPr>
        <w:spacing w:line="276" w:lineRule="auto"/>
        <w:ind w:firstLineChars="0" w:firstLine="0"/>
        <w:jc w:val="right"/>
        <w:rPr>
          <w:rFonts w:eastAsiaTheme="minorEastAsia"/>
          <w:color w:val="000000" w:themeColor="text1"/>
          <w:szCs w:val="21"/>
        </w:rPr>
      </w:pPr>
      <m:oMath>
        <m:sSub>
          <m:sSubPr>
            <m:ctrlPr>
              <w:rPr>
                <w:rFonts w:ascii="Cambria Math" w:hAnsi="Cambria Math"/>
                <w:i/>
                <w:iCs/>
                <w:color w:val="000000" w:themeColor="text1"/>
                <w:szCs w:val="21"/>
              </w:rPr>
            </m:ctrlPr>
          </m:sSubPr>
          <m:e>
            <m:r>
              <w:rPr>
                <w:rFonts w:ascii="Cambria Math" w:hAnsi="Cambria Math"/>
                <w:color w:val="000000" w:themeColor="text1"/>
                <w:szCs w:val="21"/>
              </w:rPr>
              <m:t>l</m:t>
            </m:r>
          </m:e>
          <m:sub>
            <m:r>
              <m:rPr>
                <m:sty m:val="p"/>
              </m:rPr>
              <w:rPr>
                <w:rFonts w:ascii="Cambria Math" w:hAnsi="Cambria Math"/>
                <w:color w:val="000000" w:themeColor="text1"/>
                <w:szCs w:val="21"/>
              </w:rPr>
              <m:t>G</m:t>
            </m:r>
          </m:sub>
        </m:sSub>
        <m:r>
          <m:rPr>
            <m:sty m:val="p"/>
          </m:rPr>
          <w:rPr>
            <w:rFonts w:ascii="Cambria Math" w:hAnsi="Cambria Math"/>
            <w:color w:val="000000" w:themeColor="text1"/>
            <w:szCs w:val="21"/>
          </w:rPr>
          <m:t>=(1-</m:t>
        </m:r>
        <m:r>
          <w:rPr>
            <w:rFonts w:ascii="Cambria Math" w:hAnsi="Cambria Math"/>
            <w:color w:val="000000" w:themeColor="text1"/>
            <w:szCs w:val="21"/>
          </w:rPr>
          <m:t>y</m:t>
        </m:r>
        <m:r>
          <m:rPr>
            <m:sty m:val="p"/>
          </m:rPr>
          <w:rPr>
            <w:rFonts w:ascii="Cambria Math" w:hAnsi="Cambria Math"/>
            <w:color w:val="000000" w:themeColor="text1"/>
            <w:szCs w:val="21"/>
          </w:rPr>
          <m:t>)log⁡(1-</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r>
          <m:rPr>
            <m:sty m:val="bi"/>
          </m:rPr>
          <w:rPr>
            <w:rFonts w:ascii="Cambria Math" w:hAnsi="Cambria Math"/>
            <w:color w:val="000000" w:themeColor="text1"/>
            <w:szCs w:val="21"/>
          </w:rPr>
          <m:t>z</m:t>
        </m:r>
        <m:r>
          <m:rPr>
            <m:sty m:val="p"/>
          </m:rPr>
          <w:rPr>
            <w:rFonts w:ascii="Cambria Math" w:hAnsi="Cambria Math"/>
            <w:color w:val="000000" w:themeColor="text1"/>
            <w:szCs w:val="21"/>
          </w:rPr>
          <m:t>)))</m:t>
        </m:r>
      </m:oMath>
      <w:r w:rsidR="001500A4">
        <w:rPr>
          <w:rFonts w:eastAsiaTheme="minorEastAsia"/>
          <w:color w:val="000000" w:themeColor="text1"/>
          <w:szCs w:val="21"/>
        </w:rPr>
        <w:tab/>
      </w:r>
      <w:bookmarkStart w:id="10" w:name="_Ref37430971"/>
      <w:r w:rsidR="001500A4">
        <w:rPr>
          <w:rFonts w:eastAsiaTheme="minorEastAsia" w:hint="eastAsia"/>
          <w:color w:val="000000" w:themeColor="text1"/>
          <w:szCs w:val="21"/>
        </w:rPr>
        <w:t>(</w:t>
      </w:r>
      <w:r w:rsidR="001500A4">
        <w:rPr>
          <w:rFonts w:eastAsiaTheme="minorEastAsia"/>
          <w:color w:val="000000" w:themeColor="text1"/>
          <w:szCs w:val="21"/>
        </w:rPr>
        <w:t>3</w:t>
      </w:r>
      <w:bookmarkEnd w:id="10"/>
      <w:r w:rsidR="001500A4">
        <w:rPr>
          <w:rFonts w:eastAsiaTheme="minorEastAsia" w:hint="eastAsia"/>
          <w:color w:val="000000" w:themeColor="text1"/>
          <w:szCs w:val="21"/>
        </w:rPr>
        <w:t>)</w:t>
      </w:r>
    </w:p>
    <w:p w:rsidR="004B6C18" w:rsidRPr="004B6C18" w:rsidRDefault="001500A4">
      <w:pPr>
        <w:spacing w:line="276" w:lineRule="auto"/>
        <w:ind w:firstLine="420"/>
        <w:jc w:val="left"/>
        <w:rPr>
          <w:color w:val="000000" w:themeColor="text1"/>
          <w:szCs w:val="21"/>
        </w:rPr>
      </w:pPr>
      <w:r>
        <w:rPr>
          <w:rFonts w:hint="eastAsia"/>
          <w:color w:val="000000" w:themeColor="text1"/>
          <w:szCs w:val="21"/>
        </w:rPr>
        <w:t>生</w:t>
      </w:r>
      <w:r>
        <w:rPr>
          <w:rFonts w:hint="eastAsia"/>
          <w:szCs w:val="21"/>
        </w:rPr>
        <w:t>成器</w:t>
      </w:r>
      <w:r>
        <w:rPr>
          <w:szCs w:val="21"/>
        </w:rPr>
        <w:t>G</w:t>
      </w:r>
      <m:oMath>
        <m:r>
          <w:rPr>
            <w:rFonts w:ascii="Cambria Math" w:hAnsi="Cambria Math"/>
            <w:szCs w:val="21"/>
          </w:rPr>
          <m:t>(</m:t>
        </m:r>
        <m:r>
          <m:rPr>
            <m:scr m:val="script"/>
            <m:sty m:val="p"/>
          </m:rPr>
          <w:rPr>
            <w:rFonts w:ascii="Cambria Math" w:hAnsi="Cambria Math"/>
            <w:szCs w:val="21"/>
          </w:rPr>
          <m:t>Z↦X)</m:t>
        </m:r>
      </m:oMath>
      <w:r>
        <w:rPr>
          <w:rFonts w:hint="eastAsia"/>
          <w:szCs w:val="21"/>
        </w:rPr>
        <w:t>和</w:t>
      </w:r>
      <w:proofErr w:type="gramStart"/>
      <w:r>
        <w:rPr>
          <w:szCs w:val="21"/>
        </w:rPr>
        <w:t>判别器</w:t>
      </w:r>
      <w:proofErr w:type="gramEnd"/>
      <w:r>
        <w:rPr>
          <w:szCs w:val="21"/>
        </w:rPr>
        <w:t>D</w:t>
      </w:r>
      <m:oMath>
        <m:r>
          <w:rPr>
            <w:rFonts w:ascii="Cambria Math" w:hAnsi="Cambria Math"/>
            <w:szCs w:val="21"/>
          </w:rPr>
          <m:t>(</m:t>
        </m:r>
        <m:r>
          <m:rPr>
            <m:scr m:val="script"/>
            <m:sty m:val="p"/>
          </m:rPr>
          <w:rPr>
            <w:rFonts w:ascii="Cambria Math" w:hAnsi="Cambria Math"/>
            <w:szCs w:val="21"/>
          </w:rPr>
          <m:t>X↦</m:t>
        </m:r>
        <m:r>
          <m:rPr>
            <m:sty m:val="p"/>
          </m:rPr>
          <w:rPr>
            <w:rFonts w:ascii="Cambria Math" w:hAnsi="Cambria Math"/>
            <w:szCs w:val="21"/>
          </w:rPr>
          <m:t>[0,1])</m:t>
        </m:r>
      </m:oMath>
      <w:r>
        <w:rPr>
          <w:rFonts w:hint="eastAsia"/>
          <w:szCs w:val="21"/>
        </w:rPr>
        <w:t>为</w:t>
      </w:r>
      <w:r>
        <w:rPr>
          <w:szCs w:val="21"/>
        </w:rPr>
        <w:t>竞</w:t>
      </w:r>
      <w:r>
        <w:rPr>
          <w:color w:val="000000" w:themeColor="text1"/>
          <w:szCs w:val="21"/>
        </w:rPr>
        <w:t>争关系</w:t>
      </w:r>
      <w:r>
        <w:rPr>
          <w:rFonts w:hint="eastAsia"/>
          <w:color w:val="000000" w:themeColor="text1"/>
          <w:szCs w:val="21"/>
        </w:rPr>
        <w:t>，</w:t>
      </w:r>
      <w:r>
        <w:rPr>
          <w:rFonts w:hint="eastAsia"/>
          <w:color w:val="000000" w:themeColor="text1"/>
        </w:rPr>
        <w:t>两者的联合</w:t>
      </w:r>
      <w:r>
        <w:rPr>
          <w:color w:val="000000" w:themeColor="text1"/>
          <w:szCs w:val="21"/>
        </w:rPr>
        <w:t>目标函数</w:t>
      </w:r>
      <w:r>
        <w:rPr>
          <w:rFonts w:hint="eastAsia"/>
          <w:i/>
          <w:color w:val="000000" w:themeColor="text1"/>
          <w:szCs w:val="21"/>
        </w:rPr>
        <w:t>V</w:t>
      </w:r>
      <w:r>
        <w:rPr>
          <w:rFonts w:hint="eastAsia"/>
          <w:color w:val="000000" w:themeColor="text1"/>
          <w:szCs w:val="21"/>
        </w:rPr>
        <w:t>(</w:t>
      </w:r>
      <w:r>
        <w:rPr>
          <w:rFonts w:hint="eastAsia"/>
          <w:i/>
          <w:color w:val="000000" w:themeColor="text1"/>
          <w:szCs w:val="21"/>
        </w:rPr>
        <w:t>D</w:t>
      </w:r>
      <w:r>
        <w:rPr>
          <w:rFonts w:hint="eastAsia"/>
          <w:color w:val="000000" w:themeColor="text1"/>
          <w:szCs w:val="21"/>
        </w:rPr>
        <w:t>,</w:t>
      </w:r>
      <w:r>
        <w:rPr>
          <w:rFonts w:hint="eastAsia"/>
          <w:i/>
          <w:color w:val="000000" w:themeColor="text1"/>
          <w:szCs w:val="21"/>
        </w:rPr>
        <w:t>G</w:t>
      </w:r>
      <w:r>
        <w:rPr>
          <w:rFonts w:hint="eastAsia"/>
          <w:color w:val="000000" w:themeColor="text1"/>
          <w:szCs w:val="21"/>
        </w:rPr>
        <w:t>)</w:t>
      </w:r>
      <w:r>
        <w:rPr>
          <w:rFonts w:hint="eastAsia"/>
          <w:color w:val="000000" w:themeColor="text1"/>
          <w:szCs w:val="21"/>
        </w:rPr>
        <w:t>可表示为</w:t>
      </w:r>
      <w:bookmarkStart w:id="11" w:name="_Hlk141709934"/>
    </w:p>
    <w:p w:rsidR="004B6C18" w:rsidRPr="004B6C18" w:rsidRDefault="00FB5282">
      <w:pPr>
        <w:spacing w:line="276" w:lineRule="auto"/>
        <w:ind w:firstLineChars="0" w:firstLine="0"/>
        <w:jc w:val="right"/>
        <w:rPr>
          <w:color w:val="000000" w:themeColor="text1"/>
          <w:szCs w:val="21"/>
        </w:rPr>
      </w:pPr>
      <m:oMath>
        <m:func>
          <m:funcPr>
            <m:ctrlPr>
              <w:rPr>
                <w:rFonts w:ascii="Cambria Math" w:hAnsi="Cambria Math"/>
                <w:color w:val="000000" w:themeColor="text1"/>
                <w:szCs w:val="21"/>
              </w:rPr>
            </m:ctrlPr>
          </m:funcPr>
          <m:fName>
            <m:limLow>
              <m:limLowPr>
                <m:ctrlPr>
                  <w:rPr>
                    <w:rFonts w:ascii="Cambria Math" w:hAnsi="Cambria Math"/>
                    <w:color w:val="000000" w:themeColor="text1"/>
                    <w:szCs w:val="21"/>
                  </w:rPr>
                </m:ctrlPr>
              </m:limLowPr>
              <m:e>
                <m:r>
                  <m:rPr>
                    <m:sty m:val="p"/>
                  </m:rPr>
                  <w:rPr>
                    <w:rFonts w:ascii="Cambria Math" w:hAnsi="Cambria Math"/>
                    <w:color w:val="000000" w:themeColor="text1"/>
                    <w:szCs w:val="21"/>
                  </w:rPr>
                  <m:t>min</m:t>
                </m:r>
              </m:e>
              <m:lim>
                <m:r>
                  <w:rPr>
                    <w:rFonts w:ascii="Cambria Math" w:hAnsi="Cambria Math"/>
                    <w:color w:val="000000" w:themeColor="text1"/>
                    <w:szCs w:val="21"/>
                  </w:rPr>
                  <m:t>G</m:t>
                </m:r>
              </m:lim>
            </m:limLow>
          </m:fName>
          <m:e>
            <m:func>
              <m:funcPr>
                <m:ctrlPr>
                  <w:rPr>
                    <w:rFonts w:ascii="Cambria Math" w:hAnsi="Cambria Math"/>
                    <w:color w:val="000000" w:themeColor="text1"/>
                    <w:szCs w:val="21"/>
                  </w:rPr>
                </m:ctrlPr>
              </m:funcPr>
              <m:fName>
                <m:limLow>
                  <m:limLowPr>
                    <m:ctrlPr>
                      <w:rPr>
                        <w:rFonts w:ascii="Cambria Math" w:hAnsi="Cambria Math"/>
                        <w:color w:val="000000" w:themeColor="text1"/>
                        <w:szCs w:val="21"/>
                      </w:rPr>
                    </m:ctrlPr>
                  </m:limLowPr>
                  <m:e>
                    <m:r>
                      <m:rPr>
                        <m:sty m:val="p"/>
                      </m:rPr>
                      <w:rPr>
                        <w:rFonts w:ascii="Cambria Math" w:hAnsi="Cambria Math"/>
                        <w:color w:val="000000" w:themeColor="text1"/>
                        <w:szCs w:val="21"/>
                      </w:rPr>
                      <m:t>max</m:t>
                    </m:r>
                  </m:e>
                  <m:lim>
                    <m:r>
                      <w:rPr>
                        <w:rFonts w:ascii="Cambria Math" w:hAnsi="Cambria Math"/>
                        <w:color w:val="000000" w:themeColor="text1"/>
                        <w:szCs w:val="21"/>
                      </w:rPr>
                      <m:t>D</m:t>
                    </m:r>
                  </m:lim>
                </m:limLow>
              </m:fName>
              <m:e>
                <m:r>
                  <w:rPr>
                    <w:rFonts w:ascii="Cambria Math" w:hAnsi="Cambria Math"/>
                    <w:color w:val="000000" w:themeColor="text1"/>
                    <w:szCs w:val="21"/>
                  </w:rPr>
                  <m:t>V</m:t>
                </m:r>
                <m:r>
                  <m:rPr>
                    <m:sty m:val="p"/>
                  </m:rPr>
                  <w:rPr>
                    <w:rFonts w:ascii="Cambria Math" w:hAnsi="Cambria Math"/>
                    <w:color w:val="000000" w:themeColor="text1"/>
                    <w:szCs w:val="21"/>
                  </w:rPr>
                  <m:t>(</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e>
            </m:func>
          </m:e>
        </m:func>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m:rPr>
                <m:scr m:val="double-struck"/>
                <m:sty m:val="p"/>
              </m:rPr>
              <w:rPr>
                <w:rFonts w:ascii="Cambria Math" w:hAnsi="Cambria Math"/>
                <w:color w:val="000000" w:themeColor="text1"/>
                <w:szCs w:val="21"/>
              </w:rPr>
              <m:t>E</m:t>
            </m:r>
          </m:e>
          <m:sub>
            <m:r>
              <w:rPr>
                <w:rFonts w:ascii="Cambria Math" w:hAnsi="Cambria Math"/>
                <w:color w:val="000000" w:themeColor="text1"/>
                <w:szCs w:val="21"/>
              </w:rPr>
              <m:t>x</m:t>
            </m:r>
            <m:r>
              <m:rPr>
                <m:sty m:val="p"/>
              </m:rPr>
              <w:rPr>
                <w:rFonts w:ascii="Cambria Math" w:hAnsi="Cambria Math" w:cs="Cambria Math"/>
                <w:color w:val="000000" w:themeColor="text1"/>
                <w:szCs w:val="21"/>
                <w:vertAlign w:val="subscript"/>
              </w:rPr>
              <m:t>∼</m:t>
            </m:r>
            <m:sSub>
              <m:sSubPr>
                <m:ctrlPr>
                  <w:rPr>
                    <w:rFonts w:ascii="Cambria Math" w:hAnsi="Cambria Math"/>
                    <w:color w:val="000000" w:themeColor="text1"/>
                    <w:szCs w:val="21"/>
                    <w:vertAlign w:val="subscript"/>
                  </w:rPr>
                </m:ctrlPr>
              </m:sSubPr>
              <m:e>
                <m:r>
                  <w:rPr>
                    <w:rFonts w:ascii="Cambria Math" w:hAnsi="Cambria Math" w:hint="eastAsia"/>
                    <w:color w:val="000000" w:themeColor="text1"/>
                    <w:szCs w:val="21"/>
                    <w:vertAlign w:val="subscript"/>
                  </w:rPr>
                  <m:t>p</m:t>
                </m:r>
              </m:e>
              <m:sub>
                <m:r>
                  <m:rPr>
                    <m:sty m:val="p"/>
                  </m:rPr>
                  <w:rPr>
                    <w:rFonts w:ascii="Cambria Math" w:hAnsi="Cambria Math"/>
                    <w:color w:val="000000" w:themeColor="text1"/>
                    <w:szCs w:val="21"/>
                    <w:vertAlign w:val="subscript"/>
                  </w:rPr>
                  <m:t>data</m:t>
                </m:r>
              </m:sub>
            </m:sSub>
            <m:r>
              <m:rPr>
                <m:sty m:val="p"/>
              </m:rPr>
              <w:rPr>
                <w:rFonts w:ascii="Cambria Math" w:hAnsi="Cambria Math"/>
                <w:color w:val="000000" w:themeColor="text1"/>
                <w:szCs w:val="21"/>
                <w:vertAlign w:val="subscript"/>
              </w:rPr>
              <m:t>(</m:t>
            </m:r>
            <m:r>
              <w:rPr>
                <w:rFonts w:ascii="Cambria Math" w:hAnsi="Cambria Math"/>
                <w:color w:val="000000" w:themeColor="text1"/>
                <w:szCs w:val="21"/>
                <w:vertAlign w:val="subscript"/>
              </w:rPr>
              <m:t>x</m:t>
            </m:r>
            <m:r>
              <m:rPr>
                <m:sty m:val="p"/>
              </m:rPr>
              <w:rPr>
                <w:rFonts w:ascii="Cambria Math" w:hAnsi="Cambria Math"/>
                <w:color w:val="000000" w:themeColor="text1"/>
                <w:szCs w:val="21"/>
                <w:vertAlign w:val="subscript"/>
              </w:rPr>
              <m:t>)</m:t>
            </m:r>
          </m:sub>
        </m:sSub>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log</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m:rPr>
                <m:scr m:val="double-struck"/>
                <m:sty m:val="p"/>
              </m:rPr>
              <w:rPr>
                <w:rFonts w:ascii="Cambria Math" w:hAnsi="Cambria Math"/>
                <w:color w:val="000000" w:themeColor="text1"/>
                <w:szCs w:val="21"/>
              </w:rPr>
              <m:t>E</m:t>
            </m:r>
          </m:e>
          <m:sub>
            <m:r>
              <w:rPr>
                <w:rFonts w:ascii="Cambria Math" w:hAnsi="Cambria Math"/>
                <w:color w:val="000000" w:themeColor="text1"/>
                <w:szCs w:val="21"/>
              </w:rPr>
              <m:t>z</m:t>
            </m:r>
            <m:r>
              <m:rPr>
                <m:sty m:val="p"/>
              </m:rPr>
              <w:rPr>
                <w:rFonts w:ascii="Cambria Math" w:hAnsi="Cambria Math" w:cs="Cambria Math"/>
                <w:color w:val="000000" w:themeColor="text1"/>
                <w:szCs w:val="21"/>
                <w:vertAlign w:val="subscript"/>
              </w:rPr>
              <m:t>∼</m:t>
            </m:r>
            <m:sSub>
              <m:sSubPr>
                <m:ctrlPr>
                  <w:rPr>
                    <w:rFonts w:ascii="Cambria Math" w:hAnsi="Cambria Math" w:cs="Cambria Math"/>
                    <w:color w:val="000000" w:themeColor="text1"/>
                    <w:szCs w:val="21"/>
                    <w:vertAlign w:val="subscript"/>
                  </w:rPr>
                </m:ctrlPr>
              </m:sSubPr>
              <m:e>
                <m:r>
                  <w:rPr>
                    <w:rFonts w:ascii="Cambria Math" w:hAnsi="Cambria Math" w:cs="Cambria Math" w:hint="eastAsia"/>
                    <w:color w:val="000000" w:themeColor="text1"/>
                    <w:szCs w:val="21"/>
                    <w:vertAlign w:val="subscript"/>
                  </w:rPr>
                  <m:t>p</m:t>
                </m:r>
              </m:e>
              <m:sub>
                <m:r>
                  <m:rPr>
                    <m:sty m:val="p"/>
                  </m:rPr>
                  <w:rPr>
                    <w:rFonts w:ascii="Cambria Math" w:hAnsi="Cambria Math" w:cs="Cambria Math"/>
                    <w:color w:val="000000" w:themeColor="text1"/>
                    <w:szCs w:val="21"/>
                    <w:vertAlign w:val="subscript"/>
                  </w:rPr>
                  <m:t>z</m:t>
                </m:r>
              </m:sub>
            </m:sSub>
            <m:r>
              <m:rPr>
                <m:sty m:val="p"/>
              </m:rPr>
              <w:rPr>
                <w:rFonts w:ascii="Cambria Math" w:hAnsi="Cambria Math" w:cs="Cambria Math"/>
                <w:color w:val="000000" w:themeColor="text1"/>
                <w:szCs w:val="21"/>
                <w:vertAlign w:val="subscript"/>
              </w:rPr>
              <m:t>(</m:t>
            </m:r>
            <m:r>
              <m:rPr>
                <m:sty m:val="bi"/>
              </m:rPr>
              <w:rPr>
                <w:rFonts w:ascii="Cambria Math" w:hAnsi="Cambria Math" w:cs="Cambria Math"/>
                <w:color w:val="000000" w:themeColor="text1"/>
                <w:szCs w:val="21"/>
                <w:vertAlign w:val="subscript"/>
              </w:rPr>
              <m:t>z</m:t>
            </m:r>
            <m:r>
              <m:rPr>
                <m:sty m:val="p"/>
              </m:rPr>
              <w:rPr>
                <w:rFonts w:ascii="Cambria Math" w:hAnsi="Cambria Math" w:cs="Cambria Math"/>
                <w:color w:val="000000" w:themeColor="text1"/>
                <w:szCs w:val="21"/>
                <w:vertAlign w:val="subscript"/>
              </w:rPr>
              <m:t>)</m:t>
            </m:r>
          </m:sub>
        </m:sSub>
        <m:r>
          <m:rPr>
            <m:sty m:val="p"/>
          </m:rPr>
          <w:rPr>
            <w:rFonts w:ascii="Cambria Math" w:hAnsi="Cambria Math"/>
            <w:color w:val="000000" w:themeColor="text1"/>
            <w:szCs w:val="21"/>
          </w:rPr>
          <m:t>[log⁡(1-</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r>
          <w:rPr>
            <w:rFonts w:ascii="Cambria Math" w:hAnsi="Cambria Math"/>
            <w:color w:val="000000" w:themeColor="text1"/>
            <w:szCs w:val="21"/>
          </w:rPr>
          <m:t>z</m:t>
        </m:r>
        <m:r>
          <m:rPr>
            <m:sty m:val="p"/>
          </m:rPr>
          <w:rPr>
            <w:rFonts w:ascii="Cambria Math" w:hAnsi="Cambria Math"/>
            <w:color w:val="000000" w:themeColor="text1"/>
            <w:szCs w:val="21"/>
          </w:rPr>
          <m:t>)))]</m:t>
        </m:r>
      </m:oMath>
      <w:bookmarkStart w:id="12" w:name="_Ref37431005"/>
      <w:bookmarkEnd w:id="11"/>
      <w:r w:rsidR="001500A4">
        <w:rPr>
          <w:rFonts w:hint="eastAsia"/>
          <w:color w:val="000000" w:themeColor="text1"/>
          <w:szCs w:val="21"/>
        </w:rPr>
        <w:t xml:space="preserve">               (</w:t>
      </w:r>
      <w:r w:rsidR="001500A4">
        <w:rPr>
          <w:color w:val="000000" w:themeColor="text1"/>
          <w:szCs w:val="21"/>
        </w:rPr>
        <w:t>4</w:t>
      </w:r>
      <w:bookmarkEnd w:id="12"/>
      <w:r w:rsidR="001500A4">
        <w:rPr>
          <w:rFonts w:cs="宋体" w:hint="eastAsia"/>
          <w:color w:val="000000" w:themeColor="text1"/>
          <w:szCs w:val="21"/>
        </w:rPr>
        <w:t>)</w:t>
      </w:r>
    </w:p>
    <w:p w:rsidR="004B6C18" w:rsidRPr="004B6C18" w:rsidRDefault="001500A4">
      <w:pPr>
        <w:spacing w:line="276" w:lineRule="auto"/>
        <w:ind w:firstLineChars="0" w:firstLine="0"/>
        <w:rPr>
          <w:color w:val="FF0000"/>
          <w:szCs w:val="21"/>
        </w:rPr>
      </w:pPr>
      <w:r>
        <w:rPr>
          <w:rFonts w:hint="eastAsia"/>
          <w:color w:val="000000" w:themeColor="text1"/>
          <w:szCs w:val="21"/>
        </w:rPr>
        <w:t>式中：</w:t>
      </w:r>
      <m:oMath>
        <m:sSub>
          <m:sSubPr>
            <m:ctrlPr>
              <w:rPr>
                <w:rFonts w:ascii="Cambria Math" w:hAnsi="Cambria Math"/>
                <w:i/>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vertAlign w:val="subscript"/>
              </w:rPr>
              <m:t>data</m:t>
            </m:r>
          </m:sub>
        </m:sSub>
        <m:r>
          <w:rPr>
            <w:rFonts w:ascii="Cambria Math" w:hAnsi="Cambria Math"/>
            <w:color w:val="000000" w:themeColor="text1"/>
          </w:rPr>
          <m:t>(x)</m:t>
        </m:r>
      </m:oMath>
      <w:r>
        <w:rPr>
          <w:color w:val="000000" w:themeColor="text1"/>
        </w:rPr>
        <w:t>是</w:t>
      </w:r>
      <w:r>
        <w:rPr>
          <w:i/>
          <w:color w:val="000000" w:themeColor="text1"/>
        </w:rPr>
        <w:t>x</w:t>
      </w:r>
      <w:r>
        <w:rPr>
          <w:color w:val="000000" w:themeColor="text1"/>
        </w:rPr>
        <w:t>的概率分布</w:t>
      </w:r>
      <w:r>
        <w:rPr>
          <w:rFonts w:hint="eastAsia"/>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hint="eastAsia"/>
                <w:color w:val="000000" w:themeColor="text1"/>
              </w:rPr>
              <m:t>z</m:t>
            </m:r>
          </m:sub>
        </m:sSub>
        <m:r>
          <w:rPr>
            <w:rFonts w:ascii="Cambria Math" w:hAnsi="Cambria Math"/>
            <w:color w:val="000000" w:themeColor="text1"/>
          </w:rPr>
          <m:t>(z)</m:t>
        </m:r>
      </m:oMath>
      <w:r>
        <w:rPr>
          <w:color w:val="000000" w:themeColor="text1"/>
        </w:rPr>
        <w:t>是</w:t>
      </w:r>
      <m:oMath>
        <m:r>
          <w:rPr>
            <w:rFonts w:ascii="Cambria Math" w:hAnsi="Cambria Math"/>
            <w:color w:val="FF0000"/>
            <w:spacing w:val="-20"/>
            <w:sz w:val="19"/>
            <w:szCs w:val="19"/>
          </w:rPr>
          <m:t>z</m:t>
        </m:r>
      </m:oMath>
      <w:r>
        <w:rPr>
          <w:color w:val="000000" w:themeColor="text1"/>
        </w:rPr>
        <w:t>的概率分布</w:t>
      </w:r>
      <w:r>
        <w:rPr>
          <w:rFonts w:hint="eastAsia"/>
          <w:color w:val="000000" w:themeColor="text1"/>
        </w:rPr>
        <w:t>；</w:t>
      </w:r>
      <m:oMath>
        <m:sSub>
          <m:sSubPr>
            <m:ctrlPr>
              <w:rPr>
                <w:rFonts w:ascii="Cambria Math" w:hAnsi="Cambria Math"/>
                <w:color w:val="000000" w:themeColor="text1"/>
                <w:szCs w:val="21"/>
              </w:rPr>
            </m:ctrlPr>
          </m:sSubPr>
          <m:e>
            <m:r>
              <m:rPr>
                <m:scr m:val="double-struck"/>
                <m:sty m:val="p"/>
              </m:rPr>
              <w:rPr>
                <w:rFonts w:ascii="Cambria Math" w:hAnsi="Cambria Math"/>
                <w:color w:val="000000" w:themeColor="text1"/>
                <w:szCs w:val="21"/>
              </w:rPr>
              <m:t>E</m:t>
            </m:r>
          </m:e>
          <m:sub>
            <m:r>
              <w:rPr>
                <w:rFonts w:ascii="Cambria Math" w:hAnsi="Cambria Math"/>
                <w:color w:val="000000" w:themeColor="text1"/>
                <w:szCs w:val="21"/>
              </w:rPr>
              <m:t>x</m:t>
            </m:r>
            <m:r>
              <m:rPr>
                <m:sty m:val="p"/>
              </m:rPr>
              <w:rPr>
                <w:rFonts w:ascii="Cambria Math" w:hAnsi="Cambria Math" w:cs="Cambria Math"/>
                <w:color w:val="000000" w:themeColor="text1"/>
                <w:szCs w:val="21"/>
                <w:vertAlign w:val="subscript"/>
              </w:rPr>
              <m:t>∼</m:t>
            </m:r>
            <m:sSub>
              <m:sSubPr>
                <m:ctrlPr>
                  <w:rPr>
                    <w:rFonts w:ascii="Cambria Math" w:hAnsi="Cambria Math"/>
                    <w:color w:val="000000" w:themeColor="text1"/>
                    <w:szCs w:val="21"/>
                    <w:vertAlign w:val="subscript"/>
                  </w:rPr>
                </m:ctrlPr>
              </m:sSubPr>
              <m:e>
                <m:r>
                  <w:rPr>
                    <w:rFonts w:ascii="Cambria Math" w:hAnsi="Cambria Math" w:hint="eastAsia"/>
                    <w:color w:val="000000" w:themeColor="text1"/>
                    <w:szCs w:val="21"/>
                    <w:vertAlign w:val="subscript"/>
                  </w:rPr>
                  <m:t>p</m:t>
                </m:r>
              </m:e>
              <m:sub>
                <m:r>
                  <m:rPr>
                    <m:sty m:val="p"/>
                  </m:rPr>
                  <w:rPr>
                    <w:rFonts w:ascii="Cambria Math" w:hAnsi="Cambria Math"/>
                    <w:color w:val="000000" w:themeColor="text1"/>
                    <w:szCs w:val="21"/>
                    <w:vertAlign w:val="subscript"/>
                  </w:rPr>
                  <m:t>data</m:t>
                </m:r>
              </m:sub>
            </m:sSub>
            <m:r>
              <m:rPr>
                <m:sty m:val="p"/>
              </m:rPr>
              <w:rPr>
                <w:rFonts w:ascii="Cambria Math" w:hAnsi="Cambria Math"/>
                <w:color w:val="000000" w:themeColor="text1"/>
                <w:szCs w:val="21"/>
                <w:vertAlign w:val="subscript"/>
              </w:rPr>
              <m:t>(</m:t>
            </m:r>
            <m:r>
              <w:rPr>
                <w:rFonts w:ascii="Cambria Math" w:hAnsi="Cambria Math"/>
                <w:color w:val="000000" w:themeColor="text1"/>
                <w:szCs w:val="21"/>
                <w:vertAlign w:val="subscript"/>
              </w:rPr>
              <m:t>x</m:t>
            </m:r>
            <m:r>
              <m:rPr>
                <m:sty m:val="p"/>
              </m:rPr>
              <w:rPr>
                <w:rFonts w:ascii="Cambria Math" w:hAnsi="Cambria Math"/>
                <w:color w:val="000000" w:themeColor="text1"/>
                <w:szCs w:val="21"/>
                <w:vertAlign w:val="subscript"/>
              </w:rPr>
              <m:t>)</m:t>
            </m:r>
          </m:sub>
        </m:sSub>
      </m:oMath>
      <w:r>
        <w:rPr>
          <w:rFonts w:hint="eastAsia"/>
          <w:color w:val="000000" w:themeColor="text1"/>
          <w:szCs w:val="21"/>
        </w:rPr>
        <w:t>和</w:t>
      </w:r>
      <m:oMath>
        <m:sSub>
          <m:sSubPr>
            <m:ctrlPr>
              <w:rPr>
                <w:rFonts w:ascii="Cambria Math" w:hAnsi="Cambria Math"/>
                <w:color w:val="000000" w:themeColor="text1"/>
                <w:szCs w:val="21"/>
              </w:rPr>
            </m:ctrlPr>
          </m:sSubPr>
          <m:e>
            <m:r>
              <m:rPr>
                <m:scr m:val="double-struck"/>
                <m:sty m:val="p"/>
              </m:rPr>
              <w:rPr>
                <w:rFonts w:ascii="Cambria Math" w:hAnsi="Cambria Math"/>
                <w:color w:val="000000" w:themeColor="text1"/>
                <w:szCs w:val="21"/>
              </w:rPr>
              <m:t>E</m:t>
            </m:r>
          </m:e>
          <m:sub>
            <m:r>
              <w:rPr>
                <w:rFonts w:ascii="Cambria Math" w:hAnsi="Cambria Math"/>
                <w:color w:val="000000" w:themeColor="text1"/>
                <w:szCs w:val="21"/>
              </w:rPr>
              <m:t>z</m:t>
            </m:r>
            <m:r>
              <m:rPr>
                <m:sty m:val="p"/>
              </m:rPr>
              <w:rPr>
                <w:rFonts w:ascii="Cambria Math" w:hAnsi="Cambria Math" w:cs="Cambria Math"/>
                <w:color w:val="000000" w:themeColor="text1"/>
                <w:szCs w:val="21"/>
                <w:vertAlign w:val="subscript"/>
              </w:rPr>
              <m:t>∼</m:t>
            </m:r>
            <m:sSub>
              <m:sSubPr>
                <m:ctrlPr>
                  <w:rPr>
                    <w:rFonts w:ascii="Cambria Math" w:hAnsi="Cambria Math" w:cs="Cambria Math"/>
                    <w:color w:val="000000" w:themeColor="text1"/>
                    <w:szCs w:val="21"/>
                    <w:vertAlign w:val="subscript"/>
                  </w:rPr>
                </m:ctrlPr>
              </m:sSubPr>
              <m:e>
                <m:r>
                  <w:rPr>
                    <w:rFonts w:ascii="Cambria Math" w:hAnsi="Cambria Math" w:cs="Cambria Math" w:hint="eastAsia"/>
                    <w:color w:val="000000" w:themeColor="text1"/>
                    <w:szCs w:val="21"/>
                    <w:vertAlign w:val="subscript"/>
                  </w:rPr>
                  <m:t>p</m:t>
                </m:r>
              </m:e>
              <m:sub>
                <m:r>
                  <m:rPr>
                    <m:sty m:val="p"/>
                  </m:rPr>
                  <w:rPr>
                    <w:rFonts w:ascii="Cambria Math" w:hAnsi="Cambria Math" w:cs="Cambria Math"/>
                    <w:color w:val="000000" w:themeColor="text1"/>
                    <w:szCs w:val="21"/>
                    <w:vertAlign w:val="subscript"/>
                  </w:rPr>
                  <m:t>z</m:t>
                </m:r>
              </m:sub>
            </m:sSub>
            <m:r>
              <m:rPr>
                <m:sty m:val="p"/>
              </m:rPr>
              <w:rPr>
                <w:rFonts w:ascii="Cambria Math" w:hAnsi="Cambria Math" w:cs="Cambria Math"/>
                <w:color w:val="000000" w:themeColor="text1"/>
                <w:szCs w:val="21"/>
                <w:vertAlign w:val="subscript"/>
              </w:rPr>
              <m:t>(</m:t>
            </m:r>
            <m:r>
              <w:rPr>
                <w:rFonts w:ascii="Cambria Math" w:hAnsi="Cambria Math" w:cs="Cambria Math"/>
                <w:color w:val="000000" w:themeColor="text1"/>
                <w:szCs w:val="21"/>
                <w:vertAlign w:val="subscript"/>
              </w:rPr>
              <m:t>z</m:t>
            </m:r>
            <m:r>
              <m:rPr>
                <m:sty m:val="p"/>
              </m:rPr>
              <w:rPr>
                <w:rFonts w:ascii="Cambria Math" w:hAnsi="Cambria Math" w:cs="Cambria Math"/>
                <w:color w:val="000000" w:themeColor="text1"/>
                <w:szCs w:val="21"/>
                <w:vertAlign w:val="subscript"/>
              </w:rPr>
              <m:t>)</m:t>
            </m:r>
          </m:sub>
        </m:sSub>
      </m:oMath>
      <w:r>
        <w:rPr>
          <w:rFonts w:hint="eastAsia"/>
          <w:color w:val="000000" w:themeColor="text1"/>
        </w:rPr>
        <w:t>分别表示</w:t>
      </w:r>
      <w:r>
        <w:rPr>
          <w:i/>
          <w:color w:val="000000" w:themeColor="text1"/>
        </w:rPr>
        <w:t>x</w:t>
      </w:r>
      <w:r>
        <w:rPr>
          <w:color w:val="000000" w:themeColor="text1"/>
        </w:rPr>
        <w:t>和</w:t>
      </w:r>
      <m:oMath>
        <m:r>
          <w:rPr>
            <w:rFonts w:ascii="Cambria Math" w:hAnsi="Cambria Math"/>
            <w:color w:val="FF0000"/>
            <w:spacing w:val="-20"/>
            <w:sz w:val="19"/>
            <w:szCs w:val="19"/>
          </w:rPr>
          <m:t>z</m:t>
        </m:r>
      </m:oMath>
      <w:r>
        <w:rPr>
          <w:color w:val="000000" w:themeColor="text1"/>
        </w:rPr>
        <w:t>的数学期望</w:t>
      </w:r>
      <w:r>
        <w:rPr>
          <w:rFonts w:hint="eastAsia"/>
          <w:color w:val="000000" w:themeColor="text1"/>
        </w:rPr>
        <w:t>。</w:t>
      </w:r>
      <w:r>
        <w:rPr>
          <w:rFonts w:hint="eastAsia"/>
          <w:color w:val="000000" w:themeColor="text1"/>
          <w:szCs w:val="21"/>
        </w:rPr>
        <w:t>生成</w:t>
      </w:r>
      <w:r>
        <w:rPr>
          <w:color w:val="000000" w:themeColor="text1"/>
          <w:szCs w:val="21"/>
        </w:rPr>
        <w:t>器</w:t>
      </w:r>
      <w:r>
        <w:rPr>
          <w:color w:val="000000" w:themeColor="text1"/>
          <w:szCs w:val="21"/>
        </w:rPr>
        <w:t>G</w:t>
      </w:r>
      <w:proofErr w:type="gramStart"/>
      <w:r>
        <w:rPr>
          <w:color w:val="000000" w:themeColor="text1"/>
          <w:szCs w:val="21"/>
        </w:rPr>
        <w:t>可用全</w:t>
      </w:r>
      <w:proofErr w:type="gramEnd"/>
      <w:r>
        <w:rPr>
          <w:color w:val="000000" w:themeColor="text1"/>
          <w:szCs w:val="21"/>
        </w:rPr>
        <w:t>连接神经网络</w:t>
      </w:r>
      <w:r>
        <w:rPr>
          <w:rFonts w:hint="eastAsia"/>
          <w:color w:val="000000" w:themeColor="text1"/>
          <w:szCs w:val="21"/>
        </w:rPr>
        <w:t>或</w:t>
      </w:r>
      <w:r>
        <w:rPr>
          <w:color w:val="000000" w:themeColor="text1"/>
          <w:szCs w:val="21"/>
        </w:rPr>
        <w:t>卷积神经网络表示，</w:t>
      </w:r>
      <w:r>
        <w:rPr>
          <w:rFonts w:hint="eastAsia"/>
          <w:color w:val="000000" w:themeColor="text1"/>
          <w:szCs w:val="21"/>
        </w:rPr>
        <w:t>其可</w:t>
      </w:r>
      <w:proofErr w:type="gramStart"/>
      <w:r>
        <w:rPr>
          <w:rFonts w:hint="eastAsia"/>
          <w:color w:val="000000" w:themeColor="text1"/>
          <w:szCs w:val="21"/>
        </w:rPr>
        <w:t>通过</w:t>
      </w:r>
      <w:r>
        <w:rPr>
          <w:color w:val="000000" w:themeColor="text1"/>
        </w:rPr>
        <w:t>噪点</w:t>
      </w:r>
      <w:r>
        <w:rPr>
          <w:rFonts w:hint="eastAsia"/>
          <w:color w:val="000000" w:themeColor="text1"/>
        </w:rPr>
        <w:t>概率</w:t>
      </w:r>
      <w:r>
        <w:rPr>
          <w:color w:val="000000" w:themeColor="text1"/>
        </w:rPr>
        <w:t>分布</w:t>
      </w:r>
      <m:oMath>
        <w:proofErr w:type="gramEnd"/>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hint="eastAsia"/>
                <w:color w:val="000000" w:themeColor="text1"/>
              </w:rPr>
              <m:t>z</m:t>
            </m:r>
          </m:sub>
        </m:sSub>
        <m:r>
          <w:rPr>
            <w:rFonts w:ascii="Cambria Math" w:hAnsi="Cambria Math"/>
            <w:color w:val="000000" w:themeColor="text1"/>
          </w:rPr>
          <m:t>(z)</m:t>
        </m:r>
      </m:oMath>
      <w:r>
        <w:rPr>
          <w:color w:val="000000" w:themeColor="text1"/>
        </w:rPr>
        <w:t>得到一个生成数据</w:t>
      </w:r>
      <w:r>
        <w:rPr>
          <w:rFonts w:hint="eastAsia"/>
          <w:color w:val="000000" w:themeColor="text1"/>
        </w:rPr>
        <w:t>概率</w:t>
      </w:r>
      <w:r>
        <w:rPr>
          <w:color w:val="000000" w:themeColor="text1"/>
        </w:rPr>
        <w:t>分布</w:t>
      </w:r>
      <m:oMath>
        <m:sSub>
          <m:sSubPr>
            <m:ctrlPr>
              <w:rPr>
                <w:rFonts w:ascii="Cambria Math" w:hAnsi="Cambria Math"/>
                <w:i/>
                <w:color w:val="000000" w:themeColor="text1"/>
              </w:rPr>
            </m:ctrlPr>
          </m:sSubPr>
          <m:e>
            <m:r>
              <w:rPr>
                <w:rFonts w:ascii="Cambria Math" w:hAnsi="Cambria Math"/>
                <w:color w:val="000000" w:themeColor="text1"/>
              </w:rPr>
              <m:t>p</m:t>
            </m:r>
          </m:e>
          <m:sub>
            <m:r>
              <m:rPr>
                <m:sty m:val="p"/>
              </m:rPr>
              <w:rPr>
                <w:rFonts w:ascii="Cambria Math" w:hAnsi="Cambria Math" w:hint="eastAsia"/>
                <w:color w:val="000000" w:themeColor="text1"/>
                <w:vertAlign w:val="subscript"/>
              </w:rPr>
              <m:t>g</m:t>
            </m:r>
          </m:sub>
        </m:sSub>
        <m:r>
          <w:rPr>
            <w:rFonts w:ascii="Cambria Math" w:hAnsi="Cambria Math"/>
            <w:color w:val="000000" w:themeColor="text1"/>
          </w:rPr>
          <m:t>(x)</m:t>
        </m:r>
      </m:oMath>
      <w:r>
        <w:rPr>
          <w:color w:val="000000" w:themeColor="text1"/>
        </w:rPr>
        <w:t>，</w:t>
      </w:r>
      <w:r>
        <w:rPr>
          <w:rFonts w:hint="eastAsia"/>
          <w:color w:val="000000" w:themeColor="text1"/>
        </w:rPr>
        <w:t>使</w:t>
      </w:r>
      <m:oMath>
        <m:sSub>
          <m:sSubPr>
            <m:ctrlPr>
              <w:rPr>
                <w:rFonts w:ascii="Cambria Math" w:hAnsi="Cambria Math"/>
                <w:i/>
                <w:color w:val="000000" w:themeColor="text1"/>
              </w:rPr>
            </m:ctrlPr>
          </m:sSubPr>
          <m:e>
            <m:r>
              <w:rPr>
                <w:rFonts w:ascii="Cambria Math" w:hAnsi="Cambria Math"/>
                <w:color w:val="000000" w:themeColor="text1"/>
              </w:rPr>
              <m:t>p</m:t>
            </m:r>
          </m:e>
          <m:sub>
            <m:r>
              <m:rPr>
                <m:sty m:val="p"/>
              </m:rPr>
              <w:rPr>
                <w:rFonts w:ascii="Cambria Math" w:hAnsi="Cambria Math" w:hint="eastAsia"/>
                <w:color w:val="000000" w:themeColor="text1"/>
                <w:vertAlign w:val="subscript"/>
              </w:rPr>
              <m:t>g</m:t>
            </m:r>
          </m:sub>
        </m:sSub>
        <m:r>
          <w:rPr>
            <w:rFonts w:ascii="Cambria Math" w:hAnsi="Cambria Math"/>
            <w:color w:val="000000" w:themeColor="text1"/>
          </w:rPr>
          <m:t>(x)</m:t>
        </m:r>
      </m:oMath>
      <w:r>
        <w:rPr>
          <w:rFonts w:hint="eastAsia"/>
          <w:color w:val="000000" w:themeColor="text1"/>
        </w:rPr>
        <w:t>尽可能接近</w:t>
      </w:r>
      <m:oMath>
        <m:sSub>
          <m:sSubPr>
            <m:ctrlPr>
              <w:rPr>
                <w:rFonts w:ascii="Cambria Math" w:hAnsi="Cambria Math"/>
                <w:i/>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vertAlign w:val="subscript"/>
              </w:rPr>
              <m:t>data</m:t>
            </m:r>
          </m:sub>
        </m:sSub>
        <m:r>
          <w:rPr>
            <w:rFonts w:ascii="Cambria Math" w:hAnsi="Cambria Math"/>
            <w:color w:val="000000" w:themeColor="text1"/>
          </w:rPr>
          <m:t>(x)</m:t>
        </m:r>
      </m:oMath>
      <w:r>
        <w:rPr>
          <w:rFonts w:hint="eastAsia"/>
          <w:color w:val="000000" w:themeColor="text1"/>
          <w:szCs w:val="21"/>
        </w:rPr>
        <w:t>，即生成</w:t>
      </w:r>
      <w:r>
        <w:rPr>
          <w:color w:val="000000" w:themeColor="text1"/>
          <w:szCs w:val="21"/>
        </w:rPr>
        <w:t>样本尽可能少被判别为</w:t>
      </w:r>
      <w:r>
        <w:rPr>
          <w:rFonts w:hint="eastAsia"/>
          <w:color w:val="000000" w:themeColor="text1"/>
          <w:szCs w:val="21"/>
        </w:rPr>
        <w:t>假</w:t>
      </w:r>
      <w:r>
        <w:rPr>
          <w:color w:val="000000" w:themeColor="text1"/>
          <w:szCs w:val="21"/>
        </w:rPr>
        <w:t>。</w:t>
      </w:r>
      <w:proofErr w:type="gramStart"/>
      <w:r>
        <w:rPr>
          <w:rFonts w:hint="eastAsia"/>
          <w:color w:val="000000" w:themeColor="text1"/>
          <w:szCs w:val="21"/>
        </w:rPr>
        <w:t>判别器</w:t>
      </w:r>
      <w:proofErr w:type="gramEnd"/>
      <w:r>
        <w:rPr>
          <w:color w:val="000000" w:themeColor="text1"/>
          <w:szCs w:val="21"/>
        </w:rPr>
        <w:t>D</w:t>
      </w:r>
      <w:r>
        <w:rPr>
          <w:rFonts w:hint="eastAsia"/>
          <w:color w:val="000000" w:themeColor="text1"/>
          <w:szCs w:val="21"/>
        </w:rPr>
        <w:t>的</w:t>
      </w:r>
      <w:r>
        <w:rPr>
          <w:color w:val="000000" w:themeColor="text1"/>
          <w:szCs w:val="21"/>
        </w:rPr>
        <w:t>训练</w:t>
      </w:r>
      <w:r>
        <w:rPr>
          <w:rFonts w:hint="eastAsia"/>
          <w:color w:val="000000" w:themeColor="text1"/>
          <w:szCs w:val="21"/>
        </w:rPr>
        <w:t>目标是最大</w:t>
      </w:r>
      <w:r>
        <w:rPr>
          <w:color w:val="000000" w:themeColor="text1"/>
          <w:szCs w:val="21"/>
        </w:rPr>
        <w:t>限度鉴别生成样本</w:t>
      </w:r>
      <w:r>
        <w:rPr>
          <w:rFonts w:hint="eastAsia"/>
          <w:color w:val="000000" w:themeColor="text1"/>
          <w:szCs w:val="21"/>
        </w:rPr>
        <w:t>为</w:t>
      </w:r>
      <w:r>
        <w:rPr>
          <w:color w:val="000000" w:themeColor="text1"/>
          <w:szCs w:val="21"/>
        </w:rPr>
        <w:t>假</w:t>
      </w:r>
      <w:r>
        <w:rPr>
          <w:rFonts w:hint="eastAsia"/>
          <w:color w:val="000000" w:themeColor="text1"/>
          <w:szCs w:val="21"/>
        </w:rPr>
        <w:t>样本</w:t>
      </w:r>
      <w:r>
        <w:rPr>
          <w:rFonts w:hint="eastAsia"/>
          <w:szCs w:val="21"/>
        </w:rPr>
        <w:t>，</w:t>
      </w:r>
      <w:r>
        <w:t>即</w:t>
      </w:r>
      <w:r>
        <w:rPr>
          <w:rFonts w:hint="eastAsia"/>
        </w:rPr>
        <w:t>最大化</w:t>
      </w:r>
      <m:oMath>
        <m:sSub>
          <m:sSubPr>
            <m:ctrlPr>
              <w:rPr>
                <w:rFonts w:ascii="Cambria Math" w:hAnsi="Cambria Math"/>
                <w:i/>
                <w:iCs/>
              </w:rPr>
            </m:ctrlPr>
          </m:sSubPr>
          <m:e>
            <m:r>
              <w:rPr>
                <w:rFonts w:ascii="Cambria Math" w:hAnsi="Cambria Math"/>
              </w:rPr>
              <m:t>p</m:t>
            </m:r>
          </m:e>
          <m:sub>
            <m:r>
              <m:rPr>
                <m:sty m:val="p"/>
              </m:rPr>
              <w:rPr>
                <w:rFonts w:ascii="Cambria Math" w:hAnsi="Cambria Math" w:hint="eastAsia"/>
              </w:rPr>
              <m:t>g</m:t>
            </m:r>
          </m:sub>
        </m:sSub>
        <m:r>
          <w:rPr>
            <w:rFonts w:ascii="Cambria Math" w:hAnsi="Cambria Math"/>
          </w:rPr>
          <m:t>(x)</m:t>
        </m:r>
      </m:oMath>
      <w:r>
        <w:t>和</w:t>
      </w:r>
      <m:oMath>
        <m:sSub>
          <m:sSubPr>
            <m:ctrlPr>
              <w:rPr>
                <w:rFonts w:ascii="Cambria Math" w:hAnsi="Cambria Math"/>
                <w:i/>
              </w:rPr>
            </m:ctrlPr>
          </m:sSubPr>
          <m:e>
            <m:r>
              <w:rPr>
                <w:rFonts w:ascii="Cambria Math" w:hAnsi="Cambria Math"/>
              </w:rPr>
              <m:t>p</m:t>
            </m:r>
          </m:e>
          <m:sub>
            <m:r>
              <m:rPr>
                <m:sty m:val="p"/>
              </m:rPr>
              <w:rPr>
                <w:rFonts w:ascii="Cambria Math" w:hAnsi="Cambria Math"/>
                <w:vertAlign w:val="subscript"/>
              </w:rPr>
              <m:t>data</m:t>
            </m:r>
          </m:sub>
        </m:sSub>
        <m:r>
          <w:rPr>
            <w:rFonts w:ascii="Cambria Math" w:hAnsi="Cambria Math"/>
          </w:rPr>
          <m:t>(x)</m:t>
        </m:r>
      </m:oMath>
      <w:r>
        <w:t>之间的差距</w:t>
      </w:r>
      <w:r>
        <w:rPr>
          <w:rFonts w:hint="eastAsia"/>
          <w:szCs w:val="21"/>
        </w:rPr>
        <w:t>。</w:t>
      </w:r>
    </w:p>
    <w:p w:rsidR="004B6C18" w:rsidRPr="004B6C18" w:rsidRDefault="001500A4">
      <w:pPr>
        <w:pStyle w:val="a1"/>
        <w:numPr>
          <w:ilvl w:val="0"/>
          <w:numId w:val="0"/>
        </w:numPr>
        <w:spacing w:before="86" w:after="86"/>
        <w:rPr>
          <w:rFonts w:ascii="Times New Roman" w:hAnsi="Times New Roman"/>
          <w:color w:val="000000" w:themeColor="text1"/>
          <w:szCs w:val="21"/>
        </w:rPr>
      </w:pPr>
      <w:r>
        <w:rPr>
          <w:rFonts w:ascii="Times New Roman" w:hAnsi="Times New Roman" w:hint="eastAsia"/>
          <w:color w:val="000000" w:themeColor="text1"/>
        </w:rPr>
        <w:t xml:space="preserve">1.2 </w:t>
      </w:r>
      <w:r>
        <w:rPr>
          <w:rFonts w:ascii="Times New Roman" w:hAnsi="Times New Roman"/>
          <w:color w:val="000000" w:themeColor="text1"/>
        </w:rPr>
        <w:t>GAN</w:t>
      </w:r>
      <w:r>
        <w:rPr>
          <w:rFonts w:ascii="Times New Roman" w:hAnsi="Times New Roman"/>
          <w:color w:val="000000" w:themeColor="text1"/>
        </w:rPr>
        <w:t>求解</w:t>
      </w:r>
    </w:p>
    <w:p w:rsidR="004B6C18" w:rsidRPr="004B6C18" w:rsidRDefault="001500A4">
      <w:pPr>
        <w:spacing w:line="276" w:lineRule="auto"/>
        <w:ind w:firstLine="420"/>
        <w:rPr>
          <w:color w:val="000000" w:themeColor="text1"/>
          <w:szCs w:val="21"/>
        </w:rPr>
      </w:pPr>
      <w:r>
        <w:rPr>
          <w:rFonts w:hint="eastAsia"/>
          <w:color w:val="000000" w:themeColor="text1"/>
        </w:rPr>
        <w:t>式（</w:t>
      </w:r>
      <w:r>
        <w:rPr>
          <w:rFonts w:hint="eastAsia"/>
          <w:color w:val="000000" w:themeColor="text1"/>
        </w:rPr>
        <w:t>4</w:t>
      </w:r>
      <w:r>
        <w:rPr>
          <w:rFonts w:hint="eastAsia"/>
          <w:color w:val="000000" w:themeColor="text1"/>
        </w:rPr>
        <w:t>）中的</w:t>
      </w:r>
      <w:r>
        <w:rPr>
          <w:color w:val="000000" w:themeColor="text1"/>
        </w:rPr>
        <w:t>目标函数</w:t>
      </w:r>
      <w:r>
        <w:rPr>
          <w:i/>
          <w:iCs/>
          <w:color w:val="000000" w:themeColor="text1"/>
        </w:rPr>
        <w:t>V</w:t>
      </w:r>
      <w:r>
        <w:rPr>
          <w:color w:val="000000" w:themeColor="text1"/>
        </w:rPr>
        <w:t>是连续的，</w:t>
      </w:r>
      <w:r>
        <w:rPr>
          <w:rFonts w:hint="eastAsia"/>
          <w:color w:val="000000" w:themeColor="text1"/>
        </w:rPr>
        <w:t>采用</w:t>
      </w:r>
      <w:r>
        <w:rPr>
          <w:i/>
          <w:iCs/>
          <w:color w:val="000000" w:themeColor="text1"/>
        </w:rPr>
        <w:t>V</w:t>
      </w:r>
      <w:r>
        <w:rPr>
          <w:rFonts w:hint="eastAsia"/>
          <w:color w:val="000000" w:themeColor="text1"/>
        </w:rPr>
        <w:t>的</w:t>
      </w:r>
      <w:r>
        <w:rPr>
          <w:color w:val="000000" w:themeColor="text1"/>
        </w:rPr>
        <w:t>积分形式表示期望</w:t>
      </w:r>
      <w:r>
        <w:rPr>
          <w:rFonts w:hint="eastAsia"/>
          <w:color w:val="000000" w:themeColor="text1"/>
        </w:rPr>
        <w:t>，可</w:t>
      </w:r>
      <w:r>
        <w:rPr>
          <w:color w:val="000000" w:themeColor="text1"/>
        </w:rPr>
        <w:t>得式</w:t>
      </w:r>
      <w:r>
        <w:rPr>
          <w:rFonts w:hint="eastAsia"/>
          <w:color w:val="000000" w:themeColor="text1"/>
        </w:rPr>
        <w:t>（</w:t>
      </w:r>
      <w:r>
        <w:rPr>
          <w:rFonts w:hint="eastAsia"/>
          <w:color w:val="000000" w:themeColor="text1"/>
        </w:rPr>
        <w:t>5</w:t>
      </w:r>
      <w:r>
        <w:rPr>
          <w:rFonts w:hint="eastAsia"/>
          <w:color w:val="000000" w:themeColor="text1"/>
        </w:rPr>
        <w:t>），</w:t>
      </w:r>
      <w:r>
        <w:rPr>
          <w:rFonts w:hint="eastAsia"/>
        </w:rPr>
        <w:t>由于</w:t>
      </w:r>
      <w:r>
        <w:rPr>
          <w:i/>
        </w:rPr>
        <w:t>G</w:t>
      </w:r>
      <w:r>
        <w:t>(</w:t>
      </w:r>
      <w:r>
        <w:rPr>
          <w:b/>
          <w:bCs/>
          <w:i/>
        </w:rPr>
        <w:t>z</w:t>
      </w:r>
      <w:r>
        <w:t>)</w:t>
      </w:r>
      <w:r>
        <w:t>生成的数据是</w:t>
      </w:r>
      <w:r>
        <w:rPr>
          <w:i/>
        </w:rPr>
        <w:t>x</w:t>
      </w:r>
      <w:r>
        <w:rPr>
          <w:rFonts w:hint="eastAsia"/>
          <w:iCs/>
          <w:color w:val="000000" w:themeColor="text1"/>
        </w:rPr>
        <w:t>，</w:t>
      </w:r>
      <w:r>
        <w:rPr>
          <w:color w:val="000000" w:themeColor="text1"/>
        </w:rPr>
        <w:t>可得式</w:t>
      </w:r>
      <w:r>
        <w:rPr>
          <w:rFonts w:hint="eastAsia"/>
          <w:color w:val="000000" w:themeColor="text1"/>
        </w:rPr>
        <w:t>（</w:t>
      </w:r>
      <w:r>
        <w:rPr>
          <w:rFonts w:hint="eastAsia"/>
          <w:color w:val="000000" w:themeColor="text1"/>
        </w:rPr>
        <w:t>6</w:t>
      </w:r>
      <w:r>
        <w:rPr>
          <w:rFonts w:hint="eastAsia"/>
          <w:color w:val="000000" w:themeColor="text1"/>
        </w:rPr>
        <w:t>）。</w:t>
      </w:r>
    </w:p>
    <w:p w:rsidR="004B6C18" w:rsidRPr="004B6C18" w:rsidRDefault="001500A4">
      <w:pPr>
        <w:spacing w:line="276" w:lineRule="auto"/>
        <w:ind w:firstLineChars="0" w:firstLine="0"/>
        <w:jc w:val="left"/>
        <w:rPr>
          <w:color w:val="000000" w:themeColor="text1"/>
          <w:szCs w:val="21"/>
        </w:rPr>
      </w:pPr>
      <m:oMath>
        <m:r>
          <w:rPr>
            <w:rFonts w:ascii="Cambria Math" w:hAnsi="Cambria Math" w:hint="eastAsia"/>
            <w:color w:val="000000" w:themeColor="text1"/>
            <w:szCs w:val="21"/>
          </w:rPr>
          <m:t>V</m:t>
        </m:r>
        <m:d>
          <m:dPr>
            <m:ctrlPr>
              <w:rPr>
                <w:rFonts w:ascii="Cambria Math" w:hAnsi="Cambria Math"/>
                <w:color w:val="000000" w:themeColor="text1"/>
                <w:szCs w:val="21"/>
              </w:rPr>
            </m:ctrlPr>
          </m:dPr>
          <m:e>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e>
        </m:d>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x</m:t>
            </m:r>
          </m:sub>
          <m:sup>
            <m:r>
              <w:rPr>
                <w:rFonts w:ascii="Cambria Math" w:hAnsi="Cambria Math"/>
                <w:color w:val="000000" w:themeColor="text1"/>
                <w:szCs w:val="21"/>
              </w:rPr>
              <m:t>x</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e>
        </m:nary>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log</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e>
        </m:d>
        <m:r>
          <m:rPr>
            <m:sty m:val="p"/>
          </m:rPr>
          <w:rPr>
            <w:rFonts w:ascii="Cambria Math" w:hAnsi="Cambria Math"/>
            <w:color w:val="000000" w:themeColor="text1"/>
            <w:szCs w:val="21"/>
          </w:rPr>
          <m:t>d</m:t>
        </m:r>
        <m:r>
          <w:rPr>
            <w:rFonts w:ascii="Cambria Math" w:hAnsi="Cambria Math"/>
            <w:color w:val="000000" w:themeColor="text1"/>
            <w:szCs w:val="21"/>
          </w:rPr>
          <m:t>x</m:t>
        </m:r>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z</m:t>
            </m:r>
          </m:sub>
          <m:sup>
            <m:r>
              <w:rPr>
                <w:rFonts w:ascii="Cambria Math" w:hAnsi="Cambria Math"/>
                <w:color w:val="000000" w:themeColor="text1"/>
                <w:szCs w:val="21"/>
              </w:rPr>
              <m:t>z</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z</m:t>
                </m:r>
              </m:sub>
            </m:sSub>
          </m:e>
        </m:nary>
        <m:r>
          <m:rPr>
            <m:sty m:val="p"/>
          </m:rPr>
          <w:rPr>
            <w:rFonts w:ascii="Cambria Math" w:hAnsi="Cambria Math"/>
            <w:color w:val="000000" w:themeColor="text1"/>
            <w:szCs w:val="21"/>
          </w:rPr>
          <m:t>(</m:t>
        </m:r>
        <m:r>
          <w:rPr>
            <w:rFonts w:ascii="Cambria Math" w:hAnsi="Cambria Math"/>
            <w:color w:val="000000" w:themeColor="text1"/>
            <w:szCs w:val="21"/>
          </w:rPr>
          <m:t>z</m:t>
        </m:r>
        <m:r>
          <m:rPr>
            <m:sty m:val="p"/>
          </m:rPr>
          <w:rPr>
            <w:rFonts w:ascii="Cambria Math" w:hAnsi="Cambria Math"/>
            <w:color w:val="000000" w:themeColor="text1"/>
            <w:szCs w:val="21"/>
          </w:rPr>
          <m:t>)[log⁡(1-</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r>
          <w:rPr>
            <w:rFonts w:ascii="Cambria Math" w:hAnsi="Cambria Math"/>
            <w:color w:val="000000" w:themeColor="text1"/>
            <w:szCs w:val="21"/>
          </w:rPr>
          <m:t>z</m:t>
        </m:r>
        <m:r>
          <m:rPr>
            <m:sty m:val="p"/>
          </m:rPr>
          <w:rPr>
            <w:rFonts w:ascii="Cambria Math" w:hAnsi="Cambria Math"/>
            <w:color w:val="000000" w:themeColor="text1"/>
            <w:szCs w:val="21"/>
          </w:rPr>
          <m:t>)))]d</m:t>
        </m:r>
        <m:r>
          <w:rPr>
            <w:rFonts w:ascii="Cambria Math" w:hAnsi="Cambria Math"/>
            <w:color w:val="000000" w:themeColor="text1"/>
            <w:szCs w:val="21"/>
          </w:rPr>
          <m:t>z</m:t>
        </m:r>
      </m:oMath>
      <w:bookmarkStart w:id="13" w:name="_Ref37431081"/>
      <w:r>
        <w:rPr>
          <w:rFonts w:hint="eastAsia"/>
          <w:color w:val="000000" w:themeColor="text1"/>
          <w:szCs w:val="21"/>
        </w:rPr>
        <w:t>(</w:t>
      </w:r>
      <w:r>
        <w:rPr>
          <w:color w:val="000000" w:themeColor="text1"/>
          <w:szCs w:val="21"/>
        </w:rPr>
        <w:t>5</w:t>
      </w:r>
      <w:bookmarkEnd w:id="13"/>
      <w:r>
        <w:rPr>
          <w:rFonts w:eastAsiaTheme="minorEastAsia" w:hint="eastAsia"/>
          <w:color w:val="000000" w:themeColor="text1"/>
          <w:szCs w:val="21"/>
        </w:rPr>
        <w:t>)</w:t>
      </w:r>
    </w:p>
    <w:p w:rsidR="004B6C18" w:rsidRPr="004B6C18" w:rsidRDefault="001500A4">
      <w:pPr>
        <w:spacing w:line="276" w:lineRule="auto"/>
        <w:ind w:firstLineChars="0" w:firstLine="0"/>
        <w:jc w:val="left"/>
        <w:rPr>
          <w:color w:val="000000" w:themeColor="text1"/>
          <w:szCs w:val="21"/>
        </w:rPr>
      </w:pPr>
      <m:oMath>
        <m:r>
          <w:rPr>
            <w:rFonts w:ascii="Cambria Math" w:hAnsi="Cambria Math" w:hint="eastAsia"/>
            <w:color w:val="000000" w:themeColor="text1"/>
            <w:szCs w:val="21"/>
          </w:rPr>
          <m:t>V</m:t>
        </m:r>
        <m:r>
          <m:rPr>
            <m:sty m:val="p"/>
          </m:rPr>
          <w:rPr>
            <w:rFonts w:ascii="Cambria Math" w:hAnsi="Cambria Math" w:hint="eastAsia"/>
            <w:color w:val="000000" w:themeColor="text1"/>
            <w:szCs w:val="21"/>
          </w:rPr>
          <m:t>(</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x</m:t>
            </m:r>
          </m:sub>
          <m:sup>
            <m:r>
              <w:rPr>
                <w:rFonts w:ascii="Cambria Math" w:hAnsi="Cambria Math"/>
                <w:color w:val="000000" w:themeColor="text1"/>
                <w:szCs w:val="21"/>
              </w:rPr>
              <m:t>x</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e>
        </m:nary>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log</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e>
        </m:d>
        <m:r>
          <m:rPr>
            <m:sty m:val="p"/>
          </m:rPr>
          <w:rPr>
            <w:rFonts w:ascii="Cambria Math" w:hAnsi="Cambria Math"/>
            <w:color w:val="000000" w:themeColor="text1"/>
            <w:szCs w:val="21"/>
          </w:rPr>
          <m:t>d</m:t>
        </m:r>
        <m:r>
          <w:rPr>
            <w:rFonts w:ascii="Cambria Math" w:hAnsi="Cambria Math"/>
            <w:color w:val="000000" w:themeColor="text1"/>
            <w:szCs w:val="21"/>
          </w:rPr>
          <m:t>x</m:t>
        </m:r>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z</m:t>
            </m:r>
          </m:sub>
          <m:sup>
            <m:r>
              <w:rPr>
                <w:rFonts w:ascii="Cambria Math" w:hAnsi="Cambria Math"/>
                <w:color w:val="000000" w:themeColor="text1"/>
                <w:szCs w:val="21"/>
              </w:rPr>
              <m:t>z</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z</m:t>
                </m:r>
              </m:sub>
            </m:sSub>
          </m:e>
        </m:nary>
        <m:r>
          <m:rPr>
            <m:sty m:val="p"/>
          </m:rPr>
          <w:rPr>
            <w:rFonts w:ascii="Cambria Math" w:hAnsi="Cambria Math"/>
            <w:color w:val="000000" w:themeColor="text1"/>
            <w:szCs w:val="21"/>
          </w:rPr>
          <m:t>(</m:t>
        </m:r>
        <m:sSup>
          <m:sSupPr>
            <m:ctrlPr>
              <w:rPr>
                <w:rFonts w:ascii="Cambria Math" w:hAnsi="Cambria Math"/>
                <w:color w:val="000000" w:themeColor="text1"/>
                <w:szCs w:val="21"/>
              </w:rPr>
            </m:ctrlPr>
          </m:sSupPr>
          <m:e>
            <m:r>
              <w:rPr>
                <w:rFonts w:ascii="Cambria Math" w:hAnsi="Cambria Math"/>
                <w:color w:val="000000" w:themeColor="text1"/>
                <w:szCs w:val="21"/>
              </w:rPr>
              <m:t>G</m:t>
            </m:r>
          </m:e>
          <m:sup>
            <m:r>
              <m:rPr>
                <m:sty m:val="p"/>
              </m:rPr>
              <w:rPr>
                <w:rFonts w:ascii="Cambria Math" w:hAnsi="Cambria Math"/>
                <w:color w:val="000000" w:themeColor="text1"/>
                <w:szCs w:val="21"/>
              </w:rPr>
              <m:t>-1</m:t>
            </m:r>
          </m:sup>
        </m:sSup>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))[log⁡(1-</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p>
          <m:sSupPr>
            <m:ctrlPr>
              <w:rPr>
                <w:rFonts w:ascii="Cambria Math" w:hAnsi="Cambria Math"/>
                <w:color w:val="000000" w:themeColor="text1"/>
                <w:szCs w:val="21"/>
              </w:rPr>
            </m:ctrlPr>
          </m:sSupPr>
          <m:e>
            <m:sSup>
              <m:sSupPr>
                <m:ctrlPr>
                  <w:rPr>
                    <w:rFonts w:ascii="Cambria Math" w:hAnsi="Cambria Math"/>
                    <w:color w:val="000000" w:themeColor="text1"/>
                    <w:szCs w:val="21"/>
                  </w:rPr>
                </m:ctrlPr>
              </m:sSupPr>
              <m:e>
                <m:r>
                  <w:rPr>
                    <w:rFonts w:ascii="Cambria Math" w:hAnsi="Cambria Math"/>
                    <w:color w:val="000000" w:themeColor="text1"/>
                    <w:szCs w:val="21"/>
                  </w:rPr>
                  <m:t>G</m:t>
                </m:r>
              </m:e>
              <m:sup>
                <m:r>
                  <m:rPr>
                    <m:sty m:val="p"/>
                  </m:rPr>
                  <w:rPr>
                    <w:rFonts w:ascii="Cambria Math" w:hAnsi="Cambria Math"/>
                    <w:color w:val="000000" w:themeColor="text1"/>
                    <w:szCs w:val="21"/>
                  </w:rPr>
                  <m:t>-1</m:t>
                </m:r>
              </m:sup>
            </m:sSup>
            <m:r>
              <m:rPr>
                <m:sty m:val="p"/>
              </m:rPr>
              <w:rPr>
                <w:rFonts w:ascii="Cambria Math" w:hAnsi="Cambria Math"/>
                <w:color w:val="000000" w:themeColor="text1"/>
                <w:szCs w:val="21"/>
              </w:rPr>
              <m:t>)</m:t>
            </m:r>
          </m:e>
          <m:sup>
            <m:r>
              <m:rPr>
                <m:sty m:val="p"/>
              </m:rPr>
              <w:rPr>
                <w:rFonts w:ascii="Cambria Math" w:hAnsi="Cambria Math"/>
                <w:color w:val="000000" w:themeColor="text1"/>
                <w:szCs w:val="21"/>
              </w:rPr>
              <m:t>'</m:t>
            </m:r>
          </m:sup>
        </m:sSup>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)d</m:t>
        </m:r>
        <m:r>
          <w:rPr>
            <w:rFonts w:ascii="Cambria Math" w:hAnsi="Cambria Math"/>
            <w:color w:val="000000" w:themeColor="text1"/>
            <w:szCs w:val="21"/>
          </w:rPr>
          <m:t>x</m:t>
        </m:r>
      </m:oMath>
      <w:bookmarkStart w:id="14" w:name="_Ref37431108"/>
      <w:r>
        <w:rPr>
          <w:rFonts w:hint="eastAsia"/>
          <w:color w:val="000000" w:themeColor="text1"/>
          <w:szCs w:val="21"/>
        </w:rPr>
        <w:t>(</w:t>
      </w:r>
      <w:r>
        <w:rPr>
          <w:color w:val="000000" w:themeColor="text1"/>
          <w:szCs w:val="21"/>
        </w:rPr>
        <w:t>6</w:t>
      </w:r>
      <w:r>
        <w:rPr>
          <w:rFonts w:hint="eastAsia"/>
          <w:color w:val="000000" w:themeColor="text1"/>
          <w:szCs w:val="21"/>
        </w:rPr>
        <w:t>)</w:t>
      </w:r>
      <w:bookmarkEnd w:id="14"/>
    </w:p>
    <w:p w:rsidR="004B6C18" w:rsidRPr="004B6C18" w:rsidRDefault="00FB5282">
      <w:pPr>
        <w:spacing w:line="276" w:lineRule="auto"/>
        <w:ind w:firstLine="420"/>
        <w:jc w:val="left"/>
        <w:rPr>
          <w:color w:val="000000" w:themeColor="text1"/>
          <w:szCs w:val="21"/>
        </w:rPr>
      </w:pPr>
      <m:oMath>
        <m:sSub>
          <m:sSubPr>
            <m:ctrlPr>
              <w:rPr>
                <w:rFonts w:ascii="Cambria Math" w:hAnsi="Cambria Math"/>
                <w:i/>
                <w:iCs/>
                <w:color w:val="000000" w:themeColor="text1"/>
              </w:rPr>
            </m:ctrlPr>
          </m:sSubPr>
          <m:e>
            <m:r>
              <w:rPr>
                <w:rFonts w:ascii="Cambria Math" w:hAnsi="Cambria Math"/>
                <w:color w:val="000000" w:themeColor="text1"/>
              </w:rPr>
              <m:t>P</m:t>
            </m:r>
          </m:e>
          <m:sub>
            <m:r>
              <m:rPr>
                <m:sty m:val="p"/>
              </m:rPr>
              <w:rPr>
                <w:rFonts w:ascii="Cambria Math" w:hAnsi="Cambria Math" w:hint="eastAsia"/>
                <w:color w:val="000000" w:themeColor="text1"/>
              </w:rPr>
              <m:t>g</m:t>
            </m:r>
          </m:sub>
        </m:sSub>
        <m:r>
          <w:rPr>
            <w:rFonts w:ascii="Cambria Math" w:hAnsi="Cambria Math"/>
            <w:color w:val="000000" w:themeColor="text1"/>
          </w:rPr>
          <m:t>(x)</m:t>
        </m:r>
      </m:oMath>
      <w:r w:rsidR="001500A4">
        <w:rPr>
          <w:color w:val="000000" w:themeColor="text1"/>
        </w:rPr>
        <w:t>表示</w:t>
      </w:r>
      <w:r w:rsidR="001500A4">
        <w:rPr>
          <w:i/>
          <w:color w:val="000000" w:themeColor="text1"/>
        </w:rPr>
        <w:t>z</w:t>
      </w:r>
      <w:r w:rsidR="001500A4">
        <w:rPr>
          <w:color w:val="000000" w:themeColor="text1"/>
        </w:rPr>
        <w:t>的生成</w:t>
      </w:r>
      <w:r w:rsidR="001500A4">
        <w:rPr>
          <w:rFonts w:hint="eastAsia"/>
          <w:color w:val="000000" w:themeColor="text1"/>
        </w:rPr>
        <w:t>数据的概率</w:t>
      </w:r>
      <w:r w:rsidR="001500A4">
        <w:rPr>
          <w:color w:val="000000" w:themeColor="text1"/>
        </w:rPr>
        <w:t>分布，</w:t>
      </w:r>
      <w:r w:rsidR="001500A4">
        <w:rPr>
          <w:rFonts w:hint="eastAsia"/>
          <w:color w:val="000000" w:themeColor="text1"/>
        </w:rPr>
        <w:t>可表达为</w:t>
      </w:r>
    </w:p>
    <w:p w:rsidR="004B6C18" w:rsidRPr="004B6C18" w:rsidRDefault="00FB5282">
      <w:pPr>
        <w:spacing w:line="276" w:lineRule="auto"/>
        <w:ind w:firstLineChars="0" w:firstLine="0"/>
        <w:jc w:val="right"/>
        <w:rPr>
          <w:rFonts w:eastAsiaTheme="minorEastAsia"/>
          <w:color w:val="000000" w:themeColor="text1"/>
          <w:szCs w:val="21"/>
        </w:rPr>
      </w:pPr>
      <m:oMath>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z</m:t>
            </m:r>
          </m:sub>
        </m:sSub>
        <m:r>
          <m:rPr>
            <m:sty m:val="p"/>
          </m:rPr>
          <w:rPr>
            <w:rFonts w:ascii="Cambria Math" w:hAnsi="Cambria Math"/>
            <w:color w:val="000000" w:themeColor="text1"/>
            <w:szCs w:val="21"/>
          </w:rPr>
          <m:t>(</m:t>
        </m:r>
        <m:sSup>
          <m:sSupPr>
            <m:ctrlPr>
              <w:rPr>
                <w:rFonts w:ascii="Cambria Math" w:hAnsi="Cambria Math"/>
                <w:color w:val="000000" w:themeColor="text1"/>
                <w:szCs w:val="21"/>
              </w:rPr>
            </m:ctrlPr>
          </m:sSupPr>
          <m:e>
            <m:r>
              <w:rPr>
                <w:rFonts w:ascii="Cambria Math" w:hAnsi="Cambria Math"/>
                <w:color w:val="000000" w:themeColor="text1"/>
                <w:szCs w:val="21"/>
              </w:rPr>
              <m:t>G</m:t>
            </m:r>
          </m:e>
          <m:sup>
            <m:r>
              <m:rPr>
                <m:sty m:val="p"/>
              </m:rPr>
              <w:rPr>
                <w:rFonts w:ascii="Cambria Math" w:hAnsi="Cambria Math"/>
                <w:color w:val="000000" w:themeColor="text1"/>
                <w:szCs w:val="21"/>
              </w:rPr>
              <m:t>-1</m:t>
            </m:r>
          </m:sup>
        </m:sSup>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sSup>
          <m:sSupPr>
            <m:ctrlPr>
              <w:rPr>
                <w:rFonts w:ascii="Cambria Math" w:hAnsi="Cambria Math"/>
                <w:color w:val="000000" w:themeColor="text1"/>
                <w:szCs w:val="21"/>
              </w:rPr>
            </m:ctrlPr>
          </m:sSupPr>
          <m:e>
            <m:sSup>
              <m:sSupPr>
                <m:ctrlPr>
                  <w:rPr>
                    <w:rFonts w:ascii="Cambria Math" w:hAnsi="Cambria Math"/>
                    <w:color w:val="000000" w:themeColor="text1"/>
                    <w:szCs w:val="21"/>
                  </w:rPr>
                </m:ctrlPr>
              </m:sSupPr>
              <m:e>
                <m:r>
                  <w:rPr>
                    <w:rFonts w:ascii="Cambria Math" w:hAnsi="Cambria Math"/>
                    <w:color w:val="000000" w:themeColor="text1"/>
                    <w:szCs w:val="21"/>
                  </w:rPr>
                  <m:t>G</m:t>
                </m:r>
              </m:e>
              <m:sup>
                <m:r>
                  <m:rPr>
                    <m:sty m:val="p"/>
                  </m:rPr>
                  <w:rPr>
                    <w:rFonts w:ascii="Cambria Math" w:hAnsi="Cambria Math"/>
                    <w:color w:val="000000" w:themeColor="text1"/>
                    <w:szCs w:val="21"/>
                  </w:rPr>
                  <m:t>-1</m:t>
                </m:r>
              </m:sup>
            </m:sSup>
            <m:r>
              <m:rPr>
                <m:sty m:val="p"/>
              </m:rPr>
              <w:rPr>
                <w:rFonts w:ascii="Cambria Math" w:hAnsi="Cambria Math"/>
                <w:color w:val="000000" w:themeColor="text1"/>
                <w:szCs w:val="21"/>
              </w:rPr>
              <m:t>)</m:t>
            </m:r>
          </m:e>
          <m:sup>
            <m:r>
              <m:rPr>
                <m:sty m:val="p"/>
              </m:rPr>
              <w:rPr>
                <w:rFonts w:ascii="Cambria Math" w:hAnsi="Cambria Math"/>
                <w:color w:val="000000" w:themeColor="text1"/>
                <w:szCs w:val="21"/>
              </w:rPr>
              <m:t>'</m:t>
            </m:r>
          </m:sup>
        </m:sSup>
        <m:d>
          <m:dPr>
            <m:ctrlPr>
              <w:rPr>
                <w:rFonts w:ascii="Cambria Math" w:hAnsi="Cambria Math"/>
                <w:color w:val="000000" w:themeColor="text1"/>
                <w:szCs w:val="21"/>
              </w:rPr>
            </m:ctrlPr>
          </m:dPr>
          <m:e>
            <m:r>
              <w:rPr>
                <w:rFonts w:ascii="Cambria Math" w:hAnsi="Cambria Math"/>
                <w:color w:val="000000" w:themeColor="text1"/>
                <w:szCs w:val="21"/>
              </w:rPr>
              <m:t>x</m:t>
            </m:r>
          </m:e>
        </m:d>
      </m:oMath>
      <w:r w:rsidR="001500A4">
        <w:rPr>
          <w:color w:val="000000" w:themeColor="text1"/>
          <w:szCs w:val="21"/>
        </w:rPr>
        <w:tab/>
      </w:r>
      <w:r w:rsidR="001500A4">
        <w:rPr>
          <w:rFonts w:hint="eastAsia"/>
          <w:color w:val="000000" w:themeColor="text1"/>
          <w:szCs w:val="21"/>
        </w:rPr>
        <w:t>(</w:t>
      </w:r>
      <w:bookmarkStart w:id="15" w:name="_Ref37431223"/>
      <w:r w:rsidR="001500A4">
        <w:rPr>
          <w:color w:val="000000" w:themeColor="text1"/>
          <w:szCs w:val="21"/>
        </w:rPr>
        <w:t>7</w:t>
      </w:r>
      <w:bookmarkEnd w:id="15"/>
      <w:r w:rsidR="001500A4">
        <w:rPr>
          <w:rFonts w:eastAsiaTheme="minorEastAsia" w:hint="eastAsia"/>
          <w:color w:val="000000" w:themeColor="text1"/>
          <w:szCs w:val="21"/>
        </w:rPr>
        <w:t>)</w:t>
      </w:r>
    </w:p>
    <w:p w:rsidR="004B6C18" w:rsidRPr="004B6C18" w:rsidRDefault="001500A4">
      <w:pPr>
        <w:spacing w:line="276" w:lineRule="auto"/>
        <w:ind w:firstLine="420"/>
        <w:rPr>
          <w:color w:val="000000" w:themeColor="text1"/>
          <w:szCs w:val="21"/>
        </w:rPr>
      </w:pPr>
      <w:r>
        <w:rPr>
          <w:rFonts w:hint="eastAsia"/>
          <w:color w:val="000000" w:themeColor="text1"/>
          <w:szCs w:val="21"/>
        </w:rPr>
        <w:t>将式（</w:t>
      </w:r>
      <w:r>
        <w:rPr>
          <w:rFonts w:hint="eastAsia"/>
          <w:color w:val="000000" w:themeColor="text1"/>
          <w:szCs w:val="21"/>
        </w:rPr>
        <w:t>7</w:t>
      </w:r>
      <w:r>
        <w:rPr>
          <w:rFonts w:hint="eastAsia"/>
          <w:color w:val="000000" w:themeColor="text1"/>
          <w:szCs w:val="21"/>
        </w:rPr>
        <w:t>）代</w:t>
      </w:r>
      <w:r>
        <w:rPr>
          <w:color w:val="000000" w:themeColor="text1"/>
          <w:szCs w:val="21"/>
        </w:rPr>
        <w:t>入</w:t>
      </w:r>
      <w:r>
        <w:rPr>
          <w:rFonts w:hint="eastAsia"/>
          <w:color w:val="000000" w:themeColor="text1"/>
          <w:szCs w:val="21"/>
        </w:rPr>
        <w:t>式（</w:t>
      </w:r>
      <w:r>
        <w:rPr>
          <w:rFonts w:hint="eastAsia"/>
          <w:color w:val="000000" w:themeColor="text1"/>
          <w:szCs w:val="21"/>
        </w:rPr>
        <w:t>6</w:t>
      </w:r>
      <w:r>
        <w:rPr>
          <w:rFonts w:hint="eastAsia"/>
          <w:color w:val="000000" w:themeColor="text1"/>
          <w:szCs w:val="21"/>
        </w:rPr>
        <w:t>），可得</w:t>
      </w:r>
      <w:r>
        <w:rPr>
          <w:color w:val="000000" w:themeColor="text1"/>
          <w:szCs w:val="21"/>
        </w:rPr>
        <w:t>式</w:t>
      </w:r>
      <w:r>
        <w:rPr>
          <w:rFonts w:hint="eastAsia"/>
          <w:color w:val="000000" w:themeColor="text1"/>
          <w:szCs w:val="21"/>
        </w:rPr>
        <w:t>（</w:t>
      </w:r>
      <w:r>
        <w:rPr>
          <w:rFonts w:hint="eastAsia"/>
          <w:color w:val="000000" w:themeColor="text1"/>
          <w:szCs w:val="21"/>
        </w:rPr>
        <w:t>8</w:t>
      </w:r>
      <w:r>
        <w:rPr>
          <w:rFonts w:hint="eastAsia"/>
          <w:color w:val="000000" w:themeColor="text1"/>
          <w:szCs w:val="21"/>
        </w:rPr>
        <w:t>）。</w:t>
      </w:r>
    </w:p>
    <w:p w:rsidR="004B6C18" w:rsidRPr="004B6C18" w:rsidRDefault="001500A4">
      <w:pPr>
        <w:spacing w:line="276" w:lineRule="auto"/>
        <w:ind w:firstLineChars="0" w:firstLine="0"/>
        <w:jc w:val="right"/>
        <w:rPr>
          <w:rFonts w:ascii="Cambria Math" w:hAnsi="Cambria Math" w:hint="eastAsia"/>
          <w:color w:val="000000" w:themeColor="text1"/>
          <w:szCs w:val="21"/>
        </w:rPr>
      </w:pPr>
      <m:oMath>
        <m:r>
          <w:rPr>
            <w:rFonts w:ascii="Cambria Math" w:hAnsi="Cambria Math" w:hint="eastAsia"/>
            <w:color w:val="000000" w:themeColor="text1"/>
            <w:szCs w:val="21"/>
          </w:rPr>
          <m:t>V</m:t>
        </m:r>
        <m:r>
          <m:rPr>
            <m:sty m:val="p"/>
          </m:rPr>
          <w:rPr>
            <w:rFonts w:ascii="Cambria Math" w:hAnsi="Cambria Math" w:hint="eastAsia"/>
            <w:color w:val="000000" w:themeColor="text1"/>
            <w:szCs w:val="21"/>
          </w:rPr>
          <m:t>(</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G</m:t>
        </m:r>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x</m:t>
            </m:r>
          </m:sub>
          <m:sup>
            <m:r>
              <w:rPr>
                <w:rFonts w:ascii="Cambria Math" w:hAnsi="Cambria Math"/>
                <w:color w:val="000000" w:themeColor="text1"/>
                <w:szCs w:val="21"/>
              </w:rPr>
              <m:t>x</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e>
        </m:nary>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log</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e>
        </m:d>
        <m:r>
          <m:rPr>
            <m:sty m:val="p"/>
          </m:rPr>
          <w:rPr>
            <w:rFonts w:ascii="Cambria Math" w:hAnsi="Cambria Math"/>
            <w:color w:val="000000" w:themeColor="text1"/>
            <w:szCs w:val="21"/>
          </w:rPr>
          <m:t>d</m:t>
        </m:r>
        <m:r>
          <w:rPr>
            <w:rFonts w:ascii="Cambria Math" w:hAnsi="Cambria Math"/>
            <w:color w:val="000000" w:themeColor="text1"/>
            <w:szCs w:val="21"/>
          </w:rPr>
          <m:t>x</m:t>
        </m:r>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x</m:t>
            </m:r>
          </m:sub>
          <m:sup>
            <m:r>
              <w:rPr>
                <w:rFonts w:ascii="Cambria Math" w:hAnsi="Cambria Math"/>
                <w:color w:val="000000" w:themeColor="text1"/>
                <w:szCs w:val="21"/>
              </w:rPr>
              <m:t>x</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e>
        </m:nary>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)[log⁡(1-</m:t>
        </m:r>
        <m:r>
          <w:rPr>
            <w:rFonts w:ascii="Cambria Math" w:hAnsi="Cambria Math"/>
            <w:color w:val="000000" w:themeColor="text1"/>
            <w:szCs w:val="21"/>
          </w:rPr>
          <m:t>D</m:t>
        </m:r>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w:bookmarkStart w:id="16" w:name="_Ref37431635"/>
        <m:r>
          <m:rPr>
            <m:sty m:val="p"/>
          </m:rPr>
          <w:rPr>
            <w:rFonts w:ascii="Cambria Math" w:hAnsi="Cambria Math"/>
            <w:color w:val="000000" w:themeColor="text1"/>
            <w:szCs w:val="21"/>
          </w:rPr>
          <m:t>d</m:t>
        </m:r>
        <m:r>
          <w:rPr>
            <w:rFonts w:ascii="Cambria Math" w:hAnsi="Cambria Math"/>
            <w:color w:val="000000" w:themeColor="text1"/>
            <w:szCs w:val="21"/>
          </w:rPr>
          <m:t>x</m:t>
        </m:r>
      </m:oMath>
      <w:r>
        <w:rPr>
          <w:color w:val="000000" w:themeColor="text1"/>
          <w:szCs w:val="21"/>
        </w:rPr>
        <w:t>(</w:t>
      </w:r>
      <w:bookmarkStart w:id="17" w:name="_Ref37431327"/>
      <w:r>
        <w:rPr>
          <w:color w:val="000000" w:themeColor="text1"/>
          <w:szCs w:val="21"/>
        </w:rPr>
        <w:t>8</w:t>
      </w:r>
      <w:bookmarkEnd w:id="16"/>
      <w:bookmarkEnd w:id="17"/>
      <w:r>
        <w:rPr>
          <w:color w:val="000000" w:themeColor="text1"/>
          <w:szCs w:val="21"/>
        </w:rPr>
        <w:t>)</w:t>
      </w:r>
    </w:p>
    <w:p w:rsidR="004B6C18" w:rsidRPr="004B6C18" w:rsidRDefault="001500A4">
      <w:pPr>
        <w:spacing w:line="276" w:lineRule="auto"/>
        <w:ind w:firstLine="420"/>
        <w:rPr>
          <w:color w:val="000000" w:themeColor="text1"/>
          <w:szCs w:val="21"/>
        </w:rPr>
      </w:pPr>
      <w:r>
        <w:rPr>
          <w:rFonts w:hint="eastAsia"/>
          <w:iCs/>
          <w:color w:val="000000" w:themeColor="text1"/>
          <w:szCs w:val="21"/>
        </w:rPr>
        <w:t>目标函数中</w:t>
      </w:r>
      <m:oMath>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oMath>
      <w:r>
        <w:rPr>
          <w:color w:val="000000" w:themeColor="text1"/>
          <w:szCs w:val="21"/>
        </w:rPr>
        <w:t>的最</w:t>
      </w:r>
      <w:r>
        <w:rPr>
          <w:rFonts w:hint="eastAsia"/>
          <w:color w:val="000000" w:themeColor="text1"/>
          <w:szCs w:val="21"/>
        </w:rPr>
        <w:t>优解推导过程</w:t>
      </w:r>
      <w:r>
        <w:rPr>
          <w:color w:val="000000" w:themeColor="text1"/>
          <w:szCs w:val="21"/>
        </w:rPr>
        <w:t>如式</w:t>
      </w:r>
      <w:r>
        <w:rPr>
          <w:rFonts w:hint="eastAsia"/>
          <w:color w:val="000000" w:themeColor="text1"/>
          <w:szCs w:val="21"/>
        </w:rPr>
        <w:t>（</w:t>
      </w:r>
      <w:r>
        <w:rPr>
          <w:rFonts w:hint="eastAsia"/>
          <w:color w:val="000000" w:themeColor="text1"/>
          <w:szCs w:val="21"/>
        </w:rPr>
        <w:t>9</w:t>
      </w:r>
      <w:r>
        <w:rPr>
          <w:rFonts w:hint="eastAsia"/>
          <w:color w:val="000000" w:themeColor="text1"/>
          <w:szCs w:val="21"/>
        </w:rPr>
        <w:t>）</w:t>
      </w:r>
      <w:r>
        <w:rPr>
          <w:rFonts w:hint="eastAsia"/>
          <w:color w:val="000000" w:themeColor="text1"/>
          <w:szCs w:val="21"/>
        </w:rPr>
        <w:t>~</w:t>
      </w:r>
      <w:r>
        <w:rPr>
          <w:rFonts w:hint="eastAsia"/>
          <w:color w:val="000000" w:themeColor="text1"/>
          <w:szCs w:val="21"/>
        </w:rPr>
        <w:t>（</w:t>
      </w:r>
      <w:r>
        <w:rPr>
          <w:rFonts w:hint="eastAsia"/>
          <w:color w:val="000000" w:themeColor="text1"/>
          <w:szCs w:val="21"/>
        </w:rPr>
        <w:t>11</w:t>
      </w:r>
      <w:r>
        <w:rPr>
          <w:rFonts w:hint="eastAsia"/>
          <w:color w:val="000000" w:themeColor="text1"/>
          <w:szCs w:val="21"/>
        </w:rPr>
        <w:t>）所示</w:t>
      </w:r>
      <w:r>
        <w:rPr>
          <w:color w:val="000000" w:themeColor="text1"/>
          <w:szCs w:val="21"/>
        </w:rPr>
        <w:t>。</w:t>
      </w:r>
    </w:p>
    <w:p w:rsidR="004B6C18" w:rsidRPr="004B6C18" w:rsidRDefault="00FB5282">
      <w:pPr>
        <w:spacing w:line="276" w:lineRule="auto"/>
        <w:ind w:firstLineChars="0" w:firstLine="0"/>
        <w:jc w:val="right"/>
        <w:rPr>
          <w:color w:val="000000" w:themeColor="text1"/>
          <w:szCs w:val="21"/>
        </w:rPr>
      </w:pPr>
      <m:oMath>
        <m:f>
          <m:fPr>
            <m:ctrlPr>
              <w:rPr>
                <w:rFonts w:ascii="Cambria Math" w:hAnsi="Cambria Math"/>
                <w:color w:val="000000" w:themeColor="text1"/>
                <w:szCs w:val="21"/>
              </w:rPr>
            </m:ctrlPr>
          </m:fPr>
          <m:num>
            <m:r>
              <w:rPr>
                <w:rFonts w:ascii="Cambria Math" w:hAnsi="Cambria Math"/>
                <w:color w:val="000000" w:themeColor="text1"/>
                <w:szCs w:val="21"/>
              </w:rPr>
              <m:t>∂</m:t>
            </m:r>
          </m:num>
          <m:den>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den>
        </m:f>
        <m:d>
          <m:dPr>
            <m:ctrlPr>
              <w:rPr>
                <w:rFonts w:ascii="Cambria Math" w:hAnsi="Cambria Math"/>
                <w:color w:val="000000" w:themeColor="text1"/>
                <w:szCs w:val="21"/>
              </w:rPr>
            </m:ctrlPr>
          </m:dPr>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 xml:space="preserve">log </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e>
            </m:d>
            <m:r>
              <m:rPr>
                <m:sty m:val="p"/>
              </m:rPr>
              <w:rPr>
                <w:rFonts w:ascii="Cambria Math" w:hAnsi="Cambria Math"/>
                <w:color w:val="000000" w:themeColor="text1"/>
                <w:szCs w:val="21"/>
              </w:rPr>
              <m:t>d</m:t>
            </m:r>
            <m:r>
              <w:rPr>
                <w:rFonts w:ascii="Cambria Math" w:hAnsi="Cambria Math"/>
                <w:color w:val="000000" w:themeColor="text1"/>
                <w:szCs w:val="21"/>
              </w:rPr>
              <m:t>x</m:t>
            </m:r>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d>
              <m:dPr>
                <m:begChr m:val="["/>
                <m:endChr m:val="]"/>
                <m:ctrlPr>
                  <w:rPr>
                    <w:rFonts w:ascii="Cambria Math" w:hAnsi="Cambria Math"/>
                    <w:color w:val="000000" w:themeColor="text1"/>
                    <w:szCs w:val="21"/>
                  </w:rPr>
                </m:ctrlPr>
              </m:dPr>
              <m:e>
                <m:func>
                  <m:funcPr>
                    <m:ctrlPr>
                      <w:rPr>
                        <w:rFonts w:ascii="Cambria Math" w:hAnsi="Cambria Math"/>
                        <w:color w:val="000000" w:themeColor="text1"/>
                        <w:szCs w:val="21"/>
                      </w:rPr>
                    </m:ctrlPr>
                  </m:funcPr>
                  <m:fName>
                    <m:r>
                      <m:rPr>
                        <m:sty m:val="p"/>
                      </m:rPr>
                      <w:rPr>
                        <w:rFonts w:ascii="Cambria Math" w:hAnsi="Cambria Math"/>
                        <w:color w:val="000000" w:themeColor="text1"/>
                        <w:szCs w:val="21"/>
                      </w:rPr>
                      <m:t>log</m:t>
                    </m:r>
                  </m:fName>
                  <m:e>
                    <m:d>
                      <m:dPr>
                        <m:ctrlPr>
                          <w:rPr>
                            <w:rFonts w:ascii="Cambria Math" w:hAnsi="Cambria Math"/>
                            <w:color w:val="000000" w:themeColor="text1"/>
                            <w:szCs w:val="21"/>
                          </w:rPr>
                        </m:ctrlPr>
                      </m:dPr>
                      <m:e>
                        <m:r>
                          <m:rPr>
                            <m:sty m:val="p"/>
                          </m:rPr>
                          <w:rPr>
                            <w:rFonts w:ascii="Cambria Math" w:hAnsi="Cambria Math"/>
                            <w:color w:val="000000" w:themeColor="text1"/>
                            <w:szCs w:val="21"/>
                          </w:rPr>
                          <m:t>1-</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e>
                    </m:d>
                  </m:e>
                </m:func>
              </m:e>
            </m:d>
          </m:e>
        </m:d>
        <m:r>
          <m:rPr>
            <m:sty m:val="p"/>
          </m:rPr>
          <w:rPr>
            <w:rFonts w:ascii="Cambria Math" w:hAnsi="Cambria Math"/>
            <w:color w:val="000000" w:themeColor="text1"/>
            <w:szCs w:val="21"/>
          </w:rPr>
          <m:t>=</m:t>
        </m:r>
        <w:bookmarkStart w:id="18" w:name="_Ref37431434"/>
        <m:r>
          <m:rPr>
            <m:sty m:val="p"/>
          </m:rPr>
          <w:rPr>
            <w:rFonts w:ascii="Cambria Math" w:hAnsi="Cambria Math"/>
            <w:color w:val="000000" w:themeColor="text1"/>
            <w:szCs w:val="21"/>
          </w:rPr>
          <m:t>0</m:t>
        </m:r>
      </m:oMath>
      <w:r w:rsidR="001500A4">
        <w:rPr>
          <w:color w:val="000000" w:themeColor="text1"/>
          <w:szCs w:val="21"/>
        </w:rPr>
        <w:t xml:space="preserve">             (9</w:t>
      </w:r>
      <w:bookmarkEnd w:id="18"/>
      <w:r w:rsidR="001500A4">
        <w:rPr>
          <w:color w:val="000000" w:themeColor="text1"/>
          <w:szCs w:val="21"/>
        </w:rPr>
        <w:t>)</w:t>
      </w:r>
    </w:p>
    <w:p w:rsidR="004B6C18" w:rsidRPr="004B6C18" w:rsidRDefault="001500A4">
      <w:pPr>
        <w:spacing w:line="276" w:lineRule="auto"/>
        <w:ind w:firstLineChars="0" w:firstLine="0"/>
        <w:rPr>
          <w:color w:val="000000" w:themeColor="text1"/>
          <w:szCs w:val="21"/>
        </w:rPr>
      </w:pPr>
      <w:r>
        <w:rPr>
          <w:rFonts w:hint="eastAsia"/>
          <w:color w:val="000000" w:themeColor="text1"/>
          <w:szCs w:val="21"/>
        </w:rPr>
        <w:t>即</w:t>
      </w:r>
    </w:p>
    <w:p w:rsidR="004B6C18" w:rsidRPr="004B6C18" w:rsidRDefault="00FB5282">
      <w:pPr>
        <w:wordWrap w:val="0"/>
        <w:spacing w:line="276" w:lineRule="auto"/>
        <w:ind w:firstLineChars="0" w:firstLine="0"/>
        <w:jc w:val="right"/>
        <w:rPr>
          <w:rFonts w:hAnsi="Cambria Math" w:hint="eastAsia"/>
          <w:color w:val="000000" w:themeColor="text1"/>
          <w:szCs w:val="21"/>
        </w:rPr>
      </w:pPr>
      <m:oMath>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den>
        </m:f>
        <m:r>
          <m:rPr>
            <m:sty m:val="p"/>
          </m:rPr>
          <w:rPr>
            <w:rFonts w:ascii="Cambria Math" w:hAnsi="Cambria Math"/>
            <w:color w:val="000000" w:themeColor="text1"/>
            <w:szCs w:val="21"/>
          </w:rPr>
          <m:t>-</m:t>
        </m:r>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g</m:t>
                </m:r>
              </m:sub>
            </m:sSub>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num>
          <m:den>
            <m:r>
              <m:rPr>
                <m:sty m:val="p"/>
              </m:rPr>
              <w:rPr>
                <w:rFonts w:ascii="Cambria Math" w:hAnsi="Cambria Math"/>
                <w:color w:val="000000" w:themeColor="text1"/>
                <w:szCs w:val="21"/>
              </w:rPr>
              <m:t>1-</m:t>
            </m:r>
            <m:r>
              <w:rPr>
                <w:rFonts w:ascii="Cambria Math" w:hAnsi="Cambria Math"/>
                <w:color w:val="000000" w:themeColor="text1"/>
                <w:szCs w:val="21"/>
              </w:rPr>
              <m:t>D</m:t>
            </m:r>
            <m:d>
              <m:dPr>
                <m:ctrlPr>
                  <w:rPr>
                    <w:rFonts w:ascii="Cambria Math" w:hAnsi="Cambria Math"/>
                    <w:color w:val="000000" w:themeColor="text1"/>
                    <w:szCs w:val="21"/>
                  </w:rPr>
                </m:ctrlPr>
              </m:dPr>
              <m:e>
                <m:r>
                  <w:rPr>
                    <w:rFonts w:ascii="Cambria Math" w:hAnsi="Cambria Math"/>
                    <w:color w:val="000000" w:themeColor="text1"/>
                    <w:szCs w:val="21"/>
                  </w:rPr>
                  <m:t>x</m:t>
                </m:r>
              </m:e>
            </m:d>
          </m:den>
        </m:f>
        <m:r>
          <m:rPr>
            <m:sty m:val="p"/>
          </m:rPr>
          <w:rPr>
            <w:rFonts w:ascii="Cambria Math" w:hAnsi="Cambria Math"/>
            <w:color w:val="000000" w:themeColor="text1"/>
            <w:szCs w:val="21"/>
          </w:rPr>
          <m:t>=0</m:t>
        </m:r>
      </m:oMath>
      <w:r w:rsidR="001500A4">
        <w:t>(</w:t>
      </w:r>
      <w:r w:rsidR="001500A4">
        <w:rPr>
          <w:rFonts w:hAnsi="Cambria Math" w:hint="eastAsia"/>
          <w:color w:val="000000" w:themeColor="text1"/>
          <w:szCs w:val="21"/>
        </w:rPr>
        <w:t>10)</w:t>
      </w:r>
    </w:p>
    <w:p w:rsidR="004B6C18" w:rsidRPr="004B6C18" w:rsidRDefault="001500A4">
      <w:pPr>
        <w:spacing w:line="276" w:lineRule="auto"/>
        <w:ind w:firstLineChars="0" w:firstLine="0"/>
        <w:jc w:val="left"/>
        <w:rPr>
          <w:rFonts w:hAnsi="Cambria Math" w:hint="eastAsia"/>
          <w:color w:val="000000" w:themeColor="text1"/>
          <w:szCs w:val="21"/>
        </w:rPr>
      </w:pPr>
      <w:r>
        <w:rPr>
          <w:rFonts w:hAnsi="Cambria Math" w:hint="eastAsia"/>
          <w:color w:val="000000" w:themeColor="text1"/>
          <w:szCs w:val="21"/>
        </w:rPr>
        <w:t>解得</w:t>
      </w:r>
    </w:p>
    <w:p w:rsidR="004B6C18" w:rsidRPr="004B6C18" w:rsidRDefault="00FB5282">
      <w:pPr>
        <w:spacing w:line="276" w:lineRule="auto"/>
        <w:ind w:firstLineChars="0" w:firstLine="0"/>
        <w:jc w:val="right"/>
        <w:rPr>
          <w:color w:val="000000" w:themeColor="text1"/>
          <w:szCs w:val="21"/>
        </w:rPr>
      </w:pPr>
      <m:oMath>
        <m:sSup>
          <m:sSupPr>
            <m:ctrlPr>
              <w:rPr>
                <w:rFonts w:ascii="Cambria Math" w:hAnsi="Cambria Math"/>
                <w:color w:val="000000" w:themeColor="text1"/>
                <w:szCs w:val="21"/>
              </w:rPr>
            </m:ctrlPr>
          </m:sSupPr>
          <m:e>
            <m:r>
              <w:rPr>
                <w:rFonts w:ascii="Cambria Math" w:hAnsi="Cambria Math"/>
                <w:color w:val="000000" w:themeColor="text1"/>
                <w:szCs w:val="21"/>
              </w:rPr>
              <m:t>D</m:t>
            </m:r>
          </m:e>
          <m:sup>
            <m:r>
              <m:rPr>
                <m:sty m:val="p"/>
              </m:rPr>
              <w:rPr>
                <w:rFonts w:ascii="Cambria Math" w:hAnsi="Cambria Math"/>
                <w:color w:val="000000" w:themeColor="text1"/>
                <w:szCs w:val="21"/>
              </w:rPr>
              <m:t>*</m:t>
            </m:r>
          </m:sup>
        </m:sSup>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den>
        </m:f>
      </m:oMath>
      <w:r w:rsidR="001500A4">
        <w:rPr>
          <w:rFonts w:hint="eastAsia"/>
          <w:color w:val="000000" w:themeColor="text1"/>
          <w:szCs w:val="21"/>
        </w:rPr>
        <w:t xml:space="preserve">        (11)</w:t>
      </w:r>
    </w:p>
    <w:p w:rsidR="004B6C18" w:rsidRPr="004B6C18" w:rsidRDefault="001500A4">
      <w:pPr>
        <w:spacing w:line="276" w:lineRule="auto"/>
        <w:ind w:firstLineChars="0" w:firstLine="0"/>
        <w:rPr>
          <w:color w:val="000000" w:themeColor="text1"/>
        </w:rPr>
      </w:pPr>
      <w:r>
        <w:rPr>
          <w:rFonts w:hint="eastAsia"/>
          <w:color w:val="000000" w:themeColor="text1"/>
          <w:sz w:val="20"/>
          <w:szCs w:val="20"/>
        </w:rPr>
        <w:t>式中</w:t>
      </w:r>
      <w:r>
        <w:rPr>
          <w:rFonts w:hint="eastAsia"/>
          <w:i/>
          <w:color w:val="000000" w:themeColor="text1"/>
          <w:sz w:val="20"/>
          <w:szCs w:val="20"/>
        </w:rPr>
        <w:t>D</w:t>
      </w:r>
      <w:r>
        <w:rPr>
          <w:rFonts w:hint="eastAsia"/>
          <w:color w:val="000000" w:themeColor="text1"/>
          <w:sz w:val="20"/>
          <w:szCs w:val="20"/>
          <w:vertAlign w:val="superscript"/>
        </w:rPr>
        <w:t>*</w:t>
      </w:r>
      <w:r>
        <w:rPr>
          <w:rFonts w:hint="eastAsia"/>
          <w:color w:val="000000" w:themeColor="text1"/>
          <w:sz w:val="20"/>
          <w:szCs w:val="20"/>
        </w:rPr>
        <w:t>(</w:t>
      </w:r>
      <w:r>
        <w:rPr>
          <w:i/>
          <w:color w:val="000000" w:themeColor="text1"/>
          <w:sz w:val="20"/>
          <w:szCs w:val="20"/>
        </w:rPr>
        <w:t>x</w:t>
      </w:r>
      <w:r>
        <w:rPr>
          <w:rFonts w:hint="eastAsia"/>
          <w:color w:val="000000" w:themeColor="text1"/>
          <w:sz w:val="20"/>
          <w:szCs w:val="20"/>
        </w:rPr>
        <w:t>)</w:t>
      </w:r>
      <w:r>
        <w:rPr>
          <w:rFonts w:hint="eastAsia"/>
          <w:color w:val="000000" w:themeColor="text1"/>
          <w:sz w:val="20"/>
          <w:szCs w:val="20"/>
        </w:rPr>
        <w:t>表示</w:t>
      </w:r>
      <m:oMath>
        <m:r>
          <w:rPr>
            <w:rFonts w:ascii="Cambria Math" w:hAnsi="Cambria Math"/>
            <w:color w:val="000000" w:themeColor="text1"/>
            <w:sz w:val="20"/>
            <w:szCs w:val="20"/>
          </w:rPr>
          <m:t>D</m:t>
        </m:r>
        <m:d>
          <m:dPr>
            <m:ctrlPr>
              <w:rPr>
                <w:rFonts w:ascii="Cambria Math" w:hAnsi="Cambria Math"/>
                <w:color w:val="000000" w:themeColor="text1"/>
                <w:sz w:val="20"/>
                <w:szCs w:val="20"/>
              </w:rPr>
            </m:ctrlPr>
          </m:dPr>
          <m:e>
            <m:r>
              <w:rPr>
                <w:rFonts w:ascii="Cambria Math" w:hAnsi="Cambria Math"/>
                <w:color w:val="000000" w:themeColor="text1"/>
                <w:sz w:val="20"/>
                <w:szCs w:val="20"/>
              </w:rPr>
              <m:t>x</m:t>
            </m:r>
          </m:e>
        </m:d>
      </m:oMath>
      <w:r>
        <w:rPr>
          <w:rFonts w:hint="eastAsia"/>
          <w:color w:val="000000" w:themeColor="text1"/>
          <w:sz w:val="20"/>
          <w:szCs w:val="20"/>
        </w:rPr>
        <w:t>的</w:t>
      </w:r>
      <w:r>
        <w:rPr>
          <w:color w:val="000000" w:themeColor="text1"/>
          <w:sz w:val="20"/>
          <w:szCs w:val="20"/>
        </w:rPr>
        <w:t>最优</w:t>
      </w:r>
      <w:r>
        <w:rPr>
          <w:color w:val="000000" w:themeColor="text1"/>
          <w:szCs w:val="21"/>
        </w:rPr>
        <w:t>解</w:t>
      </w:r>
      <w:r>
        <w:rPr>
          <w:rFonts w:hint="eastAsia"/>
          <w:color w:val="000000" w:themeColor="text1"/>
          <w:szCs w:val="21"/>
        </w:rPr>
        <w:t>。</w:t>
      </w:r>
      <w:r>
        <w:rPr>
          <w:color w:val="000000" w:themeColor="text1"/>
        </w:rPr>
        <w:t>当</w:t>
      </w:r>
      <m:oMath>
        <m:sSub>
          <m:sSubPr>
            <m:ctrlPr>
              <w:rPr>
                <w:rFonts w:ascii="Cambria Math" w:hAnsi="Cambria Math"/>
                <w:i/>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i/>
                <w:color w:val="000000" w:themeColor="text1"/>
                <w:szCs w:val="21"/>
              </w:rPr>
            </m:ctrlPr>
          </m:dPr>
          <m:e>
            <m:r>
              <w:rPr>
                <w:rFonts w:ascii="Cambria Math" w:hAnsi="Cambria Math"/>
                <w:color w:val="000000" w:themeColor="text1"/>
                <w:szCs w:val="21"/>
              </w:rPr>
              <m:t>x</m:t>
            </m:r>
          </m:e>
        </m:d>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i/>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时</m:t>
        </m:r>
      </m:oMath>
      <w:r>
        <w:rPr>
          <w:rFonts w:hint="eastAsia"/>
          <w:color w:val="000000" w:themeColor="text1"/>
          <w:szCs w:val="21"/>
        </w:rPr>
        <w:t>，</w:t>
      </w:r>
      <m:oMath>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m:t>
            </m:r>
          </m:sup>
        </m:sSup>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=1</m:t>
        </m:r>
        <m:r>
          <m:rPr>
            <m:sty m:val="p"/>
          </m:rPr>
          <w:rPr>
            <w:rFonts w:ascii="Cambria Math" w:hAnsi="Cambria Math" w:hint="eastAsia"/>
            <w:color w:val="000000" w:themeColor="text1"/>
          </w:rPr>
          <m:t>/</m:t>
        </m:r>
        <m:r>
          <m:rPr>
            <m:sty m:val="p"/>
          </m:rPr>
          <w:rPr>
            <w:rFonts w:ascii="Cambria Math" w:hAnsi="Cambria Math"/>
            <w:color w:val="000000" w:themeColor="text1"/>
          </w:rPr>
          <m:t>2</m:t>
        </m:r>
      </m:oMath>
      <w:r>
        <w:rPr>
          <w:rFonts w:hint="eastAsia"/>
          <w:color w:val="000000" w:themeColor="text1"/>
        </w:rPr>
        <w:t>。将该</w:t>
      </w:r>
      <w:r>
        <w:rPr>
          <w:color w:val="000000" w:themeColor="text1"/>
        </w:rPr>
        <w:t>最优解</w:t>
      </w:r>
      <w:r>
        <w:rPr>
          <w:rFonts w:hint="eastAsia"/>
          <w:color w:val="000000" w:themeColor="text1"/>
        </w:rPr>
        <w:t>表达式代</w:t>
      </w:r>
      <w:r>
        <w:rPr>
          <w:color w:val="000000" w:themeColor="text1"/>
        </w:rPr>
        <w:t>入</w:t>
      </w:r>
      <w:r>
        <w:rPr>
          <w:rFonts w:hint="eastAsia"/>
          <w:color w:val="000000" w:themeColor="text1"/>
        </w:rPr>
        <w:t>式（</w:t>
      </w:r>
      <w:r>
        <w:rPr>
          <w:rFonts w:hint="eastAsia"/>
          <w:color w:val="000000" w:themeColor="text1"/>
        </w:rPr>
        <w:t>8</w:t>
      </w:r>
      <w:r>
        <w:rPr>
          <w:rFonts w:hint="eastAsia"/>
          <w:color w:val="000000" w:themeColor="text1"/>
        </w:rPr>
        <w:t>），优化求解生成器</w:t>
      </w:r>
      <w:r>
        <w:rPr>
          <w:color w:val="000000" w:themeColor="text1"/>
        </w:rPr>
        <w:t>G</w:t>
      </w:r>
      <w:r>
        <w:rPr>
          <w:color w:val="000000" w:themeColor="text1"/>
        </w:rPr>
        <w:t>，</w:t>
      </w:r>
      <w:r>
        <w:rPr>
          <w:rFonts w:hint="eastAsia"/>
          <w:color w:val="000000" w:themeColor="text1"/>
        </w:rPr>
        <w:t>此时目标函数</w:t>
      </w:r>
      <w:r>
        <w:rPr>
          <w:rFonts w:hint="eastAsia"/>
          <w:i/>
          <w:color w:val="000000" w:themeColor="text1"/>
        </w:rPr>
        <w:t>C</w:t>
      </w:r>
      <w:r>
        <w:rPr>
          <w:rFonts w:hint="eastAsia"/>
          <w:color w:val="000000" w:themeColor="text1"/>
        </w:rPr>
        <w:t>(</w:t>
      </w:r>
      <w:r>
        <w:rPr>
          <w:rFonts w:hint="eastAsia"/>
          <w:i/>
          <w:color w:val="000000" w:themeColor="text1"/>
        </w:rPr>
        <w:t>G</w:t>
      </w:r>
      <w:r>
        <w:rPr>
          <w:rFonts w:hint="eastAsia"/>
          <w:color w:val="000000" w:themeColor="text1"/>
        </w:rPr>
        <w:t>)</w:t>
      </w:r>
      <w:r>
        <w:rPr>
          <w:rFonts w:hint="eastAsia"/>
          <w:color w:val="000000" w:themeColor="text1"/>
        </w:rPr>
        <w:t>表达式为</w:t>
      </w:r>
    </w:p>
    <w:p w:rsidR="004B6C18" w:rsidRPr="004B6C18" w:rsidRDefault="001500A4">
      <w:pPr>
        <w:spacing w:line="276" w:lineRule="auto"/>
        <w:ind w:firstLineChars="0" w:firstLine="0"/>
        <w:jc w:val="right"/>
        <w:rPr>
          <w:rFonts w:ascii="Cambria Math" w:hAnsi="Cambria Math" w:hint="eastAsia"/>
          <w:color w:val="000000" w:themeColor="text1"/>
          <w:szCs w:val="21"/>
        </w:rPr>
      </w:pPr>
      <m:oMath>
        <m:r>
          <w:rPr>
            <w:rFonts w:ascii="Cambria Math" w:hAnsi="Cambria Math"/>
            <w:color w:val="000000" w:themeColor="text1"/>
            <w:szCs w:val="21"/>
          </w:rPr>
          <m:t>C</m:t>
        </m:r>
        <m:d>
          <m:dPr>
            <m:ctrlPr>
              <w:rPr>
                <w:rFonts w:ascii="Cambria Math" w:hAnsi="Cambria Math"/>
                <w:color w:val="000000" w:themeColor="text1"/>
                <w:szCs w:val="21"/>
              </w:rPr>
            </m:ctrlPr>
          </m:dPr>
          <m:e>
            <m:r>
              <w:rPr>
                <w:rFonts w:ascii="Cambria Math" w:hAnsi="Cambria Math"/>
                <w:color w:val="000000" w:themeColor="text1"/>
                <w:szCs w:val="21"/>
              </w:rPr>
              <m:t>G</m:t>
            </m:r>
          </m:e>
        </m:d>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r>
              <w:rPr>
                <w:rFonts w:ascii="Cambria Math" w:hAnsi="Cambria Math"/>
                <w:color w:val="000000" w:themeColor="text1"/>
                <w:szCs w:val="21"/>
              </w:rPr>
              <m:t>x</m:t>
            </m:r>
          </m:sub>
          <m:sup>
            <m:r>
              <w:rPr>
                <w:rFonts w:ascii="Cambria Math" w:hAnsi="Cambria Math"/>
                <w:color w:val="000000" w:themeColor="text1"/>
                <w:szCs w:val="21"/>
              </w:rPr>
              <m:t>x</m:t>
            </m:r>
          </m:sup>
          <m:e>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e>
        </m:nary>
        <m:r>
          <m:rPr>
            <m:sty m:val="p"/>
          </m:rPr>
          <w:rPr>
            <w:rFonts w:ascii="Cambria Math" w:hAnsi="Cambria Math"/>
            <w:color w:val="000000" w:themeColor="text1"/>
            <w:szCs w:val="21"/>
          </w:rPr>
          <m:t xml:space="preserve"> log</m:t>
        </m:r>
        <m:d>
          <m:dPr>
            <m:ctrlPr>
              <w:rPr>
                <w:rFonts w:ascii="Cambria Math" w:hAnsi="Cambria Math"/>
                <w:color w:val="000000" w:themeColor="text1"/>
                <w:szCs w:val="21"/>
              </w:rPr>
            </m:ctrlPr>
          </m:dPr>
          <m:e>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den>
            </m:f>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 log</m:t>
        </m:r>
        <m:d>
          <m:dPr>
            <m:ctrlPr>
              <w:rPr>
                <w:rFonts w:ascii="Cambria Math" w:hAnsi="Cambria Math"/>
                <w:color w:val="000000" w:themeColor="text1"/>
                <w:szCs w:val="21"/>
              </w:rPr>
            </m:ctrlPr>
          </m:dPr>
          <m:e>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r>
                  <m:rPr>
                    <m:sty m:val="p"/>
                  </m:rPr>
                  <w:rPr>
                    <w:rFonts w:ascii="Cambria Math" w:hAnsi="Cambria Math"/>
                    <w:color w:val="000000" w:themeColor="text1"/>
                    <w:szCs w:val="21"/>
                  </w:rPr>
                  <m:t>(</m:t>
                </m:r>
                <m:r>
                  <w:rPr>
                    <w:rFonts w:ascii="Cambria Math" w:hAnsi="Cambria Math"/>
                    <w:color w:val="000000" w:themeColor="text1"/>
                    <w:szCs w:val="21"/>
                  </w:rPr>
                  <m:t>x</m:t>
                </m:r>
                <m:r>
                  <m:rPr>
                    <m:sty m:val="p"/>
                  </m:rPr>
                  <w:rPr>
                    <w:rFonts w:ascii="Cambria Math" w:hAnsi="Cambria Math"/>
                    <w:color w:val="000000" w:themeColor="text1"/>
                    <w:szCs w:val="21"/>
                  </w:rPr>
                  <m:t>)</m:t>
                </m:r>
              </m:den>
            </m:f>
          </m:e>
        </m:d>
        <m:r>
          <m:rPr>
            <m:sty m:val="p"/>
          </m:rPr>
          <w:rPr>
            <w:rFonts w:ascii="Cambria Math" w:hAnsi="Cambria Math"/>
            <w:color w:val="000000" w:themeColor="text1"/>
            <w:szCs w:val="21"/>
          </w:rPr>
          <m:t>d</m:t>
        </m:r>
        <m:r>
          <w:rPr>
            <w:rFonts w:ascii="Cambria Math" w:hAnsi="Cambria Math"/>
            <w:color w:val="000000" w:themeColor="text1"/>
            <w:szCs w:val="21"/>
          </w:rPr>
          <m:t>x</m:t>
        </m:r>
      </m:oMath>
      <w:bookmarkStart w:id="19" w:name="_Ref37431571"/>
      <w:r>
        <w:rPr>
          <w:rFonts w:hint="eastAsia"/>
          <w:iCs/>
          <w:color w:val="000000" w:themeColor="text1"/>
          <w:szCs w:val="21"/>
        </w:rPr>
        <w:t>(</w:t>
      </w:r>
      <w:r>
        <w:rPr>
          <w:rFonts w:ascii="Cambria Math" w:hAnsi="Cambria Math"/>
          <w:color w:val="000000" w:themeColor="text1"/>
          <w:szCs w:val="21"/>
        </w:rPr>
        <w:t>1</w:t>
      </w:r>
      <w:r>
        <w:rPr>
          <w:rFonts w:ascii="Cambria Math" w:hAnsi="Cambria Math" w:hint="eastAsia"/>
          <w:color w:val="000000" w:themeColor="text1"/>
          <w:szCs w:val="21"/>
        </w:rPr>
        <w:t>2</w:t>
      </w:r>
      <w:r>
        <w:rPr>
          <w:rFonts w:hint="eastAsia"/>
          <w:iCs/>
          <w:color w:val="000000" w:themeColor="text1"/>
          <w:szCs w:val="21"/>
        </w:rPr>
        <w:t>)</w:t>
      </w:r>
      <w:bookmarkEnd w:id="19"/>
    </w:p>
    <w:p w:rsidR="004B6C18" w:rsidRPr="004B6C18" w:rsidRDefault="001500A4">
      <w:pPr>
        <w:spacing w:line="276" w:lineRule="auto"/>
        <w:ind w:firstLineChars="0" w:firstLine="0"/>
        <w:rPr>
          <w:color w:val="000000" w:themeColor="text1"/>
        </w:rPr>
      </w:pPr>
      <w:r>
        <w:rPr>
          <w:rFonts w:hint="eastAsia"/>
          <w:color w:val="000000" w:themeColor="text1"/>
        </w:rPr>
        <w:t>将</w:t>
      </w:r>
      <w:r>
        <w:rPr>
          <w:color w:val="000000" w:themeColor="text1"/>
        </w:rPr>
        <w:t>式</w:t>
      </w:r>
      <w:r>
        <w:rPr>
          <w:rFonts w:hint="eastAsia"/>
          <w:color w:val="000000" w:themeColor="text1"/>
        </w:rPr>
        <w:t>（</w:t>
      </w:r>
      <w:r>
        <w:rPr>
          <w:rFonts w:hint="eastAsia"/>
          <w:color w:val="000000" w:themeColor="text1"/>
        </w:rPr>
        <w:t>12</w:t>
      </w:r>
      <w:r>
        <w:rPr>
          <w:rFonts w:hint="eastAsia"/>
          <w:color w:val="000000" w:themeColor="text1"/>
        </w:rPr>
        <w:t>）整理为</w:t>
      </w:r>
      <w:r>
        <w:rPr>
          <w:color w:val="000000" w:themeColor="text1"/>
        </w:rPr>
        <w:t>连续函数的</w:t>
      </w:r>
      <w:r>
        <w:rPr>
          <w:color w:val="000000" w:themeColor="text1"/>
        </w:rPr>
        <w:t>KL</w:t>
      </w:r>
      <w:r>
        <w:rPr>
          <w:color w:val="000000" w:themeColor="text1"/>
        </w:rPr>
        <w:t>散度表达式</w:t>
      </w:r>
      <w:r>
        <w:rPr>
          <w:rFonts w:hint="eastAsia"/>
          <w:color w:val="000000" w:themeColor="text1"/>
        </w:rPr>
        <w:t>为</w:t>
      </w:r>
    </w:p>
    <w:p w:rsidR="004B6C18" w:rsidRPr="004B6C18" w:rsidRDefault="001500A4">
      <w:pPr>
        <w:adjustRightInd w:val="0"/>
        <w:spacing w:line="276" w:lineRule="auto"/>
        <w:ind w:firstLineChars="0" w:firstLine="0"/>
        <w:jc w:val="left"/>
        <w:rPr>
          <w:rFonts w:eastAsiaTheme="minorEastAsia"/>
          <w:color w:val="000000" w:themeColor="text1"/>
          <w:szCs w:val="21"/>
        </w:rPr>
      </w:pPr>
      <m:oMath>
        <m:r>
          <w:rPr>
            <w:rFonts w:ascii="Cambria Math" w:hAnsi="Cambria Math"/>
            <w:color w:val="000000" w:themeColor="text1"/>
            <w:szCs w:val="21"/>
          </w:rPr>
          <m:t>C</m:t>
        </m:r>
        <m:d>
          <m:dPr>
            <m:ctrlPr>
              <w:rPr>
                <w:rFonts w:ascii="Cambria Math" w:hAnsi="Cambria Math"/>
                <w:color w:val="000000" w:themeColor="text1"/>
                <w:szCs w:val="21"/>
              </w:rPr>
            </m:ctrlPr>
          </m:dPr>
          <m:e>
            <m:r>
              <w:rPr>
                <w:rFonts w:ascii="Cambria Math" w:hAnsi="Cambria Math"/>
                <w:color w:val="000000" w:themeColor="text1"/>
                <w:szCs w:val="21"/>
              </w:rPr>
              <m:t>G</m:t>
            </m:r>
          </m:e>
        </m:d>
        <m:r>
          <m:rPr>
            <m:sty m:val="p"/>
          </m:rPr>
          <w:rPr>
            <w:rFonts w:ascii="Cambria Math" w:hAnsi="Cambria Math"/>
            <w:color w:val="000000" w:themeColor="text1"/>
            <w:szCs w:val="21"/>
          </w:rPr>
          <m:t>=</m:t>
        </m:r>
        <m:r>
          <m:rPr>
            <m:sty m:val="p"/>
          </m:rPr>
          <w:rPr>
            <w:rFonts w:ascii="Cambria Math" w:hAnsi="Cambria Math"/>
            <w:color w:val="000000" w:themeColor="text1"/>
            <w:szCs w:val="21"/>
          </w:rPr>
          <w:lastRenderedPageBreak/>
          <m:t xml:space="preserve"> </m:t>
        </m:r>
        <m:r>
          <w:rPr>
            <w:rFonts w:ascii="Cambria Math" w:hAnsi="Cambria Math"/>
            <w:color w:val="000000" w:themeColor="text1"/>
            <w:szCs w:val="21"/>
          </w:rPr>
          <m:t>KL</m:t>
        </m:r>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r>
              <m:rPr>
                <m:sty m:val="p"/>
              </m:rPr>
              <w:rPr>
                <w:rFonts w:ascii="Cambria Math" w:hAnsi="Cambria Math"/>
                <w:color w:val="000000" w:themeColor="text1"/>
                <w:szCs w:val="21"/>
              </w:rPr>
              <m:t>2</m:t>
            </m:r>
          </m:den>
        </m:f>
        <m:r>
          <m:rPr>
            <m:sty m:val="p"/>
          </m:rPr>
          <w:rPr>
            <w:rFonts w:ascii="Cambria Math" w:hAnsi="Cambria Math"/>
            <w:color w:val="000000" w:themeColor="text1"/>
            <w:szCs w:val="21"/>
          </w:rPr>
          <m:t>]+</m:t>
        </m:r>
        <m:r>
          <w:rPr>
            <w:rFonts w:ascii="Cambria Math" w:hAnsi="Cambria Math"/>
            <w:color w:val="000000" w:themeColor="text1"/>
            <w:szCs w:val="21"/>
          </w:rPr>
          <m:t>KL</m:t>
        </m:r>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color w:val="000000" w:themeColor="text1"/>
                    <w:szCs w:val="21"/>
                  </w:rPr>
                </m:ctrlPr>
              </m:dPr>
              <m:e>
                <m:r>
                  <w:rPr>
                    <w:rFonts w:ascii="Cambria Math" w:hAnsi="Cambria Math"/>
                    <w:color w:val="000000" w:themeColor="text1"/>
                    <w:szCs w:val="21"/>
                  </w:rPr>
                  <m:t>x</m:t>
                </m:r>
              </m:e>
            </m:d>
            <m:r>
              <m:rPr>
                <m:sty m:val="p"/>
              </m:rPr>
              <w:rPr>
                <w:rFonts w:ascii="Cambria Math" w:hAnsi="Cambria Math"/>
                <w:color w:val="000000" w:themeColor="text1"/>
                <w:szCs w:val="21"/>
              </w:rPr>
              <m:t>+</m:t>
            </m:r>
            <m:sSub>
              <m:sSubPr>
                <m:ctrlPr>
                  <w:rPr>
                    <w:rFonts w:ascii="Cambria Math" w:hAnsi="Cambria Math"/>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color w:val="000000" w:themeColor="text1"/>
                    <w:szCs w:val="21"/>
                  </w:rPr>
                </m:ctrlPr>
              </m:dPr>
              <m:e>
                <m:r>
                  <w:rPr>
                    <w:rFonts w:ascii="Cambria Math" w:hAnsi="Cambria Math"/>
                    <w:color w:val="000000" w:themeColor="text1"/>
                    <w:szCs w:val="21"/>
                  </w:rPr>
                  <m:t>x</m:t>
                </m:r>
              </m:e>
            </m:d>
          </m:num>
          <m:den>
            <m:r>
              <m:rPr>
                <m:sty m:val="p"/>
              </m:rPr>
              <w:rPr>
                <w:rFonts w:ascii="Cambria Math" w:hAnsi="Cambria Math"/>
                <w:color w:val="000000" w:themeColor="text1"/>
                <w:szCs w:val="21"/>
              </w:rPr>
              <m:t>2</m:t>
            </m:r>
          </m:den>
        </m:f>
        <m:r>
          <m:rPr>
            <m:sty m:val="p"/>
          </m:rPr>
          <w:rPr>
            <w:rFonts w:ascii="Cambria Math" w:hAnsi="Cambria Math"/>
            <w:color w:val="000000" w:themeColor="text1"/>
            <w:szCs w:val="21"/>
          </w:rPr>
          <m:t>]-log4</m:t>
        </m:r>
      </m:oMath>
      <w:r>
        <w:rPr>
          <w:color w:val="000000" w:themeColor="text1"/>
          <w:szCs w:val="21"/>
        </w:rPr>
        <w:tab/>
      </w:r>
      <w:bookmarkStart w:id="20" w:name="_Ref37431543"/>
      <w:r>
        <w:rPr>
          <w:rFonts w:eastAsiaTheme="minorEastAsia" w:hint="eastAsia"/>
          <w:color w:val="000000" w:themeColor="text1"/>
          <w:szCs w:val="21"/>
        </w:rPr>
        <w:t>(</w:t>
      </w:r>
      <w:r>
        <w:rPr>
          <w:color w:val="000000" w:themeColor="text1"/>
          <w:szCs w:val="21"/>
        </w:rPr>
        <w:t>1</w:t>
      </w:r>
      <w:r>
        <w:rPr>
          <w:rFonts w:hint="eastAsia"/>
          <w:color w:val="000000" w:themeColor="text1"/>
          <w:szCs w:val="21"/>
        </w:rPr>
        <w:t>3</w:t>
      </w:r>
      <w:bookmarkEnd w:id="20"/>
      <w:r>
        <w:rPr>
          <w:rFonts w:eastAsiaTheme="minorEastAsia" w:hint="eastAsia"/>
          <w:color w:val="000000" w:themeColor="text1"/>
          <w:szCs w:val="21"/>
        </w:rPr>
        <w:t>)</w:t>
      </w:r>
    </w:p>
    <w:p w:rsidR="004B6C18" w:rsidRPr="004B6C18" w:rsidRDefault="001500A4">
      <w:pPr>
        <w:spacing w:line="276" w:lineRule="auto"/>
        <w:ind w:firstLine="420"/>
        <w:rPr>
          <w:color w:val="000000" w:themeColor="text1"/>
        </w:rPr>
      </w:pPr>
      <w:r>
        <w:rPr>
          <w:rFonts w:hint="eastAsia"/>
          <w:color w:val="000000" w:themeColor="text1"/>
        </w:rPr>
        <w:t>KL</w:t>
      </w:r>
      <w:r>
        <w:rPr>
          <w:rFonts w:hint="eastAsia"/>
          <w:color w:val="000000" w:themeColor="text1"/>
        </w:rPr>
        <w:t>散度为非负数，由式（</w:t>
      </w:r>
      <w:r>
        <w:rPr>
          <w:rFonts w:hint="eastAsia"/>
          <w:color w:val="000000" w:themeColor="text1"/>
        </w:rPr>
        <w:t>13</w:t>
      </w:r>
      <w:r>
        <w:rPr>
          <w:rFonts w:hint="eastAsia"/>
          <w:color w:val="000000" w:themeColor="text1"/>
        </w:rPr>
        <w:t>）可知，当</w:t>
      </w:r>
      <m:oMath>
        <m:sSub>
          <m:sSubPr>
            <m:ctrlPr>
              <w:rPr>
                <w:rFonts w:ascii="Cambria Math" w:hAnsi="Cambria Math"/>
                <w:i/>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g</m:t>
            </m:r>
          </m:sub>
        </m:sSub>
        <m:d>
          <m:dPr>
            <m:ctrlPr>
              <w:rPr>
                <w:rFonts w:ascii="Cambria Math" w:hAnsi="Cambria Math"/>
                <w:i/>
                <w:color w:val="000000" w:themeColor="text1"/>
                <w:szCs w:val="21"/>
              </w:rPr>
            </m:ctrlPr>
          </m:dPr>
          <m:e>
            <m:r>
              <w:rPr>
                <w:rFonts w:ascii="Cambria Math" w:hAnsi="Cambria Math"/>
                <w:color w:val="000000" w:themeColor="text1"/>
                <w:szCs w:val="21"/>
              </w:rPr>
              <m:t>x</m:t>
            </m:r>
          </m:e>
        </m:d>
      </m:oMath>
      <w:r>
        <w:rPr>
          <w:rFonts w:hint="eastAsia"/>
          <w:color w:val="000000" w:themeColor="text1"/>
        </w:rPr>
        <w:t>=</w:t>
      </w:r>
      <m:oMath>
        <m:sSub>
          <m:sSubPr>
            <m:ctrlPr>
              <w:rPr>
                <w:rFonts w:ascii="Cambria Math" w:hAnsi="Cambria Math"/>
                <w:i/>
                <w:color w:val="000000" w:themeColor="text1"/>
                <w:szCs w:val="21"/>
              </w:rPr>
            </m:ctrlPr>
          </m:sSubPr>
          <m:e>
            <m:r>
              <w:rPr>
                <w:rFonts w:ascii="Cambria Math" w:hAnsi="Cambria Math"/>
                <w:color w:val="000000" w:themeColor="text1"/>
                <w:szCs w:val="21"/>
              </w:rPr>
              <m:t>p</m:t>
            </m:r>
          </m:e>
          <m:sub>
            <m:r>
              <m:rPr>
                <m:sty m:val="p"/>
              </m:rPr>
              <w:rPr>
                <w:rFonts w:ascii="Cambria Math" w:hAnsi="Cambria Math"/>
                <w:color w:val="000000" w:themeColor="text1"/>
                <w:szCs w:val="21"/>
              </w:rPr>
              <m:t>data</m:t>
            </m:r>
          </m:sub>
        </m:sSub>
        <m:d>
          <m:dPr>
            <m:ctrlPr>
              <w:rPr>
                <w:rFonts w:ascii="Cambria Math" w:hAnsi="Cambria Math"/>
                <w:i/>
                <w:color w:val="000000" w:themeColor="text1"/>
                <w:szCs w:val="21"/>
              </w:rPr>
            </m:ctrlPr>
          </m:dPr>
          <m:e>
            <m:r>
              <w:rPr>
                <w:rFonts w:ascii="Cambria Math" w:hAnsi="Cambria Math"/>
                <w:color w:val="000000" w:themeColor="text1"/>
                <w:szCs w:val="21"/>
              </w:rPr>
              <m:t>x</m:t>
            </m:r>
          </m:e>
        </m:d>
      </m:oMath>
      <w:r>
        <w:rPr>
          <w:color w:val="000000" w:themeColor="text1"/>
        </w:rPr>
        <w:t>时</w:t>
      </w:r>
      <w:r>
        <w:rPr>
          <w:rFonts w:hint="eastAsia"/>
          <w:color w:val="000000" w:themeColor="text1"/>
        </w:rPr>
        <w:t>，</w:t>
      </w:r>
      <m:oMath>
        <m:r>
          <w:rPr>
            <w:rFonts w:ascii="Cambria Math" w:hAnsi="Cambria Math"/>
            <w:color w:val="000000" w:themeColor="text1"/>
            <w:szCs w:val="21"/>
          </w:rPr>
          <m:t>C</m:t>
        </m:r>
        <m:d>
          <m:dPr>
            <m:ctrlPr>
              <w:rPr>
                <w:rFonts w:ascii="Cambria Math" w:hAnsi="Cambria Math"/>
                <w:color w:val="000000" w:themeColor="text1"/>
                <w:szCs w:val="21"/>
              </w:rPr>
            </m:ctrlPr>
          </m:dPr>
          <m:e>
            <m:r>
              <w:rPr>
                <w:rFonts w:ascii="Cambria Math" w:hAnsi="Cambria Math"/>
                <w:color w:val="000000" w:themeColor="text1"/>
                <w:szCs w:val="21"/>
              </w:rPr>
              <m:t>G</m:t>
            </m:r>
          </m:e>
        </m:d>
      </m:oMath>
      <w:r>
        <w:rPr>
          <w:rFonts w:hint="eastAsia"/>
          <w:color w:val="000000" w:themeColor="text1"/>
        </w:rPr>
        <w:t>取得全局</w:t>
      </w:r>
      <w:r>
        <w:rPr>
          <w:color w:val="000000" w:themeColor="text1"/>
        </w:rPr>
        <w:t>最小值</w:t>
      </w:r>
      <m:oMath>
        <m:r>
          <m:rPr>
            <m:sty m:val="p"/>
          </m:rPr>
          <w:rPr>
            <w:rFonts w:ascii="Cambria Math" w:eastAsia="微软雅黑" w:hAnsi="Cambria Math" w:cs="微软雅黑" w:hint="eastAsia"/>
            <w:color w:val="000000" w:themeColor="text1"/>
          </w:rPr>
          <m:t>-</m:t>
        </m:r>
        <m:r>
          <m:rPr>
            <m:sty m:val="p"/>
          </m:rPr>
          <w:rPr>
            <w:rFonts w:ascii="Cambria Math" w:hAnsi="Cambria Math" w:hint="eastAsia"/>
            <w:color w:val="000000" w:themeColor="text1"/>
          </w:rPr>
          <m:t>log4</m:t>
        </m:r>
      </m:oMath>
      <w:r>
        <w:rPr>
          <w:rFonts w:hint="eastAsia"/>
          <w:iCs/>
          <w:color w:val="000000" w:themeColor="text1"/>
          <w:szCs w:val="21"/>
        </w:rPr>
        <w:t>。</w:t>
      </w:r>
    </w:p>
    <w:p w:rsidR="004B6C18" w:rsidRPr="004B6C18" w:rsidRDefault="001500A4">
      <w:pPr>
        <w:pStyle w:val="0505"/>
        <w:numPr>
          <w:ilvl w:val="0"/>
          <w:numId w:val="0"/>
        </w:numPr>
        <w:spacing w:before="173" w:after="173"/>
        <w:rPr>
          <w:color w:val="000000" w:themeColor="text1"/>
        </w:rPr>
      </w:pPr>
      <w:r>
        <w:rPr>
          <w:rFonts w:hint="eastAsia"/>
          <w:color w:val="000000" w:themeColor="text1"/>
        </w:rPr>
        <w:t xml:space="preserve">2 </w:t>
      </w:r>
      <w:r>
        <w:rPr>
          <w:rFonts w:hint="eastAsia"/>
          <w:color w:val="000000" w:themeColor="text1"/>
        </w:rPr>
        <w:t>主动发声</w:t>
      </w:r>
      <w:r>
        <w:rPr>
          <w:color w:val="000000" w:themeColor="text1"/>
        </w:rPr>
        <w:t>系统设计</w:t>
      </w:r>
    </w:p>
    <w:p w:rsidR="004B6C18" w:rsidRPr="004B6C18" w:rsidRDefault="001500A4">
      <w:pPr>
        <w:spacing w:line="276" w:lineRule="auto"/>
        <w:ind w:firstLine="420"/>
        <w:jc w:val="left"/>
        <w:rPr>
          <w:color w:val="000000" w:themeColor="text1"/>
        </w:rPr>
      </w:pPr>
      <w:r>
        <w:rPr>
          <w:rFonts w:hint="eastAsia"/>
          <w:color w:val="000000" w:themeColor="text1"/>
        </w:rPr>
        <w:t>本文提出</w:t>
      </w:r>
      <w:r>
        <w:rPr>
          <w:color w:val="000000" w:themeColor="text1"/>
        </w:rPr>
        <w:t>一个</w:t>
      </w:r>
      <w:r>
        <w:rPr>
          <w:rFonts w:hint="eastAsia"/>
          <w:color w:val="000000" w:themeColor="text1"/>
        </w:rPr>
        <w:t>基于</w:t>
      </w:r>
      <w:r>
        <w:rPr>
          <w:color w:val="000000" w:themeColor="text1"/>
        </w:rPr>
        <w:t>自动评价</w:t>
      </w:r>
      <w:r>
        <w:rPr>
          <w:rFonts w:hint="eastAsia"/>
          <w:color w:val="000000" w:themeColor="text1"/>
        </w:rPr>
        <w:t>效果</w:t>
      </w:r>
      <w:r>
        <w:rPr>
          <w:color w:val="000000" w:themeColor="text1"/>
        </w:rPr>
        <w:t>的</w:t>
      </w:r>
      <w:r>
        <w:rPr>
          <w:color w:val="000000" w:themeColor="text1"/>
        </w:rPr>
        <w:t>GAN</w:t>
      </w:r>
      <w:r>
        <w:rPr>
          <w:color w:val="000000" w:themeColor="text1"/>
        </w:rPr>
        <w:t>模型用于</w:t>
      </w:r>
      <w:r>
        <w:rPr>
          <w:rFonts w:hint="eastAsia"/>
          <w:color w:val="000000" w:themeColor="text1"/>
        </w:rPr>
        <w:t>生成</w:t>
      </w:r>
      <w:r>
        <w:rPr>
          <w:color w:val="000000" w:themeColor="text1"/>
        </w:rPr>
        <w:t>内燃机引擎声音，其主要流程为：</w:t>
      </w:r>
      <w:r>
        <w:rPr>
          <w:rFonts w:hint="eastAsia"/>
          <w:color w:val="000000" w:themeColor="text1"/>
        </w:rPr>
        <w:t>将声音样本和标签预处理后分为训练集和测试集两部分，将训练集数据和对应的标签作为原始输入训练</w:t>
      </w:r>
      <w:r>
        <w:rPr>
          <w:color w:val="000000" w:themeColor="text1"/>
        </w:rPr>
        <w:t>GA</w:t>
      </w:r>
      <w:r>
        <w:rPr>
          <w:rFonts w:hint="eastAsia"/>
          <w:color w:val="000000" w:themeColor="text1"/>
        </w:rPr>
        <w:t>N</w:t>
      </w:r>
      <w:r>
        <w:rPr>
          <w:rFonts w:hint="eastAsia"/>
          <w:color w:val="000000" w:themeColor="text1"/>
        </w:rPr>
        <w:t>模型，使用测试集验证迭代完成的训练后模型，从而筛选、保存最优模型，最后保存的</w:t>
      </w:r>
      <w:r>
        <w:rPr>
          <w:color w:val="000000" w:themeColor="text1"/>
        </w:rPr>
        <w:t>GAN</w:t>
      </w:r>
      <w:r>
        <w:rPr>
          <w:rFonts w:hint="eastAsia"/>
          <w:color w:val="000000" w:themeColor="text1"/>
        </w:rPr>
        <w:t>生成器模型用来生成新的声音样本。主动发生系统原理如图</w:t>
      </w:r>
      <w:r>
        <w:rPr>
          <w:rFonts w:hint="eastAsia"/>
          <w:color w:val="000000" w:themeColor="text1"/>
        </w:rPr>
        <w:t>2</w:t>
      </w:r>
      <w:r>
        <w:rPr>
          <w:rFonts w:hint="eastAsia"/>
          <w:color w:val="000000" w:themeColor="text1"/>
        </w:rPr>
        <w:t>所示。</w:t>
      </w:r>
    </w:p>
    <w:p w:rsidR="003E3280" w:rsidRDefault="003E3280">
      <w:pPr>
        <w:ind w:firstLineChars="0" w:firstLine="0"/>
        <w:jc w:val="center"/>
        <w:rPr>
          <w:color w:val="000000" w:themeColor="text1"/>
        </w:rPr>
        <w:sectPr w:rsidR="003E3280">
          <w:endnotePr>
            <w:numFmt w:val="decimal"/>
          </w:endnotePr>
          <w:type w:val="continuous"/>
          <w:pgSz w:w="11906" w:h="16838"/>
          <w:pgMar w:top="1247" w:right="1021" w:bottom="851" w:left="1021" w:header="851" w:footer="992" w:gutter="0"/>
          <w:cols w:num="2" w:space="425"/>
          <w:docGrid w:type="linesAndChars" w:linePitch="346"/>
        </w:sectPr>
      </w:pPr>
      <w:bookmarkStart w:id="21" w:name="_Ref37431788"/>
    </w:p>
    <w:p w:rsidR="004B6C18" w:rsidRPr="004B6C18" w:rsidRDefault="001500A4">
      <w:pPr>
        <w:ind w:firstLineChars="0" w:firstLine="0"/>
        <w:jc w:val="center"/>
        <w:rPr>
          <w:color w:val="000000" w:themeColor="text1"/>
        </w:rPr>
      </w:pPr>
      <w:r>
        <w:rPr>
          <w:noProof/>
          <w:color w:val="000000" w:themeColor="text1"/>
        </w:rPr>
        <w:lastRenderedPageBreak/>
        <w:drawing>
          <wp:inline distT="0" distB="0" distL="0" distR="0">
            <wp:extent cx="4497705" cy="1792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24562" cy="1803326"/>
                    </a:xfrm>
                    <a:prstGeom prst="rect">
                      <a:avLst/>
                    </a:prstGeom>
                  </pic:spPr>
                </pic:pic>
              </a:graphicData>
            </a:graphic>
          </wp:inline>
        </w:drawing>
      </w:r>
    </w:p>
    <w:p w:rsidR="004B6C18" w:rsidRPr="004B6C18" w:rsidRDefault="001500A4">
      <w:pPr>
        <w:pStyle w:val="aff1"/>
        <w:spacing w:line="240" w:lineRule="auto"/>
        <w:rPr>
          <w:color w:val="000000" w:themeColor="text1"/>
        </w:rPr>
      </w:pPr>
      <w:r>
        <w:rPr>
          <w:rFonts w:hint="eastAsia"/>
          <w:color w:val="000000" w:themeColor="text1"/>
        </w:rPr>
        <w:t>图</w:t>
      </w:r>
      <w:r>
        <w:rPr>
          <w:color w:val="000000" w:themeColor="text1"/>
        </w:rPr>
        <w:t>2</w:t>
      </w:r>
      <w:bookmarkEnd w:id="21"/>
      <w:r>
        <w:rPr>
          <w:rFonts w:hint="eastAsia"/>
          <w:color w:val="000000" w:themeColor="text1"/>
        </w:rPr>
        <w:t xml:space="preserve"> </w:t>
      </w:r>
      <w:r>
        <w:rPr>
          <w:rFonts w:hint="eastAsia"/>
          <w:color w:val="000000" w:themeColor="text1"/>
        </w:rPr>
        <w:t>主动发生系统原理</w:t>
      </w:r>
    </w:p>
    <w:p w:rsidR="004B6C18" w:rsidRPr="004B6C18" w:rsidRDefault="001500A4">
      <w:pPr>
        <w:pStyle w:val="aff1"/>
        <w:spacing w:line="240" w:lineRule="auto"/>
        <w:rPr>
          <w:color w:val="000000" w:themeColor="text1"/>
        </w:rPr>
      </w:pPr>
      <w:r>
        <w:rPr>
          <w:rFonts w:hint="eastAsia"/>
          <w:color w:val="000000" w:themeColor="text1"/>
        </w:rPr>
        <w:t>Fig</w:t>
      </w:r>
      <w:r>
        <w:rPr>
          <w:color w:val="000000" w:themeColor="text1"/>
        </w:rPr>
        <w:t>.2 Schematic diagram of active generation system</w:t>
      </w:r>
    </w:p>
    <w:p w:rsidR="004B6C18" w:rsidRPr="004B6C18" w:rsidRDefault="004B6C18">
      <w:pPr>
        <w:pStyle w:val="aff1"/>
        <w:spacing w:line="240" w:lineRule="auto"/>
        <w:rPr>
          <w:color w:val="000000" w:themeColor="text1"/>
        </w:rPr>
      </w:pPr>
    </w:p>
    <w:p w:rsidR="003E3280" w:rsidRDefault="003E3280">
      <w:pPr>
        <w:pStyle w:val="a0"/>
        <w:numPr>
          <w:ilvl w:val="0"/>
          <w:numId w:val="0"/>
        </w:numPr>
        <w:spacing w:before="173" w:after="173"/>
        <w:ind w:left="420"/>
        <w:rPr>
          <w:lang w:val="en-US"/>
        </w:rPr>
        <w:sectPr w:rsidR="003E3280">
          <w:endnotePr>
            <w:numFmt w:val="decimal"/>
          </w:endnotePr>
          <w:type w:val="continuous"/>
          <w:pgSz w:w="11906" w:h="16838"/>
          <w:pgMar w:top="1247" w:right="1021" w:bottom="851" w:left="1021" w:header="851" w:footer="992" w:gutter="0"/>
          <w:cols w:space="425"/>
          <w:docGrid w:type="linesAndChars" w:linePitch="346"/>
        </w:sectPr>
      </w:pPr>
    </w:p>
    <w:p w:rsidR="004B6C18" w:rsidRPr="004B6C18" w:rsidRDefault="001500A4">
      <w:pPr>
        <w:pStyle w:val="a1"/>
        <w:numPr>
          <w:ilvl w:val="1"/>
          <w:numId w:val="0"/>
        </w:numPr>
        <w:tabs>
          <w:tab w:val="clear" w:pos="431"/>
        </w:tabs>
        <w:spacing w:before="86" w:after="86"/>
        <w:rPr>
          <w:color w:val="000000" w:themeColor="text1"/>
          <w:lang w:val="en-US"/>
        </w:rPr>
      </w:pPr>
      <w:r>
        <w:rPr>
          <w:rFonts w:hint="eastAsia"/>
          <w:color w:val="000000" w:themeColor="text1"/>
          <w:lang w:val="en-US"/>
        </w:rPr>
        <w:lastRenderedPageBreak/>
        <w:t>2.1</w:t>
      </w:r>
      <w:r>
        <w:rPr>
          <w:rFonts w:hint="eastAsia"/>
          <w:color w:val="000000" w:themeColor="text1"/>
        </w:rPr>
        <w:t>原生音</w:t>
      </w:r>
      <w:r>
        <w:rPr>
          <w:rFonts w:ascii="Times New Roman" w:hAnsi="Times New Roman"/>
          <w:color w:val="000000" w:themeColor="text1"/>
        </w:rPr>
        <w:t>频</w:t>
      </w:r>
      <w:r>
        <w:rPr>
          <w:rFonts w:ascii="Times New Roman" w:hAnsi="Times New Roman"/>
          <w:color w:val="000000" w:themeColor="text1"/>
          <w:lang w:val="en-US"/>
        </w:rPr>
        <w:t>GAN</w:t>
      </w:r>
      <w:r>
        <w:rPr>
          <w:rFonts w:ascii="Times New Roman" w:hAnsi="Times New Roman"/>
          <w:color w:val="000000" w:themeColor="text1"/>
        </w:rPr>
        <w:t>模型</w:t>
      </w:r>
      <w:r>
        <w:rPr>
          <w:color w:val="000000" w:themeColor="text1"/>
        </w:rPr>
        <w:t>设计</w:t>
      </w:r>
    </w:p>
    <w:p w:rsidR="004B6C18" w:rsidRPr="004B6C18" w:rsidRDefault="001500A4">
      <w:pPr>
        <w:spacing w:line="276" w:lineRule="auto"/>
        <w:ind w:firstLine="420"/>
        <w:jc w:val="left"/>
        <w:rPr>
          <w:color w:val="000000" w:themeColor="text1"/>
        </w:rPr>
      </w:pPr>
      <w:r>
        <w:rPr>
          <w:rFonts w:hint="eastAsia"/>
          <w:color w:val="000000" w:themeColor="text1"/>
        </w:rPr>
        <w:t>受深度卷积对抗生成网络（</w:t>
      </w:r>
      <w:r>
        <w:rPr>
          <w:rFonts w:hint="eastAsia"/>
          <w:color w:val="000000" w:themeColor="text1"/>
        </w:rPr>
        <w:t>d</w:t>
      </w:r>
      <w:r>
        <w:rPr>
          <w:color w:val="000000" w:themeColor="text1"/>
        </w:rPr>
        <w:t xml:space="preserve">eep </w:t>
      </w:r>
      <w:r>
        <w:rPr>
          <w:rFonts w:hint="eastAsia"/>
          <w:color w:val="000000" w:themeColor="text1"/>
        </w:rPr>
        <w:t>c</w:t>
      </w:r>
      <w:r>
        <w:rPr>
          <w:color w:val="000000" w:themeColor="text1"/>
        </w:rPr>
        <w:t xml:space="preserve">onvolution </w:t>
      </w:r>
      <w:r>
        <w:rPr>
          <w:rFonts w:hint="eastAsia"/>
          <w:color w:val="000000" w:themeColor="text1"/>
        </w:rPr>
        <w:t>g</w:t>
      </w:r>
      <w:r>
        <w:rPr>
          <w:color w:val="000000" w:themeColor="text1"/>
        </w:rPr>
        <w:t xml:space="preserve">enerative </w:t>
      </w:r>
      <w:r>
        <w:rPr>
          <w:rFonts w:hint="eastAsia"/>
          <w:color w:val="000000" w:themeColor="text1"/>
        </w:rPr>
        <w:t>a</w:t>
      </w:r>
      <w:r>
        <w:rPr>
          <w:color w:val="000000" w:themeColor="text1"/>
        </w:rPr>
        <w:t xml:space="preserve">dversarial </w:t>
      </w:r>
      <w:r>
        <w:rPr>
          <w:rFonts w:hint="eastAsia"/>
          <w:color w:val="000000" w:themeColor="text1"/>
        </w:rPr>
        <w:t>n</w:t>
      </w:r>
      <w:r>
        <w:rPr>
          <w:color w:val="000000" w:themeColor="text1"/>
        </w:rPr>
        <w:t>etworks</w:t>
      </w:r>
      <w:r>
        <w:rPr>
          <w:rFonts w:hint="eastAsia"/>
          <w:color w:val="000000" w:themeColor="text1"/>
        </w:rPr>
        <w:t>，</w:t>
      </w:r>
      <w:r>
        <w:rPr>
          <w:rFonts w:hint="eastAsia"/>
          <w:color w:val="000000" w:themeColor="text1"/>
        </w:rPr>
        <w:t>DCGAN</w:t>
      </w:r>
      <w:r>
        <w:rPr>
          <w:rFonts w:hint="eastAsia"/>
          <w:color w:val="000000" w:themeColor="text1"/>
        </w:rPr>
        <w:t>）</w:t>
      </w:r>
      <w:r>
        <w:rPr>
          <w:rFonts w:hint="eastAsia"/>
          <w:color w:val="000000" w:themeColor="text1"/>
          <w:highlight w:val="yellow"/>
          <w:vertAlign w:val="superscript"/>
        </w:rPr>
        <w:t>[</w:t>
      </w:r>
      <w:r w:rsidR="00B07D65">
        <w:rPr>
          <w:rFonts w:hint="eastAsia"/>
          <w:color w:val="000000" w:themeColor="text1"/>
          <w:highlight w:val="yellow"/>
          <w:vertAlign w:val="superscript"/>
        </w:rPr>
        <w:t>3</w:t>
      </w:r>
      <w:r>
        <w:rPr>
          <w:color w:val="000000" w:themeColor="text1"/>
          <w:highlight w:val="yellow"/>
          <w:vertAlign w:val="superscript"/>
        </w:rPr>
        <w:t>]</w:t>
      </w:r>
      <w:r>
        <w:rPr>
          <w:rFonts w:hint="eastAsia"/>
          <w:color w:val="000000" w:themeColor="text1"/>
        </w:rPr>
        <w:t>的启发，为</w:t>
      </w:r>
      <w:r>
        <w:rPr>
          <w:color w:val="000000" w:themeColor="text1"/>
        </w:rPr>
        <w:t>保证</w:t>
      </w:r>
      <w:r>
        <w:rPr>
          <w:rFonts w:hint="eastAsia"/>
          <w:color w:val="000000" w:themeColor="text1"/>
        </w:rPr>
        <w:t>GAN</w:t>
      </w:r>
      <w:r>
        <w:rPr>
          <w:rFonts w:hint="eastAsia"/>
          <w:color w:val="000000" w:themeColor="text1"/>
        </w:rPr>
        <w:t>模型</w:t>
      </w:r>
      <w:r>
        <w:rPr>
          <w:color w:val="000000" w:themeColor="text1"/>
        </w:rPr>
        <w:t>训练的可控性和成功率，模型中的生成器和</w:t>
      </w:r>
      <w:proofErr w:type="gramStart"/>
      <w:r>
        <w:rPr>
          <w:color w:val="000000" w:themeColor="text1"/>
        </w:rPr>
        <w:t>判别器</w:t>
      </w:r>
      <w:proofErr w:type="gramEnd"/>
      <w:r>
        <w:rPr>
          <w:color w:val="000000" w:themeColor="text1"/>
        </w:rPr>
        <w:t>均</w:t>
      </w:r>
      <w:r>
        <w:rPr>
          <w:rFonts w:hint="eastAsia"/>
          <w:color w:val="000000" w:themeColor="text1"/>
        </w:rPr>
        <w:t>采用</w:t>
      </w:r>
      <w:r>
        <w:rPr>
          <w:color w:val="000000" w:themeColor="text1"/>
        </w:rPr>
        <w:t>卷积神经网络</w:t>
      </w:r>
      <w:r>
        <w:rPr>
          <w:rFonts w:hint="eastAsia"/>
          <w:color w:val="000000" w:themeColor="text1"/>
        </w:rPr>
        <w:t>结构</w:t>
      </w:r>
      <w:r>
        <w:rPr>
          <w:color w:val="000000" w:themeColor="text1"/>
        </w:rPr>
        <w:t>，</w:t>
      </w:r>
      <w:r>
        <w:rPr>
          <w:rFonts w:hint="eastAsia"/>
          <w:color w:val="000000" w:themeColor="text1"/>
        </w:rPr>
        <w:t>生成器</w:t>
      </w:r>
      <w:r>
        <w:rPr>
          <w:color w:val="000000" w:themeColor="text1"/>
        </w:rPr>
        <w:t>的卷积</w:t>
      </w:r>
      <w:proofErr w:type="gramStart"/>
      <w:r>
        <w:rPr>
          <w:color w:val="000000" w:themeColor="text1"/>
        </w:rPr>
        <w:t>层</w:t>
      </w:r>
      <w:r>
        <w:rPr>
          <w:rFonts w:hint="eastAsia"/>
          <w:color w:val="000000" w:themeColor="text1"/>
        </w:rPr>
        <w:t>称为</w:t>
      </w:r>
      <w:proofErr w:type="gramEnd"/>
      <w:r>
        <w:rPr>
          <w:color w:val="000000" w:themeColor="text1"/>
        </w:rPr>
        <w:t>转置卷积</w:t>
      </w:r>
      <w:r>
        <w:rPr>
          <w:rFonts w:hint="eastAsia"/>
          <w:color w:val="000000" w:themeColor="text1"/>
        </w:rPr>
        <w:t>（</w:t>
      </w:r>
      <w:r>
        <w:rPr>
          <w:color w:val="000000" w:themeColor="text1"/>
          <w:szCs w:val="21"/>
        </w:rPr>
        <w:t xml:space="preserve">Trans </w:t>
      </w:r>
      <w:proofErr w:type="spellStart"/>
      <w:r>
        <w:rPr>
          <w:color w:val="000000" w:themeColor="text1"/>
          <w:szCs w:val="21"/>
        </w:rPr>
        <w:t>Conv</w:t>
      </w:r>
      <w:proofErr w:type="spellEnd"/>
      <w:r>
        <w:rPr>
          <w:rFonts w:hint="eastAsia"/>
          <w:color w:val="000000" w:themeColor="text1"/>
        </w:rPr>
        <w:t>）层</w:t>
      </w:r>
      <w:r>
        <w:rPr>
          <w:rFonts w:hint="eastAsia"/>
          <w:color w:val="000000" w:themeColor="text1"/>
          <w:highlight w:val="yellow"/>
          <w:vertAlign w:val="superscript"/>
        </w:rPr>
        <w:t>[</w:t>
      </w:r>
      <w:r w:rsidR="00B07D65">
        <w:rPr>
          <w:rFonts w:hint="eastAsia"/>
          <w:color w:val="000000" w:themeColor="text1"/>
          <w:highlight w:val="yellow"/>
          <w:vertAlign w:val="superscript"/>
        </w:rPr>
        <w:t>4</w:t>
      </w:r>
      <w:r>
        <w:rPr>
          <w:color w:val="000000" w:themeColor="text1"/>
          <w:szCs w:val="21"/>
          <w:highlight w:val="yellow"/>
          <w:vertAlign w:val="superscript"/>
        </w:rPr>
        <w:t>]</w:t>
      </w:r>
      <w:r>
        <w:rPr>
          <w:color w:val="000000" w:themeColor="text1"/>
        </w:rPr>
        <w:t>，</w:t>
      </w:r>
      <w:r>
        <w:rPr>
          <w:rFonts w:hint="eastAsia"/>
          <w:color w:val="000000" w:themeColor="text1"/>
        </w:rPr>
        <w:t>是</w:t>
      </w:r>
      <w:r>
        <w:rPr>
          <w:color w:val="000000" w:themeColor="text1"/>
        </w:rPr>
        <w:t>对特征图</w:t>
      </w:r>
      <w:r>
        <w:rPr>
          <w:rFonts w:hint="eastAsia"/>
          <w:color w:val="000000" w:themeColor="text1"/>
        </w:rPr>
        <w:t>的</w:t>
      </w:r>
      <w:r>
        <w:rPr>
          <w:color w:val="000000" w:themeColor="text1"/>
        </w:rPr>
        <w:t>上采样</w:t>
      </w:r>
      <w:r>
        <w:rPr>
          <w:rFonts w:hint="eastAsia"/>
          <w:color w:val="000000" w:themeColor="text1"/>
        </w:rPr>
        <w:t>过程，类似普通卷积</w:t>
      </w:r>
      <w:r>
        <w:rPr>
          <w:color w:val="000000" w:themeColor="text1"/>
        </w:rPr>
        <w:t>层的反向梯度计算</w:t>
      </w:r>
      <w:r>
        <w:rPr>
          <w:rFonts w:hint="eastAsia"/>
          <w:color w:val="000000" w:themeColor="text1"/>
        </w:rPr>
        <w:t>。根据原生音频的特点将原</w:t>
      </w:r>
      <w:r>
        <w:rPr>
          <w:rFonts w:hint="eastAsia"/>
          <w:color w:val="000000" w:themeColor="text1"/>
        </w:rPr>
        <w:t>DCGAN</w:t>
      </w:r>
      <w:r>
        <w:rPr>
          <w:rFonts w:hint="eastAsia"/>
          <w:color w:val="000000" w:themeColor="text1"/>
        </w:rPr>
        <w:t>中的</w:t>
      </w:r>
      <w:r>
        <w:rPr>
          <w:rFonts w:hint="eastAsia"/>
          <w:color w:val="000000" w:themeColor="text1"/>
        </w:rPr>
        <w:t>5</w:t>
      </w:r>
      <w:r>
        <w:rPr>
          <w:rFonts w:hint="eastAsia"/>
          <w:color w:val="000000" w:themeColor="text1"/>
        </w:rPr>
        <w:t>×</w:t>
      </w:r>
      <w:r>
        <w:rPr>
          <w:rFonts w:hint="eastAsia"/>
          <w:color w:val="000000" w:themeColor="text1"/>
        </w:rPr>
        <w:t>5</w:t>
      </w:r>
      <w:proofErr w:type="gramStart"/>
      <w:r>
        <w:rPr>
          <w:rFonts w:hint="eastAsia"/>
          <w:color w:val="000000" w:themeColor="text1"/>
        </w:rPr>
        <w:t>二</w:t>
      </w:r>
      <w:proofErr w:type="gramEnd"/>
      <w:r>
        <w:rPr>
          <w:rFonts w:hint="eastAsia"/>
          <w:color w:val="000000" w:themeColor="text1"/>
        </w:rPr>
        <w:t>维卷积</w:t>
      </w:r>
      <w:proofErr w:type="gramStart"/>
      <w:r>
        <w:rPr>
          <w:rFonts w:hint="eastAsia"/>
          <w:color w:val="000000" w:themeColor="text1"/>
        </w:rPr>
        <w:t>核调整</w:t>
      </w:r>
      <w:proofErr w:type="gramEnd"/>
      <w:r>
        <w:rPr>
          <w:rFonts w:hint="eastAsia"/>
          <w:color w:val="000000" w:themeColor="text1"/>
        </w:rPr>
        <w:t>成长度为</w:t>
      </w:r>
      <w:r>
        <w:rPr>
          <w:rFonts w:hint="eastAsia"/>
          <w:color w:val="000000" w:themeColor="text1"/>
        </w:rPr>
        <w:t>25</w:t>
      </w:r>
      <w:r>
        <w:rPr>
          <w:rFonts w:hint="eastAsia"/>
          <w:color w:val="000000" w:themeColor="text1"/>
        </w:rPr>
        <w:t>的一维卷积核，步长也同样从</w:t>
      </w:r>
      <w:r>
        <w:rPr>
          <w:rFonts w:hint="eastAsia"/>
          <w:color w:val="000000" w:themeColor="text1"/>
        </w:rPr>
        <w:t>2</w:t>
      </w:r>
      <w:r>
        <w:rPr>
          <w:rFonts w:hint="eastAsia"/>
          <w:color w:val="000000" w:themeColor="text1"/>
        </w:rPr>
        <w:t>×</w:t>
      </w:r>
      <w:r>
        <w:rPr>
          <w:color w:val="000000" w:themeColor="text1"/>
        </w:rPr>
        <w:t>2</w:t>
      </w:r>
      <w:r>
        <w:rPr>
          <w:rFonts w:hint="eastAsia"/>
          <w:color w:val="000000" w:themeColor="text1"/>
        </w:rPr>
        <w:t>调整为</w:t>
      </w:r>
      <w:r>
        <w:rPr>
          <w:rFonts w:hint="eastAsia"/>
          <w:color w:val="000000" w:themeColor="text1"/>
        </w:rPr>
        <w:t>4</w:t>
      </w:r>
      <w:r>
        <w:rPr>
          <w:rFonts w:hint="eastAsia"/>
          <w:color w:val="000000" w:themeColor="text1"/>
        </w:rPr>
        <w:t>。综合考虑音频样本长度和时间效率，将</w:t>
      </w:r>
      <w:r>
        <w:rPr>
          <w:color w:val="000000" w:themeColor="text1"/>
        </w:rPr>
        <w:t>原生音频</w:t>
      </w:r>
      <w:r>
        <w:rPr>
          <w:rFonts w:hint="eastAsia"/>
          <w:color w:val="000000" w:themeColor="text1"/>
        </w:rPr>
        <w:t>的</w:t>
      </w:r>
      <w:r>
        <w:rPr>
          <w:rFonts w:hint="eastAsia"/>
          <w:color w:val="000000" w:themeColor="text1"/>
        </w:rPr>
        <w:t>GAN</w:t>
      </w:r>
      <w:r>
        <w:rPr>
          <w:rFonts w:hint="eastAsia"/>
          <w:color w:val="000000" w:themeColor="text1"/>
        </w:rPr>
        <w:t>网络</w:t>
      </w:r>
      <w:r>
        <w:rPr>
          <w:color w:val="000000" w:themeColor="text1"/>
        </w:rPr>
        <w:t>结构</w:t>
      </w:r>
      <w:r>
        <w:rPr>
          <w:rFonts w:hint="eastAsia"/>
          <w:color w:val="000000" w:themeColor="text1"/>
        </w:rPr>
        <w:t>调整</w:t>
      </w:r>
      <w:r>
        <w:rPr>
          <w:color w:val="000000" w:themeColor="text1"/>
        </w:rPr>
        <w:t>为</w:t>
      </w:r>
      <w:r>
        <w:rPr>
          <w:rFonts w:hint="eastAsia"/>
          <w:color w:val="000000" w:themeColor="text1"/>
        </w:rPr>
        <w:t>：</w:t>
      </w:r>
      <w:r>
        <w:rPr>
          <w:color w:val="000000" w:themeColor="text1"/>
        </w:rPr>
        <w:t>生成器</w:t>
      </w:r>
      <w:r>
        <w:rPr>
          <w:rFonts w:hint="eastAsia"/>
          <w:color w:val="000000" w:themeColor="text1"/>
        </w:rPr>
        <w:t>包含</w:t>
      </w:r>
      <w:r>
        <w:rPr>
          <w:color w:val="000000" w:themeColor="text1"/>
        </w:rPr>
        <w:t>输入</w:t>
      </w:r>
      <w:r>
        <w:rPr>
          <w:rFonts w:hint="eastAsia"/>
          <w:color w:val="000000" w:themeColor="text1"/>
        </w:rPr>
        <w:t>层、</w:t>
      </w:r>
      <w:r>
        <w:rPr>
          <w:color w:val="000000" w:themeColor="text1"/>
        </w:rPr>
        <w:t>全连接层</w:t>
      </w:r>
      <w:r>
        <w:rPr>
          <w:rFonts w:hint="eastAsia"/>
          <w:color w:val="000000" w:themeColor="text1"/>
        </w:rPr>
        <w:t>和</w:t>
      </w:r>
      <w:r>
        <w:rPr>
          <w:rFonts w:hint="eastAsia"/>
          <w:color w:val="000000" w:themeColor="text1"/>
        </w:rPr>
        <w:t>5</w:t>
      </w:r>
      <w:r>
        <w:rPr>
          <w:rFonts w:hint="eastAsia"/>
          <w:color w:val="000000" w:themeColor="text1"/>
        </w:rPr>
        <w:t>个卷积层</w:t>
      </w:r>
      <w:r>
        <w:rPr>
          <w:color w:val="000000" w:themeColor="text1"/>
        </w:rPr>
        <w:t>，卷积层之间</w:t>
      </w:r>
      <w:r>
        <w:rPr>
          <w:rFonts w:hint="eastAsia"/>
          <w:color w:val="000000" w:themeColor="text1"/>
        </w:rPr>
        <w:t>均使用</w:t>
      </w:r>
      <w:proofErr w:type="spellStart"/>
      <w:r>
        <w:rPr>
          <w:color w:val="000000" w:themeColor="text1"/>
        </w:rPr>
        <w:t>ReLU</w:t>
      </w:r>
      <w:proofErr w:type="spellEnd"/>
      <w:r>
        <w:rPr>
          <w:color w:val="000000" w:themeColor="text1"/>
        </w:rPr>
        <w:t>激活函数</w:t>
      </w:r>
      <w:r>
        <w:rPr>
          <w:rFonts w:hint="eastAsia"/>
          <w:color w:val="000000" w:themeColor="text1"/>
        </w:rPr>
        <w:t>。由于原生音频输入为一维向量，故</w:t>
      </w:r>
      <w:proofErr w:type="gramStart"/>
      <w:r>
        <w:rPr>
          <w:rFonts w:hint="eastAsia"/>
          <w:color w:val="000000" w:themeColor="text1"/>
        </w:rPr>
        <w:t>卷积核仅用</w:t>
      </w:r>
      <w:proofErr w:type="gramEnd"/>
      <w:r>
        <w:rPr>
          <w:rFonts w:hint="eastAsia"/>
          <w:color w:val="000000" w:themeColor="text1"/>
        </w:rPr>
        <w:t>宽度表示。原生样本</w:t>
      </w:r>
      <w:r>
        <w:rPr>
          <w:rFonts w:hint="eastAsia"/>
          <w:color w:val="000000" w:themeColor="text1"/>
        </w:rPr>
        <w:t>GAN</w:t>
      </w:r>
      <w:r>
        <w:rPr>
          <w:rFonts w:hint="eastAsia"/>
          <w:color w:val="000000" w:themeColor="text1"/>
        </w:rPr>
        <w:t>生成器</w:t>
      </w:r>
      <w:r>
        <w:rPr>
          <w:color w:val="000000" w:themeColor="text1"/>
        </w:rPr>
        <w:t>具体结构如</w:t>
      </w:r>
      <w:r>
        <w:rPr>
          <w:rFonts w:hint="eastAsia"/>
          <w:color w:val="000000" w:themeColor="text1"/>
        </w:rPr>
        <w:t>表</w:t>
      </w:r>
      <w:r>
        <w:rPr>
          <w:rFonts w:hint="eastAsia"/>
          <w:color w:val="000000" w:themeColor="text1"/>
        </w:rPr>
        <w:t xml:space="preserve"> </w:t>
      </w:r>
      <w:r>
        <w:rPr>
          <w:color w:val="000000" w:themeColor="text1"/>
        </w:rPr>
        <w:t>1</w:t>
      </w:r>
      <w:r>
        <w:rPr>
          <w:rFonts w:hint="eastAsia"/>
          <w:color w:val="000000" w:themeColor="text1"/>
        </w:rPr>
        <w:t>所示</w:t>
      </w:r>
      <w:r>
        <w:rPr>
          <w:color w:val="000000" w:themeColor="text1"/>
        </w:rPr>
        <w:t>。</w:t>
      </w:r>
    </w:p>
    <w:p w:rsidR="004B6C18" w:rsidRPr="004B6C18" w:rsidRDefault="001500A4">
      <w:pPr>
        <w:pStyle w:val="aff1"/>
        <w:spacing w:line="276" w:lineRule="auto"/>
        <w:rPr>
          <w:color w:val="000000" w:themeColor="text1"/>
        </w:rPr>
      </w:pPr>
      <w:bookmarkStart w:id="22" w:name="_Ref37431818"/>
      <w:r>
        <w:rPr>
          <w:rFonts w:hint="eastAsia"/>
          <w:color w:val="000000" w:themeColor="text1"/>
        </w:rPr>
        <w:t>表</w:t>
      </w:r>
      <w:r>
        <w:rPr>
          <w:rFonts w:hint="eastAsia"/>
          <w:color w:val="000000" w:themeColor="text1"/>
        </w:rPr>
        <w:t xml:space="preserve"> </w:t>
      </w:r>
      <w:r>
        <w:rPr>
          <w:color w:val="000000" w:themeColor="text1"/>
        </w:rPr>
        <w:t>1</w:t>
      </w:r>
      <w:bookmarkEnd w:id="22"/>
      <w:r>
        <w:rPr>
          <w:rFonts w:hint="eastAsia"/>
          <w:color w:val="000000" w:themeColor="text1"/>
        </w:rPr>
        <w:t>原生</w:t>
      </w:r>
      <w:r>
        <w:rPr>
          <w:color w:val="000000" w:themeColor="text1"/>
        </w:rPr>
        <w:t>样本</w:t>
      </w:r>
      <w:r>
        <w:rPr>
          <w:rFonts w:hint="eastAsia"/>
          <w:color w:val="000000" w:themeColor="text1"/>
        </w:rPr>
        <w:t>GAN</w:t>
      </w:r>
      <w:r>
        <w:rPr>
          <w:rFonts w:hint="eastAsia"/>
          <w:color w:val="000000" w:themeColor="text1"/>
        </w:rPr>
        <w:t>生成器结构</w:t>
      </w:r>
    </w:p>
    <w:p w:rsidR="003E3280" w:rsidRDefault="001500A4">
      <w:pPr>
        <w:pStyle w:val="aff1"/>
        <w:spacing w:line="276" w:lineRule="auto"/>
        <w:rPr>
          <w:color w:val="000000" w:themeColor="text1"/>
        </w:rPr>
      </w:pPr>
      <w:r>
        <w:rPr>
          <w:color w:val="000000" w:themeColor="text1"/>
        </w:rPr>
        <w:t>Tab</w:t>
      </w:r>
      <w:r>
        <w:rPr>
          <w:rFonts w:hint="eastAsia"/>
          <w:color w:val="000000" w:themeColor="text1"/>
        </w:rPr>
        <w:t>le</w:t>
      </w:r>
      <w:r>
        <w:rPr>
          <w:color w:val="000000" w:themeColor="text1"/>
        </w:rPr>
        <w:t xml:space="preserve"> 1 Native sample GAN generator structure</w:t>
      </w:r>
    </w:p>
    <w:tbl>
      <w:tblPr>
        <w:tblW w:w="4232" w:type="dxa"/>
        <w:jc w:val="center"/>
        <w:tblBorders>
          <w:top w:val="single" w:sz="12" w:space="0" w:color="auto"/>
          <w:bottom w:val="single" w:sz="12" w:space="0" w:color="auto"/>
          <w:insideH w:val="single" w:sz="4" w:space="0" w:color="auto"/>
          <w:insideV w:val="single" w:sz="4" w:space="0" w:color="auto"/>
        </w:tblBorders>
        <w:tblCellMar>
          <w:top w:w="18" w:type="dxa"/>
          <w:left w:w="120" w:type="dxa"/>
          <w:right w:w="115" w:type="dxa"/>
        </w:tblCellMar>
        <w:tblLook w:val="04A0"/>
      </w:tblPr>
      <w:tblGrid>
        <w:gridCol w:w="1116"/>
        <w:gridCol w:w="703"/>
        <w:gridCol w:w="1265"/>
        <w:gridCol w:w="1148"/>
      </w:tblGrid>
      <w:tr w:rsidR="003E3280">
        <w:trPr>
          <w:cantSplit/>
          <w:trHeight w:val="6"/>
          <w:jc w:val="center"/>
        </w:trPr>
        <w:tc>
          <w:tcPr>
            <w:tcW w:w="1116" w:type="dxa"/>
            <w:tcBorders>
              <w:top w:val="single" w:sz="12" w:space="0" w:color="auto"/>
              <w:bottom w:val="single" w:sz="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bookmarkStart w:id="23" w:name="_Hlk62120120"/>
            <w:r>
              <w:rPr>
                <w:rFonts w:hint="eastAsia"/>
                <w:color w:val="000000" w:themeColor="text1"/>
                <w:sz w:val="15"/>
                <w:szCs w:val="15"/>
              </w:rPr>
              <w:t>层名称</w:t>
            </w:r>
          </w:p>
        </w:tc>
        <w:tc>
          <w:tcPr>
            <w:tcW w:w="703" w:type="dxa"/>
            <w:tcBorders>
              <w:top w:val="single" w:sz="12" w:space="0" w:color="auto"/>
              <w:left w:val="nil"/>
              <w:bottom w:val="single" w:sz="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类型</w:t>
            </w:r>
          </w:p>
        </w:tc>
        <w:tc>
          <w:tcPr>
            <w:tcW w:w="1265" w:type="dxa"/>
            <w:tcBorders>
              <w:top w:val="single" w:sz="12" w:space="0" w:color="auto"/>
              <w:left w:val="nil"/>
              <w:bottom w:val="single" w:sz="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卷积核大小</w:t>
            </w:r>
          </w:p>
        </w:tc>
        <w:tc>
          <w:tcPr>
            <w:tcW w:w="1148" w:type="dxa"/>
            <w:tcBorders>
              <w:top w:val="single" w:sz="12" w:space="0" w:color="auto"/>
              <w:left w:val="nil"/>
              <w:bottom w:val="single" w:sz="2" w:space="0" w:color="auto"/>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卷积核数目</w:t>
            </w:r>
          </w:p>
        </w:tc>
      </w:tr>
      <w:tr w:rsidR="003E3280">
        <w:trPr>
          <w:cantSplit/>
          <w:trHeight w:val="6"/>
          <w:jc w:val="center"/>
        </w:trPr>
        <w:tc>
          <w:tcPr>
            <w:tcW w:w="1116" w:type="dxa"/>
            <w:tcBorders>
              <w:top w:val="single" w:sz="2" w:space="0" w:color="auto"/>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lastRenderedPageBreak/>
              <w:t>输入层</w:t>
            </w:r>
          </w:p>
        </w:tc>
        <w:tc>
          <w:tcPr>
            <w:tcW w:w="703" w:type="dxa"/>
            <w:tcBorders>
              <w:top w:val="single" w:sz="2" w:space="0" w:color="auto"/>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265" w:type="dxa"/>
            <w:tcBorders>
              <w:top w:val="single" w:sz="2" w:space="0" w:color="auto"/>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single" w:sz="2" w:space="0" w:color="auto"/>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全连接层</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全连接</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r>
              <w:rPr>
                <w:rFonts w:hint="eastAsia"/>
                <w:color w:val="000000" w:themeColor="text1"/>
                <w:sz w:val="15"/>
                <w:szCs w:val="15"/>
              </w:rPr>
              <w:t>1</w:t>
            </w:r>
            <w:r>
              <w:rPr>
                <w:color w:val="000000" w:themeColor="text1"/>
                <w:sz w:val="15"/>
                <w:szCs w:val="15"/>
              </w:rPr>
              <w:t>00</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16384</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cantSplit/>
          <w:trHeight w:val="6"/>
          <w:jc w:val="center"/>
        </w:trPr>
        <w:tc>
          <w:tcPr>
            <w:tcW w:w="1116" w:type="dxa"/>
            <w:tcBorders>
              <w:top w:val="nil"/>
              <w:bottom w:val="nil"/>
              <w:right w:val="nil"/>
            </w:tcBorders>
            <w:shd w:val="clear" w:color="auto" w:fill="auto"/>
            <w:vAlign w:val="center"/>
          </w:tcPr>
          <w:p w:rsidR="004B6C18" w:rsidRPr="004B6C18" w:rsidRDefault="001500A4">
            <w:pPr>
              <w:widowControl/>
              <w:adjustRightInd w:val="0"/>
              <w:ind w:firstLineChars="0" w:firstLine="0"/>
              <w:jc w:val="center"/>
              <w:rPr>
                <w:color w:val="000000" w:themeColor="text1"/>
                <w:sz w:val="15"/>
                <w:szCs w:val="15"/>
              </w:rPr>
            </w:pPr>
            <w:r>
              <w:rPr>
                <w:color w:val="000000" w:themeColor="text1"/>
                <w:sz w:val="15"/>
                <w:szCs w:val="15"/>
              </w:rPr>
              <w:t>Conv1D</w:t>
            </w:r>
          </w:p>
          <w:p w:rsidR="003E3280" w:rsidRDefault="001500A4">
            <w:pPr>
              <w:widowControl/>
              <w:adjustRightInd w:val="0"/>
              <w:ind w:firstLineChars="0" w:firstLine="0"/>
              <w:jc w:val="center"/>
              <w:rPr>
                <w:color w:val="000000" w:themeColor="text1"/>
                <w:sz w:val="15"/>
                <w:szCs w:val="15"/>
              </w:rPr>
            </w:pPr>
            <w:r>
              <w:rPr>
                <w:color w:val="000000" w:themeColor="text1"/>
                <w:sz w:val="15"/>
                <w:szCs w:val="15"/>
              </w:rPr>
              <w:t xml:space="preserve"> (</w:t>
            </w:r>
            <w:r>
              <w:rPr>
                <w:rFonts w:hint="eastAsia"/>
                <w:color w:val="000000" w:themeColor="text1"/>
                <w:sz w:val="15"/>
                <w:szCs w:val="15"/>
              </w:rPr>
              <w:t>步长为</w:t>
            </w:r>
            <w:r>
              <w:rPr>
                <w:color w:val="000000" w:themeColor="text1"/>
                <w:sz w:val="15"/>
                <w:szCs w:val="15"/>
              </w:rPr>
              <w:t>4)</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w:t>
            </w:r>
            <w:r>
              <w:rPr>
                <w:color w:val="000000" w:themeColor="text1"/>
                <w:sz w:val="15"/>
                <w:szCs w:val="15"/>
              </w:rPr>
              <w:t>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r>
              <w:rPr>
                <w:rFonts w:hint="eastAsia"/>
                <w:color w:val="000000" w:themeColor="text1"/>
                <w:sz w:val="15"/>
                <w:szCs w:val="15"/>
              </w:rPr>
              <w:t>25</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512</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r>
              <w:rPr>
                <w:rFonts w:hint="eastAsia"/>
                <w:color w:val="000000" w:themeColor="text1"/>
                <w:sz w:val="15"/>
                <w:szCs w:val="15"/>
              </w:rPr>
              <w:t>25</w:t>
            </w:r>
          </w:p>
        </w:tc>
        <w:tc>
          <w:tcPr>
            <w:tcW w:w="1148" w:type="dxa"/>
            <w:tcBorders>
              <w:top w:val="nil"/>
              <w:left w:val="nil"/>
              <w:bottom w:val="nil"/>
            </w:tcBorders>
            <w:shd w:val="clear" w:color="auto" w:fill="auto"/>
            <w:vAlign w:val="center"/>
          </w:tcPr>
          <w:p w:rsidR="003E3280" w:rsidRDefault="003E3280">
            <w:pPr>
              <w:widowControl/>
              <w:adjustRightInd w:val="0"/>
              <w:ind w:firstLineChars="0" w:firstLine="0"/>
              <w:jc w:val="center"/>
              <w:rPr>
                <w:color w:val="000000" w:themeColor="text1"/>
                <w:sz w:val="15"/>
                <w:szCs w:val="15"/>
              </w:rPr>
            </w:pPr>
          </w:p>
        </w:tc>
      </w:tr>
      <w:tr w:rsidR="003E3280">
        <w:trPr>
          <w:cantSplit/>
          <w:trHeight w:val="6"/>
          <w:jc w:val="center"/>
        </w:trPr>
        <w:tc>
          <w:tcPr>
            <w:tcW w:w="1116" w:type="dxa"/>
            <w:tcBorders>
              <w:top w:val="nil"/>
              <w:bottom w:val="nil"/>
              <w:right w:val="nil"/>
            </w:tcBorders>
            <w:shd w:val="clear" w:color="auto" w:fill="auto"/>
            <w:vAlign w:val="center"/>
          </w:tcPr>
          <w:p w:rsidR="004B6C18" w:rsidRPr="004B6C18" w:rsidRDefault="001500A4">
            <w:pPr>
              <w:widowControl/>
              <w:adjustRightInd w:val="0"/>
              <w:ind w:firstLineChars="0" w:firstLine="0"/>
              <w:jc w:val="center"/>
              <w:rPr>
                <w:color w:val="000000" w:themeColor="text1"/>
                <w:sz w:val="15"/>
                <w:szCs w:val="15"/>
              </w:rPr>
            </w:pPr>
            <w:r>
              <w:rPr>
                <w:color w:val="000000" w:themeColor="text1"/>
                <w:sz w:val="15"/>
                <w:szCs w:val="15"/>
              </w:rPr>
              <w:t xml:space="preserve">Conv1D </w:t>
            </w:r>
          </w:p>
          <w:p w:rsidR="003E3280" w:rsidRDefault="001500A4">
            <w:pPr>
              <w:widowControl/>
              <w:adjustRightInd w:val="0"/>
              <w:ind w:firstLineChars="0" w:firstLine="0"/>
              <w:jc w:val="center"/>
              <w:rPr>
                <w:color w:val="000000" w:themeColor="text1"/>
                <w:sz w:val="15"/>
                <w:szCs w:val="15"/>
              </w:rPr>
            </w:pPr>
            <w:r>
              <w:rPr>
                <w:color w:val="000000" w:themeColor="text1"/>
                <w:sz w:val="15"/>
                <w:szCs w:val="15"/>
              </w:rPr>
              <w:t xml:space="preserve"> (</w:t>
            </w:r>
            <w:r>
              <w:rPr>
                <w:rFonts w:hint="eastAsia"/>
                <w:color w:val="000000" w:themeColor="text1"/>
                <w:sz w:val="15"/>
                <w:szCs w:val="15"/>
              </w:rPr>
              <w:t>步长为</w:t>
            </w:r>
            <w:r>
              <w:rPr>
                <w:color w:val="000000" w:themeColor="text1"/>
                <w:sz w:val="15"/>
                <w:szCs w:val="15"/>
              </w:rPr>
              <w:t>4)</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w:t>
            </w:r>
            <w:r>
              <w:rPr>
                <w:color w:val="000000" w:themeColor="text1"/>
                <w:sz w:val="15"/>
                <w:szCs w:val="15"/>
              </w:rPr>
              <w:t>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r>
              <w:rPr>
                <w:rFonts w:hint="eastAsia"/>
                <w:color w:val="000000" w:themeColor="text1"/>
                <w:sz w:val="15"/>
                <w:szCs w:val="15"/>
              </w:rPr>
              <w:t>25</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256</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cantSplit/>
          <w:trHeight w:val="6"/>
          <w:jc w:val="center"/>
        </w:trPr>
        <w:tc>
          <w:tcPr>
            <w:tcW w:w="1116" w:type="dxa"/>
            <w:tcBorders>
              <w:top w:val="nil"/>
              <w:bottom w:val="nil"/>
              <w:right w:val="nil"/>
            </w:tcBorders>
            <w:shd w:val="clear" w:color="auto" w:fill="auto"/>
            <w:vAlign w:val="center"/>
          </w:tcPr>
          <w:p w:rsidR="004B6C18" w:rsidRPr="004B6C18" w:rsidRDefault="001500A4">
            <w:pPr>
              <w:widowControl/>
              <w:adjustRightInd w:val="0"/>
              <w:ind w:firstLineChars="0" w:firstLine="0"/>
              <w:jc w:val="center"/>
              <w:rPr>
                <w:color w:val="000000" w:themeColor="text1"/>
                <w:sz w:val="15"/>
                <w:szCs w:val="15"/>
              </w:rPr>
            </w:pPr>
            <w:r>
              <w:rPr>
                <w:color w:val="000000" w:themeColor="text1"/>
                <w:sz w:val="15"/>
                <w:szCs w:val="15"/>
              </w:rPr>
              <w:t xml:space="preserve">Conv1D </w:t>
            </w:r>
          </w:p>
          <w:p w:rsidR="003E3280" w:rsidRDefault="001500A4">
            <w:pPr>
              <w:widowControl/>
              <w:adjustRightInd w:val="0"/>
              <w:ind w:firstLineChars="0" w:firstLine="0"/>
              <w:jc w:val="center"/>
              <w:rPr>
                <w:color w:val="000000" w:themeColor="text1"/>
                <w:sz w:val="15"/>
                <w:szCs w:val="15"/>
              </w:rPr>
            </w:pPr>
            <w:r>
              <w:rPr>
                <w:color w:val="000000" w:themeColor="text1"/>
                <w:sz w:val="15"/>
                <w:szCs w:val="15"/>
              </w:rPr>
              <w:t xml:space="preserve"> (</w:t>
            </w:r>
            <w:r>
              <w:rPr>
                <w:rFonts w:hint="eastAsia"/>
                <w:color w:val="000000" w:themeColor="text1"/>
                <w:sz w:val="15"/>
                <w:szCs w:val="15"/>
              </w:rPr>
              <w:t>步长为</w:t>
            </w:r>
            <w:r>
              <w:rPr>
                <w:color w:val="000000" w:themeColor="text1"/>
                <w:sz w:val="15"/>
                <w:szCs w:val="15"/>
              </w:rPr>
              <w:t>4)</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w:t>
            </w:r>
            <w:r>
              <w:rPr>
                <w:color w:val="000000" w:themeColor="text1"/>
                <w:sz w:val="15"/>
                <w:szCs w:val="15"/>
              </w:rPr>
              <w:t>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1×25</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128</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cantSplit/>
          <w:trHeight w:val="6"/>
          <w:jc w:val="center"/>
        </w:trPr>
        <w:tc>
          <w:tcPr>
            <w:tcW w:w="1116" w:type="dxa"/>
            <w:tcBorders>
              <w:top w:val="nil"/>
              <w:bottom w:val="nil"/>
              <w:right w:val="nil"/>
            </w:tcBorders>
            <w:shd w:val="clear" w:color="auto" w:fill="auto"/>
            <w:vAlign w:val="center"/>
          </w:tcPr>
          <w:p w:rsidR="004B6C18" w:rsidRPr="004B6C18" w:rsidRDefault="001500A4">
            <w:pPr>
              <w:widowControl/>
              <w:adjustRightInd w:val="0"/>
              <w:ind w:firstLineChars="0" w:firstLine="0"/>
              <w:jc w:val="center"/>
              <w:rPr>
                <w:color w:val="000000" w:themeColor="text1"/>
                <w:sz w:val="15"/>
                <w:szCs w:val="15"/>
              </w:rPr>
            </w:pPr>
            <w:r>
              <w:rPr>
                <w:color w:val="000000" w:themeColor="text1"/>
                <w:sz w:val="15"/>
                <w:szCs w:val="15"/>
              </w:rPr>
              <w:t xml:space="preserve">Conv1D </w:t>
            </w:r>
          </w:p>
          <w:p w:rsidR="003E3280" w:rsidRDefault="001500A4">
            <w:pPr>
              <w:widowControl/>
              <w:adjustRightInd w:val="0"/>
              <w:ind w:firstLineChars="0" w:firstLine="0"/>
              <w:jc w:val="center"/>
              <w:rPr>
                <w:color w:val="000000" w:themeColor="text1"/>
                <w:sz w:val="15"/>
                <w:szCs w:val="15"/>
              </w:rPr>
            </w:pPr>
            <w:r>
              <w:rPr>
                <w:color w:val="000000" w:themeColor="text1"/>
                <w:sz w:val="15"/>
                <w:szCs w:val="15"/>
              </w:rPr>
              <w:t xml:space="preserve"> (</w:t>
            </w:r>
            <w:r>
              <w:rPr>
                <w:rFonts w:hint="eastAsia"/>
                <w:color w:val="000000" w:themeColor="text1"/>
                <w:sz w:val="15"/>
                <w:szCs w:val="15"/>
              </w:rPr>
              <w:t>步长为</w:t>
            </w:r>
            <w:r>
              <w:rPr>
                <w:color w:val="000000" w:themeColor="text1"/>
                <w:sz w:val="15"/>
                <w:szCs w:val="15"/>
              </w:rPr>
              <w:t>4)</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w:t>
            </w:r>
            <w:r>
              <w:rPr>
                <w:color w:val="000000" w:themeColor="text1"/>
                <w:sz w:val="15"/>
                <w:szCs w:val="15"/>
              </w:rPr>
              <w:t>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1×25</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6</w:t>
            </w:r>
            <w:r>
              <w:rPr>
                <w:color w:val="000000" w:themeColor="text1"/>
                <w:sz w:val="15"/>
                <w:szCs w:val="15"/>
              </w:rPr>
              <w:t>4</w:t>
            </w:r>
          </w:p>
        </w:tc>
      </w:tr>
      <w:tr w:rsidR="003E3280">
        <w:trPr>
          <w:cantSplit/>
          <w:trHeight w:val="6"/>
          <w:jc w:val="center"/>
        </w:trPr>
        <w:tc>
          <w:tcPr>
            <w:tcW w:w="1116" w:type="dxa"/>
            <w:tcBorders>
              <w:top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cantSplit/>
          <w:trHeight w:val="6"/>
          <w:jc w:val="center"/>
        </w:trPr>
        <w:tc>
          <w:tcPr>
            <w:tcW w:w="1116" w:type="dxa"/>
            <w:tcBorders>
              <w:top w:val="nil"/>
              <w:bottom w:val="nil"/>
              <w:right w:val="nil"/>
            </w:tcBorders>
            <w:shd w:val="clear" w:color="auto" w:fill="auto"/>
            <w:vAlign w:val="center"/>
          </w:tcPr>
          <w:p w:rsidR="004B6C18" w:rsidRPr="004B6C18" w:rsidRDefault="001500A4">
            <w:pPr>
              <w:widowControl/>
              <w:adjustRightInd w:val="0"/>
              <w:ind w:firstLineChars="0" w:firstLine="0"/>
              <w:jc w:val="center"/>
              <w:rPr>
                <w:color w:val="000000" w:themeColor="text1"/>
                <w:sz w:val="15"/>
                <w:szCs w:val="15"/>
              </w:rPr>
            </w:pPr>
            <w:r>
              <w:rPr>
                <w:color w:val="000000" w:themeColor="text1"/>
                <w:sz w:val="15"/>
                <w:szCs w:val="15"/>
              </w:rPr>
              <w:t xml:space="preserve">Conv1D </w:t>
            </w:r>
          </w:p>
          <w:p w:rsidR="003E3280" w:rsidRDefault="001500A4">
            <w:pPr>
              <w:widowControl/>
              <w:adjustRightInd w:val="0"/>
              <w:ind w:firstLineChars="0" w:firstLine="0"/>
              <w:jc w:val="center"/>
              <w:rPr>
                <w:color w:val="000000" w:themeColor="text1"/>
                <w:sz w:val="15"/>
                <w:szCs w:val="15"/>
              </w:rPr>
            </w:pPr>
            <w:r>
              <w:rPr>
                <w:color w:val="000000" w:themeColor="text1"/>
                <w:sz w:val="15"/>
                <w:szCs w:val="15"/>
              </w:rPr>
              <w:t xml:space="preserve"> (</w:t>
            </w:r>
            <w:r>
              <w:rPr>
                <w:rFonts w:hint="eastAsia"/>
                <w:color w:val="000000" w:themeColor="text1"/>
                <w:sz w:val="15"/>
                <w:szCs w:val="15"/>
              </w:rPr>
              <w:t>步长为</w:t>
            </w:r>
            <w:r>
              <w:rPr>
                <w:color w:val="000000" w:themeColor="text1"/>
                <w:sz w:val="15"/>
                <w:szCs w:val="15"/>
              </w:rPr>
              <w:t>4)</w:t>
            </w:r>
          </w:p>
        </w:tc>
        <w:tc>
          <w:tcPr>
            <w:tcW w:w="703"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w:t>
            </w:r>
            <w:r>
              <w:rPr>
                <w:color w:val="000000" w:themeColor="text1"/>
                <w:sz w:val="15"/>
                <w:szCs w:val="15"/>
              </w:rPr>
              <w:t>层</w:t>
            </w:r>
          </w:p>
        </w:tc>
        <w:tc>
          <w:tcPr>
            <w:tcW w:w="1265"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1×25</w:t>
            </w:r>
          </w:p>
        </w:tc>
        <w:tc>
          <w:tcPr>
            <w:tcW w:w="1148" w:type="dxa"/>
            <w:tcBorders>
              <w:top w:val="nil"/>
              <w:left w:val="nil"/>
              <w:bottom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p>
        </w:tc>
      </w:tr>
      <w:tr w:rsidR="003E3280">
        <w:trPr>
          <w:cantSplit/>
          <w:trHeight w:val="6"/>
          <w:jc w:val="center"/>
        </w:trPr>
        <w:tc>
          <w:tcPr>
            <w:tcW w:w="1116" w:type="dxa"/>
            <w:tcBorders>
              <w:top w:val="nil"/>
              <w:bottom w:val="single" w:sz="1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proofErr w:type="spellStart"/>
            <w:r>
              <w:rPr>
                <w:color w:val="000000" w:themeColor="text1"/>
                <w:sz w:val="15"/>
                <w:szCs w:val="15"/>
              </w:rPr>
              <w:t>ReLU</w:t>
            </w:r>
            <w:proofErr w:type="spellEnd"/>
          </w:p>
        </w:tc>
        <w:tc>
          <w:tcPr>
            <w:tcW w:w="703" w:type="dxa"/>
            <w:tcBorders>
              <w:top w:val="nil"/>
              <w:left w:val="nil"/>
              <w:bottom w:val="single" w:sz="1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265" w:type="dxa"/>
            <w:tcBorders>
              <w:top w:val="nil"/>
              <w:left w:val="nil"/>
              <w:bottom w:val="single" w:sz="1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148" w:type="dxa"/>
            <w:tcBorders>
              <w:top w:val="nil"/>
              <w:left w:val="nil"/>
              <w:bottom w:val="single" w:sz="12" w:space="0" w:color="auto"/>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bl>
    <w:bookmarkEnd w:id="23"/>
    <w:p w:rsidR="004B6C18" w:rsidRPr="004B6C18" w:rsidRDefault="001500A4">
      <w:pPr>
        <w:spacing w:line="276" w:lineRule="auto"/>
        <w:ind w:firstLine="420"/>
        <w:rPr>
          <w:rFonts w:asciiTheme="minorEastAsia" w:hAnsiTheme="minorEastAsia"/>
          <w:color w:val="000000" w:themeColor="text1"/>
          <w:sz w:val="18"/>
          <w:szCs w:val="18"/>
        </w:rPr>
      </w:pPr>
      <w:r>
        <w:rPr>
          <w:rFonts w:hint="eastAsia"/>
          <w:color w:val="000000" w:themeColor="text1"/>
        </w:rPr>
        <w:t>原生样本</w:t>
      </w:r>
      <w:proofErr w:type="gramStart"/>
      <w:r>
        <w:rPr>
          <w:color w:val="000000" w:themeColor="text1"/>
        </w:rPr>
        <w:t>判别器</w:t>
      </w:r>
      <w:proofErr w:type="gramEnd"/>
      <w:r>
        <w:rPr>
          <w:rFonts w:hint="eastAsia"/>
          <w:color w:val="000000" w:themeColor="text1"/>
        </w:rPr>
        <w:t>包含</w:t>
      </w:r>
      <w:r>
        <w:rPr>
          <w:rFonts w:hint="eastAsia"/>
          <w:color w:val="000000" w:themeColor="text1"/>
        </w:rPr>
        <w:t>5</w:t>
      </w:r>
      <w:r>
        <w:rPr>
          <w:rFonts w:hint="eastAsia"/>
          <w:color w:val="000000" w:themeColor="text1"/>
        </w:rPr>
        <w:t>个</w:t>
      </w:r>
      <w:r>
        <w:rPr>
          <w:color w:val="000000" w:themeColor="text1"/>
        </w:rPr>
        <w:t>卷积层和</w:t>
      </w:r>
      <w:r>
        <w:rPr>
          <w:color w:val="000000" w:themeColor="text1"/>
        </w:rPr>
        <w:t>1</w:t>
      </w:r>
      <w:r>
        <w:rPr>
          <w:color w:val="000000" w:themeColor="text1"/>
        </w:rPr>
        <w:t>个</w:t>
      </w:r>
      <w:r>
        <w:rPr>
          <w:rFonts w:hint="eastAsia"/>
          <w:color w:val="000000" w:themeColor="text1"/>
        </w:rPr>
        <w:t>输出</w:t>
      </w:r>
      <w:r>
        <w:rPr>
          <w:color w:val="000000" w:themeColor="text1"/>
        </w:rPr>
        <w:t>层</w:t>
      </w:r>
      <w:r>
        <w:rPr>
          <w:rFonts w:hint="eastAsia"/>
          <w:color w:val="000000" w:themeColor="text1"/>
        </w:rPr>
        <w:t>，输出层为全连接层。各层之间</w:t>
      </w:r>
      <w:r>
        <w:rPr>
          <w:color w:val="000000" w:themeColor="text1"/>
        </w:rPr>
        <w:t>的激活函数使用</w:t>
      </w:r>
      <w:proofErr w:type="spellStart"/>
      <w:r>
        <w:rPr>
          <w:rFonts w:hint="eastAsia"/>
          <w:color w:val="000000" w:themeColor="text1"/>
        </w:rPr>
        <w:t>L</w:t>
      </w:r>
      <w:r>
        <w:rPr>
          <w:color w:val="000000" w:themeColor="text1"/>
        </w:rPr>
        <w:t>ReLU</w:t>
      </w:r>
      <w:proofErr w:type="spellEnd"/>
      <w:r>
        <w:rPr>
          <w:color w:val="000000" w:themeColor="text1"/>
        </w:rPr>
        <w:t>函数</w:t>
      </w:r>
      <w:r>
        <w:rPr>
          <w:rFonts w:hint="eastAsia"/>
          <w:color w:val="000000" w:themeColor="text1"/>
        </w:rPr>
        <w:t>，各卷积层之间</w:t>
      </w:r>
      <w:r>
        <w:rPr>
          <w:color w:val="000000" w:themeColor="text1"/>
        </w:rPr>
        <w:t>增加相位转换</w:t>
      </w:r>
      <w:r>
        <w:rPr>
          <w:rFonts w:hint="eastAsia"/>
          <w:color w:val="000000" w:themeColor="text1"/>
        </w:rPr>
        <w:t>与调整</w:t>
      </w:r>
      <w:r>
        <w:rPr>
          <w:color w:val="000000" w:themeColor="text1"/>
        </w:rPr>
        <w:t>操作，</w:t>
      </w:r>
      <w:r>
        <w:rPr>
          <w:rFonts w:hint="eastAsia"/>
          <w:color w:val="000000" w:themeColor="text1"/>
        </w:rPr>
        <w:t>最后为重构层和全连接层。原生样本</w:t>
      </w:r>
      <w:r>
        <w:rPr>
          <w:rFonts w:hint="eastAsia"/>
          <w:color w:val="000000" w:themeColor="text1"/>
        </w:rPr>
        <w:t>GAN</w:t>
      </w:r>
      <w:r>
        <w:rPr>
          <w:rFonts w:hint="eastAsia"/>
          <w:color w:val="000000" w:themeColor="text1"/>
        </w:rPr>
        <w:t>判别器</w:t>
      </w:r>
      <w:r>
        <w:rPr>
          <w:color w:val="000000" w:themeColor="text1"/>
        </w:rPr>
        <w:t>具体结构如</w:t>
      </w:r>
      <w:r>
        <w:rPr>
          <w:rFonts w:hint="eastAsia"/>
          <w:color w:val="000000" w:themeColor="text1"/>
        </w:rPr>
        <w:t>表</w:t>
      </w:r>
      <w:r>
        <w:rPr>
          <w:rFonts w:hint="eastAsia"/>
          <w:color w:val="000000" w:themeColor="text1"/>
        </w:rPr>
        <w:t xml:space="preserve"> </w:t>
      </w:r>
      <w:r>
        <w:rPr>
          <w:color w:val="000000" w:themeColor="text1"/>
        </w:rPr>
        <w:t>2</w:t>
      </w:r>
      <w:r>
        <w:rPr>
          <w:rFonts w:hint="eastAsia"/>
          <w:color w:val="000000" w:themeColor="text1"/>
        </w:rPr>
        <w:t>所示</w:t>
      </w:r>
      <w:r>
        <w:rPr>
          <w:color w:val="000000" w:themeColor="text1"/>
        </w:rPr>
        <w:t>。</w:t>
      </w:r>
      <w:r>
        <w:rPr>
          <w:rFonts w:hint="eastAsia"/>
          <w:color w:val="000000" w:themeColor="text1"/>
        </w:rPr>
        <w:t>表中：</w:t>
      </w:r>
      <w:r>
        <w:rPr>
          <w:i/>
          <w:color w:val="000000" w:themeColor="text1"/>
        </w:rPr>
        <w:t>α</w:t>
      </w:r>
      <w:r>
        <w:rPr>
          <w:rFonts w:hint="eastAsia"/>
          <w:color w:val="000000" w:themeColor="text1"/>
        </w:rPr>
        <w:t>为</w:t>
      </w:r>
      <w:r>
        <w:t>泄露</w:t>
      </w:r>
      <w:r>
        <w:t>(Leaky)</w:t>
      </w:r>
      <w:r>
        <w:t>值</w:t>
      </w:r>
      <w:r>
        <w:rPr>
          <w:rFonts w:hint="eastAsia"/>
        </w:rPr>
        <w:t>，</w:t>
      </w:r>
      <w:r>
        <w:rPr>
          <w:rFonts w:hint="eastAsia"/>
          <w:i/>
          <w:color w:val="000000" w:themeColor="text1"/>
        </w:rPr>
        <w:t>n</w:t>
      </w:r>
      <w:r>
        <w:rPr>
          <w:rFonts w:hint="eastAsia"/>
          <w:color w:val="000000" w:themeColor="text1"/>
        </w:rPr>
        <w:t>表示相位转换因子。</w:t>
      </w:r>
    </w:p>
    <w:p w:rsidR="004B6C18" w:rsidRPr="004B6C18" w:rsidRDefault="001500A4">
      <w:pPr>
        <w:pStyle w:val="aff1"/>
        <w:spacing w:line="276" w:lineRule="auto"/>
        <w:rPr>
          <w:color w:val="000000" w:themeColor="text1"/>
        </w:rPr>
      </w:pPr>
      <w:bookmarkStart w:id="24" w:name="_Ref37431980"/>
      <w:r>
        <w:rPr>
          <w:rFonts w:hint="eastAsia"/>
          <w:color w:val="000000" w:themeColor="text1"/>
        </w:rPr>
        <w:lastRenderedPageBreak/>
        <w:t>表</w:t>
      </w:r>
      <w:r>
        <w:rPr>
          <w:rFonts w:hint="eastAsia"/>
          <w:color w:val="000000" w:themeColor="text1"/>
        </w:rPr>
        <w:t xml:space="preserve"> </w:t>
      </w:r>
      <w:r>
        <w:rPr>
          <w:color w:val="000000" w:themeColor="text1"/>
        </w:rPr>
        <w:t>2</w:t>
      </w:r>
      <w:bookmarkEnd w:id="24"/>
      <w:r>
        <w:rPr>
          <w:rFonts w:hint="eastAsia"/>
          <w:color w:val="000000" w:themeColor="text1"/>
        </w:rPr>
        <w:t>原生</w:t>
      </w:r>
      <w:r>
        <w:rPr>
          <w:color w:val="000000" w:themeColor="text1"/>
        </w:rPr>
        <w:t>样本</w:t>
      </w:r>
      <w:r>
        <w:rPr>
          <w:color w:val="000000" w:themeColor="text1"/>
        </w:rPr>
        <w:t>GAN</w:t>
      </w:r>
      <w:proofErr w:type="gramStart"/>
      <w:r>
        <w:rPr>
          <w:rFonts w:hint="eastAsia"/>
          <w:color w:val="000000" w:themeColor="text1"/>
        </w:rPr>
        <w:t>判别器</w:t>
      </w:r>
      <w:proofErr w:type="gramEnd"/>
      <w:r>
        <w:rPr>
          <w:rFonts w:hint="eastAsia"/>
          <w:color w:val="000000" w:themeColor="text1"/>
        </w:rPr>
        <w:t>结构</w:t>
      </w:r>
    </w:p>
    <w:p w:rsidR="003E3280" w:rsidRDefault="001500A4">
      <w:pPr>
        <w:pStyle w:val="aff1"/>
        <w:spacing w:line="276" w:lineRule="auto"/>
        <w:rPr>
          <w:color w:val="000000" w:themeColor="text1"/>
        </w:rPr>
      </w:pPr>
      <w:r>
        <w:rPr>
          <w:color w:val="000000" w:themeColor="text1"/>
        </w:rPr>
        <w:t>Table 2 Native sample GAN discriminator structure</w:t>
      </w:r>
    </w:p>
    <w:tbl>
      <w:tblPr>
        <w:tblW w:w="4536" w:type="dxa"/>
        <w:jc w:val="center"/>
        <w:tblBorders>
          <w:top w:val="single" w:sz="12" w:space="0" w:color="auto"/>
          <w:bottom w:val="single" w:sz="12" w:space="0" w:color="auto"/>
          <w:insideH w:val="single" w:sz="2" w:space="0" w:color="auto"/>
          <w:insideV w:val="single" w:sz="2" w:space="0" w:color="auto"/>
        </w:tblBorders>
        <w:tblCellMar>
          <w:top w:w="18" w:type="dxa"/>
          <w:left w:w="120" w:type="dxa"/>
          <w:right w:w="115" w:type="dxa"/>
        </w:tblCellMar>
        <w:tblLook w:val="04A0"/>
      </w:tblPr>
      <w:tblGrid>
        <w:gridCol w:w="1560"/>
        <w:gridCol w:w="850"/>
        <w:gridCol w:w="1134"/>
        <w:gridCol w:w="992"/>
      </w:tblGrid>
      <w:tr w:rsidR="003E3280">
        <w:trPr>
          <w:trHeight w:val="209"/>
          <w:jc w:val="center"/>
        </w:trPr>
        <w:tc>
          <w:tcPr>
            <w:tcW w:w="1560" w:type="dxa"/>
            <w:tcBorders>
              <w:top w:val="single" w:sz="12" w:space="0" w:color="auto"/>
              <w:bottom w:val="single" w:sz="2" w:space="0" w:color="auto"/>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bookmarkStart w:id="25" w:name="_Hlk62120930"/>
            <w:r>
              <w:rPr>
                <w:rFonts w:hint="eastAsia"/>
                <w:color w:val="000000" w:themeColor="text1"/>
                <w:sz w:val="15"/>
                <w:szCs w:val="15"/>
              </w:rPr>
              <w:t>层名称</w:t>
            </w:r>
          </w:p>
        </w:tc>
        <w:tc>
          <w:tcPr>
            <w:tcW w:w="850" w:type="dxa"/>
            <w:tcBorders>
              <w:top w:val="single" w:sz="12" w:space="0" w:color="auto"/>
              <w:left w:val="nil"/>
              <w:bottom w:val="single" w:sz="2" w:space="0" w:color="auto"/>
              <w:right w:val="nil"/>
            </w:tcBorders>
            <w:shd w:val="clear" w:color="auto" w:fill="auto"/>
            <w:vAlign w:val="center"/>
          </w:tcPr>
          <w:p w:rsidR="003E3280" w:rsidRDefault="001500A4">
            <w:pPr>
              <w:widowControl/>
              <w:ind w:left="4" w:firstLineChars="0" w:firstLine="0"/>
              <w:jc w:val="center"/>
              <w:rPr>
                <w:color w:val="000000" w:themeColor="text1"/>
                <w:sz w:val="15"/>
                <w:szCs w:val="15"/>
              </w:rPr>
            </w:pPr>
            <w:r>
              <w:rPr>
                <w:rFonts w:hint="eastAsia"/>
                <w:color w:val="000000" w:themeColor="text1"/>
                <w:sz w:val="15"/>
                <w:szCs w:val="15"/>
              </w:rPr>
              <w:t>类型</w:t>
            </w:r>
          </w:p>
        </w:tc>
        <w:tc>
          <w:tcPr>
            <w:tcW w:w="1134" w:type="dxa"/>
            <w:tcBorders>
              <w:top w:val="single" w:sz="12" w:space="0" w:color="auto"/>
              <w:left w:val="nil"/>
              <w:bottom w:val="single" w:sz="2" w:space="0" w:color="auto"/>
              <w:right w:val="nil"/>
            </w:tcBorders>
            <w:shd w:val="clear" w:color="auto" w:fill="auto"/>
            <w:vAlign w:val="center"/>
          </w:tcPr>
          <w:p w:rsidR="003E3280" w:rsidRDefault="001500A4">
            <w:pPr>
              <w:widowControl/>
              <w:ind w:firstLineChars="0" w:firstLine="0"/>
              <w:jc w:val="center"/>
              <w:rPr>
                <w:color w:val="000000" w:themeColor="text1"/>
                <w:sz w:val="15"/>
                <w:szCs w:val="15"/>
              </w:rPr>
            </w:pPr>
            <w:r>
              <w:rPr>
                <w:rFonts w:hint="eastAsia"/>
                <w:color w:val="000000" w:themeColor="text1"/>
                <w:sz w:val="15"/>
                <w:szCs w:val="15"/>
              </w:rPr>
              <w:t>卷积核大小</w:t>
            </w:r>
          </w:p>
        </w:tc>
        <w:tc>
          <w:tcPr>
            <w:tcW w:w="992" w:type="dxa"/>
            <w:tcBorders>
              <w:top w:val="single" w:sz="12" w:space="0" w:color="auto"/>
              <w:left w:val="nil"/>
              <w:bottom w:val="single" w:sz="2" w:space="0" w:color="auto"/>
            </w:tcBorders>
            <w:shd w:val="clear" w:color="auto" w:fill="auto"/>
          </w:tcPr>
          <w:p w:rsidR="003E3280" w:rsidRDefault="001500A4">
            <w:pPr>
              <w:widowControl/>
              <w:ind w:left="4" w:firstLineChars="0" w:firstLine="0"/>
              <w:jc w:val="center"/>
              <w:rPr>
                <w:color w:val="000000" w:themeColor="text1"/>
                <w:sz w:val="15"/>
                <w:szCs w:val="15"/>
              </w:rPr>
            </w:pPr>
            <w:r>
              <w:rPr>
                <w:rFonts w:hint="eastAsia"/>
                <w:color w:val="000000" w:themeColor="text1"/>
                <w:sz w:val="15"/>
                <w:szCs w:val="15"/>
              </w:rPr>
              <w:t>卷积核数目</w:t>
            </w:r>
          </w:p>
        </w:tc>
      </w:tr>
      <w:tr w:rsidR="003E3280">
        <w:trPr>
          <w:trHeight w:val="20"/>
          <w:jc w:val="center"/>
        </w:trPr>
        <w:tc>
          <w:tcPr>
            <w:tcW w:w="1560" w:type="dxa"/>
            <w:tcBorders>
              <w:top w:val="single" w:sz="2" w:space="0" w:color="auto"/>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输入层</w:t>
            </w:r>
            <w:r>
              <w:rPr>
                <w:i/>
                <w:iCs/>
                <w:color w:val="000000" w:themeColor="text1"/>
                <w:sz w:val="15"/>
                <w:szCs w:val="15"/>
              </w:rPr>
              <w:t>G</w:t>
            </w:r>
            <w:r>
              <w:rPr>
                <w:color w:val="000000" w:themeColor="text1"/>
                <w:sz w:val="15"/>
                <w:szCs w:val="15"/>
              </w:rPr>
              <w:t>(</w:t>
            </w:r>
            <w:r>
              <w:rPr>
                <w:i/>
                <w:iCs/>
                <w:color w:val="000000" w:themeColor="text1"/>
                <w:sz w:val="15"/>
                <w:szCs w:val="15"/>
              </w:rPr>
              <w:t>z</w:t>
            </w:r>
            <w:r>
              <w:rPr>
                <w:color w:val="000000" w:themeColor="text1"/>
                <w:sz w:val="15"/>
                <w:szCs w:val="15"/>
              </w:rPr>
              <w:t>)</w:t>
            </w:r>
          </w:p>
        </w:tc>
        <w:tc>
          <w:tcPr>
            <w:tcW w:w="850" w:type="dxa"/>
            <w:tcBorders>
              <w:top w:val="single" w:sz="2" w:space="0" w:color="auto"/>
              <w:left w:val="nil"/>
              <w:bottom w:val="nil"/>
              <w:right w:val="nil"/>
            </w:tcBorders>
            <w:shd w:val="clear" w:color="auto" w:fill="auto"/>
            <w:vAlign w:val="center"/>
          </w:tcPr>
          <w:p w:rsidR="003E3280" w:rsidRDefault="001500A4">
            <w:pPr>
              <w:widowControl/>
              <w:adjustRightInd w:val="0"/>
              <w:ind w:firstLineChars="100" w:firstLine="150"/>
              <w:jc w:val="left"/>
              <w:rPr>
                <w:color w:val="000000" w:themeColor="text1"/>
                <w:sz w:val="15"/>
                <w:szCs w:val="15"/>
              </w:rPr>
            </w:pPr>
            <w:r>
              <w:rPr>
                <w:rFonts w:hint="eastAsia"/>
                <w:color w:val="000000" w:themeColor="text1"/>
                <w:sz w:val="15"/>
                <w:szCs w:val="15"/>
              </w:rPr>
              <w:t>层</w:t>
            </w:r>
          </w:p>
        </w:tc>
        <w:tc>
          <w:tcPr>
            <w:tcW w:w="1134" w:type="dxa"/>
            <w:tcBorders>
              <w:top w:val="single" w:sz="2" w:space="0" w:color="auto"/>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single" w:sz="2" w:space="0" w:color="auto"/>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Conv1D (</w:t>
            </w:r>
            <w:r>
              <w:rPr>
                <w:rFonts w:hint="eastAsia"/>
                <w:color w:val="000000" w:themeColor="text1"/>
                <w:sz w:val="15"/>
                <w:szCs w:val="15"/>
              </w:rPr>
              <w:t>步长为</w:t>
            </w:r>
            <w:r>
              <w:rPr>
                <w:color w:val="000000" w:themeColor="text1"/>
                <w:sz w:val="15"/>
                <w:szCs w:val="15"/>
              </w:rPr>
              <w:t>4)</w:t>
            </w:r>
          </w:p>
        </w:tc>
        <w:tc>
          <w:tcPr>
            <w:tcW w:w="850"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卷积层</w:t>
            </w:r>
          </w:p>
        </w:tc>
        <w:tc>
          <w:tcPr>
            <w:tcW w:w="1134"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1×25</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64</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LReLU</w:t>
            </w:r>
            <w:proofErr w:type="spellEnd"/>
            <w:r>
              <w:rPr>
                <w:color w:val="000000" w:themeColor="text1"/>
                <w:sz w:val="15"/>
                <w:szCs w:val="15"/>
              </w:rPr>
              <w:t xml:space="preserve"> (</w:t>
            </w:r>
            <w:r>
              <w:rPr>
                <w:i/>
                <w:iCs/>
                <w:color w:val="000000" w:themeColor="text1"/>
                <w:sz w:val="15"/>
                <w:szCs w:val="15"/>
              </w:rPr>
              <w:t>α</w:t>
            </w:r>
            <w:r>
              <w:rPr>
                <w:color w:val="000000" w:themeColor="text1"/>
                <w:sz w:val="15"/>
                <w:szCs w:val="15"/>
              </w:rPr>
              <w:t xml:space="preserve"> = 0.2)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激活层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相位转换</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w:t>
            </w:r>
            <w:r>
              <w:rPr>
                <w:color w:val="000000" w:themeColor="text1"/>
                <w:sz w:val="15"/>
                <w:szCs w:val="15"/>
              </w:rPr>
              <w:t>调整</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Conv1D(</w:t>
            </w:r>
            <w:r>
              <w:rPr>
                <w:rFonts w:hint="eastAsia"/>
                <w:color w:val="000000" w:themeColor="text1"/>
                <w:sz w:val="15"/>
                <w:szCs w:val="15"/>
              </w:rPr>
              <w:t>步长为</w:t>
            </w:r>
            <w:r>
              <w:rPr>
                <w:color w:val="000000" w:themeColor="text1"/>
                <w:sz w:val="15"/>
                <w:szCs w:val="15"/>
              </w:rPr>
              <w:t>4)</w:t>
            </w:r>
          </w:p>
        </w:tc>
        <w:tc>
          <w:tcPr>
            <w:tcW w:w="850"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卷积层</w:t>
            </w:r>
          </w:p>
        </w:tc>
        <w:tc>
          <w:tcPr>
            <w:tcW w:w="1134"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1×25</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128</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LReLU</w:t>
            </w:r>
            <w:proofErr w:type="spellEnd"/>
            <w:r>
              <w:rPr>
                <w:color w:val="000000" w:themeColor="text1"/>
                <w:sz w:val="15"/>
                <w:szCs w:val="15"/>
              </w:rPr>
              <w:t xml:space="preserve"> (</w:t>
            </w:r>
            <w:r>
              <w:rPr>
                <w:i/>
                <w:iCs/>
                <w:color w:val="000000" w:themeColor="text1"/>
                <w:sz w:val="15"/>
                <w:szCs w:val="15"/>
              </w:rPr>
              <w:t>α</w:t>
            </w:r>
            <w:r>
              <w:rPr>
                <w:color w:val="000000" w:themeColor="text1"/>
                <w:sz w:val="15"/>
                <w:szCs w:val="15"/>
              </w:rPr>
              <w:t xml:space="preserve"> = 0.2)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激活层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相位转换</w:t>
            </w:r>
            <w:r>
              <w:rPr>
                <w:color w:val="000000" w:themeColor="text1"/>
                <w:sz w:val="15"/>
                <w:szCs w:val="15"/>
              </w:rPr>
              <w:t xml:space="preserve"> (</w:t>
            </w:r>
            <w:r>
              <w:rPr>
                <w:i/>
                <w:iCs/>
                <w:color w:val="000000" w:themeColor="text1"/>
                <w:sz w:val="15"/>
                <w:szCs w:val="15"/>
              </w:rPr>
              <w:t>n</w:t>
            </w:r>
            <w:r>
              <w:rPr>
                <w:color w:val="000000" w:themeColor="text1"/>
                <w:sz w:val="15"/>
                <w:szCs w:val="15"/>
              </w:rPr>
              <w:t xml:space="preserve"> = 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w:t>
            </w:r>
            <w:r>
              <w:rPr>
                <w:color w:val="000000" w:themeColor="text1"/>
                <w:sz w:val="15"/>
                <w:szCs w:val="15"/>
              </w:rPr>
              <w:t>调整</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Conv1D(</w:t>
            </w:r>
            <w:r>
              <w:rPr>
                <w:rFonts w:hint="eastAsia"/>
                <w:color w:val="000000" w:themeColor="text1"/>
                <w:sz w:val="15"/>
                <w:szCs w:val="15"/>
              </w:rPr>
              <w:t>步长为</w:t>
            </w:r>
            <w:r>
              <w:rPr>
                <w:color w:val="000000" w:themeColor="text1"/>
                <w:sz w:val="15"/>
                <w:szCs w:val="15"/>
              </w:rPr>
              <w:t>4)</w:t>
            </w:r>
          </w:p>
        </w:tc>
        <w:tc>
          <w:tcPr>
            <w:tcW w:w="850"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卷积层</w:t>
            </w:r>
          </w:p>
        </w:tc>
        <w:tc>
          <w:tcPr>
            <w:tcW w:w="1134"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1×25</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256</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LReLU</w:t>
            </w:r>
            <w:proofErr w:type="spellEnd"/>
            <w:r>
              <w:rPr>
                <w:color w:val="000000" w:themeColor="text1"/>
                <w:sz w:val="15"/>
                <w:szCs w:val="15"/>
              </w:rPr>
              <w:t xml:space="preserve"> (</w:t>
            </w:r>
            <w:r>
              <w:rPr>
                <w:i/>
                <w:iCs/>
                <w:color w:val="000000" w:themeColor="text1"/>
                <w:sz w:val="15"/>
                <w:szCs w:val="15"/>
              </w:rPr>
              <w:t xml:space="preserve">α </w:t>
            </w:r>
            <w:r>
              <w:rPr>
                <w:color w:val="000000" w:themeColor="text1"/>
                <w:sz w:val="15"/>
                <w:szCs w:val="15"/>
              </w:rPr>
              <w:t>= 0.2)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激活层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相位转换</w:t>
            </w:r>
            <w:r>
              <w:rPr>
                <w:color w:val="000000" w:themeColor="text1"/>
                <w:sz w:val="15"/>
                <w:szCs w:val="15"/>
              </w:rPr>
              <w:t xml:space="preserve"> (</w:t>
            </w:r>
            <w:r>
              <w:rPr>
                <w:i/>
                <w:iCs/>
                <w:color w:val="000000" w:themeColor="text1"/>
                <w:sz w:val="15"/>
                <w:szCs w:val="15"/>
              </w:rPr>
              <w:t>n</w:t>
            </w:r>
            <w:r>
              <w:rPr>
                <w:color w:val="000000" w:themeColor="text1"/>
                <w:sz w:val="15"/>
                <w:szCs w:val="15"/>
              </w:rPr>
              <w:t xml:space="preserve"> = 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w:t>
            </w:r>
            <w:r>
              <w:rPr>
                <w:color w:val="000000" w:themeColor="text1"/>
                <w:sz w:val="15"/>
                <w:szCs w:val="15"/>
              </w:rPr>
              <w:t>调整</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Conv1D(</w:t>
            </w:r>
            <w:r>
              <w:rPr>
                <w:rFonts w:hint="eastAsia"/>
                <w:color w:val="000000" w:themeColor="text1"/>
                <w:sz w:val="15"/>
                <w:szCs w:val="15"/>
              </w:rPr>
              <w:t>步长为</w:t>
            </w:r>
            <w:r>
              <w:rPr>
                <w:color w:val="000000" w:themeColor="text1"/>
                <w:sz w:val="15"/>
                <w:szCs w:val="15"/>
              </w:rPr>
              <w:t>4)</w:t>
            </w:r>
          </w:p>
        </w:tc>
        <w:tc>
          <w:tcPr>
            <w:tcW w:w="850"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卷积层</w:t>
            </w:r>
          </w:p>
        </w:tc>
        <w:tc>
          <w:tcPr>
            <w:tcW w:w="1134"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1×25</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512</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LReLU</w:t>
            </w:r>
            <w:proofErr w:type="spellEnd"/>
            <w:r>
              <w:rPr>
                <w:color w:val="000000" w:themeColor="text1"/>
                <w:sz w:val="15"/>
                <w:szCs w:val="15"/>
              </w:rPr>
              <w:t xml:space="preserve"> (</w:t>
            </w:r>
            <w:r>
              <w:rPr>
                <w:i/>
                <w:iCs/>
                <w:color w:val="000000" w:themeColor="text1"/>
                <w:sz w:val="15"/>
                <w:szCs w:val="15"/>
              </w:rPr>
              <w:t>α</w:t>
            </w:r>
            <w:r>
              <w:rPr>
                <w:color w:val="000000" w:themeColor="text1"/>
                <w:sz w:val="15"/>
                <w:szCs w:val="15"/>
              </w:rPr>
              <w:t xml:space="preserve"> = 0.2)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激活层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相位转换</w:t>
            </w:r>
            <w:r>
              <w:rPr>
                <w:color w:val="000000" w:themeColor="text1"/>
                <w:sz w:val="15"/>
                <w:szCs w:val="15"/>
              </w:rPr>
              <w:t>(</w:t>
            </w:r>
            <w:r>
              <w:rPr>
                <w:i/>
                <w:iCs/>
                <w:color w:val="000000" w:themeColor="text1"/>
                <w:sz w:val="15"/>
                <w:szCs w:val="15"/>
              </w:rPr>
              <w:t>n</w:t>
            </w:r>
            <w:r>
              <w:rPr>
                <w:color w:val="000000" w:themeColor="text1"/>
                <w:sz w:val="15"/>
                <w:szCs w:val="15"/>
              </w:rPr>
              <w:t xml:space="preserve"> = 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相位</w:t>
            </w:r>
            <w:r>
              <w:rPr>
                <w:color w:val="000000" w:themeColor="text1"/>
                <w:sz w:val="15"/>
                <w:szCs w:val="15"/>
              </w:rPr>
              <w:t>调整</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Conv1D(</w:t>
            </w:r>
            <w:r>
              <w:rPr>
                <w:rFonts w:hint="eastAsia"/>
                <w:color w:val="000000" w:themeColor="text1"/>
                <w:sz w:val="15"/>
                <w:szCs w:val="15"/>
              </w:rPr>
              <w:t>步长为</w:t>
            </w:r>
            <w:r>
              <w:rPr>
                <w:color w:val="000000" w:themeColor="text1"/>
                <w:sz w:val="15"/>
                <w:szCs w:val="15"/>
              </w:rPr>
              <w:t>4)</w:t>
            </w:r>
          </w:p>
        </w:tc>
        <w:tc>
          <w:tcPr>
            <w:tcW w:w="850"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卷积层</w:t>
            </w:r>
          </w:p>
        </w:tc>
        <w:tc>
          <w:tcPr>
            <w:tcW w:w="1134" w:type="dxa"/>
            <w:tcBorders>
              <w:top w:val="nil"/>
              <w:left w:val="nil"/>
              <w:bottom w:val="nil"/>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1×25</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1024</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LReLU</w:t>
            </w:r>
            <w:proofErr w:type="spellEnd"/>
            <w:r>
              <w:rPr>
                <w:color w:val="000000" w:themeColor="text1"/>
                <w:sz w:val="15"/>
                <w:szCs w:val="15"/>
              </w:rPr>
              <w:t xml:space="preserve"> (</w:t>
            </w:r>
            <w:r>
              <w:rPr>
                <w:i/>
                <w:iCs/>
                <w:color w:val="000000" w:themeColor="text1"/>
                <w:sz w:val="15"/>
                <w:szCs w:val="15"/>
              </w:rPr>
              <w:t>α</w:t>
            </w:r>
            <w:r>
              <w:rPr>
                <w:color w:val="000000" w:themeColor="text1"/>
                <w:sz w:val="15"/>
                <w:szCs w:val="15"/>
              </w:rPr>
              <w:t xml:space="preserve"> = 0.2)</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激活层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R</w:t>
            </w:r>
            <w:r>
              <w:rPr>
                <w:rFonts w:hint="eastAsia"/>
                <w:color w:val="000000" w:themeColor="text1"/>
                <w:sz w:val="15"/>
                <w:szCs w:val="15"/>
              </w:rPr>
              <w:t>eshape</w:t>
            </w:r>
          </w:p>
        </w:tc>
        <w:tc>
          <w:tcPr>
            <w:tcW w:w="850" w:type="dxa"/>
            <w:tcBorders>
              <w:top w:val="nil"/>
              <w:left w:val="nil"/>
              <w:bottom w:val="nil"/>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重构层</w:t>
            </w:r>
          </w:p>
        </w:tc>
        <w:tc>
          <w:tcPr>
            <w:tcW w:w="1134" w:type="dxa"/>
            <w:tcBorders>
              <w:top w:val="nil"/>
              <w:left w:val="nil"/>
              <w:bottom w:val="nil"/>
              <w:right w:val="nil"/>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992" w:type="dxa"/>
            <w:tcBorders>
              <w:top w:val="nil"/>
              <w:left w:val="nil"/>
              <w:bottom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560" w:type="dxa"/>
            <w:tcBorders>
              <w:top w:val="nil"/>
              <w:bottom w:val="single" w:sz="12" w:space="0" w:color="auto"/>
              <w:right w:val="nil"/>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全连接层</w:t>
            </w:r>
          </w:p>
        </w:tc>
        <w:tc>
          <w:tcPr>
            <w:tcW w:w="850" w:type="dxa"/>
            <w:tcBorders>
              <w:top w:val="nil"/>
              <w:left w:val="nil"/>
              <w:bottom w:val="single" w:sz="12" w:space="0" w:color="auto"/>
              <w:right w:val="nil"/>
            </w:tcBorders>
            <w:shd w:val="clear" w:color="auto" w:fill="auto"/>
            <w:vAlign w:val="center"/>
          </w:tcPr>
          <w:p w:rsidR="003E3280" w:rsidRDefault="001500A4">
            <w:pPr>
              <w:widowControl/>
              <w:adjustRightInd w:val="0"/>
              <w:ind w:left="4" w:firstLineChars="0" w:firstLine="0"/>
              <w:jc w:val="left"/>
              <w:rPr>
                <w:color w:val="000000" w:themeColor="text1"/>
                <w:sz w:val="15"/>
                <w:szCs w:val="15"/>
              </w:rPr>
            </w:pPr>
            <w:r>
              <w:rPr>
                <w:rFonts w:hint="eastAsia"/>
                <w:color w:val="000000" w:themeColor="text1"/>
                <w:sz w:val="15"/>
                <w:szCs w:val="15"/>
              </w:rPr>
              <w:t>全连接</w:t>
            </w:r>
          </w:p>
        </w:tc>
        <w:tc>
          <w:tcPr>
            <w:tcW w:w="1134" w:type="dxa"/>
            <w:tcBorders>
              <w:top w:val="nil"/>
              <w:left w:val="nil"/>
              <w:bottom w:val="single" w:sz="12" w:space="0" w:color="auto"/>
              <w:right w:val="nil"/>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1</w:t>
            </w:r>
            <w:r>
              <w:rPr>
                <w:color w:val="000000" w:themeColor="text1"/>
                <w:sz w:val="15"/>
                <w:szCs w:val="15"/>
              </w:rPr>
              <w:t>6384×1</w:t>
            </w:r>
          </w:p>
        </w:tc>
        <w:tc>
          <w:tcPr>
            <w:tcW w:w="992" w:type="dxa"/>
            <w:tcBorders>
              <w:top w:val="nil"/>
              <w:left w:val="nil"/>
              <w:bottom w:val="single" w:sz="12" w:space="0" w:color="auto"/>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color w:val="000000" w:themeColor="text1"/>
                <w:sz w:val="15"/>
                <w:szCs w:val="15"/>
              </w:rPr>
              <w:t>64</w:t>
            </w:r>
          </w:p>
        </w:tc>
      </w:tr>
    </w:tbl>
    <w:bookmarkEnd w:id="25"/>
    <w:p w:rsidR="004B6C18" w:rsidRPr="004B6C18" w:rsidRDefault="001500A4">
      <w:pPr>
        <w:pStyle w:val="a1"/>
        <w:numPr>
          <w:ilvl w:val="1"/>
          <w:numId w:val="0"/>
        </w:numPr>
        <w:tabs>
          <w:tab w:val="clear" w:pos="431"/>
        </w:tabs>
        <w:spacing w:before="86" w:after="86"/>
        <w:rPr>
          <w:color w:val="000000" w:themeColor="text1"/>
        </w:rPr>
      </w:pPr>
      <w:r>
        <w:rPr>
          <w:rFonts w:hint="eastAsia"/>
          <w:color w:val="000000" w:themeColor="text1"/>
          <w:lang w:val="en-US"/>
        </w:rPr>
        <w:t>2.2</w:t>
      </w:r>
      <w:r>
        <w:rPr>
          <w:rFonts w:hint="eastAsia"/>
          <w:color w:val="000000" w:themeColor="text1"/>
        </w:rPr>
        <w:t>声谱</w:t>
      </w:r>
      <w:r>
        <w:rPr>
          <w:rFonts w:ascii="Times New Roman" w:hAnsi="Times New Roman"/>
          <w:color w:val="000000" w:themeColor="text1"/>
        </w:rPr>
        <w:t>图</w:t>
      </w:r>
      <w:r>
        <w:rPr>
          <w:rFonts w:ascii="Times New Roman" w:hAnsi="Times New Roman"/>
          <w:color w:val="000000" w:themeColor="text1"/>
        </w:rPr>
        <w:t>GAN</w:t>
      </w:r>
      <w:r>
        <w:rPr>
          <w:rFonts w:ascii="Times New Roman" w:hAnsi="Times New Roman"/>
          <w:color w:val="000000" w:themeColor="text1"/>
        </w:rPr>
        <w:t>模</w:t>
      </w:r>
      <w:r>
        <w:rPr>
          <w:rFonts w:hint="eastAsia"/>
          <w:color w:val="000000" w:themeColor="text1"/>
        </w:rPr>
        <w:t>型</w:t>
      </w:r>
      <w:r>
        <w:rPr>
          <w:color w:val="000000" w:themeColor="text1"/>
        </w:rPr>
        <w:t>设计</w:t>
      </w:r>
    </w:p>
    <w:p w:rsidR="004B6C18" w:rsidRPr="004B6C18" w:rsidRDefault="001500A4">
      <w:pPr>
        <w:spacing w:line="276" w:lineRule="auto"/>
        <w:ind w:firstLine="420"/>
      </w:pPr>
      <w:r>
        <w:rPr>
          <w:rFonts w:hint="eastAsia"/>
          <w:color w:val="000000" w:themeColor="text1"/>
        </w:rPr>
        <w:t>根据声谱图的二维特性，仍使用</w:t>
      </w:r>
      <w:r>
        <w:rPr>
          <w:rFonts w:hint="eastAsia"/>
          <w:color w:val="000000" w:themeColor="text1"/>
        </w:rPr>
        <w:t>DCGAN</w:t>
      </w:r>
      <w:r>
        <w:rPr>
          <w:rFonts w:hint="eastAsia"/>
          <w:color w:val="000000" w:themeColor="text1"/>
        </w:rPr>
        <w:t>的原生结构，卷积核的大小为</w:t>
      </w:r>
      <w:r>
        <w:rPr>
          <w:rFonts w:hint="eastAsia"/>
          <w:color w:val="000000" w:themeColor="text1"/>
        </w:rPr>
        <w:t>5</w:t>
      </w:r>
      <w:r>
        <w:rPr>
          <w:rFonts w:hint="eastAsia"/>
          <w:color w:val="000000" w:themeColor="text1"/>
        </w:rPr>
        <w:t>×</w:t>
      </w:r>
      <w:r>
        <w:rPr>
          <w:rFonts w:hint="eastAsia"/>
          <w:color w:val="000000" w:themeColor="text1"/>
        </w:rPr>
        <w:t>5</w:t>
      </w:r>
      <w:r>
        <w:rPr>
          <w:rFonts w:hint="eastAsia"/>
          <w:color w:val="000000" w:themeColor="text1"/>
        </w:rPr>
        <w:t>，</w:t>
      </w:r>
      <w:r>
        <w:rPr>
          <w:rFonts w:hint="eastAsia"/>
        </w:rPr>
        <w:t>步长为</w:t>
      </w:r>
      <w:r>
        <w:rPr>
          <w:rFonts w:hint="eastAsia"/>
        </w:rPr>
        <w:t>2</w:t>
      </w:r>
      <w:r>
        <w:rPr>
          <w:rFonts w:hint="eastAsia"/>
        </w:rPr>
        <w:t>。综合考虑音频样本时长和性能，确定样本声谱图的</w:t>
      </w:r>
      <w:r>
        <w:rPr>
          <w:rFonts w:hint="eastAsia"/>
        </w:rPr>
        <w:t>GAN</w:t>
      </w:r>
      <w:r>
        <w:rPr>
          <w:rFonts w:hint="eastAsia"/>
        </w:rPr>
        <w:t>网络</w:t>
      </w:r>
      <w:r>
        <w:t>结构为</w:t>
      </w:r>
      <w:r>
        <w:rPr>
          <w:rFonts w:hint="eastAsia"/>
        </w:rPr>
        <w:t>：</w:t>
      </w:r>
      <w:r>
        <w:t>生成器</w:t>
      </w:r>
      <w:r>
        <w:rPr>
          <w:rFonts w:hint="eastAsia"/>
        </w:rPr>
        <w:t>包含全连接层和</w:t>
      </w:r>
      <w:r>
        <w:t>5</w:t>
      </w:r>
      <w:r>
        <w:rPr>
          <w:rFonts w:hint="eastAsia"/>
        </w:rPr>
        <w:t>个卷积层</w:t>
      </w:r>
      <w:r>
        <w:t>，卷积层之间</w:t>
      </w:r>
      <w:r>
        <w:rPr>
          <w:rFonts w:hint="eastAsia"/>
        </w:rPr>
        <w:t>均使用</w:t>
      </w:r>
      <w:proofErr w:type="spellStart"/>
      <w:r>
        <w:t>ReLU</w:t>
      </w:r>
      <w:proofErr w:type="spellEnd"/>
      <w:r>
        <w:t>激活函数，</w:t>
      </w:r>
      <w:r>
        <w:rPr>
          <w:rFonts w:hint="eastAsia"/>
        </w:rPr>
        <w:t>最后一层使用</w:t>
      </w:r>
      <w:proofErr w:type="spellStart"/>
      <w:r>
        <w:t>Tanh</w:t>
      </w:r>
      <w:proofErr w:type="spellEnd"/>
      <w:r>
        <w:rPr>
          <w:rFonts w:hint="eastAsia"/>
        </w:rPr>
        <w:t>激活函数，由于声谱图输入为二维数据，故卷积核大小采用长度×宽度来表示。基于样本声谱图</w:t>
      </w:r>
      <w:r>
        <w:rPr>
          <w:rFonts w:hint="eastAsia"/>
        </w:rPr>
        <w:t>GAN</w:t>
      </w:r>
      <w:r>
        <w:rPr>
          <w:rFonts w:hint="eastAsia"/>
        </w:rPr>
        <w:t>生成器</w:t>
      </w:r>
      <w:r>
        <w:t>具体结构如</w:t>
      </w:r>
      <w:r>
        <w:rPr>
          <w:rFonts w:hint="eastAsia"/>
        </w:rPr>
        <w:t>表</w:t>
      </w:r>
      <w:r>
        <w:rPr>
          <w:rFonts w:hint="eastAsia"/>
        </w:rPr>
        <w:t xml:space="preserve"> </w:t>
      </w:r>
      <w:r>
        <w:t>3</w:t>
      </w:r>
      <w:r>
        <w:rPr>
          <w:rFonts w:hint="eastAsia"/>
        </w:rPr>
        <w:t>所示。</w:t>
      </w:r>
    </w:p>
    <w:p w:rsidR="004B6C18" w:rsidRPr="004B6C18" w:rsidRDefault="004B6C18">
      <w:pPr>
        <w:pStyle w:val="aff1"/>
        <w:spacing w:line="276" w:lineRule="auto"/>
        <w:rPr>
          <w:color w:val="000000" w:themeColor="text1"/>
        </w:rPr>
      </w:pPr>
      <w:bookmarkStart w:id="26" w:name="_Ref37690721"/>
      <w:bookmarkStart w:id="27" w:name="_Ref38962737"/>
    </w:p>
    <w:p w:rsidR="004B6C18" w:rsidRPr="004B6C18" w:rsidRDefault="004B6C18">
      <w:pPr>
        <w:pStyle w:val="aff1"/>
        <w:spacing w:line="276" w:lineRule="auto"/>
        <w:rPr>
          <w:color w:val="000000" w:themeColor="text1"/>
        </w:rPr>
      </w:pPr>
    </w:p>
    <w:p w:rsidR="004B6C18" w:rsidRPr="004B6C18" w:rsidRDefault="004B6C18">
      <w:pPr>
        <w:pStyle w:val="aff1"/>
        <w:spacing w:line="276" w:lineRule="auto"/>
        <w:rPr>
          <w:color w:val="000000" w:themeColor="text1"/>
        </w:rPr>
      </w:pPr>
    </w:p>
    <w:p w:rsidR="004B6C18" w:rsidRPr="004B6C18" w:rsidRDefault="001500A4">
      <w:pPr>
        <w:pStyle w:val="aff1"/>
        <w:spacing w:line="276" w:lineRule="auto"/>
        <w:rPr>
          <w:color w:val="000000" w:themeColor="text1"/>
        </w:rPr>
      </w:pPr>
      <w:r>
        <w:rPr>
          <w:rFonts w:hint="eastAsia"/>
          <w:color w:val="000000" w:themeColor="text1"/>
        </w:rPr>
        <w:t>表</w:t>
      </w:r>
      <w:r>
        <w:rPr>
          <w:rFonts w:hint="eastAsia"/>
          <w:color w:val="000000" w:themeColor="text1"/>
        </w:rPr>
        <w:t xml:space="preserve"> </w:t>
      </w:r>
      <w:r>
        <w:rPr>
          <w:color w:val="000000" w:themeColor="text1"/>
        </w:rPr>
        <w:t>3</w:t>
      </w:r>
      <w:bookmarkEnd w:id="26"/>
      <w:r>
        <w:rPr>
          <w:rFonts w:hint="eastAsia"/>
          <w:color w:val="000000" w:themeColor="text1"/>
        </w:rPr>
        <w:t>基于样本声谱图</w:t>
      </w:r>
      <w:r>
        <w:rPr>
          <w:rFonts w:hint="eastAsia"/>
          <w:color w:val="000000" w:themeColor="text1"/>
        </w:rPr>
        <w:t>GAN</w:t>
      </w:r>
      <w:r>
        <w:rPr>
          <w:rFonts w:hint="eastAsia"/>
          <w:color w:val="000000" w:themeColor="text1"/>
        </w:rPr>
        <w:t>生成器结构</w:t>
      </w:r>
      <w:bookmarkEnd w:id="27"/>
    </w:p>
    <w:p w:rsidR="003E3280" w:rsidRDefault="001500A4">
      <w:pPr>
        <w:pStyle w:val="aff1"/>
        <w:spacing w:line="276" w:lineRule="auto"/>
        <w:rPr>
          <w:color w:val="000000" w:themeColor="text1"/>
        </w:rPr>
      </w:pPr>
      <w:r>
        <w:rPr>
          <w:color w:val="000000" w:themeColor="text1"/>
        </w:rPr>
        <w:t>Table 3 Structure of GAN generator based on sample spectrogram</w:t>
      </w:r>
    </w:p>
    <w:tbl>
      <w:tblPr>
        <w:tblW w:w="4468" w:type="dxa"/>
        <w:jc w:val="center"/>
        <w:tblBorders>
          <w:top w:val="single" w:sz="12" w:space="0" w:color="auto"/>
          <w:bottom w:val="single" w:sz="12" w:space="0" w:color="auto"/>
        </w:tblBorders>
        <w:tblCellMar>
          <w:top w:w="18" w:type="dxa"/>
          <w:left w:w="120" w:type="dxa"/>
          <w:right w:w="115" w:type="dxa"/>
        </w:tblCellMar>
        <w:tblLook w:val="04A0"/>
      </w:tblPr>
      <w:tblGrid>
        <w:gridCol w:w="1302"/>
        <w:gridCol w:w="979"/>
        <w:gridCol w:w="1145"/>
        <w:gridCol w:w="1042"/>
      </w:tblGrid>
      <w:tr w:rsidR="003E3280">
        <w:trPr>
          <w:trHeight w:val="19"/>
          <w:jc w:val="center"/>
        </w:trPr>
        <w:tc>
          <w:tcPr>
            <w:tcW w:w="1302" w:type="dxa"/>
            <w:tcBorders>
              <w:top w:val="single" w:sz="12" w:space="0" w:color="auto"/>
              <w:bottom w:val="single" w:sz="4" w:space="0" w:color="auto"/>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层名称</w:t>
            </w:r>
          </w:p>
        </w:tc>
        <w:tc>
          <w:tcPr>
            <w:tcW w:w="979" w:type="dxa"/>
            <w:tcBorders>
              <w:top w:val="single" w:sz="12" w:space="0" w:color="auto"/>
              <w:bottom w:val="single" w:sz="4" w:space="0" w:color="auto"/>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类型</w:t>
            </w:r>
          </w:p>
        </w:tc>
        <w:tc>
          <w:tcPr>
            <w:tcW w:w="1145" w:type="dxa"/>
            <w:tcBorders>
              <w:top w:val="single" w:sz="12" w:space="0" w:color="auto"/>
              <w:bottom w:val="single" w:sz="4" w:space="0" w:color="auto"/>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卷积核大小</w:t>
            </w:r>
          </w:p>
        </w:tc>
        <w:tc>
          <w:tcPr>
            <w:tcW w:w="1042" w:type="dxa"/>
            <w:tcBorders>
              <w:top w:val="single" w:sz="12" w:space="0" w:color="auto"/>
              <w:bottom w:val="single" w:sz="4" w:space="0" w:color="auto"/>
            </w:tcBorders>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卷积核数</w:t>
            </w:r>
          </w:p>
        </w:tc>
      </w:tr>
      <w:tr w:rsidR="003E3280">
        <w:trPr>
          <w:trHeight w:val="20"/>
          <w:jc w:val="center"/>
        </w:trPr>
        <w:tc>
          <w:tcPr>
            <w:tcW w:w="1302" w:type="dxa"/>
            <w:tcBorders>
              <w:top w:val="single" w:sz="4" w:space="0" w:color="auto"/>
            </w:tcBorders>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输入层</w:t>
            </w:r>
          </w:p>
        </w:tc>
        <w:tc>
          <w:tcPr>
            <w:tcW w:w="979" w:type="dxa"/>
            <w:tcBorders>
              <w:top w:val="single" w:sz="4" w:space="0" w:color="auto"/>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输入层</w:t>
            </w:r>
          </w:p>
        </w:tc>
        <w:tc>
          <w:tcPr>
            <w:tcW w:w="1145" w:type="dxa"/>
            <w:tcBorders>
              <w:top w:val="single" w:sz="4" w:space="0" w:color="auto"/>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042" w:type="dxa"/>
            <w:tcBorders>
              <w:top w:val="single" w:sz="4" w:space="0" w:color="auto"/>
            </w:tcBorders>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rFonts w:hint="eastAsia"/>
                <w:color w:val="000000" w:themeColor="text1"/>
                <w:sz w:val="15"/>
                <w:szCs w:val="15"/>
              </w:rPr>
              <w:t>全连接层</w:t>
            </w:r>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全连接</w:t>
            </w:r>
          </w:p>
        </w:tc>
        <w:tc>
          <w:tcPr>
            <w:tcW w:w="1145"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w:t>
            </w:r>
            <w:r>
              <w:rPr>
                <w:rFonts w:hint="eastAsia"/>
                <w:color w:val="000000" w:themeColor="text1"/>
                <w:sz w:val="15"/>
                <w:szCs w:val="15"/>
              </w:rPr>
              <w:t>1</w:t>
            </w:r>
            <w:r>
              <w:rPr>
                <w:color w:val="000000" w:themeColor="text1"/>
                <w:sz w:val="15"/>
                <w:szCs w:val="15"/>
              </w:rPr>
              <w:t>00</w:t>
            </w:r>
          </w:p>
        </w:tc>
        <w:tc>
          <w:tcPr>
            <w:tcW w:w="1042"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color w:val="000000" w:themeColor="text1"/>
                <w:sz w:val="15"/>
                <w:szCs w:val="15"/>
              </w:rPr>
              <w:t>16384</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ReLU</w:t>
            </w:r>
            <w:proofErr w:type="spellEnd"/>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sidRPr="004B6C18">
              <w:rPr>
                <w:rFonts w:hint="eastAsia"/>
                <w:color w:val="000000" w:themeColor="text1"/>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Trans Conv2D (</w:t>
            </w:r>
            <w:r>
              <w:rPr>
                <w:rFonts w:hint="eastAsia"/>
                <w:color w:val="000000" w:themeColor="text1"/>
                <w:sz w:val="15"/>
                <w:szCs w:val="15"/>
              </w:rPr>
              <w:t>步长为</w:t>
            </w:r>
            <w:r>
              <w:rPr>
                <w:rFonts w:hint="eastAsia"/>
                <w:color w:val="000000" w:themeColor="text1"/>
                <w:sz w:val="15"/>
                <w:szCs w:val="15"/>
              </w:rPr>
              <w:t>2</w:t>
            </w:r>
            <w:r>
              <w:rPr>
                <w:color w:val="000000" w:themeColor="text1"/>
                <w:sz w:val="15"/>
                <w:szCs w:val="15"/>
              </w:rPr>
              <w:t>)</w:t>
            </w:r>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卷积层</w:t>
            </w:r>
          </w:p>
        </w:tc>
        <w:tc>
          <w:tcPr>
            <w:tcW w:w="1145"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5</w:t>
            </w:r>
            <w:r>
              <w:rPr>
                <w:color w:val="000000" w:themeColor="text1"/>
                <w:sz w:val="15"/>
                <w:szCs w:val="15"/>
              </w:rPr>
              <w:t>×5</w:t>
            </w:r>
          </w:p>
        </w:tc>
        <w:tc>
          <w:tcPr>
            <w:tcW w:w="1042" w:type="dxa"/>
            <w:shd w:val="clear" w:color="auto" w:fill="auto"/>
            <w:vAlign w:val="center"/>
          </w:tcPr>
          <w:p w:rsidR="003E3280" w:rsidRDefault="001500A4">
            <w:pPr>
              <w:widowControl/>
              <w:adjustRightInd w:val="0"/>
              <w:ind w:firstLineChars="0" w:firstLine="0"/>
              <w:jc w:val="center"/>
              <w:rPr>
                <w:sz w:val="15"/>
                <w:szCs w:val="15"/>
              </w:rPr>
            </w:pPr>
            <w:r>
              <w:rPr>
                <w:sz w:val="15"/>
                <w:szCs w:val="15"/>
              </w:rPr>
              <w:t>64×8</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ReLU</w:t>
            </w:r>
            <w:proofErr w:type="spellEnd"/>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sidRPr="004B6C18">
              <w:rPr>
                <w:rFonts w:hint="eastAsia"/>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Trans Conv2D (</w:t>
            </w:r>
            <w:r>
              <w:rPr>
                <w:rFonts w:hint="eastAsia"/>
                <w:color w:val="000000" w:themeColor="text1"/>
                <w:sz w:val="15"/>
                <w:szCs w:val="15"/>
              </w:rPr>
              <w:t>步长为</w:t>
            </w:r>
            <w:r>
              <w:rPr>
                <w:rFonts w:hint="eastAsia"/>
                <w:color w:val="000000" w:themeColor="text1"/>
                <w:sz w:val="15"/>
                <w:szCs w:val="15"/>
              </w:rPr>
              <w:t>2</w:t>
            </w:r>
            <w:r>
              <w:rPr>
                <w:color w:val="000000" w:themeColor="text1"/>
                <w:sz w:val="15"/>
                <w:szCs w:val="15"/>
              </w:rPr>
              <w:t>)</w:t>
            </w:r>
          </w:p>
        </w:tc>
        <w:tc>
          <w:tcPr>
            <w:tcW w:w="979"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5</w:t>
            </w:r>
            <w:r>
              <w:rPr>
                <w:color w:val="000000" w:themeColor="text1"/>
                <w:sz w:val="15"/>
                <w:szCs w:val="15"/>
              </w:rPr>
              <w:t>×5</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Pr>
                <w:rFonts w:hint="eastAsia"/>
                <w:sz w:val="15"/>
                <w:szCs w:val="15"/>
              </w:rPr>
              <w:t>64</w:t>
            </w:r>
            <w:r>
              <w:rPr>
                <w:sz w:val="15"/>
                <w:szCs w:val="15"/>
              </w:rPr>
              <w:t>×4</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ReLU</w:t>
            </w:r>
            <w:proofErr w:type="spellEnd"/>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sidRPr="004B6C18">
              <w:rPr>
                <w:rFonts w:hint="eastAsia"/>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Trans Conv2D (</w:t>
            </w:r>
            <w:r>
              <w:rPr>
                <w:rFonts w:hint="eastAsia"/>
                <w:color w:val="000000" w:themeColor="text1"/>
                <w:sz w:val="15"/>
                <w:szCs w:val="15"/>
              </w:rPr>
              <w:t>步长为</w:t>
            </w:r>
            <w:r>
              <w:rPr>
                <w:rFonts w:hint="eastAsia"/>
                <w:color w:val="000000" w:themeColor="text1"/>
                <w:sz w:val="15"/>
                <w:szCs w:val="15"/>
              </w:rPr>
              <w:t>2</w:t>
            </w:r>
            <w:r>
              <w:rPr>
                <w:color w:val="000000" w:themeColor="text1"/>
                <w:sz w:val="15"/>
                <w:szCs w:val="15"/>
              </w:rPr>
              <w:t>)</w:t>
            </w:r>
          </w:p>
        </w:tc>
        <w:tc>
          <w:tcPr>
            <w:tcW w:w="979"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5</w:t>
            </w:r>
            <w:r>
              <w:rPr>
                <w:color w:val="000000" w:themeColor="text1"/>
                <w:sz w:val="15"/>
                <w:szCs w:val="15"/>
              </w:rPr>
              <w:t>×5</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Pr>
                <w:rFonts w:hint="eastAsia"/>
                <w:sz w:val="15"/>
                <w:szCs w:val="15"/>
              </w:rPr>
              <w:t>64</w:t>
            </w:r>
            <w:r>
              <w:rPr>
                <w:sz w:val="15"/>
                <w:szCs w:val="15"/>
              </w:rPr>
              <w:t>×2</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ReLU</w:t>
            </w:r>
            <w:proofErr w:type="spellEnd"/>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sidRPr="004B6C18">
              <w:rPr>
                <w:rFonts w:hint="eastAsia"/>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Trans Conv2D (</w:t>
            </w:r>
            <w:r>
              <w:rPr>
                <w:rFonts w:hint="eastAsia"/>
                <w:color w:val="000000" w:themeColor="text1"/>
                <w:sz w:val="15"/>
                <w:szCs w:val="15"/>
              </w:rPr>
              <w:t>步长为</w:t>
            </w:r>
            <w:r>
              <w:rPr>
                <w:rFonts w:hint="eastAsia"/>
                <w:color w:val="000000" w:themeColor="text1"/>
                <w:sz w:val="15"/>
                <w:szCs w:val="15"/>
              </w:rPr>
              <w:t>2</w:t>
            </w:r>
            <w:r>
              <w:rPr>
                <w:color w:val="000000" w:themeColor="text1"/>
                <w:sz w:val="15"/>
                <w:szCs w:val="15"/>
              </w:rPr>
              <w:t>)</w:t>
            </w:r>
          </w:p>
        </w:tc>
        <w:tc>
          <w:tcPr>
            <w:tcW w:w="979"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5</w:t>
            </w:r>
            <w:r>
              <w:rPr>
                <w:color w:val="000000" w:themeColor="text1"/>
                <w:sz w:val="15"/>
                <w:szCs w:val="15"/>
              </w:rPr>
              <w:t>×5</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Pr>
                <w:rFonts w:hint="eastAsia"/>
                <w:sz w:val="15"/>
                <w:szCs w:val="15"/>
              </w:rPr>
              <w:t>64</w:t>
            </w:r>
            <w:r>
              <w:rPr>
                <w:sz w:val="15"/>
                <w:szCs w:val="15"/>
              </w:rPr>
              <w:t>×1</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proofErr w:type="spellStart"/>
            <w:r>
              <w:rPr>
                <w:color w:val="000000" w:themeColor="text1"/>
                <w:sz w:val="15"/>
                <w:szCs w:val="15"/>
              </w:rPr>
              <w:t>ReLU</w:t>
            </w:r>
            <w:proofErr w:type="spellEnd"/>
          </w:p>
        </w:tc>
        <w:tc>
          <w:tcPr>
            <w:tcW w:w="979" w:type="dxa"/>
            <w:shd w:val="clear" w:color="auto" w:fill="auto"/>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adjustRightInd w:val="0"/>
              <w:ind w:left="4" w:firstLineChars="0" w:firstLine="0"/>
              <w:jc w:val="center"/>
              <w:rPr>
                <w:sz w:val="15"/>
                <w:szCs w:val="15"/>
              </w:rPr>
            </w:pPr>
            <w:r w:rsidRPr="004B6C18">
              <w:rPr>
                <w:rFonts w:hint="eastAsia"/>
                <w:sz w:val="15"/>
                <w:szCs w:val="15"/>
              </w:rPr>
              <w:t>—</w:t>
            </w:r>
          </w:p>
        </w:tc>
      </w:tr>
      <w:tr w:rsidR="003E3280">
        <w:trPr>
          <w:trHeight w:val="20"/>
          <w:jc w:val="center"/>
        </w:trPr>
        <w:tc>
          <w:tcPr>
            <w:tcW w:w="1302" w:type="dxa"/>
            <w:shd w:val="clear" w:color="auto" w:fill="auto"/>
            <w:vAlign w:val="center"/>
          </w:tcPr>
          <w:p w:rsidR="003E3280" w:rsidRDefault="001500A4">
            <w:pPr>
              <w:widowControl/>
              <w:adjustRightInd w:val="0"/>
              <w:ind w:firstLineChars="0" w:firstLine="0"/>
              <w:jc w:val="left"/>
              <w:rPr>
                <w:color w:val="000000" w:themeColor="text1"/>
                <w:sz w:val="15"/>
                <w:szCs w:val="15"/>
              </w:rPr>
            </w:pPr>
            <w:r>
              <w:rPr>
                <w:color w:val="000000" w:themeColor="text1"/>
                <w:sz w:val="15"/>
                <w:szCs w:val="15"/>
              </w:rPr>
              <w:t>Trans Conv2D (</w:t>
            </w:r>
            <w:r>
              <w:rPr>
                <w:rFonts w:hint="eastAsia"/>
                <w:color w:val="000000" w:themeColor="text1"/>
                <w:sz w:val="15"/>
                <w:szCs w:val="15"/>
              </w:rPr>
              <w:t>步长为</w:t>
            </w:r>
            <w:r>
              <w:rPr>
                <w:rFonts w:hint="eastAsia"/>
                <w:color w:val="000000" w:themeColor="text1"/>
                <w:sz w:val="15"/>
                <w:szCs w:val="15"/>
              </w:rPr>
              <w:t>2</w:t>
            </w:r>
            <w:r>
              <w:rPr>
                <w:color w:val="000000" w:themeColor="text1"/>
                <w:sz w:val="15"/>
                <w:szCs w:val="15"/>
              </w:rPr>
              <w:t>)</w:t>
            </w:r>
          </w:p>
        </w:tc>
        <w:tc>
          <w:tcPr>
            <w:tcW w:w="979"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卷积层</w:t>
            </w:r>
          </w:p>
        </w:tc>
        <w:tc>
          <w:tcPr>
            <w:tcW w:w="1145"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5</w:t>
            </w:r>
            <w:r>
              <w:rPr>
                <w:color w:val="000000" w:themeColor="text1"/>
                <w:sz w:val="15"/>
                <w:szCs w:val="15"/>
              </w:rPr>
              <w:t>×5</w:t>
            </w:r>
          </w:p>
        </w:tc>
        <w:tc>
          <w:tcPr>
            <w:tcW w:w="1042" w:type="dxa"/>
            <w:shd w:val="clear" w:color="auto" w:fill="auto"/>
            <w:vAlign w:val="center"/>
          </w:tcPr>
          <w:p w:rsidR="003E3280" w:rsidRDefault="001500A4">
            <w:pPr>
              <w:widowControl/>
              <w:adjustRightInd w:val="0"/>
              <w:ind w:left="4" w:firstLineChars="0" w:firstLine="0"/>
              <w:jc w:val="center"/>
              <w:rPr>
                <w:color w:val="000000" w:themeColor="text1"/>
                <w:sz w:val="15"/>
                <w:szCs w:val="15"/>
              </w:rPr>
            </w:pPr>
            <w:r>
              <w:rPr>
                <w:rFonts w:hint="eastAsia"/>
                <w:color w:val="000000" w:themeColor="text1"/>
                <w:sz w:val="15"/>
                <w:szCs w:val="15"/>
              </w:rPr>
              <w:t>1</w:t>
            </w:r>
          </w:p>
        </w:tc>
      </w:tr>
      <w:tr w:rsidR="003E3280">
        <w:trPr>
          <w:trHeight w:val="20"/>
          <w:jc w:val="center"/>
        </w:trPr>
        <w:tc>
          <w:tcPr>
            <w:tcW w:w="1302" w:type="dxa"/>
            <w:shd w:val="clear" w:color="auto" w:fill="auto"/>
            <w:vAlign w:val="center"/>
          </w:tcPr>
          <w:p w:rsidR="003E3280" w:rsidRDefault="001500A4">
            <w:pPr>
              <w:widowControl/>
              <w:ind w:firstLineChars="0" w:firstLine="0"/>
              <w:jc w:val="left"/>
              <w:rPr>
                <w:color w:val="000000" w:themeColor="text1"/>
                <w:sz w:val="15"/>
                <w:szCs w:val="15"/>
              </w:rPr>
            </w:pPr>
            <w:proofErr w:type="spellStart"/>
            <w:r>
              <w:rPr>
                <w:color w:val="000000" w:themeColor="text1"/>
                <w:sz w:val="15"/>
                <w:szCs w:val="15"/>
              </w:rPr>
              <w:t>Tanh</w:t>
            </w:r>
            <w:proofErr w:type="spellEnd"/>
          </w:p>
        </w:tc>
        <w:tc>
          <w:tcPr>
            <w:tcW w:w="979" w:type="dxa"/>
            <w:shd w:val="clear" w:color="auto" w:fill="auto"/>
            <w:vAlign w:val="center"/>
          </w:tcPr>
          <w:p w:rsidR="003E3280" w:rsidRDefault="001500A4">
            <w:pPr>
              <w:widowControl/>
              <w:ind w:firstLineChars="0" w:firstLine="0"/>
              <w:jc w:val="center"/>
              <w:rPr>
                <w:color w:val="000000" w:themeColor="text1"/>
                <w:sz w:val="15"/>
                <w:szCs w:val="15"/>
              </w:rPr>
            </w:pPr>
            <w:r>
              <w:rPr>
                <w:rFonts w:hint="eastAsia"/>
                <w:color w:val="000000" w:themeColor="text1"/>
                <w:sz w:val="15"/>
                <w:szCs w:val="15"/>
              </w:rPr>
              <w:t>激活层</w:t>
            </w:r>
          </w:p>
        </w:tc>
        <w:tc>
          <w:tcPr>
            <w:tcW w:w="1145" w:type="dxa"/>
            <w:shd w:val="clear" w:color="auto" w:fill="auto"/>
            <w:vAlign w:val="center"/>
          </w:tcPr>
          <w:p w:rsidR="003E3280" w:rsidRDefault="001500A4">
            <w:pPr>
              <w:widowControl/>
              <w:ind w:left="4" w:firstLineChars="0" w:firstLine="0"/>
              <w:jc w:val="center"/>
              <w:rPr>
                <w:color w:val="000000" w:themeColor="text1"/>
                <w:sz w:val="15"/>
                <w:szCs w:val="15"/>
              </w:rPr>
            </w:pPr>
            <w:r w:rsidRPr="004B6C18">
              <w:rPr>
                <w:rFonts w:hint="eastAsia"/>
                <w:color w:val="000000" w:themeColor="text1"/>
                <w:sz w:val="15"/>
                <w:szCs w:val="15"/>
              </w:rPr>
              <w:t>—</w:t>
            </w:r>
          </w:p>
        </w:tc>
        <w:tc>
          <w:tcPr>
            <w:tcW w:w="1042" w:type="dxa"/>
            <w:shd w:val="clear" w:color="auto" w:fill="auto"/>
            <w:vAlign w:val="center"/>
          </w:tcPr>
          <w:p w:rsidR="003E3280" w:rsidRDefault="001500A4">
            <w:pPr>
              <w:widowControl/>
              <w:ind w:left="4" w:firstLineChars="0" w:firstLine="0"/>
              <w:jc w:val="center"/>
              <w:rPr>
                <w:color w:val="000000" w:themeColor="text1"/>
                <w:sz w:val="15"/>
                <w:szCs w:val="15"/>
              </w:rPr>
            </w:pPr>
            <w:r w:rsidRPr="004B6C18">
              <w:rPr>
                <w:rFonts w:hint="eastAsia"/>
                <w:color w:val="000000" w:themeColor="text1"/>
                <w:sz w:val="15"/>
                <w:szCs w:val="15"/>
              </w:rPr>
              <w:t>—</w:t>
            </w:r>
          </w:p>
        </w:tc>
      </w:tr>
    </w:tbl>
    <w:p w:rsidR="004B6C18" w:rsidRPr="004B6C18" w:rsidRDefault="004B6C18">
      <w:pPr>
        <w:spacing w:line="276" w:lineRule="auto"/>
        <w:ind w:firstLine="420"/>
        <w:rPr>
          <w:color w:val="000000" w:themeColor="text1"/>
        </w:rPr>
      </w:pPr>
    </w:p>
    <w:p w:rsidR="004B6C18" w:rsidRPr="004B6C18" w:rsidRDefault="001500A4">
      <w:pPr>
        <w:spacing w:line="276" w:lineRule="auto"/>
        <w:ind w:firstLine="420"/>
        <w:rPr>
          <w:color w:val="000000" w:themeColor="text1"/>
        </w:rPr>
      </w:pPr>
      <w:proofErr w:type="gramStart"/>
      <w:r>
        <w:rPr>
          <w:color w:val="000000" w:themeColor="text1"/>
        </w:rPr>
        <w:t>判别器</w:t>
      </w:r>
      <w:proofErr w:type="gramEnd"/>
      <w:r>
        <w:rPr>
          <w:rFonts w:hint="eastAsia"/>
          <w:color w:val="000000" w:themeColor="text1"/>
        </w:rPr>
        <w:t>包含</w:t>
      </w:r>
      <w:r>
        <w:rPr>
          <w:rFonts w:hint="eastAsia"/>
          <w:color w:val="000000" w:themeColor="text1"/>
        </w:rPr>
        <w:t>5</w:t>
      </w:r>
      <w:r>
        <w:rPr>
          <w:rFonts w:hint="eastAsia"/>
          <w:color w:val="000000" w:themeColor="text1"/>
        </w:rPr>
        <w:t>个</w:t>
      </w:r>
      <w:r>
        <w:rPr>
          <w:color w:val="000000" w:themeColor="text1"/>
        </w:rPr>
        <w:t>卷积层</w:t>
      </w:r>
      <w:r>
        <w:rPr>
          <w:rFonts w:hint="eastAsia"/>
          <w:color w:val="000000" w:themeColor="text1"/>
        </w:rPr>
        <w:t>、</w:t>
      </w:r>
      <w:r>
        <w:rPr>
          <w:rFonts w:hint="eastAsia"/>
          <w:color w:val="000000" w:themeColor="text1"/>
        </w:rPr>
        <w:t>1</w:t>
      </w:r>
      <w:r>
        <w:rPr>
          <w:rFonts w:hint="eastAsia"/>
          <w:color w:val="000000" w:themeColor="text1"/>
        </w:rPr>
        <w:t>个重构层和</w:t>
      </w:r>
      <w:r>
        <w:rPr>
          <w:color w:val="000000" w:themeColor="text1"/>
        </w:rPr>
        <w:t>1</w:t>
      </w:r>
      <w:r>
        <w:rPr>
          <w:color w:val="000000" w:themeColor="text1"/>
        </w:rPr>
        <w:t>个</w:t>
      </w:r>
      <w:r>
        <w:rPr>
          <w:rFonts w:hint="eastAsia"/>
          <w:color w:val="000000" w:themeColor="text1"/>
        </w:rPr>
        <w:t>输出</w:t>
      </w:r>
      <w:r>
        <w:rPr>
          <w:color w:val="000000" w:themeColor="text1"/>
        </w:rPr>
        <w:t>层</w:t>
      </w:r>
      <w:r>
        <w:rPr>
          <w:rFonts w:hint="eastAsia"/>
          <w:color w:val="000000" w:themeColor="text1"/>
        </w:rPr>
        <w:t>，卷积层之间为激活层，</w:t>
      </w:r>
      <w:r>
        <w:rPr>
          <w:color w:val="000000" w:themeColor="text1"/>
        </w:rPr>
        <w:t>激活函数使用</w:t>
      </w:r>
      <w:proofErr w:type="spellStart"/>
      <w:r>
        <w:rPr>
          <w:rFonts w:hint="eastAsia"/>
          <w:color w:val="000000" w:themeColor="text1"/>
        </w:rPr>
        <w:t>L</w:t>
      </w:r>
      <w:r>
        <w:rPr>
          <w:color w:val="000000" w:themeColor="text1"/>
        </w:rPr>
        <w:t>ReLU</w:t>
      </w:r>
      <w:proofErr w:type="spellEnd"/>
      <w:r>
        <w:rPr>
          <w:color w:val="000000" w:themeColor="text1"/>
        </w:rPr>
        <w:t>函数</w:t>
      </w:r>
      <w:r>
        <w:rPr>
          <w:rFonts w:hint="eastAsia"/>
          <w:color w:val="000000" w:themeColor="text1"/>
        </w:rPr>
        <w:t>，最后为重构层和输出层，输出层为全连接层。每层的卷积核尺寸均为</w:t>
      </w:r>
      <w:r>
        <w:rPr>
          <w:rFonts w:hint="eastAsia"/>
          <w:color w:val="000000" w:themeColor="text1"/>
        </w:rPr>
        <w:t>5</w:t>
      </w:r>
      <w:r>
        <w:rPr>
          <w:color w:val="000000" w:themeColor="text1"/>
          <w:szCs w:val="21"/>
        </w:rPr>
        <w:t>×</w:t>
      </w:r>
      <w:r>
        <w:rPr>
          <w:color w:val="000000" w:themeColor="text1"/>
        </w:rPr>
        <w:t>5</w:t>
      </w:r>
      <w:r>
        <w:rPr>
          <w:rFonts w:hint="eastAsia"/>
          <w:color w:val="000000" w:themeColor="text1"/>
        </w:rPr>
        <w:t>，卷积核的数量与表</w:t>
      </w:r>
      <w:r>
        <w:rPr>
          <w:rFonts w:hint="eastAsia"/>
          <w:color w:val="000000" w:themeColor="text1"/>
        </w:rPr>
        <w:t>2</w:t>
      </w:r>
      <w:r>
        <w:rPr>
          <w:rFonts w:hint="eastAsia"/>
          <w:color w:val="000000" w:themeColor="text1"/>
        </w:rPr>
        <w:t>中对应的每层卷积</w:t>
      </w:r>
      <w:proofErr w:type="gramStart"/>
      <w:r>
        <w:rPr>
          <w:rFonts w:hint="eastAsia"/>
          <w:color w:val="000000" w:themeColor="text1"/>
        </w:rPr>
        <w:t>核数量</w:t>
      </w:r>
      <w:proofErr w:type="gramEnd"/>
      <w:r>
        <w:rPr>
          <w:rFonts w:hint="eastAsia"/>
          <w:color w:val="000000" w:themeColor="text1"/>
        </w:rPr>
        <w:t>相等。</w:t>
      </w:r>
    </w:p>
    <w:p w:rsidR="004B6C18" w:rsidRPr="004B6C18" w:rsidRDefault="001500A4">
      <w:pPr>
        <w:pStyle w:val="0505"/>
        <w:numPr>
          <w:ilvl w:val="0"/>
          <w:numId w:val="0"/>
        </w:numPr>
        <w:spacing w:before="173" w:after="173"/>
        <w:rPr>
          <w:color w:val="000000" w:themeColor="text1"/>
        </w:rPr>
      </w:pPr>
      <w:r>
        <w:rPr>
          <w:rFonts w:hint="eastAsia"/>
          <w:color w:val="000000" w:themeColor="text1"/>
        </w:rPr>
        <w:lastRenderedPageBreak/>
        <w:t xml:space="preserve">3 </w:t>
      </w:r>
      <w:r>
        <w:rPr>
          <w:rFonts w:hint="eastAsia"/>
          <w:color w:val="000000" w:themeColor="text1"/>
        </w:rPr>
        <w:t>样本</w:t>
      </w:r>
      <w:r>
        <w:rPr>
          <w:color w:val="000000" w:themeColor="text1"/>
        </w:rPr>
        <w:t>生</w:t>
      </w:r>
      <w:r>
        <w:t>成试验</w:t>
      </w:r>
    </w:p>
    <w:p w:rsidR="004B6C18" w:rsidRPr="004B6C18" w:rsidRDefault="001500A4">
      <w:pPr>
        <w:pStyle w:val="a1"/>
        <w:numPr>
          <w:ilvl w:val="1"/>
          <w:numId w:val="0"/>
        </w:numPr>
        <w:tabs>
          <w:tab w:val="clear" w:pos="431"/>
        </w:tabs>
        <w:spacing w:before="86" w:after="86"/>
        <w:rPr>
          <w:color w:val="000000" w:themeColor="text1"/>
        </w:rPr>
      </w:pPr>
      <w:r>
        <w:rPr>
          <w:rFonts w:hint="eastAsia"/>
          <w:color w:val="000000" w:themeColor="text1"/>
          <w:lang w:val="en-US"/>
        </w:rPr>
        <w:t>3.1</w:t>
      </w:r>
      <w:r>
        <w:rPr>
          <w:rFonts w:hint="eastAsia"/>
          <w:color w:val="000000" w:themeColor="text1"/>
        </w:rPr>
        <w:t>声音样本</w:t>
      </w:r>
      <w:r>
        <w:rPr>
          <w:color w:val="000000" w:themeColor="text1"/>
        </w:rPr>
        <w:t>处理</w:t>
      </w:r>
    </w:p>
    <w:p w:rsidR="004B6C18" w:rsidRPr="004B6C18" w:rsidRDefault="001500A4">
      <w:pPr>
        <w:spacing w:line="276" w:lineRule="auto"/>
        <w:ind w:firstLine="420"/>
      </w:pPr>
      <w:r>
        <w:rPr>
          <w:rFonts w:hint="eastAsia"/>
          <w:color w:val="000000" w:themeColor="text1"/>
        </w:rPr>
        <w:t>在</w:t>
      </w:r>
      <w:proofErr w:type="gramStart"/>
      <w:r>
        <w:rPr>
          <w:color w:val="000000" w:themeColor="text1"/>
        </w:rPr>
        <w:t>半监督</w:t>
      </w:r>
      <w:proofErr w:type="gramEnd"/>
      <w:r>
        <w:rPr>
          <w:color w:val="000000" w:themeColor="text1"/>
        </w:rPr>
        <w:t>的音频</w:t>
      </w:r>
      <w:r>
        <w:rPr>
          <w:rFonts w:hint="eastAsia"/>
          <w:color w:val="000000" w:themeColor="text1"/>
        </w:rPr>
        <w:t>分类</w:t>
      </w:r>
      <w:r>
        <w:rPr>
          <w:color w:val="000000" w:themeColor="text1"/>
        </w:rPr>
        <w:t>中使用音频</w:t>
      </w:r>
      <w:r>
        <w:rPr>
          <w:rFonts w:hint="eastAsia"/>
          <w:color w:val="000000" w:themeColor="text1"/>
        </w:rPr>
        <w:t>原生</w:t>
      </w:r>
      <w:r>
        <w:rPr>
          <w:color w:val="000000" w:themeColor="text1"/>
        </w:rPr>
        <w:t>时域信号</w:t>
      </w:r>
      <w:r>
        <w:rPr>
          <w:rFonts w:hint="eastAsia"/>
          <w:color w:val="000000" w:themeColor="text1"/>
        </w:rPr>
        <w:t>来完成</w:t>
      </w:r>
      <w:r>
        <w:rPr>
          <w:color w:val="000000" w:themeColor="text1"/>
        </w:rPr>
        <w:t>训练</w:t>
      </w:r>
      <w:r>
        <w:rPr>
          <w:rFonts w:hint="eastAsia"/>
          <w:color w:val="000000" w:themeColor="text1"/>
        </w:rPr>
        <w:t>，分类</w:t>
      </w:r>
      <w:r>
        <w:rPr>
          <w:color w:val="000000" w:themeColor="text1"/>
        </w:rPr>
        <w:t>精确度未受影响。</w:t>
      </w:r>
      <w:r>
        <w:rPr>
          <w:rFonts w:hint="eastAsia"/>
          <w:color w:val="000000" w:themeColor="text1"/>
        </w:rPr>
        <w:t>车辆发动机启动</w:t>
      </w:r>
      <w:r>
        <w:rPr>
          <w:color w:val="000000" w:themeColor="text1"/>
        </w:rPr>
        <w:t>时</w:t>
      </w:r>
      <w:r>
        <w:rPr>
          <w:rFonts w:hint="eastAsia"/>
          <w:color w:val="000000" w:themeColor="text1"/>
        </w:rPr>
        <w:t>产生的声音信号是随着时间变化的非平稳信号，</w:t>
      </w:r>
      <w:r>
        <w:rPr>
          <w:color w:val="000000" w:themeColor="text1"/>
        </w:rPr>
        <w:t>可</w:t>
      </w:r>
      <w:r>
        <w:rPr>
          <w:rFonts w:hint="eastAsia"/>
          <w:color w:val="000000" w:themeColor="text1"/>
        </w:rPr>
        <w:t>能包含了</w:t>
      </w:r>
      <w:r>
        <w:t>启动马达和发动机转速</w:t>
      </w:r>
      <w:r>
        <w:rPr>
          <w:color w:val="000000" w:themeColor="text1"/>
        </w:rPr>
        <w:t>的音频特征</w:t>
      </w:r>
      <w:r>
        <w:rPr>
          <w:rFonts w:hint="eastAsia"/>
          <w:color w:val="000000" w:themeColor="text1"/>
        </w:rPr>
        <w:t>，因此在</w:t>
      </w:r>
      <w:r>
        <w:rPr>
          <w:color w:val="000000" w:themeColor="text1"/>
        </w:rPr>
        <w:t>短时音频样本处理中，采用二维时</w:t>
      </w:r>
      <w:r>
        <w:rPr>
          <w:rFonts w:hint="eastAsia"/>
          <w:color w:val="000000" w:themeColor="text1"/>
        </w:rPr>
        <w:t>域声谱图</w:t>
      </w:r>
      <w:r>
        <w:rPr>
          <w:color w:val="000000" w:themeColor="text1"/>
        </w:rPr>
        <w:t>信号</w:t>
      </w:r>
      <w:r>
        <w:rPr>
          <w:rFonts w:hint="eastAsia"/>
          <w:color w:val="000000" w:themeColor="text1"/>
        </w:rPr>
        <w:t>和原生</w:t>
      </w:r>
      <w:r>
        <w:rPr>
          <w:color w:val="000000" w:themeColor="text1"/>
        </w:rPr>
        <w:t>时域信号</w:t>
      </w:r>
      <w:r>
        <w:rPr>
          <w:rFonts w:hint="eastAsia"/>
          <w:color w:val="000000" w:themeColor="text1"/>
        </w:rPr>
        <w:t>处理</w:t>
      </w:r>
      <w:r>
        <w:rPr>
          <w:color w:val="000000" w:themeColor="text1"/>
        </w:rPr>
        <w:t>方式</w:t>
      </w:r>
      <w:proofErr w:type="gramStart"/>
      <w:r>
        <w:rPr>
          <w:color w:val="000000" w:themeColor="text1"/>
        </w:rPr>
        <w:t>做对</w:t>
      </w:r>
      <w:proofErr w:type="gramEnd"/>
      <w:r>
        <w:t>照试验。</w:t>
      </w:r>
    </w:p>
    <w:p w:rsidR="004B6C18" w:rsidRPr="004B6C18" w:rsidRDefault="001500A4">
      <w:pPr>
        <w:spacing w:line="276" w:lineRule="auto"/>
        <w:ind w:firstLine="420"/>
        <w:rPr>
          <w:color w:val="000000" w:themeColor="text1"/>
        </w:rPr>
      </w:pPr>
      <w:r>
        <w:rPr>
          <w:rFonts w:hint="eastAsia"/>
        </w:rPr>
        <w:t>内燃机工作声音样本录制环境为普通的实验室环境，共采集</w:t>
      </w:r>
      <w:r>
        <w:t>1200</w:t>
      </w:r>
      <w:r>
        <w:rPr>
          <w:rFonts w:hint="eastAsia"/>
        </w:rPr>
        <w:t>个声音样本作为试验</w:t>
      </w:r>
      <w:r>
        <w:rPr>
          <w:rFonts w:hint="eastAsia"/>
          <w:color w:val="000000" w:themeColor="text1"/>
        </w:rPr>
        <w:t>用样本集。样本库包含丰田</w:t>
      </w:r>
      <w:r>
        <w:rPr>
          <w:rFonts w:hint="eastAsia"/>
          <w:color w:val="000000" w:themeColor="text1"/>
        </w:rPr>
        <w:t>HR16DE</w:t>
      </w:r>
      <w:r>
        <w:rPr>
          <w:rFonts w:hint="eastAsia"/>
          <w:color w:val="000000" w:themeColor="text1"/>
        </w:rPr>
        <w:t>汽油机、现代</w:t>
      </w:r>
      <w:r>
        <w:rPr>
          <w:rFonts w:hint="eastAsia"/>
          <w:color w:val="000000" w:themeColor="text1"/>
        </w:rPr>
        <w:t>D4BH</w:t>
      </w:r>
      <w:r>
        <w:rPr>
          <w:rFonts w:hint="eastAsia"/>
          <w:color w:val="000000" w:themeColor="text1"/>
        </w:rPr>
        <w:t>柴油机、三菱</w:t>
      </w:r>
      <w:r>
        <w:rPr>
          <w:rFonts w:hint="eastAsia"/>
          <w:color w:val="000000" w:themeColor="text1"/>
        </w:rPr>
        <w:t>4G6 MIVEC</w:t>
      </w:r>
      <w:r>
        <w:rPr>
          <w:rFonts w:hint="eastAsia"/>
          <w:color w:val="000000" w:themeColor="text1"/>
        </w:rPr>
        <w:t>汽油机共三种型号的内燃机启动、转速从</w:t>
      </w:r>
      <w:r>
        <w:rPr>
          <w:rFonts w:hint="eastAsia"/>
          <w:color w:val="000000" w:themeColor="text1"/>
        </w:rPr>
        <w:t>800 r/min</w:t>
      </w:r>
      <w:r>
        <w:rPr>
          <w:rFonts w:hint="eastAsia"/>
          <w:color w:val="000000" w:themeColor="text1"/>
        </w:rPr>
        <w:t>到</w:t>
      </w:r>
      <w:r>
        <w:rPr>
          <w:rFonts w:hint="eastAsia"/>
          <w:color w:val="000000" w:themeColor="text1"/>
        </w:rPr>
        <w:t>4 500 r/min</w:t>
      </w:r>
      <w:r>
        <w:rPr>
          <w:rFonts w:hint="eastAsia"/>
          <w:color w:val="000000" w:themeColor="text1"/>
        </w:rPr>
        <w:t>共</w:t>
      </w:r>
      <w:r>
        <w:rPr>
          <w:color w:val="000000" w:themeColor="text1"/>
        </w:rPr>
        <w:t>4</w:t>
      </w:r>
      <w:r>
        <w:rPr>
          <w:rFonts w:hint="eastAsia"/>
          <w:color w:val="000000" w:themeColor="text1"/>
        </w:rPr>
        <w:t>0</w:t>
      </w:r>
      <w:r>
        <w:rPr>
          <w:rFonts w:hint="eastAsia"/>
          <w:color w:val="000000" w:themeColor="text1"/>
        </w:rPr>
        <w:t>组稳态声音信号。每个声音样本处理为采样率</w:t>
      </w:r>
      <w:r>
        <w:rPr>
          <w:rFonts w:hint="eastAsia"/>
          <w:color w:val="000000" w:themeColor="text1"/>
        </w:rPr>
        <w:t>16 kHz</w:t>
      </w:r>
      <w:r>
        <w:rPr>
          <w:rFonts w:hint="eastAsia"/>
          <w:color w:val="000000" w:themeColor="text1"/>
        </w:rPr>
        <w:t>、长度</w:t>
      </w:r>
      <w:r>
        <w:rPr>
          <w:rFonts w:hint="eastAsia"/>
          <w:color w:val="000000" w:themeColor="text1"/>
        </w:rPr>
        <w:t>1 s</w:t>
      </w:r>
      <w:r>
        <w:rPr>
          <w:rFonts w:hint="eastAsia"/>
          <w:color w:val="000000" w:themeColor="text1"/>
        </w:rPr>
        <w:t>、单声道。</w:t>
      </w:r>
    </w:p>
    <w:p w:rsidR="004B6C18" w:rsidRPr="004B6C18" w:rsidRDefault="001500A4">
      <w:pPr>
        <w:spacing w:line="276" w:lineRule="auto"/>
        <w:ind w:firstLine="420"/>
        <w:rPr>
          <w:color w:val="000000" w:themeColor="text1"/>
        </w:rPr>
      </w:pPr>
      <w:r>
        <w:rPr>
          <w:rFonts w:hint="eastAsia"/>
          <w:color w:val="000000" w:themeColor="text1"/>
        </w:rPr>
        <w:t>原生时域声音样本处理时将真实的样本信号波形转化为一维向量，并采用最值归一法归一化，如式（</w:t>
      </w:r>
      <w:r>
        <w:rPr>
          <w:rFonts w:hint="eastAsia"/>
          <w:color w:val="000000" w:themeColor="text1"/>
        </w:rPr>
        <w:t>14</w:t>
      </w:r>
      <w:r>
        <w:rPr>
          <w:rFonts w:hint="eastAsia"/>
          <w:color w:val="000000" w:themeColor="text1"/>
        </w:rPr>
        <w:t>）所示。</w:t>
      </w:r>
    </w:p>
    <w:p w:rsidR="004B6C18" w:rsidRPr="004B6C18" w:rsidRDefault="00FB5282">
      <w:pPr>
        <w:ind w:firstLineChars="0" w:firstLine="0"/>
        <w:jc w:val="right"/>
        <w:rPr>
          <w:rFonts w:eastAsiaTheme="minorEastAsia"/>
          <w:color w:val="000000" w:themeColor="text1"/>
          <w:szCs w:val="21"/>
        </w:rPr>
      </w:pPr>
      <m:oMath>
        <m:sSup>
          <m:sSupPr>
            <m:ctrlPr>
              <w:rPr>
                <w:rFonts w:ascii="Cambria Math" w:hAnsi="Cambria Math"/>
                <w:iCs/>
                <w:color w:val="000000" w:themeColor="text1"/>
                <w:szCs w:val="21"/>
              </w:rPr>
            </m:ctrlPr>
          </m:sSupPr>
          <m:e>
            <m:r>
              <m:rPr>
                <m:sty m:val="bi"/>
              </m:rPr>
              <w:rPr>
                <w:rFonts w:ascii="Cambria Math" w:hAnsi="Cambria Math"/>
                <w:color w:val="000000" w:themeColor="text1"/>
                <w:szCs w:val="21"/>
              </w:rPr>
              <m:t>X</m:t>
            </m:r>
          </m:e>
          <m:sup>
            <m:r>
              <m:rPr>
                <m:sty m:val="p"/>
              </m:rPr>
              <w:rPr>
                <w:rFonts w:ascii="Cambria Math" w:hAnsi="Cambria Math"/>
                <w:color w:val="000000" w:themeColor="text1"/>
                <w:szCs w:val="21"/>
              </w:rPr>
              <m:t>*</m:t>
            </m:r>
          </m:sup>
        </m:sSup>
        <m:r>
          <m:rPr>
            <m:sty m:val="p"/>
          </m:rPr>
          <w:rPr>
            <w:rFonts w:ascii="Cambria Math" w:hAnsi="Cambria Math"/>
            <w:color w:val="000000" w:themeColor="text1"/>
            <w:szCs w:val="21"/>
          </w:rPr>
          <m:t>=</m:t>
        </m:r>
        <m:f>
          <m:fPr>
            <m:ctrlPr>
              <w:rPr>
                <w:rFonts w:ascii="Cambria Math" w:hAnsi="Cambria Math"/>
                <w:iCs/>
                <w:color w:val="000000" w:themeColor="text1"/>
                <w:szCs w:val="21"/>
              </w:rPr>
            </m:ctrlPr>
          </m:fPr>
          <m:num>
            <m:r>
              <m:rPr>
                <m:sty m:val="bi"/>
              </m:rPr>
              <w:rPr>
                <w:rFonts w:ascii="Cambria Math" w:hAnsi="Cambria Math"/>
                <w:color w:val="000000" w:themeColor="text1"/>
                <w:szCs w:val="21"/>
              </w:rPr>
              <m:t>X</m:t>
            </m:r>
          </m:num>
          <m:den>
            <m:r>
              <m:rPr>
                <m:sty m:val="p"/>
              </m:rPr>
              <w:rPr>
                <w:rFonts w:ascii="Cambria Math" w:hAnsi="Cambria Math"/>
                <w:color w:val="000000" w:themeColor="text1"/>
                <w:szCs w:val="21"/>
              </w:rPr>
              <m:t>Max(</m:t>
            </m:r>
            <m:r>
              <m:rPr>
                <m:sty m:val="bi"/>
              </m:rPr>
              <w:rPr>
                <w:rFonts w:ascii="Cambria Math" w:hAnsi="Cambria Math"/>
                <w:color w:val="000000" w:themeColor="text1"/>
                <w:szCs w:val="21"/>
              </w:rPr>
              <m:t>X</m:t>
            </m:r>
            <m:r>
              <m:rPr>
                <m:sty m:val="p"/>
              </m:rPr>
              <w:rPr>
                <w:rFonts w:ascii="Cambria Math" w:hAnsi="Cambria Math"/>
                <w:color w:val="000000" w:themeColor="text1"/>
                <w:szCs w:val="21"/>
              </w:rPr>
              <m:t>)</m:t>
            </m:r>
          </m:den>
        </m:f>
      </m:oMath>
      <w:r w:rsidR="001500A4">
        <w:rPr>
          <w:color w:val="000000" w:themeColor="text1"/>
          <w:szCs w:val="21"/>
        </w:rPr>
        <w:tab/>
      </w:r>
      <w:r w:rsidR="001500A4">
        <w:rPr>
          <w:rFonts w:hint="eastAsia"/>
          <w:color w:val="000000" w:themeColor="text1"/>
          <w:szCs w:val="21"/>
        </w:rPr>
        <w:t>(</w:t>
      </w:r>
      <w:bookmarkStart w:id="28" w:name="_Ref37694003"/>
      <w:r w:rsidR="001500A4">
        <w:rPr>
          <w:color w:val="000000" w:themeColor="text1"/>
          <w:szCs w:val="21"/>
        </w:rPr>
        <w:t>1</w:t>
      </w:r>
      <w:bookmarkEnd w:id="28"/>
      <w:r w:rsidR="001500A4">
        <w:rPr>
          <w:rFonts w:hint="eastAsia"/>
          <w:color w:val="000000" w:themeColor="text1"/>
          <w:szCs w:val="21"/>
        </w:rPr>
        <w:t>4</w:t>
      </w:r>
      <w:r w:rsidR="001500A4">
        <w:rPr>
          <w:rFonts w:eastAsiaTheme="minorEastAsia" w:hint="eastAsia"/>
          <w:color w:val="000000" w:themeColor="text1"/>
          <w:szCs w:val="21"/>
        </w:rPr>
        <w:t>)</w:t>
      </w:r>
    </w:p>
    <w:p w:rsidR="004B6C18" w:rsidRPr="004B6C18" w:rsidRDefault="001500A4">
      <w:pPr>
        <w:spacing w:line="276" w:lineRule="auto"/>
        <w:ind w:firstLineChars="0" w:firstLine="0"/>
        <w:rPr>
          <w:color w:val="000000" w:themeColor="text1"/>
        </w:rPr>
      </w:pPr>
      <w:r>
        <w:rPr>
          <w:rFonts w:hint="eastAsia"/>
          <w:color w:val="000000" w:themeColor="text1"/>
        </w:rPr>
        <w:t>式中：</w:t>
      </w:r>
      <m:oMath>
        <m:r>
          <m:rPr>
            <m:sty m:val="bi"/>
          </m:rPr>
          <w:rPr>
            <w:rFonts w:ascii="Cambria Math" w:hAnsi="Cambria Math" w:hint="eastAsia"/>
            <w:color w:val="000000" w:themeColor="text1"/>
          </w:rPr>
          <m:t>X</m:t>
        </m:r>
      </m:oMath>
      <w:r>
        <w:rPr>
          <w:rFonts w:hint="eastAsia"/>
          <w:color w:val="000000" w:themeColor="text1"/>
        </w:rPr>
        <w:t>代表声音样本集合；</w:t>
      </w:r>
      <m:oMath>
        <m:sSup>
          <m:sSupPr>
            <m:ctrlPr>
              <w:rPr>
                <w:rFonts w:ascii="Cambria Math" w:hAnsi="Cambria Math"/>
                <w:b/>
                <w:bCs/>
                <w:i/>
                <w:iCs/>
                <w:color w:val="000000" w:themeColor="text1"/>
              </w:rPr>
            </m:ctrlPr>
          </m:sSupPr>
          <m:e>
            <m:r>
              <m:rPr>
                <m:sty m:val="bi"/>
              </m:rPr>
              <w:rPr>
                <w:rFonts w:ascii="Cambria Math" w:hAnsi="Cambria Math"/>
                <w:color w:val="000000" w:themeColor="text1"/>
              </w:rPr>
              <m:t>X</m:t>
            </m:r>
          </m:e>
          <m:sup>
            <m:r>
              <m:rPr>
                <m:sty m:val="bi"/>
              </m:rPr>
              <w:rPr>
                <w:rFonts w:ascii="Cambria Math" w:hAnsi="Cambria Math"/>
                <w:color w:val="000000" w:themeColor="text1"/>
              </w:rPr>
              <m:t>*</m:t>
            </m:r>
          </m:sup>
        </m:sSup>
      </m:oMath>
      <w:r>
        <w:rPr>
          <w:rFonts w:hint="eastAsia"/>
          <w:color w:val="000000" w:themeColor="text1"/>
        </w:rPr>
        <w:t>代表归一化后声音样本集合。</w:t>
      </w:r>
    </w:p>
    <w:p w:rsidR="004B6C18" w:rsidRPr="004B6C18" w:rsidRDefault="001500A4">
      <w:pPr>
        <w:spacing w:line="276" w:lineRule="auto"/>
        <w:ind w:firstLine="420"/>
        <w:rPr>
          <w:color w:val="000000" w:themeColor="text1"/>
        </w:rPr>
      </w:pPr>
      <w:proofErr w:type="gramStart"/>
      <w:r>
        <w:rPr>
          <w:rFonts w:hint="eastAsia"/>
          <w:color w:val="000000" w:themeColor="text1"/>
        </w:rPr>
        <w:t>二维</w:t>
      </w:r>
      <w:r>
        <w:rPr>
          <w:color w:val="000000" w:themeColor="text1"/>
        </w:rPr>
        <w:t>时频域</w:t>
      </w:r>
      <w:proofErr w:type="gramEnd"/>
      <w:r>
        <w:rPr>
          <w:rFonts w:hint="eastAsia"/>
          <w:color w:val="000000" w:themeColor="text1"/>
        </w:rPr>
        <w:t>声谱图</w:t>
      </w:r>
      <w:r>
        <w:rPr>
          <w:color w:val="000000" w:themeColor="text1"/>
        </w:rPr>
        <w:t>处理</w:t>
      </w:r>
      <w:r>
        <w:rPr>
          <w:rFonts w:hint="eastAsia"/>
          <w:color w:val="000000" w:themeColor="text1"/>
        </w:rPr>
        <w:t>采用短时傅里叶变换方法转化音频信号</w:t>
      </w:r>
      <w:r>
        <w:rPr>
          <w:rFonts w:hint="eastAsia"/>
          <w:color w:val="000000" w:themeColor="text1"/>
          <w:vertAlign w:val="superscript"/>
        </w:rPr>
        <w:t>[</w:t>
      </w:r>
      <w:r>
        <w:rPr>
          <w:color w:val="000000" w:themeColor="text1"/>
          <w:highlight w:val="yellow"/>
          <w:vertAlign w:val="superscript"/>
        </w:rPr>
        <w:endnoteReference w:id="3"/>
      </w:r>
      <w:r>
        <w:rPr>
          <w:color w:val="000000" w:themeColor="text1"/>
          <w:highlight w:val="yellow"/>
          <w:vertAlign w:val="superscript"/>
        </w:rPr>
        <w:t>]</w:t>
      </w:r>
      <w:r>
        <w:rPr>
          <w:rFonts w:hint="eastAsia"/>
          <w:color w:val="000000" w:themeColor="text1"/>
        </w:rPr>
        <w:t>，如式（</w:t>
      </w:r>
      <w:r>
        <w:rPr>
          <w:rFonts w:hint="eastAsia"/>
          <w:color w:val="000000" w:themeColor="text1"/>
        </w:rPr>
        <w:t>15</w:t>
      </w:r>
      <w:r>
        <w:rPr>
          <w:rFonts w:hint="eastAsia"/>
          <w:color w:val="000000" w:themeColor="text1"/>
        </w:rPr>
        <w:t>）所示。</w:t>
      </w:r>
    </w:p>
    <w:p w:rsidR="004B6C18" w:rsidRPr="004B6C18" w:rsidRDefault="001500A4">
      <w:pPr>
        <w:spacing w:line="276" w:lineRule="auto"/>
        <w:ind w:firstLineChars="0" w:firstLine="0"/>
        <w:rPr>
          <w:color w:val="000000" w:themeColor="text1"/>
          <w:szCs w:val="21"/>
        </w:rPr>
      </w:pPr>
      <m:oMath>
        <m:r>
          <w:rPr>
            <w:rFonts w:ascii="Cambria Math" w:hAnsi="Cambria Math"/>
            <w:color w:val="000000" w:themeColor="text1"/>
            <w:szCs w:val="21"/>
          </w:rPr>
          <m:t>STF</m:t>
        </m:r>
        <m:sSub>
          <m:sSubPr>
            <m:ctrlPr>
              <w:rPr>
                <w:rFonts w:ascii="Cambria Math" w:hAnsi="Cambria Math"/>
                <w:color w:val="000000" w:themeColor="text1"/>
                <w:szCs w:val="21"/>
              </w:rPr>
            </m:ctrlPr>
          </m:sSubPr>
          <m:e>
            <m:r>
              <w:rPr>
                <w:rFonts w:ascii="Cambria Math" w:hAnsi="Cambria Math"/>
                <w:color w:val="000000" w:themeColor="text1"/>
                <w:szCs w:val="21"/>
              </w:rPr>
              <m:t>T</m:t>
            </m:r>
          </m:e>
          <m:sub>
            <m:r>
              <w:rPr>
                <w:rFonts w:ascii="Cambria Math" w:hAnsi="Cambria Math" w:hint="eastAsia"/>
                <w:color w:val="000000" w:themeColor="text1"/>
                <w:szCs w:val="21"/>
              </w:rPr>
              <m:t>s</m:t>
            </m:r>
          </m:sub>
        </m:sSub>
        <m:d>
          <m:dPr>
            <m:ctrlPr>
              <w:rPr>
                <w:rFonts w:ascii="Cambria Math" w:hAnsi="Cambria Math"/>
                <w:color w:val="000000" w:themeColor="text1"/>
                <w:szCs w:val="21"/>
              </w:rPr>
            </m:ctrlPr>
          </m:dPr>
          <m:e>
            <m:r>
              <w:rPr>
                <w:rFonts w:ascii="Cambria Math" w:hAnsi="Cambria Math"/>
                <w:color w:val="000000" w:themeColor="text1"/>
                <w:szCs w:val="21"/>
              </w:rPr>
              <m:t>t</m:t>
            </m:r>
            <m:r>
              <m:rPr>
                <m:sty m:val="p"/>
              </m:rPr>
              <w:rPr>
                <w:rFonts w:ascii="Cambria Math" w:hAnsi="Cambria Math"/>
                <w:color w:val="000000" w:themeColor="text1"/>
                <w:szCs w:val="21"/>
              </w:rPr>
              <m:t>,</m:t>
            </m:r>
            <m:r>
              <w:rPr>
                <w:rFonts w:ascii="Cambria Math" w:hAnsi="Cambria Math"/>
                <w:color w:val="000000" w:themeColor="text1"/>
                <w:szCs w:val="21"/>
              </w:rPr>
              <m:t>f</m:t>
            </m:r>
          </m:e>
        </m:d>
        <m:r>
          <m:rPr>
            <m:sty m:val="p"/>
          </m:rPr>
          <w:rPr>
            <w:rFonts w:ascii="Cambria Math" w:hAnsi="Cambria Math"/>
            <w:color w:val="000000" w:themeColor="text1"/>
            <w:szCs w:val="21"/>
          </w:rPr>
          <m:t>=</m:t>
        </m:r>
        <m:nary>
          <m:naryPr>
            <m:limLoc m:val="subSup"/>
            <m:ctrlPr>
              <w:rPr>
                <w:rFonts w:ascii="Cambria Math" w:hAnsi="Cambria Math"/>
                <w:color w:val="000000" w:themeColor="text1"/>
                <w:szCs w:val="21"/>
              </w:rPr>
            </m:ctrlPr>
          </m:naryPr>
          <m:sub>
            <m:r>
              <m:rPr>
                <m:sty m:val="p"/>
              </m:rPr>
              <w:rPr>
                <w:rFonts w:ascii="Cambria Math" w:hAnsi="Cambria Math"/>
                <w:color w:val="000000" w:themeColor="text1"/>
                <w:szCs w:val="21"/>
              </w:rPr>
              <m:t>-∞</m:t>
            </m:r>
          </m:sub>
          <m:sup>
            <m:r>
              <m:rPr>
                <m:sty m:val="p"/>
              </m:rPr>
              <w:rPr>
                <w:rFonts w:ascii="Cambria Math" w:hAnsi="Cambria Math"/>
                <w:color w:val="000000" w:themeColor="text1"/>
                <w:szCs w:val="21"/>
              </w:rPr>
              <m:t>+∞</m:t>
            </m:r>
          </m:sup>
          <m:e>
            <m:r>
              <w:rPr>
                <w:rFonts w:ascii="Cambria Math" w:hAnsi="Cambria Math" w:hint="eastAsia"/>
                <w:color w:val="000000" w:themeColor="text1"/>
                <w:szCs w:val="21"/>
              </w:rPr>
              <m:t>s</m:t>
            </m:r>
            <m:d>
              <m:dPr>
                <m:ctrlPr>
                  <w:rPr>
                    <w:rFonts w:ascii="Cambria Math" w:hAnsi="Cambria Math"/>
                    <w:color w:val="000000" w:themeColor="text1"/>
                    <w:szCs w:val="21"/>
                  </w:rPr>
                </m:ctrlPr>
              </m:dPr>
              <m:e>
                <m:r>
                  <w:rPr>
                    <w:rFonts w:ascii="Cambria Math" w:hAnsi="Cambria Math"/>
                    <w:color w:val="000000" w:themeColor="text1"/>
                    <w:szCs w:val="21"/>
                  </w:rPr>
                  <m:t>u</m:t>
                </m:r>
              </m:e>
            </m:d>
          </m:e>
        </m:nary>
        <m:sSup>
          <m:sSupPr>
            <m:ctrlPr>
              <w:rPr>
                <w:rFonts w:ascii="Cambria Math" w:hAnsi="Cambria Math"/>
                <w:color w:val="000000" w:themeColor="text1"/>
                <w:szCs w:val="21"/>
              </w:rPr>
            </m:ctrlPr>
          </m:sSupPr>
          <m:e>
            <m:r>
              <w:rPr>
                <w:rFonts w:ascii="Cambria Math" w:hAnsi="Cambria Math"/>
                <w:color w:val="000000" w:themeColor="text1"/>
                <w:szCs w:val="21"/>
              </w:rPr>
              <m:t>w</m:t>
            </m:r>
          </m:e>
          <m:sup>
            <m:r>
              <m:rPr>
                <m:sty m:val="p"/>
              </m:rPr>
              <w:rPr>
                <w:rFonts w:ascii="Cambria Math" w:hAnsi="Cambria Math"/>
                <w:color w:val="000000" w:themeColor="text1"/>
                <w:szCs w:val="21"/>
              </w:rPr>
              <m:t>*</m:t>
            </m:r>
          </m:sup>
        </m:sSup>
        <m:r>
          <m:rPr>
            <m:sty m:val="p"/>
          </m:rPr>
          <w:rPr>
            <w:rFonts w:ascii="Cambria Math" w:hAnsi="Cambria Math"/>
            <w:color w:val="000000" w:themeColor="text1"/>
            <w:szCs w:val="21"/>
          </w:rPr>
          <m:t>(</m:t>
        </m:r>
        <m:r>
          <w:rPr>
            <w:rFonts w:ascii="Cambria Math" w:hAnsi="Cambria Math"/>
            <w:color w:val="000000" w:themeColor="text1"/>
            <w:szCs w:val="21"/>
          </w:rPr>
          <m:t>u</m:t>
        </m:r>
        <m:r>
          <m:rPr>
            <m:sty m:val="p"/>
          </m:rPr>
          <w:rPr>
            <w:rFonts w:ascii="Cambria Math" w:hAnsi="Cambria Math"/>
            <w:color w:val="000000" w:themeColor="text1"/>
            <w:szCs w:val="21"/>
          </w:rPr>
          <m:t>-</m:t>
        </m:r>
        <m:r>
          <w:rPr>
            <w:rFonts w:ascii="Cambria Math" w:hAnsi="Cambria Math"/>
            <w:color w:val="000000" w:themeColor="text1"/>
            <w:szCs w:val="21"/>
          </w:rPr>
          <m:t>t</m:t>
        </m:r>
        <m:r>
          <m:rPr>
            <m:sty m:val="p"/>
          </m:rPr>
          <w:rPr>
            <w:rFonts w:ascii="Cambria Math" w:hAnsi="Cambria Math"/>
            <w:color w:val="000000" w:themeColor="text1"/>
            <w:szCs w:val="21"/>
          </w:rPr>
          <m:t>)</m:t>
        </m:r>
        <m:sSup>
          <m:sSupPr>
            <m:ctrlPr>
              <w:rPr>
                <w:rFonts w:ascii="Cambria Math" w:hAnsi="Cambria Math"/>
                <w:color w:val="000000" w:themeColor="text1"/>
                <w:szCs w:val="21"/>
              </w:rPr>
            </m:ctrlPr>
          </m:sSupPr>
          <m:e>
            <m:r>
              <m:rPr>
                <m:sty m:val="p"/>
              </m:rPr>
              <w:rPr>
                <w:rFonts w:ascii="Cambria Math" w:hAnsi="Cambria Math"/>
                <w:color w:val="000000" w:themeColor="text1"/>
                <w:szCs w:val="21"/>
              </w:rPr>
              <m:t>e</m:t>
            </m:r>
          </m:e>
          <m:sup>
            <m:r>
              <m:rPr>
                <m:sty m:val="p"/>
              </m:rPr>
              <w:rPr>
                <w:rFonts w:ascii="Cambria Math" w:hAnsi="Cambria Math"/>
                <w:color w:val="000000" w:themeColor="text1"/>
                <w:szCs w:val="21"/>
              </w:rPr>
              <m:t>-j2π</m:t>
            </m:r>
            <m:r>
              <w:rPr>
                <w:rFonts w:ascii="Cambria Math" w:hAnsi="Cambria Math"/>
                <w:color w:val="000000" w:themeColor="text1"/>
                <w:szCs w:val="21"/>
              </w:rPr>
              <m:t>fu</m:t>
            </m:r>
          </m:sup>
        </m:sSup>
        <m:r>
          <m:rPr>
            <m:sty m:val="p"/>
          </m:rPr>
          <w:rPr>
            <w:rFonts w:ascii="Cambria Math" w:hAnsi="Cambria Math"/>
            <w:color w:val="000000" w:themeColor="text1"/>
            <w:szCs w:val="21"/>
          </w:rPr>
          <m:t>d</m:t>
        </m:r>
        <m:r>
          <w:rPr>
            <w:rFonts w:ascii="Cambria Math" w:hAnsi="Cambria Math"/>
            <w:color w:val="000000" w:themeColor="text1"/>
            <w:szCs w:val="21"/>
          </w:rPr>
          <m:t>u</m:t>
        </m:r>
      </m:oMath>
      <w:bookmarkStart w:id="29" w:name="_Ref37691701"/>
      <w:r>
        <w:rPr>
          <w:rFonts w:hint="eastAsia"/>
          <w:color w:val="000000" w:themeColor="text1"/>
          <w:szCs w:val="21"/>
        </w:rPr>
        <w:t>(</w:t>
      </w:r>
      <w:r>
        <w:rPr>
          <w:color w:val="000000" w:themeColor="text1"/>
          <w:szCs w:val="21"/>
        </w:rPr>
        <w:t>1</w:t>
      </w:r>
      <w:r>
        <w:rPr>
          <w:rFonts w:hint="eastAsia"/>
          <w:color w:val="000000" w:themeColor="text1"/>
          <w:szCs w:val="21"/>
        </w:rPr>
        <w:t>5)</w:t>
      </w:r>
      <w:bookmarkEnd w:id="29"/>
    </w:p>
    <w:p w:rsidR="004B6C18" w:rsidRPr="004B6C18" w:rsidRDefault="001500A4">
      <w:pPr>
        <w:spacing w:line="276" w:lineRule="auto"/>
        <w:ind w:firstLineChars="0" w:firstLine="0"/>
        <w:rPr>
          <w:rFonts w:ascii="Cambria" w:hAnsi="Cambria" w:cs="Cambria"/>
          <w:color w:val="000000" w:themeColor="text1"/>
        </w:rPr>
      </w:pPr>
      <w:r>
        <w:rPr>
          <w:rFonts w:ascii="Cambria" w:hAnsi="Cambria" w:cs="Cambria" w:hint="eastAsia"/>
          <w:color w:val="000000" w:themeColor="text1"/>
        </w:rPr>
        <w:t>式中：</w:t>
      </w:r>
      <m:oMath>
        <m:r>
          <w:rPr>
            <w:rFonts w:ascii="Cambria Math" w:hAnsi="Cambria Math"/>
            <w:color w:val="000000" w:themeColor="text1"/>
            <w:szCs w:val="21"/>
          </w:rPr>
          <m:t>u</m:t>
        </m:r>
      </m:oMath>
      <w:r>
        <w:rPr>
          <w:rFonts w:ascii="Cambria" w:hAnsi="Cambria" w:cs="Cambria" w:hint="eastAsia"/>
          <w:color w:val="000000" w:themeColor="text1"/>
          <w:szCs w:val="21"/>
        </w:rPr>
        <w:t>表示时间</w:t>
      </w:r>
      <w:r>
        <w:rPr>
          <w:rFonts w:ascii="Cambria" w:hAnsi="Cambria" w:cs="Cambria" w:hint="eastAsia"/>
          <w:i/>
          <w:iCs/>
          <w:color w:val="000000" w:themeColor="text1"/>
          <w:szCs w:val="21"/>
        </w:rPr>
        <w:t>t</w:t>
      </w:r>
      <w:r>
        <w:rPr>
          <w:rFonts w:ascii="Cambria" w:hAnsi="Cambria" w:cs="Cambria" w:hint="eastAsia"/>
          <w:color w:val="000000" w:themeColor="text1"/>
          <w:szCs w:val="21"/>
        </w:rPr>
        <w:t>的偏移量；</w:t>
      </w:r>
      <w:r>
        <w:rPr>
          <w:rFonts w:ascii="Cambria" w:hAnsi="Cambria" w:cs="Cambria" w:hint="eastAsia"/>
          <w:i/>
          <w:iCs/>
          <w:color w:val="000000" w:themeColor="text1"/>
          <w:szCs w:val="21"/>
        </w:rPr>
        <w:t>f</w:t>
      </w:r>
      <w:r>
        <w:rPr>
          <w:rFonts w:ascii="Cambria" w:hAnsi="Cambria" w:cs="Cambria" w:hint="eastAsia"/>
          <w:color w:val="000000" w:themeColor="text1"/>
          <w:szCs w:val="21"/>
        </w:rPr>
        <w:t>为</w:t>
      </w:r>
      <w:r>
        <w:rPr>
          <w:rFonts w:hint="eastAsia"/>
          <w:color w:val="000000" w:themeColor="text1"/>
        </w:rPr>
        <w:t>输入频率</w:t>
      </w:r>
      <w:r>
        <w:rPr>
          <w:rFonts w:ascii="Cambria" w:hAnsi="Cambria" w:cs="Cambria" w:hint="eastAsia"/>
          <w:color w:val="000000" w:themeColor="text1"/>
          <w:szCs w:val="21"/>
        </w:rPr>
        <w:t>；</w:t>
      </w:r>
      <m:oMath>
        <m:r>
          <w:rPr>
            <w:rFonts w:ascii="Cambria Math" w:eastAsiaTheme="minorEastAsia" w:hAnsi="Cambria Math" w:cs="Cambria" w:hint="eastAsia"/>
            <w:color w:val="000000" w:themeColor="text1"/>
          </w:rPr>
          <m:t>s</m:t>
        </m:r>
        <m:r>
          <w:rPr>
            <w:rFonts w:ascii="Cambria Math" w:eastAsia="Cambria" w:hAnsi="Cambria Math" w:cs="Cambria" w:hint="eastAsia"/>
            <w:color w:val="000000" w:themeColor="text1"/>
          </w:rPr>
          <m:t>(</m:t>
        </m:r>
        <m:r>
          <w:rPr>
            <w:rFonts w:ascii="Cambria Math" w:eastAsiaTheme="minorEastAsia" w:hAnsi="Cambria Math" w:cs="Cambria" w:hint="eastAsia"/>
            <w:color w:val="000000" w:themeColor="text1"/>
          </w:rPr>
          <m:t>u</m:t>
        </m:r>
        <m:r>
          <w:rPr>
            <w:rFonts w:ascii="Cambria Math" w:eastAsia="Cambria" w:hAnsi="Cambria Math" w:cs="Cambria" w:hint="eastAsia"/>
            <w:color w:val="000000" w:themeColor="text1"/>
          </w:rPr>
          <m:t>)</m:t>
        </m:r>
      </m:oMath>
      <w:r>
        <w:rPr>
          <w:rFonts w:ascii="Cambria" w:hAnsi="Cambria" w:cs="Cambria" w:hint="eastAsia"/>
          <w:color w:val="000000" w:themeColor="text1"/>
        </w:rPr>
        <w:t>表示</w:t>
      </w:r>
      <m:oMath>
        <m:r>
          <w:rPr>
            <w:rFonts w:ascii="Cambria Math" w:hAnsi="Cambria Math"/>
            <w:color w:val="000000" w:themeColor="text1"/>
            <w:szCs w:val="21"/>
          </w:rPr>
          <m:t>u</m:t>
        </m:r>
      </m:oMath>
      <w:r>
        <w:rPr>
          <w:rFonts w:ascii="Cambria" w:hAnsi="Cambria" w:cs="Cambria" w:hint="eastAsia"/>
          <w:color w:val="000000" w:themeColor="text1"/>
        </w:rPr>
        <w:t>时刻的连续</w:t>
      </w:r>
      <w:r>
        <w:rPr>
          <w:rFonts w:ascii="Cambria" w:hAnsi="Cambria" w:cs="Cambria"/>
          <w:color w:val="000000" w:themeColor="text1"/>
        </w:rPr>
        <w:t>信号</w:t>
      </w:r>
      <w:r>
        <w:rPr>
          <w:rFonts w:ascii="Cambria" w:hAnsi="Cambria" w:cs="Cambria" w:hint="eastAsia"/>
          <w:color w:val="000000" w:themeColor="text1"/>
        </w:rPr>
        <w:t>；</w:t>
      </w:r>
      <m:oMath>
        <m:sSup>
          <m:sSupPr>
            <m:ctrlPr>
              <w:rPr>
                <w:rFonts w:ascii="Cambria Math" w:eastAsia="Cambria" w:hAnsi="Cambria Math" w:cs="Cambria"/>
                <w:i/>
                <w:iCs/>
                <w:color w:val="000000" w:themeColor="text1"/>
              </w:rPr>
            </m:ctrlPr>
          </m:sSupPr>
          <m:e>
            <m:r>
              <w:rPr>
                <w:rFonts w:ascii="Cambria Math" w:eastAsia="Cambria" w:hAnsi="Cambria Math" w:cs="Cambria" w:hint="eastAsia"/>
                <w:color w:val="000000" w:themeColor="text1"/>
              </w:rPr>
              <m:t>w</m:t>
            </m:r>
          </m:e>
          <m:sup>
            <m:r>
              <w:rPr>
                <w:rFonts w:ascii="MS Gothic" w:eastAsia="MS Gothic" w:hAnsi="MS Gothic" w:cs="MS Gothic" w:hint="eastAsia"/>
                <w:color w:val="000000" w:themeColor="text1"/>
              </w:rPr>
              <m:t>*</m:t>
            </m:r>
          </m:sup>
        </m:sSup>
        <m:r>
          <w:rPr>
            <w:rFonts w:ascii="Cambria Math" w:eastAsia="Cambria" w:hAnsi="Cambria Math" w:cs="Cambria"/>
            <w:color w:val="000000" w:themeColor="text1"/>
          </w:rPr>
          <m:t>(</m:t>
        </m:r>
        <m:r>
          <w:rPr>
            <w:rFonts w:ascii="Cambria Math" w:hAnsi="Cambria Math"/>
            <w:color w:val="000000" w:themeColor="text1"/>
            <w:szCs w:val="21"/>
          </w:rPr>
          <m:t>u</m:t>
        </m:r>
        <m:r>
          <m:rPr>
            <m:sty m:val="p"/>
          </m:rPr>
          <w:rPr>
            <w:rFonts w:ascii="Cambria Math" w:hAnsi="Cambria Math"/>
            <w:color w:val="000000" w:themeColor="text1"/>
            <w:szCs w:val="21"/>
          </w:rPr>
          <m:t>-</m:t>
        </m:r>
        <m:r>
          <w:rPr>
            <w:rFonts w:ascii="Cambria Math" w:hAnsi="Cambria Math"/>
            <w:color w:val="000000" w:themeColor="text1"/>
            <w:szCs w:val="21"/>
          </w:rPr>
          <m:t>t</m:t>
        </m:r>
        <m:r>
          <w:rPr>
            <w:rFonts w:ascii="Cambria Math" w:eastAsia="Cambria" w:hAnsi="Cambria Math" w:cs="Cambria" w:hint="eastAsia"/>
            <w:color w:val="000000" w:themeColor="text1"/>
          </w:rPr>
          <m:t>)</m:t>
        </m:r>
      </m:oMath>
      <w:r>
        <w:rPr>
          <w:rFonts w:ascii="Cambria" w:hAnsi="Cambria" w:cs="Cambria" w:hint="eastAsia"/>
          <w:color w:val="000000" w:themeColor="text1"/>
        </w:rPr>
        <w:t>为</w:t>
      </w:r>
      <w:r>
        <w:rPr>
          <w:rFonts w:ascii="宋体" w:hAnsi="宋体" w:cs="宋体" w:hint="eastAsia"/>
          <w:color w:val="000000" w:themeColor="text1"/>
        </w:rPr>
        <w:t>随时间</w:t>
      </w:r>
      <w:r>
        <w:rPr>
          <w:i/>
          <w:color w:val="000000" w:themeColor="text1"/>
        </w:rPr>
        <w:t>t</w:t>
      </w:r>
      <w:r>
        <w:rPr>
          <w:rFonts w:ascii="宋体" w:hAnsi="宋体" w:cs="宋体" w:hint="eastAsia"/>
          <w:color w:val="000000" w:themeColor="text1"/>
        </w:rPr>
        <w:t>变化的窗函数，上标</w:t>
      </w:r>
      <w:r>
        <w:rPr>
          <w:rFonts w:ascii="宋体" w:hAnsi="宋体" w:cs="宋体"/>
          <w:color w:val="000000" w:themeColor="text1"/>
        </w:rPr>
        <w:t>“</w:t>
      </w:r>
      <w:r>
        <w:rPr>
          <w:rFonts w:ascii="宋体" w:hAnsi="宋体" w:cs="宋体" w:hint="eastAsia"/>
          <w:color w:val="000000" w:themeColor="text1"/>
        </w:rPr>
        <w:t>*</w:t>
      </w:r>
      <w:r>
        <w:rPr>
          <w:rFonts w:ascii="宋体" w:hAnsi="宋体" w:cs="宋体"/>
          <w:color w:val="000000" w:themeColor="text1"/>
        </w:rPr>
        <w:t>”表示</w:t>
      </w:r>
      <w:r>
        <w:rPr>
          <w:rFonts w:ascii="宋体" w:hAnsi="宋体" w:cs="宋体" w:hint="eastAsia"/>
          <w:color w:val="000000" w:themeColor="text1"/>
        </w:rPr>
        <w:t>复共轭。式</w:t>
      </w:r>
      <w:r>
        <w:rPr>
          <w:rFonts w:hint="eastAsia"/>
          <w:color w:val="000000" w:themeColor="text1"/>
        </w:rPr>
        <w:t>（</w:t>
      </w:r>
      <w:r>
        <w:rPr>
          <w:rFonts w:hint="eastAsia"/>
          <w:color w:val="000000" w:themeColor="text1"/>
        </w:rPr>
        <w:t>15</w:t>
      </w:r>
      <w:r>
        <w:rPr>
          <w:rFonts w:hint="eastAsia"/>
          <w:color w:val="000000" w:themeColor="text1"/>
        </w:rPr>
        <w:t>）</w:t>
      </w:r>
      <w:r>
        <w:rPr>
          <w:rFonts w:ascii="Cambria" w:eastAsia="Cambria" w:hAnsi="Cambria" w:cs="Cambria" w:hint="eastAsia"/>
          <w:color w:val="000000" w:themeColor="text1"/>
        </w:rPr>
        <w:t>最终</w:t>
      </w:r>
      <w:r>
        <w:rPr>
          <w:rFonts w:ascii="Cambria" w:hAnsi="Cambria" w:cs="Cambria" w:hint="eastAsia"/>
          <w:color w:val="000000" w:themeColor="text1"/>
        </w:rPr>
        <w:t>计算</w:t>
      </w:r>
      <w:r>
        <w:rPr>
          <w:rFonts w:ascii="Cambria" w:hAnsi="Cambria" w:cs="Cambria"/>
          <w:color w:val="000000" w:themeColor="text1"/>
        </w:rPr>
        <w:t>结果</w:t>
      </w:r>
      <w:r>
        <w:rPr>
          <w:rFonts w:ascii="Cambria" w:hAnsi="Cambria" w:cs="Cambria" w:hint="eastAsia"/>
          <w:color w:val="000000" w:themeColor="text1"/>
        </w:rPr>
        <w:t>为</w:t>
      </w:r>
      <w:proofErr w:type="gramStart"/>
      <w:r>
        <w:rPr>
          <w:rFonts w:ascii="Cambria" w:eastAsia="Cambria" w:hAnsi="Cambria" w:cs="Cambria" w:hint="eastAsia"/>
          <w:color w:val="000000" w:themeColor="text1"/>
        </w:rPr>
        <w:t>任意时</w:t>
      </w:r>
      <w:proofErr w:type="gramEnd"/>
      <w:r>
        <w:rPr>
          <w:rFonts w:ascii="Cambria" w:eastAsia="Cambria" w:hAnsi="Cambria" w:cs="Cambria" w:hint="eastAsia"/>
          <w:color w:val="000000" w:themeColor="text1"/>
        </w:rPr>
        <w:t>刻下</w:t>
      </w:r>
      <w:r>
        <w:rPr>
          <w:rFonts w:ascii="Cambria" w:hAnsi="Cambria" w:cs="Cambria" w:hint="eastAsia"/>
          <w:color w:val="000000" w:themeColor="text1"/>
        </w:rPr>
        <w:t>该信号所包含</w:t>
      </w:r>
      <w:r>
        <w:rPr>
          <w:rFonts w:ascii="Cambria" w:hAnsi="Cambria" w:cs="Cambria"/>
          <w:color w:val="000000" w:themeColor="text1"/>
        </w:rPr>
        <w:t>的</w:t>
      </w:r>
      <w:r>
        <w:rPr>
          <w:rFonts w:ascii="Cambria" w:hAnsi="Cambria" w:cs="Cambria" w:hint="eastAsia"/>
          <w:color w:val="000000" w:themeColor="text1"/>
        </w:rPr>
        <w:t>各</w:t>
      </w:r>
      <w:r>
        <w:rPr>
          <w:rFonts w:ascii="Cambria" w:eastAsia="Cambria" w:hAnsi="Cambria" w:cs="Cambria" w:hint="eastAsia"/>
          <w:color w:val="000000" w:themeColor="text1"/>
        </w:rPr>
        <w:t>频率的幅值</w:t>
      </w:r>
      <w:r>
        <w:rPr>
          <w:rFonts w:ascii="Cambria" w:hAnsi="Cambria" w:cs="Cambria" w:hint="eastAsia"/>
          <w:color w:val="000000" w:themeColor="text1"/>
        </w:rPr>
        <w:t>、</w:t>
      </w:r>
      <w:r>
        <w:rPr>
          <w:rFonts w:ascii="Cambria" w:eastAsia="Cambria" w:hAnsi="Cambria" w:cs="Cambria" w:hint="eastAsia"/>
          <w:color w:val="000000" w:themeColor="text1"/>
        </w:rPr>
        <w:t>相位</w:t>
      </w:r>
      <w:r>
        <w:rPr>
          <w:rFonts w:ascii="Cambria" w:hAnsi="Cambria" w:cs="Cambria" w:hint="eastAsia"/>
          <w:color w:val="000000" w:themeColor="text1"/>
        </w:rPr>
        <w:t>等</w:t>
      </w:r>
      <w:r>
        <w:rPr>
          <w:rFonts w:ascii="Cambria" w:hAnsi="Cambria" w:cs="Cambria"/>
          <w:color w:val="000000" w:themeColor="text1"/>
        </w:rPr>
        <w:t>数据</w:t>
      </w:r>
      <w:r>
        <w:rPr>
          <w:rFonts w:ascii="Cambria" w:eastAsia="Cambria" w:hAnsi="Cambria" w:cs="Cambria" w:hint="eastAsia"/>
          <w:color w:val="000000" w:themeColor="text1"/>
        </w:rPr>
        <w:t>。</w:t>
      </w:r>
      <w:r>
        <w:rPr>
          <w:rFonts w:eastAsia="Cambria" w:cs="Cambria" w:hint="eastAsia"/>
          <w:i/>
          <w:color w:val="000000" w:themeColor="text1"/>
        </w:rPr>
        <w:t>w</w:t>
      </w:r>
      <w:r>
        <w:rPr>
          <w:rFonts w:ascii="Cambria" w:eastAsia="Cambria" w:hAnsi="Cambria" w:cs="Cambria"/>
          <w:color w:val="000000" w:themeColor="text1"/>
        </w:rPr>
        <w:t>(</w:t>
      </w:r>
      <w:r>
        <w:rPr>
          <w:rFonts w:eastAsia="Cambria" w:cs="Cambria" w:hint="eastAsia"/>
          <w:i/>
          <w:color w:val="000000" w:themeColor="text1"/>
        </w:rPr>
        <w:t>t</w:t>
      </w:r>
      <w:r>
        <w:rPr>
          <w:rFonts w:ascii="Cambria" w:eastAsia="Cambria" w:hAnsi="Cambria" w:cs="Cambria" w:hint="eastAsia"/>
          <w:color w:val="000000" w:themeColor="text1"/>
        </w:rPr>
        <w:t>)</w:t>
      </w:r>
      <w:r>
        <w:rPr>
          <w:rFonts w:ascii="Cambria" w:hAnsi="Cambria" w:cs="Cambria" w:hint="eastAsia"/>
          <w:color w:val="000000" w:themeColor="text1"/>
        </w:rPr>
        <w:t>窗函数计算</w:t>
      </w:r>
      <w:r>
        <w:rPr>
          <w:rFonts w:ascii="Cambria" w:hAnsi="Cambria" w:cs="Cambria"/>
          <w:color w:val="000000" w:themeColor="text1"/>
        </w:rPr>
        <w:t>如式</w:t>
      </w:r>
      <w:r>
        <w:rPr>
          <w:rFonts w:ascii="Cambria" w:hAnsi="Cambria" w:cs="Cambria" w:hint="eastAsia"/>
          <w:color w:val="000000" w:themeColor="text1"/>
        </w:rPr>
        <w:t>（</w:t>
      </w:r>
      <w:r>
        <w:rPr>
          <w:rFonts w:ascii="Cambria" w:hAnsi="Cambria" w:cs="Cambria" w:hint="eastAsia"/>
          <w:color w:val="000000" w:themeColor="text1"/>
        </w:rPr>
        <w:t>16</w:t>
      </w:r>
      <w:r>
        <w:rPr>
          <w:rFonts w:ascii="Cambria" w:hAnsi="Cambria" w:cs="Cambria" w:hint="eastAsia"/>
          <w:color w:val="000000" w:themeColor="text1"/>
        </w:rPr>
        <w:t>）所示。</w:t>
      </w:r>
    </w:p>
    <w:p w:rsidR="004B6C18" w:rsidRPr="004B6C18" w:rsidRDefault="001500A4">
      <w:pPr>
        <w:spacing w:line="300" w:lineRule="auto"/>
        <w:ind w:firstLineChars="0" w:firstLine="0"/>
        <w:jc w:val="right"/>
        <w:rPr>
          <w:rFonts w:ascii="宋体" w:hAnsi="宋体" w:cs="宋体"/>
          <w:color w:val="000000" w:themeColor="text1"/>
          <w:szCs w:val="21"/>
        </w:rPr>
      </w:pPr>
      <m:oMath>
        <m:r>
          <m:rPr>
            <m:sty m:val="p"/>
          </m:rPr>
          <w:rPr>
            <w:rFonts w:ascii="Cambria Math" w:hAnsi="Cambria Math"/>
            <w:color w:val="000000" w:themeColor="text1"/>
            <w:szCs w:val="21"/>
          </w:rPr>
          <m:t xml:space="preserve"> w</m:t>
        </m:r>
        <m:d>
          <m:dPr>
            <m:ctrlPr>
              <w:rPr>
                <w:rFonts w:ascii="Cambria Math" w:hAnsi="Cambria Math"/>
                <w:color w:val="000000" w:themeColor="text1"/>
                <w:szCs w:val="21"/>
              </w:rPr>
            </m:ctrlPr>
          </m:dPr>
          <m:e>
            <m:r>
              <w:rPr>
                <w:rFonts w:ascii="Cambria Math" w:hAnsi="Cambria Math" w:hint="eastAsia"/>
                <w:color w:val="000000" w:themeColor="text1"/>
                <w:szCs w:val="21"/>
              </w:rPr>
              <m:t>t</m:t>
            </m:r>
          </m:e>
        </m:d>
        <m:r>
          <m:rPr>
            <m:sty m:val="p"/>
          </m:rPr>
          <w:rPr>
            <w:rFonts w:ascii="Cambria Math" w:hAnsi="Cambria Math"/>
            <w:color w:val="000000" w:themeColor="text1"/>
            <w:szCs w:val="21"/>
          </w:rPr>
          <m:t>=</m:t>
        </m:r>
        <m:f>
          <m:fPr>
            <m:ctrlPr>
              <w:rPr>
                <w:rFonts w:ascii="Cambria Math" w:hAnsi="Cambria Math"/>
                <w:color w:val="000000" w:themeColor="text1"/>
                <w:szCs w:val="21"/>
              </w:rPr>
            </m:ctrlPr>
          </m:fPr>
          <m:num>
            <m:r>
              <m:rPr>
                <m:sty m:val="p"/>
              </m:rPr>
              <w:rPr>
                <w:rFonts w:ascii="Cambria Math" w:hAnsi="Cambria Math"/>
                <w:color w:val="000000" w:themeColor="text1"/>
                <w:szCs w:val="21"/>
              </w:rPr>
              <m:t>1</m:t>
            </m:r>
          </m:num>
          <m:den>
            <m:r>
              <m:rPr>
                <m:sty m:val="p"/>
              </m:rPr>
              <w:rPr>
                <w:rFonts w:ascii="Cambria Math" w:hAnsi="Cambria Math"/>
                <w:color w:val="000000" w:themeColor="text1"/>
                <w:szCs w:val="21"/>
              </w:rPr>
              <m:t>2</m:t>
            </m:r>
          </m:den>
        </m:f>
        <m:d>
          <m:dPr>
            <m:begChr m:val="["/>
            <m:endChr m:val="]"/>
            <m:ctrlPr>
              <w:rPr>
                <w:rFonts w:ascii="Cambria Math" w:hAnsi="Cambria Math"/>
                <w:color w:val="000000" w:themeColor="text1"/>
                <w:szCs w:val="21"/>
              </w:rPr>
            </m:ctrlPr>
          </m:dPr>
          <m:e>
            <m:r>
              <m:rPr>
                <m:sty m:val="p"/>
              </m:rPr>
              <w:rPr>
                <w:rFonts w:ascii="Cambria Math" w:hAnsi="Cambria Math"/>
                <w:color w:val="000000" w:themeColor="text1"/>
                <w:szCs w:val="21"/>
              </w:rPr>
              <m:t>1-</m:t>
            </m:r>
            <m:func>
              <m:funcPr>
                <m:ctrlPr>
                  <w:rPr>
                    <w:rFonts w:ascii="Cambria Math" w:hAnsi="Cambria Math"/>
                    <w:color w:val="000000" w:themeColor="text1"/>
                    <w:szCs w:val="21"/>
                  </w:rPr>
                </m:ctrlPr>
              </m:funcPr>
              <m:fName>
                <m:r>
                  <m:rPr>
                    <m:sty m:val="p"/>
                  </m:rPr>
                  <w:rPr>
                    <w:rFonts w:ascii="Cambria Math" w:hAnsi="Cambria Math"/>
                    <w:color w:val="000000" w:themeColor="text1"/>
                    <w:szCs w:val="21"/>
                  </w:rPr>
                  <m:t>cos</m:t>
                </m:r>
              </m:fName>
              <m:e>
                <m:d>
                  <m:dPr>
                    <m:ctrlPr>
                      <w:rPr>
                        <w:rFonts w:ascii="Cambria Math" w:hAnsi="Cambria Math"/>
                        <w:color w:val="000000" w:themeColor="text1"/>
                        <w:szCs w:val="21"/>
                      </w:rPr>
                    </m:ctrlPr>
                  </m:dPr>
                  <m:e>
                    <m:f>
                      <m:fPr>
                        <m:ctrlPr>
                          <w:rPr>
                            <w:rFonts w:ascii="Cambria Math" w:hAnsi="Cambria Math"/>
                            <w:color w:val="000000" w:themeColor="text1"/>
                            <w:szCs w:val="21"/>
                          </w:rPr>
                        </m:ctrlPr>
                      </m:fPr>
                      <m:num>
                        <m:r>
                          <m:rPr>
                            <m:sty m:val="p"/>
                          </m:rPr>
                          <w:rPr>
                            <w:rFonts w:ascii="Cambria Math" w:hAnsi="Cambria Math"/>
                            <w:color w:val="000000" w:themeColor="text1"/>
                            <w:szCs w:val="21"/>
                          </w:rPr>
                          <m:t>2</m:t>
                        </m:r>
                        <m:r>
                          <w:rPr>
                            <w:rFonts w:ascii="Cambria Math" w:hAnsi="Cambria Math"/>
                            <w:color w:val="000000" w:themeColor="text1"/>
                            <w:szCs w:val="21"/>
                          </w:rPr>
                          <m:t>π</m:t>
                        </m:r>
                        <m:r>
                          <w:rPr>
                            <w:rFonts w:ascii="Cambria Math" w:hAnsi="Cambria Math" w:hint="eastAsia"/>
                            <w:color w:val="000000" w:themeColor="text1"/>
                            <w:szCs w:val="21"/>
                          </w:rPr>
                          <m:t>t</m:t>
                        </m:r>
                      </m:num>
                      <m:den>
                        <m:r>
                          <w:rPr>
                            <w:rFonts w:ascii="Cambria Math" w:hAnsi="Cambria Math"/>
                            <w:color w:val="000000" w:themeColor="text1"/>
                            <w:szCs w:val="21"/>
                          </w:rPr>
                          <m:t>N</m:t>
                        </m:r>
                        <m:r>
                          <m:rPr>
                            <m:sty m:val="p"/>
                          </m:rPr>
                          <w:rPr>
                            <w:rFonts w:ascii="Cambria Math" w:hAnsi="Cambria Math"/>
                            <w:color w:val="000000" w:themeColor="text1"/>
                            <w:szCs w:val="21"/>
                          </w:rPr>
                          <m:t>-1</m:t>
                        </m:r>
                      </m:den>
                    </m:f>
                  </m:e>
                </m:d>
              </m:e>
            </m:func>
          </m:e>
        </m:d>
        <m:sSub>
          <m:sSubPr>
            <m:ctrlPr>
              <w:rPr>
                <w:rFonts w:ascii="Cambria Math" w:hAnsi="Cambria Math"/>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N</m:t>
            </m:r>
          </m:sub>
        </m:sSub>
        <m:d>
          <m:dPr>
            <m:ctrlPr>
              <w:rPr>
                <w:rFonts w:ascii="Cambria Math" w:hAnsi="Cambria Math"/>
                <w:color w:val="000000" w:themeColor="text1"/>
                <w:szCs w:val="21"/>
              </w:rPr>
            </m:ctrlPr>
          </m:dPr>
          <m:e>
            <m:r>
              <w:rPr>
                <w:rFonts w:ascii="Cambria Math" w:hAnsi="Cambria Math" w:hint="eastAsia"/>
                <w:color w:val="000000" w:themeColor="text1"/>
                <w:szCs w:val="21"/>
              </w:rPr>
              <m:t>t</m:t>
            </m:r>
          </m:e>
        </m:d>
      </m:oMath>
      <w:r>
        <w:rPr>
          <w:rFonts w:eastAsiaTheme="minorEastAsia" w:hint="eastAsia"/>
          <w:color w:val="000000" w:themeColor="text1"/>
          <w:szCs w:val="21"/>
        </w:rPr>
        <w:t>(</w:t>
      </w:r>
      <w:r>
        <w:rPr>
          <w:color w:val="000000" w:themeColor="text1"/>
          <w:szCs w:val="21"/>
        </w:rPr>
        <w:t>1</w:t>
      </w:r>
      <w:r>
        <w:rPr>
          <w:rFonts w:hint="eastAsia"/>
          <w:color w:val="000000" w:themeColor="text1"/>
          <w:szCs w:val="21"/>
        </w:rPr>
        <w:t>6</w:t>
      </w:r>
      <w:r>
        <w:rPr>
          <w:rFonts w:cs="宋体" w:hint="eastAsia"/>
          <w:color w:val="000000" w:themeColor="text1"/>
          <w:szCs w:val="21"/>
        </w:rPr>
        <w:t>)</w:t>
      </w:r>
    </w:p>
    <w:p w:rsidR="004B6C18" w:rsidRPr="004B6C18" w:rsidRDefault="00FB5282">
      <w:pPr>
        <w:ind w:firstLineChars="0" w:firstLine="0"/>
        <w:jc w:val="right"/>
        <w:rPr>
          <w:rFonts w:ascii="Cambria" w:hAnsi="Cambria"/>
          <w:color w:val="000000" w:themeColor="text1"/>
          <w:szCs w:val="21"/>
        </w:rPr>
      </w:pPr>
      <m:oMath>
        <m:sSub>
          <m:sSubPr>
            <m:ctrlPr>
              <w:rPr>
                <w:rFonts w:ascii="Cambria Math" w:hAnsi="Cambria Math"/>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N</m:t>
            </m:r>
          </m:sub>
        </m:sSub>
        <m:d>
          <m:dPr>
            <m:ctrlPr>
              <w:rPr>
                <w:rFonts w:ascii="Cambria Math" w:hAnsi="Cambria Math"/>
                <w:color w:val="000000" w:themeColor="text1"/>
                <w:szCs w:val="21"/>
              </w:rPr>
            </m:ctrlPr>
          </m:dPr>
          <m:e>
            <m:r>
              <w:rPr>
                <w:rFonts w:ascii="Cambria Math" w:hAnsi="Cambria Math" w:hint="eastAsia"/>
                <w:color w:val="000000" w:themeColor="text1"/>
                <w:szCs w:val="21"/>
              </w:rPr>
              <m:t>t</m:t>
            </m:r>
          </m:e>
        </m:d>
        <m:r>
          <m:rPr>
            <m:sty m:val="p"/>
          </m:rPr>
          <w:rPr>
            <w:rFonts w:ascii="Cambria Math" w:hAnsi="Cambria Math"/>
            <w:color w:val="000000" w:themeColor="text1"/>
            <w:szCs w:val="21"/>
          </w:rPr>
          <m:t>=</m:t>
        </m:r>
        <m:d>
          <m:dPr>
            <m:begChr m:val="{"/>
            <m:endChr m:val=""/>
            <m:ctrlPr>
              <w:rPr>
                <w:rFonts w:ascii="Cambria Math" w:hAnsi="Cambria Math"/>
                <w:color w:val="000000" w:themeColor="text1"/>
                <w:szCs w:val="21"/>
              </w:rPr>
            </m:ctrlPr>
          </m:dPr>
          <m:e>
            <m:eqArr>
              <m:eqArrPr>
                <m:ctrlPr>
                  <w:rPr>
                    <w:rFonts w:ascii="Cambria Math" w:hAnsi="Cambria Math"/>
                    <w:color w:val="000000" w:themeColor="text1"/>
                    <w:szCs w:val="21"/>
                  </w:rPr>
                </m:ctrlPr>
              </m:eqArrPr>
              <m:e>
                <m:r>
                  <m:rPr>
                    <m:sty m:val="p"/>
                  </m:rPr>
                  <w:rPr>
                    <w:rFonts w:ascii="Cambria Math" w:hAnsi="Cambria Math"/>
                    <w:color w:val="000000" w:themeColor="text1"/>
                    <w:szCs w:val="21"/>
                  </w:rPr>
                  <m:t>1, 0≤</m:t>
                </m:r>
                <m:r>
                  <w:rPr>
                    <w:rFonts w:ascii="Cambria Math" w:hAnsi="Cambria Math" w:hint="eastAsia"/>
                    <w:color w:val="000000" w:themeColor="text1"/>
                    <w:szCs w:val="21"/>
                  </w:rPr>
                  <m:t>t</m:t>
                </m:r>
                <m:r>
                  <m:rPr>
                    <m:sty m:val="p"/>
                  </m:rPr>
                  <w:rPr>
                    <w:rFonts w:ascii="Cambria Math" w:hAnsi="Cambria Math"/>
                    <w:color w:val="000000" w:themeColor="text1"/>
                    <w:szCs w:val="21"/>
                  </w:rPr>
                  <m:t>≤</m:t>
                </m:r>
                <m:r>
                  <w:rPr>
                    <w:rFonts w:ascii="Cambria Math" w:hAnsi="Cambria Math"/>
                    <w:color w:val="000000" w:themeColor="text1"/>
                    <w:szCs w:val="21"/>
                  </w:rPr>
                  <m:t>N</m:t>
                </m:r>
                <m:r>
                  <m:rPr>
                    <m:sty m:val="p"/>
                  </m:rPr>
                  <w:rPr>
                    <w:rFonts w:ascii="Cambria Math" w:hAnsi="Cambria Math"/>
                    <w:color w:val="000000" w:themeColor="text1"/>
                    <w:szCs w:val="21"/>
                  </w:rPr>
                  <m:t>-1</m:t>
                </m:r>
              </m:e>
              <m:e>
                <m:ctrlPr>
                  <w:rPr>
                    <w:rFonts w:ascii="Cambria Math" w:eastAsia="Cambria Math" w:hAnsi="Cambria Math" w:cs="Cambria Math"/>
                    <w:color w:val="000000" w:themeColor="text1"/>
                    <w:szCs w:val="21"/>
                  </w:rPr>
                </m:ctrlPr>
              </m:e>
              <m:e>
                <m:r>
                  <m:rPr>
                    <m:sty m:val="p"/>
                  </m:rPr>
                  <w:rPr>
                    <w:rFonts w:ascii="Cambria Math" w:hAnsi="Cambria Math"/>
                    <w:color w:val="000000" w:themeColor="text1"/>
                    <w:szCs w:val="21"/>
                  </w:rPr>
                  <m:t>0,</m:t>
                </m:r>
                <m:r>
                  <m:rPr>
                    <m:sty m:val="p"/>
                  </m:rPr>
                  <w:rPr>
                    <w:rFonts w:ascii="Cambria Math" w:hAnsi="Cambria Math"/>
                    <w:color w:val="000000" w:themeColor="text1"/>
                    <w:szCs w:val="21"/>
                  </w:rPr>
                  <m:t>其他</m:t>
                </m:r>
                <m:r>
                  <m:rPr>
                    <m:sty m:val="p"/>
                  </m:rPr>
                  <w:rPr>
                    <w:rFonts w:ascii="Cambria Math" w:hAnsi="Cambria Math"/>
                    <w:color w:val="000000" w:themeColor="text1"/>
                    <w:szCs w:val="21"/>
                  </w:rPr>
                  <m:t xml:space="preserve">              </m:t>
                </m:r>
                <m:ctrlPr>
                  <w:rPr>
                    <w:rFonts w:ascii="Cambria Math" w:eastAsia="Cambria Math" w:hAnsi="Cambria Math" w:cs="Cambria Math"/>
                    <w:color w:val="000000" w:themeColor="text1"/>
                    <w:szCs w:val="21"/>
                  </w:rPr>
                </m:ctrlPr>
              </m:e>
              <m:e/>
            </m:eqArr>
          </m:e>
        </m:d>
      </m:oMath>
      <w:bookmarkStart w:id="30" w:name="_Ref37691739"/>
      <w:r w:rsidR="001500A4">
        <w:rPr>
          <w:rFonts w:eastAsiaTheme="minorEastAsia" w:hint="eastAsia"/>
          <w:color w:val="000000" w:themeColor="text1"/>
          <w:szCs w:val="21"/>
        </w:rPr>
        <w:t>(</w:t>
      </w:r>
      <w:r w:rsidR="001500A4">
        <w:rPr>
          <w:color w:val="000000" w:themeColor="text1"/>
          <w:szCs w:val="21"/>
        </w:rPr>
        <w:t>1</w:t>
      </w:r>
      <w:r w:rsidR="001500A4">
        <w:rPr>
          <w:rFonts w:hint="eastAsia"/>
          <w:color w:val="000000" w:themeColor="text1"/>
          <w:szCs w:val="21"/>
        </w:rPr>
        <w:t>7</w:t>
      </w:r>
      <w:r w:rsidR="001500A4">
        <w:rPr>
          <w:rFonts w:cs="宋体" w:hint="eastAsia"/>
          <w:color w:val="000000" w:themeColor="text1"/>
          <w:szCs w:val="21"/>
        </w:rPr>
        <w:t>)</w:t>
      </w:r>
      <w:bookmarkEnd w:id="30"/>
    </w:p>
    <w:p w:rsidR="004B6C18" w:rsidRPr="004B6C18" w:rsidRDefault="001500A4">
      <w:pPr>
        <w:spacing w:line="276" w:lineRule="auto"/>
        <w:ind w:firstLineChars="0" w:firstLine="0"/>
        <w:rPr>
          <w:rFonts w:ascii="Cambria" w:hAnsi="Cambria" w:cs="Cambria"/>
          <w:color w:val="000000" w:themeColor="text1"/>
        </w:rPr>
      </w:pPr>
      <w:r>
        <w:rPr>
          <w:rFonts w:ascii="Cambria" w:hAnsi="Cambria" w:cs="Cambria" w:hint="eastAsia"/>
          <w:color w:val="000000" w:themeColor="text1"/>
        </w:rPr>
        <w:t>式中</w:t>
      </w:r>
      <w:r>
        <w:rPr>
          <w:rFonts w:ascii="Cambria" w:hAnsi="Cambria" w:cs="Cambria" w:hint="eastAsia"/>
          <w:i/>
          <w:color w:val="000000" w:themeColor="text1"/>
        </w:rPr>
        <w:t>N</w:t>
      </w:r>
      <w:r>
        <w:rPr>
          <w:rFonts w:ascii="Cambria" w:hAnsi="Cambria" w:cs="Cambria" w:hint="eastAsia"/>
          <w:color w:val="000000" w:themeColor="text1"/>
        </w:rPr>
        <w:t>为窗口长度。</w:t>
      </w:r>
      <w:r>
        <w:rPr>
          <w:rFonts w:ascii="Cambria" w:hAnsi="Cambria" w:cs="Cambria" w:hint="eastAsia"/>
          <w:color w:val="000000" w:themeColor="text1"/>
        </w:rPr>
        <w:t xml:space="preserve"> </w:t>
      </w:r>
    </w:p>
    <w:p w:rsidR="004B6C18" w:rsidRPr="004B6C18" w:rsidRDefault="001500A4">
      <w:pPr>
        <w:spacing w:line="276" w:lineRule="auto"/>
        <w:ind w:firstLine="420"/>
        <w:rPr>
          <w:color w:val="000000" w:themeColor="text1"/>
        </w:rPr>
      </w:pPr>
      <w:r>
        <w:rPr>
          <w:rFonts w:ascii="Cambria" w:hAnsi="Cambria" w:cs="Cambria" w:hint="eastAsia"/>
          <w:color w:val="000000" w:themeColor="text1"/>
        </w:rPr>
        <w:t>信号预处理过程中</w:t>
      </w:r>
      <w:r>
        <w:rPr>
          <w:rFonts w:hint="eastAsia"/>
          <w:color w:val="000000" w:themeColor="text1"/>
        </w:rPr>
        <w:t>以</w:t>
      </w:r>
      <w:r>
        <w:rPr>
          <w:color w:val="000000" w:themeColor="text1"/>
        </w:rPr>
        <w:t>16ms</w:t>
      </w:r>
      <w:r>
        <w:rPr>
          <w:rFonts w:hint="eastAsia"/>
          <w:color w:val="000000" w:themeColor="text1"/>
        </w:rPr>
        <w:t>间隔</w:t>
      </w:r>
      <w:proofErr w:type="gramStart"/>
      <w:r>
        <w:rPr>
          <w:color w:val="000000" w:themeColor="text1"/>
        </w:rPr>
        <w:t>加窗</w:t>
      </w:r>
      <w:r>
        <w:rPr>
          <w:rFonts w:hint="eastAsia"/>
          <w:color w:val="000000" w:themeColor="text1"/>
        </w:rPr>
        <w:t>分帧</w:t>
      </w:r>
      <w:proofErr w:type="gramEnd"/>
      <w:r>
        <w:rPr>
          <w:rFonts w:hint="eastAsia"/>
          <w:color w:val="000000" w:themeColor="text1"/>
        </w:rPr>
        <w:t>，重叠量为</w:t>
      </w:r>
      <w:r>
        <w:rPr>
          <w:color w:val="000000" w:themeColor="text1"/>
        </w:rPr>
        <w:t>8 ms</w:t>
      </w:r>
      <w:r>
        <w:rPr>
          <w:rFonts w:hint="eastAsia"/>
          <w:color w:val="000000" w:themeColor="text1"/>
        </w:rPr>
        <w:t>，做</w:t>
      </w:r>
      <w:r>
        <w:rPr>
          <w:color w:val="000000" w:themeColor="text1"/>
        </w:rPr>
        <w:t>短时傅里叶变换，</w:t>
      </w:r>
      <w:r>
        <w:rPr>
          <w:rFonts w:hint="eastAsia"/>
          <w:color w:val="000000" w:themeColor="text1"/>
        </w:rPr>
        <w:t>最终获得信号为</w:t>
      </w:r>
      <m:oMath>
        <m:r>
          <m:rPr>
            <m:sty m:val="p"/>
          </m:rPr>
          <w:rPr>
            <w:rFonts w:ascii="Cambria Math" w:hAnsi="Cambria Math"/>
            <w:color w:val="000000" w:themeColor="text1"/>
          </w:rPr>
          <m:t>129×1 999</m:t>
        </m:r>
      </m:oMath>
      <w:r>
        <w:rPr>
          <w:rFonts w:hint="eastAsia"/>
          <w:color w:val="000000" w:themeColor="text1"/>
        </w:rPr>
        <w:t>的</w:t>
      </w:r>
      <w:r>
        <w:rPr>
          <w:color w:val="000000" w:themeColor="text1"/>
        </w:rPr>
        <w:t>二维矩阵</w:t>
      </w:r>
      <w:r>
        <w:rPr>
          <w:rFonts w:hint="eastAsia"/>
          <w:color w:val="000000" w:themeColor="text1"/>
        </w:rPr>
        <w:t>。</w:t>
      </w:r>
      <w:r>
        <w:rPr>
          <w:color w:val="000000" w:themeColor="text1"/>
        </w:rPr>
        <w:t>为</w:t>
      </w:r>
      <w:r>
        <w:rPr>
          <w:rFonts w:hint="eastAsia"/>
          <w:color w:val="000000" w:themeColor="text1"/>
        </w:rPr>
        <w:t>保证得到</w:t>
      </w:r>
      <w:r>
        <w:rPr>
          <w:color w:val="000000" w:themeColor="text1"/>
        </w:rPr>
        <w:t>的声音</w:t>
      </w:r>
      <w:r>
        <w:rPr>
          <w:rFonts w:hint="eastAsia"/>
          <w:color w:val="000000" w:themeColor="text1"/>
        </w:rPr>
        <w:t>频谱大小</w:t>
      </w:r>
      <w:r>
        <w:rPr>
          <w:color w:val="000000" w:themeColor="text1"/>
        </w:rPr>
        <w:t>合适，还需</w:t>
      </w:r>
      <w:r>
        <w:rPr>
          <w:rFonts w:ascii="Cambria" w:hAnsi="Cambria" w:cs="Cambria" w:hint="eastAsia"/>
          <w:color w:val="000000" w:themeColor="text1"/>
        </w:rPr>
        <w:t>使用</w:t>
      </w:r>
      <w:r>
        <w:rPr>
          <w:color w:val="000000" w:themeColor="text1"/>
        </w:rPr>
        <w:t>梅尔滤波器</w:t>
      </w:r>
      <w:r>
        <w:rPr>
          <w:rFonts w:hint="eastAsia"/>
          <w:color w:val="000000" w:themeColor="text1"/>
          <w:highlight w:val="yellow"/>
          <w:vertAlign w:val="superscript"/>
        </w:rPr>
        <w:t>[</w:t>
      </w:r>
      <w:r>
        <w:rPr>
          <w:color w:val="000000" w:themeColor="text1"/>
          <w:highlight w:val="yellow"/>
          <w:vertAlign w:val="superscript"/>
        </w:rPr>
        <w:endnoteReference w:id="4"/>
      </w:r>
      <w:r>
        <w:rPr>
          <w:color w:val="000000" w:themeColor="text1"/>
          <w:highlight w:val="yellow"/>
          <w:vertAlign w:val="superscript"/>
        </w:rPr>
        <w:t>]</w:t>
      </w:r>
      <w:r>
        <w:rPr>
          <w:rFonts w:ascii="Cambria" w:hAnsi="Cambria" w:cs="Cambria" w:hint="eastAsia"/>
          <w:color w:val="000000" w:themeColor="text1"/>
        </w:rPr>
        <w:t>处理二</w:t>
      </w:r>
      <w:proofErr w:type="gramStart"/>
      <w:r>
        <w:rPr>
          <w:rFonts w:ascii="Cambria" w:hAnsi="Cambria" w:cs="Cambria" w:hint="eastAsia"/>
          <w:color w:val="000000" w:themeColor="text1"/>
        </w:rPr>
        <w:t>维</w:t>
      </w:r>
      <w:r>
        <w:rPr>
          <w:rFonts w:ascii="Cambria" w:hAnsi="Cambria" w:cs="Cambria"/>
          <w:color w:val="000000" w:themeColor="text1"/>
        </w:rPr>
        <w:t>时频</w:t>
      </w:r>
      <w:proofErr w:type="gramEnd"/>
      <w:r>
        <w:rPr>
          <w:rFonts w:ascii="Cambria" w:hAnsi="Cambria" w:cs="Cambria"/>
          <w:color w:val="000000" w:themeColor="text1"/>
        </w:rPr>
        <w:t>信号，</w:t>
      </w:r>
      <w:r>
        <w:rPr>
          <w:color w:val="000000" w:themeColor="text1"/>
        </w:rPr>
        <w:t>梅尔滤波器</w:t>
      </w:r>
      <w:r>
        <w:rPr>
          <w:rFonts w:hint="eastAsia"/>
          <w:color w:val="000000" w:themeColor="text1"/>
        </w:rPr>
        <w:t>的计算如</w:t>
      </w:r>
      <w:r>
        <w:rPr>
          <w:color w:val="000000" w:themeColor="text1"/>
        </w:rPr>
        <w:t>式</w:t>
      </w:r>
      <w:r>
        <w:rPr>
          <w:rFonts w:hint="eastAsia"/>
          <w:color w:val="000000" w:themeColor="text1"/>
        </w:rPr>
        <w:t>（</w:t>
      </w:r>
      <w:r>
        <w:rPr>
          <w:rFonts w:hint="eastAsia"/>
          <w:color w:val="000000" w:themeColor="text1"/>
        </w:rPr>
        <w:t>18</w:t>
      </w:r>
      <w:r>
        <w:rPr>
          <w:rFonts w:hint="eastAsia"/>
          <w:color w:val="000000" w:themeColor="text1"/>
        </w:rPr>
        <w:t>）所示。</w:t>
      </w:r>
    </w:p>
    <w:p w:rsidR="004B6C18" w:rsidRPr="004B6C18" w:rsidRDefault="001500A4">
      <w:pPr>
        <w:spacing w:line="276" w:lineRule="auto"/>
        <w:ind w:firstLineChars="0" w:firstLine="0"/>
        <w:jc w:val="right"/>
        <w:rPr>
          <w:color w:val="000000" w:themeColor="text1"/>
          <w:szCs w:val="21"/>
        </w:rPr>
      </w:pPr>
      <m:oMath>
        <w:proofErr w:type="spellStart"/>
        <m:r>
          <m:rPr>
            <m:nor/>
          </m:rPr>
          <w:rPr>
            <w:color w:val="000000" w:themeColor="text1"/>
            <w:szCs w:val="21"/>
          </w:rPr>
          <m:t>mel</m:t>
        </m:r>
        <w:proofErr w:type="spellEnd"/>
        <m:d>
          <m:dPr>
            <m:ctrlPr>
              <w:rPr>
                <w:rFonts w:ascii="Cambria Math" w:hAnsi="Cambria Math"/>
                <w:i/>
                <w:color w:val="000000" w:themeColor="text1"/>
                <w:szCs w:val="21"/>
              </w:rPr>
            </m:ctrlPr>
          </m:dPr>
          <m:e>
            <m:r>
              <w:rPr>
                <w:rFonts w:ascii="Cambria Math" w:hAnsi="Cambria Math"/>
                <w:color w:val="000000" w:themeColor="text1"/>
                <w:szCs w:val="21"/>
              </w:rPr>
              <m:t>f</m:t>
            </m:r>
          </m:e>
        </m:d>
        <m:r>
          <m:rPr>
            <m:nor/>
          </m:rPr>
          <w:rPr>
            <w:color w:val="000000" w:themeColor="text1"/>
            <w:szCs w:val="21"/>
          </w:rPr>
          <m:t>=2595*</m:t>
        </m:r>
        <m:func>
          <m:funcPr>
            <m:ctrlPr>
              <w:rPr>
                <w:rFonts w:ascii="Cambria Math" w:hAnsi="Cambria Math"/>
                <w:color w:val="000000" w:themeColor="text1"/>
                <w:szCs w:val="21"/>
              </w:rPr>
            </m:ctrlPr>
          </m:funcPr>
          <m:fName>
            <m:sSub>
              <m:sSubPr>
                <m:ctrlPr>
                  <w:rPr>
                    <w:rFonts w:ascii="Cambria Math" w:hAnsi="Cambria Math"/>
                    <w:color w:val="000000" w:themeColor="text1"/>
                    <w:szCs w:val="21"/>
                  </w:rPr>
                </m:ctrlPr>
              </m:sSubPr>
              <m:e>
                <m:r>
                  <m:rPr>
                    <m:nor/>
                  </m:rPr>
                  <w:rPr>
                    <w:color w:val="000000" w:themeColor="text1"/>
                    <w:szCs w:val="21"/>
                  </w:rPr>
                  <m:t>log</m:t>
                </m:r>
              </m:e>
              <m:sub>
                <m:r>
                  <m:rPr>
                    <m:nor/>
                  </m:rPr>
                  <w:rPr>
                    <w:color w:val="000000" w:themeColor="text1"/>
                    <w:szCs w:val="21"/>
                  </w:rPr>
                  <m:t>10</m:t>
                </m:r>
              </m:sub>
            </m:sSub>
          </m:fName>
          <m:e>
            <m:d>
              <m:dPr>
                <m:ctrlPr>
                  <w:rPr>
                    <w:rFonts w:ascii="Cambria Math" w:hAnsi="Cambria Math"/>
                    <w:color w:val="000000" w:themeColor="text1"/>
                    <w:szCs w:val="21"/>
                  </w:rPr>
                </m:ctrlPr>
              </m:dPr>
              <m:e>
                <m:r>
                  <m:rPr>
                    <m:nor/>
                  </m:rPr>
                  <w:rPr>
                    <w:color w:val="000000" w:themeColor="text1"/>
                    <w:szCs w:val="21"/>
                  </w:rPr>
                  <m:t>1+</m:t>
                </m:r>
                <m:f>
                  <m:fPr>
                    <m:ctrlPr>
                      <w:rPr>
                        <w:rFonts w:ascii="Cambria Math" w:hAnsi="Cambria Math"/>
                        <w:color w:val="000000" w:themeColor="text1"/>
                        <w:szCs w:val="21"/>
                      </w:rPr>
                    </m:ctrlPr>
                  </m:fPr>
                  <m:num>
                    <m:r>
                      <m:rPr>
                        <m:nor/>
                      </m:rPr>
                      <w:rPr>
                        <w:i/>
                        <w:color w:val="000000" w:themeColor="text1"/>
                        <w:szCs w:val="21"/>
                      </w:rPr>
                      <m:t>f</m:t>
                    </m:r>
                  </m:num>
                  <m:den>
                    <m:r>
                      <m:rPr>
                        <m:nor/>
                      </m:rPr>
                      <w:rPr>
                        <w:color w:val="000000" w:themeColor="text1"/>
                        <w:szCs w:val="21"/>
                      </w:rPr>
                      <m:t>700</m:t>
                    </m:r>
                  </m:den>
                </m:f>
              </m:e>
            </m:d>
          </m:e>
        </m:func>
      </m:oMath>
      <w:bookmarkStart w:id="31" w:name="_Ref37691825"/>
      <w:r>
        <w:rPr>
          <w:rFonts w:hint="eastAsia"/>
          <w:color w:val="000000" w:themeColor="text1"/>
          <w:szCs w:val="21"/>
        </w:rPr>
        <w:t>(</w:t>
      </w:r>
      <w:r>
        <w:rPr>
          <w:color w:val="000000" w:themeColor="text1"/>
          <w:szCs w:val="21"/>
        </w:rPr>
        <w:t>1</w:t>
      </w:r>
      <w:r>
        <w:rPr>
          <w:rFonts w:hint="eastAsia"/>
          <w:color w:val="000000" w:themeColor="text1"/>
          <w:szCs w:val="21"/>
        </w:rPr>
        <w:t>8</w:t>
      </w:r>
      <w:r>
        <w:rPr>
          <w:rFonts w:cs="宋体" w:hint="eastAsia"/>
          <w:color w:val="000000" w:themeColor="text1"/>
          <w:szCs w:val="21"/>
        </w:rPr>
        <w:t>)</w:t>
      </w:r>
      <w:bookmarkEnd w:id="31"/>
    </w:p>
    <w:p w:rsidR="004B6C18" w:rsidRPr="004B6C18" w:rsidRDefault="001500A4">
      <w:pPr>
        <w:spacing w:line="276" w:lineRule="auto"/>
        <w:ind w:firstLineChars="0" w:firstLine="0"/>
        <w:rPr>
          <w:color w:val="000000" w:themeColor="text1"/>
        </w:rPr>
      </w:pPr>
      <w:r>
        <w:rPr>
          <w:rFonts w:hint="eastAsia"/>
          <w:color w:val="000000" w:themeColor="text1"/>
        </w:rPr>
        <w:t>式中</w:t>
      </w:r>
      <m:oMath>
        <w:proofErr w:type="spellStart"/>
        <m:r>
          <m:rPr>
            <m:nor/>
          </m:rPr>
          <w:rPr>
            <w:color w:val="000000" w:themeColor="text1"/>
            <w:szCs w:val="21"/>
          </w:rPr>
          <m:t>mel</m:t>
        </m:r>
        <w:proofErr w:type="spellEnd"/>
        <m:d>
          <m:dPr>
            <m:ctrlPr>
              <w:rPr>
                <w:rFonts w:ascii="Cambria Math" w:hAnsi="Cambria Math"/>
                <w:i/>
                <w:color w:val="000000" w:themeColor="text1"/>
                <w:szCs w:val="21"/>
              </w:rPr>
            </m:ctrlPr>
          </m:dPr>
          <m:e>
            <m:r>
              <w:rPr>
                <w:rFonts w:ascii="Cambria Math" w:hAnsi="Cambria Math"/>
                <w:color w:val="000000" w:themeColor="text1"/>
                <w:szCs w:val="21"/>
              </w:rPr>
              <m:t>f</m:t>
            </m:r>
          </m:e>
        </m:d>
      </m:oMath>
      <w:r>
        <w:rPr>
          <w:rFonts w:hint="eastAsia"/>
          <w:color w:val="000000" w:themeColor="text1"/>
          <w:szCs w:val="21"/>
        </w:rPr>
        <w:t>代表梅尔值</w:t>
      </w:r>
      <w:r>
        <w:rPr>
          <w:rFonts w:hint="eastAsia"/>
          <w:color w:val="000000" w:themeColor="text1"/>
        </w:rPr>
        <w:t>。</w:t>
      </w:r>
    </w:p>
    <w:p w:rsidR="004B6C18" w:rsidRPr="004B6C18" w:rsidRDefault="001500A4">
      <w:pPr>
        <w:spacing w:line="276" w:lineRule="auto"/>
        <w:ind w:firstLine="420"/>
      </w:pPr>
      <w:r>
        <w:rPr>
          <w:rFonts w:hint="eastAsia"/>
          <w:color w:val="000000" w:themeColor="text1"/>
        </w:rPr>
        <w:t>通过</w:t>
      </w:r>
      <w:r>
        <w:rPr>
          <w:color w:val="000000" w:themeColor="text1"/>
        </w:rPr>
        <w:t>梅尔滤波器</w:t>
      </w:r>
      <w:r>
        <w:rPr>
          <w:rFonts w:hint="eastAsia"/>
          <w:color w:val="000000" w:themeColor="text1"/>
        </w:rPr>
        <w:t>处理</w:t>
      </w:r>
      <w:r>
        <w:rPr>
          <w:color w:val="000000" w:themeColor="text1"/>
        </w:rPr>
        <w:t>后的信号能较</w:t>
      </w:r>
      <w:r>
        <w:t>好反</w:t>
      </w:r>
      <w:r>
        <w:rPr>
          <w:rFonts w:hint="eastAsia"/>
        </w:rPr>
        <w:t>映</w:t>
      </w:r>
      <w:r>
        <w:t>人</w:t>
      </w:r>
      <w:r>
        <w:rPr>
          <w:rFonts w:hint="eastAsia"/>
        </w:rPr>
        <w:t>耳</w:t>
      </w:r>
      <w:r>
        <w:lastRenderedPageBreak/>
        <w:t>对</w:t>
      </w:r>
      <w:r>
        <w:rPr>
          <w:rFonts w:hint="eastAsia"/>
        </w:rPr>
        <w:t>频率</w:t>
      </w:r>
      <w:r>
        <w:t>的敏感性</w:t>
      </w:r>
      <w:r>
        <w:rPr>
          <w:rFonts w:hint="eastAsia"/>
        </w:rPr>
        <w:t>，即</w:t>
      </w:r>
      <w:r>
        <w:t>在低频</w:t>
      </w:r>
      <w:r>
        <w:rPr>
          <w:rFonts w:hint="eastAsia"/>
        </w:rPr>
        <w:t>区域梅尔值增长速度</w:t>
      </w:r>
      <w:r>
        <w:t>较快</w:t>
      </w:r>
      <w:r>
        <w:rPr>
          <w:rFonts w:hint="eastAsia"/>
        </w:rPr>
        <w:t>，在高频区域梅尔值</w:t>
      </w:r>
      <w:r>
        <w:t>增长</w:t>
      </w:r>
      <w:r>
        <w:rPr>
          <w:rFonts w:hint="eastAsia"/>
        </w:rPr>
        <w:t>速度</w:t>
      </w:r>
      <w:r>
        <w:t>缓慢</w:t>
      </w:r>
      <w:r>
        <w:rPr>
          <w:rFonts w:hint="eastAsia"/>
        </w:rPr>
        <w:t>。处理后</w:t>
      </w:r>
      <w:r>
        <w:t>的</w:t>
      </w:r>
      <w:r>
        <w:rPr>
          <w:szCs w:val="21"/>
        </w:rPr>
        <w:t>梅尔</w:t>
      </w:r>
      <w:r>
        <w:t>谱图如</w:t>
      </w:r>
      <w:r>
        <w:rPr>
          <w:rFonts w:hint="eastAsia"/>
        </w:rPr>
        <w:t>图</w:t>
      </w:r>
      <w:r>
        <w:t>3</w:t>
      </w:r>
      <w:r>
        <w:rPr>
          <w:rFonts w:hint="eastAsia"/>
        </w:rPr>
        <w:t>所示</w:t>
      </w:r>
      <w:r>
        <w:t>。</w:t>
      </w:r>
      <w:r w:rsidR="00A62DD4">
        <w:rPr>
          <w:rFonts w:hint="eastAsia"/>
          <w:noProof/>
        </w:rPr>
        <w:drawing>
          <wp:anchor distT="0" distB="0" distL="114300" distR="114300" simplePos="0" relativeHeight="251662336" behindDoc="0" locked="0" layoutInCell="1" allowOverlap="1">
            <wp:simplePos x="0" y="0"/>
            <wp:positionH relativeFrom="column">
              <wp:posOffset>170815</wp:posOffset>
            </wp:positionH>
            <wp:positionV relativeFrom="paragraph">
              <wp:posOffset>828675</wp:posOffset>
            </wp:positionV>
            <wp:extent cx="581025" cy="581025"/>
            <wp:effectExtent l="19050" t="0" r="9525" b="0"/>
            <wp:wrapTopAndBottom/>
            <wp:docPr id="2831973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7364" name="Picture 10"/>
                    <pic:cNvPicPr>
                      <a:picLocks noChangeAspect="1" noChangeArrowheads="1"/>
                    </pic:cNvPicPr>
                  </pic:nvPicPr>
                  <pic:blipFill>
                    <a:blip r:embed="rId16"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81025" cy="581025"/>
                    </a:xfrm>
                    <a:prstGeom prst="rect">
                      <a:avLst/>
                    </a:prstGeom>
                    <a:noFill/>
                    <a:ln>
                      <a:noFill/>
                    </a:ln>
                  </pic:spPr>
                </pic:pic>
              </a:graphicData>
            </a:graphic>
          </wp:anchor>
        </w:drawing>
      </w:r>
    </w:p>
    <w:p w:rsidR="004B6C18" w:rsidRPr="004B6C18" w:rsidRDefault="004B6C18">
      <w:pPr>
        <w:spacing w:line="276" w:lineRule="auto"/>
        <w:ind w:firstLine="420"/>
      </w:pPr>
    </w:p>
    <w:p w:rsidR="004B6C18" w:rsidRPr="004B6C18" w:rsidRDefault="004B6C18">
      <w:pPr>
        <w:spacing w:line="276" w:lineRule="auto"/>
        <w:ind w:firstLine="420"/>
      </w:pPr>
    </w:p>
    <w:p w:rsidR="004B6C18" w:rsidRPr="004B6C18" w:rsidRDefault="004B6C18">
      <w:pPr>
        <w:spacing w:line="276" w:lineRule="auto"/>
        <w:ind w:firstLine="420"/>
      </w:pPr>
    </w:p>
    <w:p w:rsidR="004B6C18" w:rsidRPr="004B6C18" w:rsidRDefault="004B6C18">
      <w:pPr>
        <w:spacing w:line="276" w:lineRule="auto"/>
        <w:ind w:firstLine="420"/>
      </w:pPr>
    </w:p>
    <w:p w:rsidR="004B6C18" w:rsidRPr="004B6C18" w:rsidRDefault="001500A4">
      <w:pPr>
        <w:spacing w:line="300" w:lineRule="auto"/>
        <w:ind w:firstLineChars="550" w:firstLine="825"/>
        <w:jc w:val="left"/>
        <w:rPr>
          <w:color w:val="000000" w:themeColor="text1"/>
        </w:rPr>
      </w:pPr>
      <w:r>
        <w:rPr>
          <w:color w:val="000000" w:themeColor="text1"/>
          <w:sz w:val="15"/>
          <w:szCs w:val="15"/>
        </w:rPr>
        <w:t>(a)</w:t>
      </w:r>
      <w:r>
        <w:rPr>
          <w:rFonts w:hint="eastAsia"/>
          <w:color w:val="000000" w:themeColor="text1"/>
          <w:sz w:val="15"/>
          <w:szCs w:val="15"/>
        </w:rPr>
        <w:t>样本</w:t>
      </w:r>
      <w:r>
        <w:rPr>
          <w:color w:val="000000" w:themeColor="text1"/>
          <w:sz w:val="15"/>
          <w:szCs w:val="15"/>
        </w:rPr>
        <w:t>1</w:t>
      </w:r>
      <w:r>
        <w:rPr>
          <w:rFonts w:hint="eastAsia"/>
          <w:color w:val="000000" w:themeColor="text1"/>
          <w:sz w:val="15"/>
          <w:szCs w:val="15"/>
        </w:rPr>
        <w:t>(</w:t>
      </w:r>
      <w:r>
        <w:rPr>
          <w:color w:val="000000" w:themeColor="text1"/>
          <w:sz w:val="15"/>
          <w:szCs w:val="15"/>
        </w:rPr>
        <w:t>b)</w:t>
      </w:r>
      <w:r>
        <w:rPr>
          <w:rFonts w:hint="eastAsia"/>
          <w:color w:val="000000" w:themeColor="text1"/>
          <w:sz w:val="15"/>
          <w:szCs w:val="15"/>
        </w:rPr>
        <w:t>样本</w:t>
      </w:r>
      <w:r>
        <w:rPr>
          <w:color w:val="000000" w:themeColor="text1"/>
          <w:sz w:val="15"/>
          <w:szCs w:val="15"/>
        </w:rPr>
        <w:t>2</w:t>
      </w:r>
      <w:r>
        <w:rPr>
          <w:rFonts w:hint="eastAsia"/>
          <w:color w:val="000000" w:themeColor="text1"/>
          <w:sz w:val="15"/>
          <w:szCs w:val="15"/>
        </w:rPr>
        <w:t>(</w:t>
      </w:r>
      <w:r>
        <w:rPr>
          <w:color w:val="000000" w:themeColor="text1"/>
          <w:sz w:val="15"/>
          <w:szCs w:val="15"/>
        </w:rPr>
        <w:t>c)</w:t>
      </w:r>
      <w:r>
        <w:rPr>
          <w:rFonts w:hint="eastAsia"/>
          <w:color w:val="000000" w:themeColor="text1"/>
          <w:sz w:val="15"/>
          <w:szCs w:val="15"/>
        </w:rPr>
        <w:t>样本</w:t>
      </w:r>
      <w:r>
        <w:rPr>
          <w:color w:val="000000" w:themeColor="text1"/>
          <w:sz w:val="15"/>
          <w:szCs w:val="15"/>
        </w:rPr>
        <w:t>3</w:t>
      </w:r>
    </w:p>
    <w:p w:rsidR="004B6C18" w:rsidRPr="004B6C18" w:rsidRDefault="001500A4">
      <w:pPr>
        <w:spacing w:line="300" w:lineRule="auto"/>
        <w:ind w:firstLineChars="0" w:firstLine="0"/>
        <w:jc w:val="center"/>
        <w:rPr>
          <w:color w:val="000000" w:themeColor="text1"/>
        </w:rPr>
      </w:pPr>
      <w:r>
        <w:rPr>
          <w:noProof/>
        </w:rPr>
        <w:drawing>
          <wp:anchor distT="0" distB="0" distL="114300" distR="114300" simplePos="0" relativeHeight="251660288" behindDoc="0" locked="0" layoutInCell="1" allowOverlap="1">
            <wp:simplePos x="0" y="0"/>
            <wp:positionH relativeFrom="column">
              <wp:posOffset>2122805</wp:posOffset>
            </wp:positionH>
            <wp:positionV relativeFrom="paragraph">
              <wp:posOffset>6985</wp:posOffset>
            </wp:positionV>
            <wp:extent cx="575945" cy="575945"/>
            <wp:effectExtent l="0" t="0" r="0" b="0"/>
            <wp:wrapNone/>
            <wp:docPr id="19328114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11462" name="Picture 9"/>
                    <pic:cNvPicPr>
                      <a:picLocks noChangeAspect="1" noChangeArrowheads="1"/>
                    </pic:cNvPicPr>
                  </pic:nvPicPr>
                  <pic:blipFill>
                    <a:blip r:embed="rId1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75945" cy="57594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1263015</wp:posOffset>
            </wp:positionH>
            <wp:positionV relativeFrom="paragraph">
              <wp:posOffset>6985</wp:posOffset>
            </wp:positionV>
            <wp:extent cx="572135" cy="575945"/>
            <wp:effectExtent l="0" t="0" r="0" b="0"/>
            <wp:wrapNone/>
            <wp:docPr id="9901469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46970" name="Picture 11"/>
                    <pic:cNvPicPr>
                      <a:picLocks noChangeAspect="1" noChangeArrowheads="1"/>
                    </pic:cNvPicPr>
                  </pic:nvPicPr>
                  <pic:blipFill>
                    <a:blip r:embed="rId18"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72135" cy="57594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400685</wp:posOffset>
            </wp:positionH>
            <wp:positionV relativeFrom="paragraph">
              <wp:posOffset>6985</wp:posOffset>
            </wp:positionV>
            <wp:extent cx="572135" cy="575945"/>
            <wp:effectExtent l="0" t="0" r="0" b="0"/>
            <wp:wrapNone/>
            <wp:docPr id="1012266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6640" name="Picture 7"/>
                    <pic:cNvPicPr>
                      <a:picLocks noChangeAspect="1" noChangeArrowheads="1"/>
                    </pic:cNvPicPr>
                  </pic:nvPicPr>
                  <pic:blipFill>
                    <a:blip r:embed="rId19"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72135" cy="575945"/>
                    </a:xfrm>
                    <a:prstGeom prst="rect">
                      <a:avLst/>
                    </a:prstGeom>
                    <a:noFill/>
                    <a:ln>
                      <a:noFill/>
                    </a:ln>
                  </pic:spPr>
                </pic:pic>
              </a:graphicData>
            </a:graphic>
          </wp:anchor>
        </w:drawing>
      </w:r>
    </w:p>
    <w:p w:rsidR="004B6C18" w:rsidRPr="004B6C18" w:rsidRDefault="004B6C18">
      <w:pPr>
        <w:spacing w:line="300" w:lineRule="auto"/>
        <w:ind w:firstLineChars="0" w:firstLine="0"/>
        <w:jc w:val="center"/>
        <w:rPr>
          <w:color w:val="000000" w:themeColor="text1"/>
        </w:rPr>
      </w:pPr>
    </w:p>
    <w:p w:rsidR="004B6C18" w:rsidRPr="004B6C18" w:rsidRDefault="004B6C18">
      <w:pPr>
        <w:spacing w:line="300" w:lineRule="auto"/>
        <w:ind w:firstLineChars="0" w:firstLine="0"/>
        <w:jc w:val="center"/>
        <w:rPr>
          <w:color w:val="000000" w:themeColor="text1"/>
        </w:rPr>
      </w:pPr>
    </w:p>
    <w:p w:rsidR="004B6C18" w:rsidRPr="004B6C18" w:rsidRDefault="001500A4">
      <w:pPr>
        <w:spacing w:line="300" w:lineRule="auto"/>
        <w:ind w:firstLineChars="580" w:firstLine="870"/>
        <w:jc w:val="left"/>
        <w:rPr>
          <w:color w:val="000000" w:themeColor="text1"/>
        </w:rPr>
      </w:pPr>
      <w:r>
        <w:rPr>
          <w:rFonts w:hint="eastAsia"/>
          <w:color w:val="000000" w:themeColor="text1"/>
          <w:sz w:val="15"/>
          <w:szCs w:val="15"/>
        </w:rPr>
        <w:t>(</w:t>
      </w:r>
      <w:r>
        <w:rPr>
          <w:color w:val="000000" w:themeColor="text1"/>
          <w:sz w:val="15"/>
          <w:szCs w:val="15"/>
        </w:rPr>
        <w:t>d)</w:t>
      </w:r>
      <w:r>
        <w:rPr>
          <w:rFonts w:hint="eastAsia"/>
          <w:color w:val="000000" w:themeColor="text1"/>
          <w:sz w:val="15"/>
          <w:szCs w:val="15"/>
        </w:rPr>
        <w:t>样本</w:t>
      </w:r>
      <w:r>
        <w:rPr>
          <w:color w:val="000000" w:themeColor="text1"/>
          <w:sz w:val="15"/>
          <w:szCs w:val="15"/>
        </w:rPr>
        <w:t>4</w:t>
      </w:r>
      <w:r>
        <w:rPr>
          <w:rFonts w:hint="eastAsia"/>
          <w:color w:val="000000" w:themeColor="text1"/>
          <w:sz w:val="15"/>
          <w:szCs w:val="15"/>
        </w:rPr>
        <w:t>(</w:t>
      </w:r>
      <w:r>
        <w:rPr>
          <w:color w:val="000000" w:themeColor="text1"/>
          <w:sz w:val="15"/>
          <w:szCs w:val="15"/>
        </w:rPr>
        <w:t>e)</w:t>
      </w:r>
      <w:r>
        <w:rPr>
          <w:rFonts w:hint="eastAsia"/>
          <w:color w:val="000000" w:themeColor="text1"/>
          <w:sz w:val="15"/>
          <w:szCs w:val="15"/>
        </w:rPr>
        <w:t>样本</w:t>
      </w:r>
      <w:r>
        <w:rPr>
          <w:color w:val="000000" w:themeColor="text1"/>
          <w:sz w:val="15"/>
          <w:szCs w:val="15"/>
        </w:rPr>
        <w:t>5</w:t>
      </w:r>
      <w:r>
        <w:rPr>
          <w:rFonts w:hint="eastAsia"/>
          <w:color w:val="000000" w:themeColor="text1"/>
          <w:sz w:val="15"/>
          <w:szCs w:val="15"/>
        </w:rPr>
        <w:t>(f</w:t>
      </w:r>
      <w:r>
        <w:rPr>
          <w:color w:val="000000" w:themeColor="text1"/>
          <w:sz w:val="15"/>
          <w:szCs w:val="15"/>
        </w:rPr>
        <w:t>)</w:t>
      </w:r>
      <w:r>
        <w:rPr>
          <w:rFonts w:hint="eastAsia"/>
          <w:color w:val="000000" w:themeColor="text1"/>
          <w:sz w:val="15"/>
          <w:szCs w:val="15"/>
        </w:rPr>
        <w:t>样本</w:t>
      </w:r>
      <w:r>
        <w:rPr>
          <w:color w:val="000000" w:themeColor="text1"/>
          <w:sz w:val="15"/>
          <w:szCs w:val="15"/>
        </w:rPr>
        <w:t>6</w:t>
      </w:r>
    </w:p>
    <w:p w:rsidR="004B6C18" w:rsidRPr="004B6C18" w:rsidRDefault="001500A4">
      <w:pPr>
        <w:pStyle w:val="a7"/>
        <w:rPr>
          <w:color w:val="000000" w:themeColor="text1"/>
        </w:rPr>
      </w:pPr>
      <w:bookmarkStart w:id="32" w:name="_Ref37691947"/>
      <w:r>
        <w:rPr>
          <w:rFonts w:hint="eastAsia"/>
          <w:color w:val="000000" w:themeColor="text1"/>
        </w:rPr>
        <w:t>图</w:t>
      </w:r>
      <w:r>
        <w:rPr>
          <w:color w:val="000000" w:themeColor="text1"/>
        </w:rPr>
        <w:t>3</w:t>
      </w:r>
      <w:bookmarkEnd w:id="32"/>
      <w:r>
        <w:rPr>
          <w:rFonts w:hint="eastAsia"/>
          <w:color w:val="000000" w:themeColor="text1"/>
        </w:rPr>
        <w:t>部分样本的</w:t>
      </w:r>
      <w:r>
        <w:rPr>
          <w:color w:val="000000" w:themeColor="text1"/>
        </w:rPr>
        <w:t>梅尔谱图</w:t>
      </w:r>
    </w:p>
    <w:p w:rsidR="004B6C18" w:rsidRPr="004B6C18" w:rsidRDefault="001500A4">
      <w:pPr>
        <w:pStyle w:val="a7"/>
        <w:rPr>
          <w:color w:val="000000" w:themeColor="text1"/>
        </w:rPr>
      </w:pPr>
      <w:r>
        <w:rPr>
          <w:rFonts w:hint="eastAsia"/>
          <w:color w:val="000000" w:themeColor="text1"/>
        </w:rPr>
        <w:t>F</w:t>
      </w:r>
      <w:r>
        <w:rPr>
          <w:color w:val="000000" w:themeColor="text1"/>
        </w:rPr>
        <w:t>ig.3 Mel spectra of some samples</w:t>
      </w:r>
    </w:p>
    <w:p w:rsidR="004B6C18" w:rsidRPr="004B6C18" w:rsidRDefault="001500A4">
      <w:pPr>
        <w:spacing w:line="276" w:lineRule="auto"/>
        <w:ind w:firstLine="420"/>
        <w:rPr>
          <w:szCs w:val="20"/>
        </w:rPr>
      </w:pPr>
      <w:r>
        <w:rPr>
          <w:rFonts w:hint="eastAsia"/>
          <w:color w:val="000000" w:themeColor="text1"/>
        </w:rPr>
        <w:t>样本数据采用式（</w:t>
      </w:r>
      <w:r>
        <w:rPr>
          <w:rFonts w:hint="eastAsia"/>
          <w:color w:val="000000" w:themeColor="text1"/>
        </w:rPr>
        <w:t>19</w:t>
      </w:r>
      <w:r>
        <w:rPr>
          <w:rFonts w:hint="eastAsia"/>
          <w:color w:val="000000" w:themeColor="text1"/>
        </w:rPr>
        <w:t>）归一化处理，使数据集的均值为</w:t>
      </w:r>
      <w:r>
        <w:rPr>
          <w:rFonts w:hint="eastAsia"/>
          <w:color w:val="000000" w:themeColor="text1"/>
        </w:rPr>
        <w:t>0</w:t>
      </w:r>
      <w:r>
        <w:rPr>
          <w:rFonts w:hint="eastAsia"/>
          <w:color w:val="000000" w:themeColor="text1"/>
        </w:rPr>
        <w:t>，标准差为</w:t>
      </w:r>
      <w:r>
        <w:rPr>
          <w:rFonts w:hint="eastAsia"/>
          <w:color w:val="000000" w:themeColor="text1"/>
        </w:rPr>
        <w:t>1</w:t>
      </w:r>
      <w:r>
        <w:rPr>
          <w:rFonts w:hint="eastAsia"/>
          <w:color w:val="000000" w:themeColor="text1"/>
        </w:rPr>
        <w:t>，处理后的</w:t>
      </w:r>
      <w:r>
        <w:rPr>
          <w:rFonts w:hint="eastAsia"/>
        </w:rPr>
        <w:t>数据值均在</w:t>
      </w:r>
      <w:r>
        <w:rPr>
          <w:rFonts w:hint="eastAsia"/>
        </w:rPr>
        <w:t>[-1,1]</w:t>
      </w:r>
      <w:r>
        <w:rPr>
          <w:rFonts w:hint="eastAsia"/>
        </w:rPr>
        <w:t>之间。</w:t>
      </w:r>
    </w:p>
    <w:p w:rsidR="004B6C18" w:rsidRPr="004B6C18" w:rsidRDefault="00FB5282">
      <w:pPr>
        <w:ind w:firstLine="422"/>
        <w:jc w:val="right"/>
        <w:rPr>
          <w:color w:val="000000" w:themeColor="text1"/>
        </w:rPr>
      </w:pPr>
      <m:oMath>
        <m:sSup>
          <m:sSupPr>
            <m:ctrlPr>
              <w:rPr>
                <w:rFonts w:ascii="Cambria Math" w:hAnsi="Cambria Math"/>
                <w:b/>
                <w:bCs/>
                <w:i/>
                <w:color w:val="000000" w:themeColor="text1"/>
                <w:szCs w:val="21"/>
              </w:rPr>
            </m:ctrlPr>
          </m:sSupPr>
          <m:e>
            <m:r>
              <m:rPr>
                <m:sty m:val="bi"/>
              </m:rPr>
              <w:rPr>
                <w:rFonts w:ascii="Cambria Math" w:hAnsi="Cambria Math"/>
                <w:color w:val="000000" w:themeColor="text1"/>
                <w:szCs w:val="21"/>
              </w:rPr>
              <m:t>X</m:t>
            </m:r>
          </m:e>
          <m:sup>
            <m:r>
              <m:rPr>
                <m:sty m:val="bi"/>
              </m:rPr>
              <w:rPr>
                <w:rFonts w:ascii="Cambria Math" w:hAnsi="Cambria Math"/>
                <w:color w:val="000000" w:themeColor="text1"/>
                <w:szCs w:val="21"/>
              </w:rPr>
              <m:t>*</m:t>
            </m:r>
          </m:sup>
        </m:sSup>
        <m:r>
          <w:rPr>
            <w:rFonts w:ascii="Cambria Math" w:hAnsi="Cambria Math"/>
            <w:color w:val="000000" w:themeColor="text1"/>
            <w:szCs w:val="21"/>
          </w:rPr>
          <m:t>=</m:t>
        </m:r>
        <m:f>
          <m:fPr>
            <m:ctrlPr>
              <w:rPr>
                <w:rFonts w:ascii="Cambria Math" w:hAnsi="Cambria Math"/>
                <w:i/>
                <w:color w:val="000000" w:themeColor="text1"/>
                <w:szCs w:val="21"/>
              </w:rPr>
            </m:ctrlPr>
          </m:fPr>
          <m:num>
            <m:r>
              <w:rPr>
                <w:rFonts w:ascii="Cambria Math" w:hAnsi="Cambria Math"/>
                <w:color w:val="000000" w:themeColor="text1"/>
                <w:szCs w:val="21"/>
              </w:rPr>
              <m:t>X-μ</m:t>
            </m:r>
          </m:num>
          <m:den>
            <m:r>
              <w:rPr>
                <w:rFonts w:ascii="Cambria Math" w:hAnsi="Cambria Math"/>
                <w:color w:val="000000" w:themeColor="text1"/>
                <w:szCs w:val="21"/>
              </w:rPr>
              <m:t>σ</m:t>
            </m:r>
          </m:den>
        </m:f>
      </m:oMath>
      <w:r w:rsidR="001500A4">
        <w:rPr>
          <w:color w:val="000000" w:themeColor="text1"/>
          <w:szCs w:val="21"/>
        </w:rPr>
        <w:tab/>
      </w:r>
      <w:r w:rsidR="001500A4">
        <w:rPr>
          <w:color w:val="000000" w:themeColor="text1"/>
          <w:szCs w:val="21"/>
        </w:rPr>
        <w:tab/>
      </w:r>
      <w:r w:rsidR="001500A4">
        <w:rPr>
          <w:color w:val="000000" w:themeColor="text1"/>
          <w:szCs w:val="21"/>
        </w:rPr>
        <w:tab/>
      </w:r>
      <w:bookmarkStart w:id="33" w:name="_Ref37691980"/>
      <w:r w:rsidR="001500A4">
        <w:rPr>
          <w:rFonts w:cs="宋体" w:hint="eastAsia"/>
          <w:color w:val="000000" w:themeColor="text1"/>
          <w:szCs w:val="21"/>
        </w:rPr>
        <w:t>(</w:t>
      </w:r>
      <w:r w:rsidR="001500A4">
        <w:rPr>
          <w:color w:val="000000" w:themeColor="text1"/>
          <w:szCs w:val="21"/>
        </w:rPr>
        <w:t>16</w:t>
      </w:r>
      <w:r w:rsidR="001500A4">
        <w:rPr>
          <w:rFonts w:cs="宋体" w:hint="eastAsia"/>
          <w:color w:val="000000" w:themeColor="text1"/>
          <w:szCs w:val="21"/>
        </w:rPr>
        <w:t>)</w:t>
      </w:r>
      <w:bookmarkEnd w:id="33"/>
    </w:p>
    <w:p w:rsidR="004B6C18" w:rsidRPr="004B6C18" w:rsidRDefault="001500A4">
      <w:pPr>
        <w:spacing w:line="276" w:lineRule="auto"/>
        <w:ind w:right="420" w:firstLineChars="0" w:firstLine="0"/>
        <w:rPr>
          <w:color w:val="000000" w:themeColor="text1"/>
          <w:szCs w:val="21"/>
        </w:rPr>
      </w:pPr>
      <w:r>
        <w:rPr>
          <w:rFonts w:hint="eastAsia"/>
          <w:color w:val="000000" w:themeColor="text1"/>
        </w:rPr>
        <w:t>式中：</w:t>
      </w:r>
      <w:r>
        <w:rPr>
          <w:i/>
          <w:iCs/>
          <w:color w:val="000000" w:themeColor="text1"/>
        </w:rPr>
        <w:t>μ</w:t>
      </w:r>
      <w:r>
        <w:rPr>
          <w:rFonts w:hint="eastAsia"/>
          <w:color w:val="000000" w:themeColor="text1"/>
        </w:rPr>
        <w:t>为所有样本的均值；</w:t>
      </w:r>
      <w:r>
        <w:rPr>
          <w:i/>
          <w:iCs/>
          <w:color w:val="000000" w:themeColor="text1"/>
        </w:rPr>
        <w:t>σ</w:t>
      </w:r>
      <w:r>
        <w:rPr>
          <w:rFonts w:hint="eastAsia"/>
          <w:color w:val="000000" w:themeColor="text1"/>
          <w:szCs w:val="20"/>
        </w:rPr>
        <w:t>为所有样本数据的方差。处理过的数据经人耳听力测试，样本没有产生听觉差异。</w:t>
      </w:r>
    </w:p>
    <w:p w:rsidR="004B6C18" w:rsidRPr="004B6C18" w:rsidRDefault="001500A4">
      <w:pPr>
        <w:pStyle w:val="a1"/>
        <w:numPr>
          <w:ilvl w:val="1"/>
          <w:numId w:val="0"/>
        </w:numPr>
        <w:tabs>
          <w:tab w:val="clear" w:pos="431"/>
        </w:tabs>
        <w:spacing w:before="86" w:after="86"/>
        <w:rPr>
          <w:rFonts w:ascii="Times New Roman" w:hAnsi="Times New Roman"/>
          <w:color w:val="000000" w:themeColor="text1"/>
        </w:rPr>
      </w:pPr>
      <w:r>
        <w:rPr>
          <w:rFonts w:ascii="Times New Roman" w:hAnsi="Times New Roman"/>
          <w:color w:val="000000" w:themeColor="text1"/>
          <w:lang w:val="en-US"/>
        </w:rPr>
        <w:t>3.2</w:t>
      </w:r>
      <w:r>
        <w:rPr>
          <w:rFonts w:ascii="Times New Roman" w:hAnsi="Times New Roman"/>
          <w:color w:val="000000" w:themeColor="text1"/>
          <w:lang w:val="en-US"/>
        </w:rPr>
        <w:t>模型</w:t>
      </w:r>
      <w:r>
        <w:rPr>
          <w:rFonts w:ascii="Times New Roman" w:hAnsi="Times New Roman"/>
          <w:color w:val="000000" w:themeColor="text1"/>
        </w:rPr>
        <w:t>训练与调优</w:t>
      </w:r>
    </w:p>
    <w:p w:rsidR="004B6C18" w:rsidRPr="004B6C18" w:rsidRDefault="001500A4">
      <w:pPr>
        <w:spacing w:line="276" w:lineRule="auto"/>
        <w:ind w:firstLine="420"/>
        <w:rPr>
          <w:color w:val="000000" w:themeColor="text1"/>
        </w:rPr>
      </w:pPr>
      <w:r>
        <w:rPr>
          <w:rFonts w:hint="eastAsia"/>
          <w:color w:val="000000" w:themeColor="text1"/>
        </w:rPr>
        <w:t>为保证</w:t>
      </w:r>
      <w:r>
        <w:rPr>
          <w:rFonts w:hint="eastAsia"/>
        </w:rPr>
        <w:t>试验结果的可</w:t>
      </w:r>
      <w:r>
        <w:rPr>
          <w:rFonts w:hint="eastAsia"/>
          <w:color w:val="000000" w:themeColor="text1"/>
        </w:rPr>
        <w:t>比较性，原生声音</w:t>
      </w:r>
      <w:r>
        <w:rPr>
          <w:color w:val="000000" w:themeColor="text1"/>
        </w:rPr>
        <w:t>和声谱图</w:t>
      </w:r>
      <w:r>
        <w:rPr>
          <w:rFonts w:hint="eastAsia"/>
          <w:color w:val="000000" w:themeColor="text1"/>
        </w:rPr>
        <w:t>输入均</w:t>
      </w:r>
      <w:r>
        <w:rPr>
          <w:color w:val="000000" w:themeColor="text1"/>
        </w:rPr>
        <w:t>采用</w:t>
      </w:r>
      <w:r>
        <w:rPr>
          <w:rFonts w:hint="eastAsia"/>
          <w:color w:val="000000" w:themeColor="text1"/>
        </w:rPr>
        <w:t>1s</w:t>
      </w:r>
      <w:r>
        <w:rPr>
          <w:rFonts w:hint="eastAsia"/>
          <w:color w:val="000000" w:themeColor="text1"/>
        </w:rPr>
        <w:t>时长</w:t>
      </w:r>
      <w:r>
        <w:rPr>
          <w:color w:val="000000" w:themeColor="text1"/>
        </w:rPr>
        <w:t>的样本</w:t>
      </w:r>
      <w:r>
        <w:rPr>
          <w:rFonts w:hint="eastAsia"/>
          <w:color w:val="000000" w:themeColor="text1"/>
        </w:rPr>
        <w:t>，</w:t>
      </w:r>
      <w:r>
        <w:rPr>
          <w:color w:val="000000" w:themeColor="text1"/>
        </w:rPr>
        <w:t>生成器</w:t>
      </w:r>
      <w:r>
        <w:rPr>
          <w:rFonts w:hint="eastAsia"/>
          <w:color w:val="000000" w:themeColor="text1"/>
        </w:rPr>
        <w:t>的输入均为</w:t>
      </w:r>
      <w:r>
        <w:rPr>
          <w:rFonts w:hint="eastAsia"/>
          <w:color w:val="000000" w:themeColor="text1"/>
        </w:rPr>
        <w:t>100</w:t>
      </w:r>
      <w:r>
        <w:rPr>
          <w:rFonts w:hint="eastAsia"/>
          <w:color w:val="000000" w:themeColor="text1"/>
        </w:rPr>
        <w:t>维的潜在向量。</w:t>
      </w:r>
      <w:r>
        <w:rPr>
          <w:rFonts w:hint="eastAsia"/>
        </w:rPr>
        <w:t>原始样本的生成器训练采用表</w:t>
      </w:r>
      <w:r>
        <w:t>1</w:t>
      </w:r>
      <w:r>
        <w:rPr>
          <w:rFonts w:hint="eastAsia"/>
        </w:rPr>
        <w:t>所示结构</w:t>
      </w:r>
      <w:r>
        <w:rPr>
          <w:rFonts w:hint="eastAsia"/>
          <w:color w:val="000000" w:themeColor="text1"/>
        </w:rPr>
        <w:t>，全连接层将输入</w:t>
      </w:r>
      <w:r>
        <w:rPr>
          <w:rFonts w:hint="eastAsia"/>
          <w:color w:val="000000" w:themeColor="text1"/>
        </w:rPr>
        <w:t>100</w:t>
      </w:r>
      <w:r>
        <w:rPr>
          <w:rFonts w:hint="eastAsia"/>
          <w:color w:val="000000" w:themeColor="text1"/>
        </w:rPr>
        <w:t>维噪声向量样本变换为</w:t>
      </w:r>
      <w:r>
        <w:rPr>
          <w:rFonts w:hint="eastAsia"/>
          <w:color w:val="000000" w:themeColor="text1"/>
        </w:rPr>
        <w:t>16</w:t>
      </w:r>
      <w:r>
        <w:rPr>
          <w:rFonts w:hint="eastAsia"/>
          <w:color w:val="000000" w:themeColor="text1"/>
        </w:rPr>
        <w:t>×</w:t>
      </w:r>
      <w:r>
        <w:rPr>
          <w:rFonts w:hint="eastAsia"/>
          <w:color w:val="000000" w:themeColor="text1"/>
        </w:rPr>
        <w:t>1 024</w:t>
      </w:r>
      <w:r>
        <w:rPr>
          <w:rFonts w:hint="eastAsia"/>
          <w:color w:val="000000" w:themeColor="text1"/>
        </w:rPr>
        <w:t>的特征图，然后按照相应的卷积核长度和数量进行类似上采样的反卷积操作，经过</w:t>
      </w:r>
      <w:r>
        <w:rPr>
          <w:rFonts w:hint="eastAsia"/>
          <w:color w:val="000000" w:themeColor="text1"/>
        </w:rPr>
        <w:t>5</w:t>
      </w:r>
      <w:r>
        <w:rPr>
          <w:rFonts w:hint="eastAsia"/>
          <w:color w:val="000000" w:themeColor="text1"/>
        </w:rPr>
        <w:t>次反卷积操作和激活操作后得到</w:t>
      </w:r>
      <w:r>
        <w:rPr>
          <w:rFonts w:hint="eastAsia"/>
          <w:color w:val="000000" w:themeColor="text1"/>
        </w:rPr>
        <w:t>16 384</w:t>
      </w:r>
      <w:r>
        <w:rPr>
          <w:rFonts w:hint="eastAsia"/>
          <w:color w:val="000000" w:themeColor="text1"/>
        </w:rPr>
        <w:t>维向量作为</w:t>
      </w:r>
      <w:proofErr w:type="gramStart"/>
      <w:r>
        <w:rPr>
          <w:rFonts w:hint="eastAsia"/>
          <w:color w:val="000000" w:themeColor="text1"/>
        </w:rPr>
        <w:t>判别器</w:t>
      </w:r>
      <w:proofErr w:type="gramEnd"/>
      <w:r>
        <w:rPr>
          <w:rFonts w:hint="eastAsia"/>
          <w:color w:val="000000" w:themeColor="text1"/>
        </w:rPr>
        <w:t>的输入进行下一步操作。原生样本的</w:t>
      </w:r>
      <w:proofErr w:type="gramStart"/>
      <w:r>
        <w:rPr>
          <w:rFonts w:hint="eastAsia"/>
          <w:color w:val="000000" w:themeColor="text1"/>
        </w:rPr>
        <w:t>判别器训练</w:t>
      </w:r>
      <w:proofErr w:type="gramEnd"/>
      <w:r>
        <w:rPr>
          <w:rFonts w:hint="eastAsia"/>
          <w:color w:val="000000" w:themeColor="text1"/>
        </w:rPr>
        <w:t>采用表</w:t>
      </w:r>
      <w:r>
        <w:rPr>
          <w:color w:val="000000" w:themeColor="text1"/>
        </w:rPr>
        <w:t>2</w:t>
      </w:r>
      <w:r>
        <w:rPr>
          <w:rFonts w:hint="eastAsia"/>
          <w:color w:val="000000" w:themeColor="text1"/>
        </w:rPr>
        <w:t>所示结构，将生成器产生的</w:t>
      </w:r>
      <w:r>
        <w:rPr>
          <w:rFonts w:hint="eastAsia"/>
          <w:color w:val="000000" w:themeColor="text1"/>
        </w:rPr>
        <w:t>16 384</w:t>
      </w:r>
      <w:r>
        <w:rPr>
          <w:rFonts w:hint="eastAsia"/>
          <w:color w:val="000000" w:themeColor="text1"/>
        </w:rPr>
        <w:t>维向量和真实样本读取的</w:t>
      </w:r>
      <w:r>
        <w:rPr>
          <w:rFonts w:hint="eastAsia"/>
          <w:color w:val="000000" w:themeColor="text1"/>
        </w:rPr>
        <w:t>16 384</w:t>
      </w:r>
      <w:r>
        <w:rPr>
          <w:rFonts w:hint="eastAsia"/>
          <w:color w:val="000000" w:themeColor="text1"/>
        </w:rPr>
        <w:t>维数</w:t>
      </w:r>
      <w:proofErr w:type="gramStart"/>
      <w:r>
        <w:rPr>
          <w:rFonts w:hint="eastAsia"/>
          <w:color w:val="000000" w:themeColor="text1"/>
        </w:rPr>
        <w:t>据统一</w:t>
      </w:r>
      <w:proofErr w:type="gramEnd"/>
      <w:r>
        <w:rPr>
          <w:rFonts w:hint="eastAsia"/>
          <w:color w:val="000000" w:themeColor="text1"/>
        </w:rPr>
        <w:t>作为输入，</w:t>
      </w:r>
      <w:r>
        <w:rPr>
          <w:color w:val="000000" w:themeColor="text1"/>
        </w:rPr>
        <w:t>进行</w:t>
      </w:r>
      <w:r>
        <w:rPr>
          <w:rFonts w:hint="eastAsia"/>
          <w:color w:val="000000" w:themeColor="text1"/>
        </w:rPr>
        <w:t>卷积操作和相应的激活操作。激活函数采用</w:t>
      </w:r>
      <w:proofErr w:type="spellStart"/>
      <w:r>
        <w:rPr>
          <w:color w:val="000000" w:themeColor="text1"/>
        </w:rPr>
        <w:t>LReLU</w:t>
      </w:r>
      <w:proofErr w:type="spellEnd"/>
      <w:r>
        <w:rPr>
          <w:color w:val="000000" w:themeColor="text1"/>
          <w:highlight w:val="yellow"/>
          <w:vertAlign w:val="superscript"/>
        </w:rPr>
        <w:t>[</w:t>
      </w:r>
      <w:r>
        <w:rPr>
          <w:color w:val="000000" w:themeColor="text1"/>
          <w:highlight w:val="yellow"/>
          <w:vertAlign w:val="superscript"/>
        </w:rPr>
        <w:endnoteReference w:id="5"/>
      </w:r>
      <w:r>
        <w:rPr>
          <w:color w:val="000000" w:themeColor="text1"/>
          <w:highlight w:val="yellow"/>
          <w:vertAlign w:val="superscript"/>
        </w:rPr>
        <w:t>]</w:t>
      </w:r>
      <w:r>
        <w:rPr>
          <w:rFonts w:hint="eastAsia"/>
          <w:color w:val="000000" w:themeColor="text1"/>
        </w:rPr>
        <w:t>函数，</w:t>
      </w:r>
      <w:r>
        <w:rPr>
          <w:rFonts w:hint="eastAsia"/>
        </w:rPr>
        <w:t>相比于</w:t>
      </w:r>
      <w:proofErr w:type="spellStart"/>
      <w:r>
        <w:t>ReLU</w:t>
      </w:r>
      <w:proofErr w:type="spellEnd"/>
      <w:r>
        <w:rPr>
          <w:rFonts w:hint="eastAsia"/>
        </w:rPr>
        <w:t>，</w:t>
      </w:r>
      <w:proofErr w:type="spellStart"/>
      <w:r>
        <w:t>LReLU</w:t>
      </w:r>
      <w:proofErr w:type="spellEnd"/>
      <w:r>
        <w:rPr>
          <w:rFonts w:hint="eastAsia"/>
        </w:rPr>
        <w:t>在输入小于</w:t>
      </w:r>
      <w:r>
        <w:rPr>
          <w:rFonts w:hint="eastAsia"/>
        </w:rPr>
        <w:t>0</w:t>
      </w:r>
      <w:r>
        <w:rPr>
          <w:rFonts w:hint="eastAsia"/>
        </w:rPr>
        <w:t>时仍有梯度变化，可以减轻普通</w:t>
      </w:r>
      <w:proofErr w:type="spellStart"/>
      <w:r>
        <w:rPr>
          <w:rFonts w:hint="eastAsia"/>
        </w:rPr>
        <w:t>R</w:t>
      </w:r>
      <w:r>
        <w:t>e</w:t>
      </w:r>
      <w:r>
        <w:rPr>
          <w:rFonts w:hint="eastAsia"/>
        </w:rPr>
        <w:t>LU</w:t>
      </w:r>
      <w:proofErr w:type="spellEnd"/>
      <w:r>
        <w:rPr>
          <w:rFonts w:hint="eastAsia"/>
        </w:rPr>
        <w:t>的稀疏性，</w:t>
      </w:r>
      <w:proofErr w:type="gramStart"/>
      <w:r>
        <w:rPr>
          <w:rFonts w:hint="eastAsia"/>
        </w:rPr>
        <w:t>此处</w:t>
      </w:r>
      <w:r>
        <w:rPr>
          <w:i/>
          <w:iCs/>
        </w:rPr>
        <w:t>α</w:t>
      </w:r>
      <w:proofErr w:type="gramEnd"/>
      <w:r>
        <w:rPr>
          <w:rFonts w:hint="eastAsia"/>
        </w:rPr>
        <w:t>取为</w:t>
      </w:r>
      <w:r>
        <w:rPr>
          <w:rFonts w:hint="eastAsia"/>
        </w:rPr>
        <w:t>0.2</w:t>
      </w:r>
      <w:r>
        <w:rPr>
          <w:rFonts w:hint="eastAsia"/>
        </w:rPr>
        <w:t>。</w:t>
      </w:r>
      <w:proofErr w:type="gramStart"/>
      <w:r>
        <w:rPr>
          <w:rFonts w:hint="eastAsia"/>
        </w:rPr>
        <w:t>判</w:t>
      </w:r>
      <w:r>
        <w:rPr>
          <w:rFonts w:hint="eastAsia"/>
          <w:color w:val="000000" w:themeColor="text1"/>
        </w:rPr>
        <w:t>别器</w:t>
      </w:r>
      <w:proofErr w:type="gramEnd"/>
      <w:r>
        <w:rPr>
          <w:rFonts w:hint="eastAsia"/>
          <w:color w:val="000000" w:themeColor="text1"/>
        </w:rPr>
        <w:t>经过</w:t>
      </w:r>
      <w:r>
        <w:rPr>
          <w:rFonts w:hint="eastAsia"/>
          <w:color w:val="000000" w:themeColor="text1"/>
        </w:rPr>
        <w:t>5</w:t>
      </w:r>
      <w:r>
        <w:rPr>
          <w:rFonts w:hint="eastAsia"/>
          <w:color w:val="000000" w:themeColor="text1"/>
        </w:rPr>
        <w:t>次卷积操作后，连接全连接层和二元分类器，判别样本的真伪。</w:t>
      </w:r>
    </w:p>
    <w:p w:rsidR="004B6C18" w:rsidRPr="004B6C18" w:rsidRDefault="00A62DD4">
      <w:pPr>
        <w:spacing w:line="276" w:lineRule="auto"/>
        <w:ind w:firstLine="420"/>
        <w:rPr>
          <w:rFonts w:asciiTheme="minorEastAsia" w:hAnsiTheme="minorEastAsia"/>
          <w:color w:val="000000" w:themeColor="text1"/>
        </w:rPr>
      </w:pPr>
      <w:r>
        <w:rPr>
          <w:rFonts w:hint="eastAsia"/>
          <w:noProof/>
          <w:color w:val="000000" w:themeColor="text1"/>
        </w:rPr>
        <w:drawing>
          <wp:anchor distT="0" distB="0" distL="114300" distR="114300" simplePos="0" relativeHeight="251663360" behindDoc="0" locked="0" layoutInCell="1" allowOverlap="1">
            <wp:simplePos x="0" y="0"/>
            <wp:positionH relativeFrom="column">
              <wp:posOffset>970915</wp:posOffset>
            </wp:positionH>
            <wp:positionV relativeFrom="paragraph">
              <wp:posOffset>-6757670</wp:posOffset>
            </wp:positionV>
            <wp:extent cx="581025" cy="581025"/>
            <wp:effectExtent l="19050" t="0" r="9525" b="0"/>
            <wp:wrapTopAndBottom/>
            <wp:docPr id="6965571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57182" name="Picture 6"/>
                    <pic:cNvPicPr>
                      <a:picLocks noChangeAspect="1" noChangeArrowheads="1"/>
                    </pic:cNvPicPr>
                  </pic:nvPicPr>
                  <pic:blipFill>
                    <a:blip r:embed="rId20"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81025" cy="581025"/>
                    </a:xfrm>
                    <a:prstGeom prst="rect">
                      <a:avLst/>
                    </a:prstGeom>
                    <a:noFill/>
                    <a:ln>
                      <a:noFill/>
                    </a:ln>
                  </pic:spPr>
                </pic:pic>
              </a:graphicData>
            </a:graphic>
          </wp:anchor>
        </w:drawing>
      </w:r>
      <w:r w:rsidR="001500A4">
        <w:rPr>
          <w:rFonts w:hint="eastAsia"/>
          <w:color w:val="000000" w:themeColor="text1"/>
        </w:rPr>
        <w:t>原生样本</w:t>
      </w:r>
      <w:proofErr w:type="gramStart"/>
      <w:r w:rsidR="001500A4">
        <w:rPr>
          <w:rFonts w:hint="eastAsia"/>
          <w:color w:val="000000" w:themeColor="text1"/>
        </w:rPr>
        <w:t>判</w:t>
      </w:r>
      <w:r w:rsidR="001500A4">
        <w:rPr>
          <w:color w:val="000000" w:themeColor="text1"/>
        </w:rPr>
        <w:t>别器训练</w:t>
      </w:r>
      <w:proofErr w:type="gramEnd"/>
      <w:r w:rsidR="001500A4">
        <w:rPr>
          <w:color w:val="000000" w:themeColor="text1"/>
        </w:rPr>
        <w:t>过程中，</w:t>
      </w:r>
      <w:r w:rsidR="001500A4">
        <w:t>由于真实数据中</w:t>
      </w:r>
      <w:r w:rsidR="001500A4">
        <w:lastRenderedPageBreak/>
        <w:t>存在频率重叠</w:t>
      </w:r>
      <w:r w:rsidR="001500A4">
        <w:rPr>
          <w:color w:val="000000" w:themeColor="text1"/>
        </w:rPr>
        <w:t>，上采样操作不可避免地会产生音调噪声，</w:t>
      </w:r>
      <w:proofErr w:type="gramStart"/>
      <w:r w:rsidR="001500A4">
        <w:rPr>
          <w:color w:val="000000" w:themeColor="text1"/>
        </w:rPr>
        <w:t>类似二</w:t>
      </w:r>
      <w:proofErr w:type="gramEnd"/>
      <w:r w:rsidR="001500A4">
        <w:rPr>
          <w:color w:val="000000" w:themeColor="text1"/>
        </w:rPr>
        <w:t>维图像反卷积操作造成</w:t>
      </w:r>
      <w:r w:rsidR="001500A4">
        <w:rPr>
          <w:color w:val="000000" w:themeColor="text1"/>
        </w:rPr>
        <w:t xml:space="preserve"> “</w:t>
      </w:r>
      <w:r w:rsidR="001500A4">
        <w:rPr>
          <w:color w:val="000000" w:themeColor="text1"/>
        </w:rPr>
        <w:t>棋盘</w:t>
      </w:r>
      <w:r w:rsidR="001500A4">
        <w:rPr>
          <w:color w:val="000000" w:themeColor="text1"/>
        </w:rPr>
        <w:t>”</w:t>
      </w:r>
      <w:r w:rsidR="001500A4">
        <w:rPr>
          <w:color w:val="000000" w:themeColor="text1"/>
        </w:rPr>
        <w:t>伪影</w:t>
      </w:r>
      <w:r w:rsidR="001500A4">
        <w:rPr>
          <w:color w:val="000000" w:themeColor="text1"/>
          <w:highlight w:val="yellow"/>
          <w:vertAlign w:val="superscript"/>
        </w:rPr>
        <w:t>[</w:t>
      </w:r>
      <w:r w:rsidR="001500A4">
        <w:rPr>
          <w:color w:val="000000" w:themeColor="text1"/>
          <w:highlight w:val="yellow"/>
          <w:vertAlign w:val="superscript"/>
        </w:rPr>
        <w:endnoteReference w:id="6"/>
      </w:r>
      <w:r w:rsidR="001500A4">
        <w:rPr>
          <w:color w:val="000000" w:themeColor="text1"/>
          <w:highlight w:val="yellow"/>
          <w:vertAlign w:val="superscript"/>
        </w:rPr>
        <w:t>]</w:t>
      </w:r>
      <w:r w:rsidR="001500A4">
        <w:rPr>
          <w:color w:val="000000" w:themeColor="text1"/>
        </w:rPr>
        <w:t>现象。由于音调噪声常出现在特定阶段，</w:t>
      </w:r>
      <w:proofErr w:type="gramStart"/>
      <w:r w:rsidR="001500A4">
        <w:rPr>
          <w:color w:val="000000" w:themeColor="text1"/>
        </w:rPr>
        <w:t>判别器</w:t>
      </w:r>
      <w:proofErr w:type="gramEnd"/>
      <w:r w:rsidR="001500A4">
        <w:rPr>
          <w:color w:val="000000" w:themeColor="text1"/>
        </w:rPr>
        <w:t>很容易学习到一个规则来拒绝这些噪声样本，从而抑制整体优化，降低</w:t>
      </w:r>
      <w:proofErr w:type="gramStart"/>
      <w:r w:rsidR="001500A4">
        <w:rPr>
          <w:color w:val="000000" w:themeColor="text1"/>
        </w:rPr>
        <w:t>判别器</w:t>
      </w:r>
      <w:proofErr w:type="gramEnd"/>
      <w:r w:rsidR="001500A4">
        <w:rPr>
          <w:color w:val="000000" w:themeColor="text1"/>
        </w:rPr>
        <w:t>性能。为解决该问题，在训练中提出</w:t>
      </w:r>
      <w:r w:rsidR="001500A4">
        <w:rPr>
          <w:rFonts w:asciiTheme="minorEastAsia" w:hAnsiTheme="minorEastAsia" w:hint="eastAsia"/>
          <w:color w:val="000000" w:themeColor="text1"/>
        </w:rPr>
        <w:t>一种相位扰动操作，通过</w:t>
      </w:r>
      <w:r w:rsidR="001500A4">
        <w:rPr>
          <w:rFonts w:hint="eastAsia"/>
          <w:i/>
          <w:iCs/>
          <w:color w:val="000000" w:themeColor="text1"/>
        </w:rPr>
        <w:t>m</w:t>
      </w:r>
      <w:proofErr w:type="gramStart"/>
      <w:r w:rsidR="001500A4">
        <w:rPr>
          <w:rFonts w:asciiTheme="minorEastAsia" w:hAnsiTheme="minorEastAsia" w:hint="eastAsia"/>
          <w:color w:val="000000" w:themeColor="text1"/>
        </w:rPr>
        <w:t>个</w:t>
      </w:r>
      <w:proofErr w:type="gramEnd"/>
      <w:r w:rsidR="001500A4">
        <w:rPr>
          <w:rFonts w:asciiTheme="minorEastAsia" w:hAnsiTheme="minorEastAsia" w:hint="eastAsia"/>
          <w:color w:val="000000" w:themeColor="text1"/>
        </w:rPr>
        <w:t>样本</w:t>
      </w:r>
      <w:r w:rsidR="001500A4">
        <w:rPr>
          <w:rFonts w:asciiTheme="minorEastAsia" w:hAnsiTheme="minorEastAsia"/>
          <w:color w:val="000000" w:themeColor="text1"/>
        </w:rPr>
        <w:t>随机</w:t>
      </w:r>
      <w:r w:rsidR="001500A4">
        <w:rPr>
          <w:rFonts w:asciiTheme="minorEastAsia" w:hAnsiTheme="minorEastAsia" w:hint="eastAsia"/>
          <w:color w:val="000000" w:themeColor="text1"/>
        </w:rPr>
        <w:t>扰动每一激活层数据的相位，</w:t>
      </w:r>
      <w:proofErr w:type="gramStart"/>
      <w:r w:rsidR="001500A4">
        <w:rPr>
          <w:rFonts w:asciiTheme="minorEastAsia" w:hAnsiTheme="minorEastAsia" w:hint="eastAsia"/>
          <w:color w:val="000000" w:themeColor="text1"/>
        </w:rPr>
        <w:t>使特征图</w:t>
      </w:r>
      <w:proofErr w:type="gramEnd"/>
      <w:r w:rsidR="001500A4">
        <w:rPr>
          <w:rFonts w:asciiTheme="minorEastAsia" w:hAnsiTheme="minorEastAsia" w:hint="eastAsia"/>
          <w:color w:val="000000" w:themeColor="text1"/>
        </w:rPr>
        <w:t>在输入到下一层之前统一化，从而提升</w:t>
      </w:r>
      <w:proofErr w:type="gramStart"/>
      <w:r w:rsidR="001500A4">
        <w:rPr>
          <w:rFonts w:asciiTheme="minorEastAsia" w:hAnsiTheme="minorEastAsia" w:hint="eastAsia"/>
          <w:color w:val="000000" w:themeColor="text1"/>
        </w:rPr>
        <w:t>判别器抗</w:t>
      </w:r>
      <w:proofErr w:type="gramEnd"/>
      <w:r w:rsidR="001500A4">
        <w:rPr>
          <w:rFonts w:asciiTheme="minorEastAsia" w:hAnsiTheme="minorEastAsia" w:hint="eastAsia"/>
          <w:color w:val="000000" w:themeColor="text1"/>
        </w:rPr>
        <w:t xml:space="preserve">噪能力。 </w:t>
      </w:r>
    </w:p>
    <w:p w:rsidR="004B6C18" w:rsidRPr="004B6C18" w:rsidRDefault="00A62DD4">
      <w:pPr>
        <w:spacing w:line="276" w:lineRule="auto"/>
        <w:ind w:firstLine="420"/>
        <w:rPr>
          <w:color w:val="000000" w:themeColor="text1"/>
        </w:rPr>
      </w:pPr>
      <w:r>
        <w:rPr>
          <w:rFonts w:asciiTheme="minorEastAsia" w:hAnsiTheme="minorEastAsia" w:hint="eastAsia"/>
          <w:noProof/>
          <w:color w:val="000000" w:themeColor="text1"/>
        </w:rPr>
        <w:drawing>
          <wp:anchor distT="0" distB="0" distL="114300" distR="114300" simplePos="0" relativeHeight="251664384" behindDoc="0" locked="0" layoutInCell="1" allowOverlap="1">
            <wp:simplePos x="0" y="0"/>
            <wp:positionH relativeFrom="column">
              <wp:posOffset>-1552575</wp:posOffset>
            </wp:positionH>
            <wp:positionV relativeFrom="paragraph">
              <wp:posOffset>430530</wp:posOffset>
            </wp:positionV>
            <wp:extent cx="571500" cy="581025"/>
            <wp:effectExtent l="19050" t="0" r="0" b="0"/>
            <wp:wrapTopAndBottom/>
            <wp:docPr id="12029954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95452" name="Picture 8"/>
                    <pic:cNvPicPr>
                      <a:picLocks noChangeAspect="1" noChangeArrowheads="1"/>
                    </pic:cNvPicPr>
                  </pic:nvPicPr>
                  <pic:blipFill>
                    <a:blip r:embed="rId21"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71500" cy="581025"/>
                    </a:xfrm>
                    <a:prstGeom prst="rect">
                      <a:avLst/>
                    </a:prstGeom>
                    <a:noFill/>
                    <a:ln>
                      <a:noFill/>
                    </a:ln>
                  </pic:spPr>
                </pic:pic>
              </a:graphicData>
            </a:graphic>
          </wp:anchor>
        </w:drawing>
      </w:r>
      <w:r w:rsidR="001500A4">
        <w:rPr>
          <w:rFonts w:asciiTheme="minorEastAsia" w:hAnsiTheme="minorEastAsia" w:hint="eastAsia"/>
          <w:color w:val="000000" w:themeColor="text1"/>
        </w:rPr>
        <w:t>相位扰动操作是</w:t>
      </w:r>
      <w:r w:rsidR="001500A4">
        <w:rPr>
          <w:rFonts w:asciiTheme="minorEastAsia" w:hAnsiTheme="minorEastAsia" w:hint="eastAsia"/>
        </w:rPr>
        <w:t>在</w:t>
      </w:r>
      <w:proofErr w:type="gramStart"/>
      <w:r w:rsidR="001500A4">
        <w:rPr>
          <w:rFonts w:asciiTheme="minorEastAsia" w:hAnsiTheme="minorEastAsia" w:hint="eastAsia"/>
        </w:rPr>
        <w:t>判别器</w:t>
      </w:r>
      <w:proofErr w:type="gramEnd"/>
      <w:r w:rsidR="001500A4">
        <w:rPr>
          <w:rFonts w:asciiTheme="minorEastAsia" w:hAnsiTheme="minorEastAsia" w:hint="eastAsia"/>
        </w:rPr>
        <w:t>的每一层中将特征图左或右边界映射填充到上采样后样本缺失的部分，</w:t>
      </w:r>
      <w:r w:rsidR="001500A4">
        <w:rPr>
          <w:rFonts w:asciiTheme="minorEastAsia" w:hAnsiTheme="minorEastAsia"/>
        </w:rPr>
        <w:t>从而</w:t>
      </w:r>
      <w:r w:rsidR="001500A4">
        <w:rPr>
          <w:rFonts w:asciiTheme="minorEastAsia" w:hAnsiTheme="minorEastAsia" w:hint="eastAsia"/>
        </w:rPr>
        <w:t>得到均匀的样本。特征图相位扰动操作示意</w:t>
      </w:r>
      <w:r w:rsidR="001500A4">
        <w:rPr>
          <w:rFonts w:asciiTheme="minorEastAsia" w:hAnsiTheme="minorEastAsia" w:hint="eastAsia"/>
          <w:color w:val="000000" w:themeColor="text1"/>
        </w:rPr>
        <w:t>如图</w:t>
      </w:r>
      <w:r w:rsidR="001500A4">
        <w:rPr>
          <w:color w:val="000000" w:themeColor="text1"/>
        </w:rPr>
        <w:t>4</w:t>
      </w:r>
      <w:r w:rsidR="001500A4">
        <w:rPr>
          <w:color w:val="000000" w:themeColor="text1"/>
        </w:rPr>
        <w:t>所示，图中表示了</w:t>
      </w:r>
      <w:r w:rsidR="001500A4">
        <w:rPr>
          <w:color w:val="000000" w:themeColor="text1"/>
        </w:rPr>
        <w:t>5</w:t>
      </w:r>
      <w:r w:rsidR="001500A4">
        <w:rPr>
          <w:color w:val="000000" w:themeColor="text1"/>
        </w:rPr>
        <w:t>个特征图在</w:t>
      </w:r>
      <w:r w:rsidR="001500A4">
        <w:rPr>
          <w:i/>
          <w:iCs/>
        </w:rPr>
        <w:t>m</w:t>
      </w:r>
      <w:r w:rsidR="001500A4">
        <w:t>=</w:t>
      </w:r>
      <w:r w:rsidR="001500A4">
        <w:rPr>
          <w:color w:val="000000" w:themeColor="text1"/>
        </w:rPr>
        <w:t>2</w:t>
      </w:r>
      <w:r w:rsidR="001500A4">
        <w:rPr>
          <w:color w:val="000000" w:themeColor="text1"/>
        </w:rPr>
        <w:t>时所有的输出可能。</w:t>
      </w:r>
    </w:p>
    <w:p w:rsidR="004B6C18" w:rsidRPr="004B6C18" w:rsidRDefault="001500A4">
      <w:pPr>
        <w:ind w:firstLineChars="0" w:firstLine="0"/>
        <w:jc w:val="center"/>
        <w:rPr>
          <w:rFonts w:asciiTheme="minorEastAsia" w:hAnsiTheme="minorEastAsia"/>
          <w:color w:val="000000" w:themeColor="text1"/>
        </w:rPr>
      </w:pPr>
      <w:r>
        <w:rPr>
          <w:rFonts w:asciiTheme="minorEastAsia" w:hAnsiTheme="minorEastAsia"/>
          <w:noProof/>
          <w:color w:val="000000" w:themeColor="text1"/>
        </w:rPr>
        <w:drawing>
          <wp:inline distT="0" distB="0" distL="0" distR="0">
            <wp:extent cx="2205355" cy="17062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210563" cy="1710290"/>
                    </a:xfrm>
                    <a:prstGeom prst="rect">
                      <a:avLst/>
                    </a:prstGeom>
                  </pic:spPr>
                </pic:pic>
              </a:graphicData>
            </a:graphic>
          </wp:inline>
        </w:drawing>
      </w:r>
    </w:p>
    <w:p w:rsidR="004B6C18" w:rsidRPr="004B6C18" w:rsidRDefault="001500A4">
      <w:pPr>
        <w:pStyle w:val="a7"/>
        <w:spacing w:line="276" w:lineRule="auto"/>
        <w:rPr>
          <w:color w:val="000000" w:themeColor="text1"/>
        </w:rPr>
      </w:pPr>
      <w:bookmarkStart w:id="34" w:name="_Ref38811482"/>
      <w:r>
        <w:rPr>
          <w:rFonts w:hint="eastAsia"/>
          <w:color w:val="000000" w:themeColor="text1"/>
        </w:rPr>
        <w:t>图</w:t>
      </w:r>
      <w:r>
        <w:rPr>
          <w:color w:val="000000" w:themeColor="text1"/>
        </w:rPr>
        <w:t>4</w:t>
      </w:r>
      <w:bookmarkEnd w:id="34"/>
      <w:r>
        <w:rPr>
          <w:rFonts w:hint="eastAsia"/>
          <w:color w:val="000000" w:themeColor="text1"/>
        </w:rPr>
        <w:t>特征图相位扰动操作示意</w:t>
      </w:r>
    </w:p>
    <w:p w:rsidR="004B6C18" w:rsidRPr="004B6C18" w:rsidRDefault="001500A4">
      <w:pPr>
        <w:pStyle w:val="a7"/>
        <w:spacing w:line="276" w:lineRule="auto"/>
        <w:rPr>
          <w:color w:val="000000" w:themeColor="text1"/>
        </w:rPr>
      </w:pPr>
      <w:r>
        <w:rPr>
          <w:color w:val="000000" w:themeColor="text1"/>
        </w:rPr>
        <w:t>Fig.4 Schematic diagram of feature map phase perturbation operation</w:t>
      </w:r>
    </w:p>
    <w:p w:rsidR="004B6C18" w:rsidRPr="004B6C18" w:rsidRDefault="001500A4">
      <w:pPr>
        <w:spacing w:line="276" w:lineRule="auto"/>
        <w:ind w:firstLine="420"/>
        <w:rPr>
          <w:color w:val="000000" w:themeColor="text1"/>
        </w:rPr>
      </w:pPr>
      <w:r>
        <w:rPr>
          <w:rFonts w:hint="eastAsia"/>
          <w:color w:val="000000" w:themeColor="text1"/>
        </w:rPr>
        <w:t>声谱图样本输入训练过程中，生成器训练采用表</w:t>
      </w:r>
      <w:r>
        <w:rPr>
          <w:rFonts w:hint="eastAsia"/>
          <w:color w:val="000000" w:themeColor="text1"/>
        </w:rPr>
        <w:t xml:space="preserve"> </w:t>
      </w:r>
      <w:r>
        <w:rPr>
          <w:color w:val="000000" w:themeColor="text1"/>
        </w:rPr>
        <w:t>3</w:t>
      </w:r>
      <w:r>
        <w:rPr>
          <w:rFonts w:hint="eastAsia"/>
          <w:color w:val="000000" w:themeColor="text1"/>
        </w:rPr>
        <w:t>所示结构，全连接层将输入</w:t>
      </w:r>
      <w:r>
        <w:rPr>
          <w:rFonts w:hint="eastAsia"/>
          <w:color w:val="000000" w:themeColor="text1"/>
        </w:rPr>
        <w:t>100</w:t>
      </w:r>
      <w:r>
        <w:rPr>
          <w:rFonts w:hint="eastAsia"/>
          <w:color w:val="000000" w:themeColor="text1"/>
        </w:rPr>
        <w:t>维噪声向量样本变换为</w:t>
      </w:r>
      <w:r>
        <w:rPr>
          <w:color w:val="000000" w:themeColor="text1"/>
        </w:rPr>
        <w:t>4</w:t>
      </w:r>
      <w:r>
        <w:rPr>
          <w:rFonts w:hint="eastAsia"/>
          <w:color w:val="000000" w:themeColor="text1"/>
        </w:rPr>
        <w:t>×</w:t>
      </w:r>
      <w:r>
        <w:rPr>
          <w:rFonts w:hint="eastAsia"/>
          <w:color w:val="000000" w:themeColor="text1"/>
        </w:rPr>
        <w:t>4</w:t>
      </w:r>
      <w:r>
        <w:rPr>
          <w:rFonts w:hint="eastAsia"/>
          <w:color w:val="000000" w:themeColor="text1"/>
        </w:rPr>
        <w:t>×</w:t>
      </w:r>
      <w:r>
        <w:rPr>
          <w:rFonts w:hint="eastAsia"/>
          <w:color w:val="000000" w:themeColor="text1"/>
        </w:rPr>
        <w:t>1 024</w:t>
      </w:r>
      <w:r>
        <w:rPr>
          <w:rFonts w:hint="eastAsia"/>
          <w:color w:val="000000" w:themeColor="text1"/>
        </w:rPr>
        <w:t>的特征图，然后采用</w:t>
      </w:r>
      <w:r>
        <w:rPr>
          <w:color w:val="000000" w:themeColor="text1"/>
        </w:rPr>
        <w:t>5×5</w:t>
      </w:r>
      <w:r>
        <w:rPr>
          <w:rFonts w:hint="eastAsia"/>
          <w:color w:val="000000" w:themeColor="text1"/>
        </w:rPr>
        <w:t>的二维卷积核（卷积</w:t>
      </w:r>
      <w:proofErr w:type="gramStart"/>
      <w:r>
        <w:rPr>
          <w:rFonts w:hint="eastAsia"/>
          <w:color w:val="000000" w:themeColor="text1"/>
        </w:rPr>
        <w:t>核数量</w:t>
      </w:r>
      <w:proofErr w:type="gramEnd"/>
      <w:r>
        <w:rPr>
          <w:rFonts w:hint="eastAsia"/>
          <w:color w:val="000000" w:themeColor="text1"/>
        </w:rPr>
        <w:t>逐层递减</w:t>
      </w:r>
      <w:r>
        <w:rPr>
          <w:color w:val="000000" w:themeColor="text1"/>
        </w:rPr>
        <w:t>）</w:t>
      </w:r>
      <w:r>
        <w:rPr>
          <w:rFonts w:hint="eastAsia"/>
          <w:color w:val="000000" w:themeColor="text1"/>
        </w:rPr>
        <w:t>进行反卷积操作，经过</w:t>
      </w:r>
      <w:r>
        <w:rPr>
          <w:rFonts w:hint="eastAsia"/>
          <w:color w:val="000000" w:themeColor="text1"/>
        </w:rPr>
        <w:t>5</w:t>
      </w:r>
      <w:r>
        <w:rPr>
          <w:rFonts w:hint="eastAsia"/>
          <w:color w:val="000000" w:themeColor="text1"/>
        </w:rPr>
        <w:t>次反卷积操作和激活操作，最后得到</w:t>
      </w:r>
      <w:r>
        <w:rPr>
          <w:color w:val="000000" w:themeColor="text1"/>
        </w:rPr>
        <w:t>128</w:t>
      </w:r>
      <w:r>
        <w:rPr>
          <w:rFonts w:hint="eastAsia"/>
          <w:color w:val="000000" w:themeColor="text1"/>
        </w:rPr>
        <w:t>×</w:t>
      </w:r>
      <w:r>
        <w:rPr>
          <w:color w:val="000000" w:themeColor="text1"/>
        </w:rPr>
        <w:t>128</w:t>
      </w:r>
      <w:r>
        <w:rPr>
          <w:rFonts w:hint="eastAsia"/>
          <w:color w:val="000000" w:themeColor="text1"/>
        </w:rPr>
        <w:t>的二维声谱图作为</w:t>
      </w:r>
      <w:proofErr w:type="gramStart"/>
      <w:r>
        <w:rPr>
          <w:rFonts w:hint="eastAsia"/>
          <w:color w:val="000000" w:themeColor="text1"/>
        </w:rPr>
        <w:t>判别器</w:t>
      </w:r>
      <w:proofErr w:type="gramEnd"/>
      <w:r>
        <w:rPr>
          <w:rFonts w:hint="eastAsia"/>
          <w:color w:val="000000" w:themeColor="text1"/>
        </w:rPr>
        <w:t>的生成样本输入。</w:t>
      </w:r>
    </w:p>
    <w:p w:rsidR="004B6C18" w:rsidRPr="004B6C18" w:rsidRDefault="001500A4">
      <w:pPr>
        <w:spacing w:line="276" w:lineRule="auto"/>
        <w:ind w:firstLine="420"/>
        <w:rPr>
          <w:color w:val="000000" w:themeColor="text1"/>
        </w:rPr>
      </w:pPr>
      <w:r>
        <w:rPr>
          <w:rFonts w:hint="eastAsia"/>
          <w:color w:val="000000" w:themeColor="text1"/>
        </w:rPr>
        <w:t>为保证两种模型方案的可比较性，</w:t>
      </w:r>
      <w:r>
        <w:rPr>
          <w:rFonts w:hint="eastAsia"/>
        </w:rPr>
        <w:t>训练中每批均选取</w:t>
      </w:r>
      <w:r>
        <w:t>64</w:t>
      </w:r>
      <w:r>
        <w:rPr>
          <w:rFonts w:hint="eastAsia"/>
        </w:rPr>
        <w:t>个样本预测梯度，学习率均选择为</w:t>
      </w:r>
      <w:r>
        <w:rPr>
          <w:rFonts w:hint="eastAsia"/>
        </w:rPr>
        <w:t>0.0</w:t>
      </w:r>
      <w:r>
        <w:t>002</w:t>
      </w:r>
      <w:r>
        <w:rPr>
          <w:rFonts w:hint="eastAsia"/>
        </w:rPr>
        <w:t>。为快速处理凸函数的稀疏梯度问题，训练的梯度下降优化均采用自适应时刻估计（</w:t>
      </w:r>
      <w:r>
        <w:rPr>
          <w:rFonts w:hint="eastAsia"/>
        </w:rPr>
        <w:t>Adam</w:t>
      </w:r>
      <w:r>
        <w:rPr>
          <w:rFonts w:hint="eastAsia"/>
        </w:rPr>
        <w:t>）</w:t>
      </w:r>
      <w:r>
        <w:rPr>
          <w:rFonts w:hint="eastAsia"/>
          <w:color w:val="000000" w:themeColor="text1"/>
        </w:rPr>
        <w:t>算法</w:t>
      </w:r>
      <w:r>
        <w:rPr>
          <w:rFonts w:hint="eastAsia"/>
          <w:color w:val="000000" w:themeColor="text1"/>
          <w:highlight w:val="yellow"/>
          <w:vertAlign w:val="superscript"/>
        </w:rPr>
        <w:t>[</w:t>
      </w:r>
      <w:r>
        <w:rPr>
          <w:color w:val="000000" w:themeColor="text1"/>
          <w:highlight w:val="yellow"/>
          <w:vertAlign w:val="superscript"/>
        </w:rPr>
        <w:endnoteReference w:id="7"/>
      </w:r>
      <w:r>
        <w:rPr>
          <w:color w:val="000000" w:themeColor="text1"/>
          <w:highlight w:val="yellow"/>
          <w:vertAlign w:val="superscript"/>
        </w:rPr>
        <w:t>]</w:t>
      </w:r>
      <w:r>
        <w:rPr>
          <w:rFonts w:hint="eastAsia"/>
          <w:color w:val="000000" w:themeColor="text1"/>
        </w:rPr>
        <w:t>，</w:t>
      </w:r>
      <w:r>
        <w:rPr>
          <w:color w:val="000000" w:themeColor="text1"/>
        </w:rPr>
        <w:t>Adam</w:t>
      </w:r>
      <w:r>
        <w:rPr>
          <w:rFonts w:hint="eastAsia"/>
          <w:color w:val="000000" w:themeColor="text1"/>
        </w:rPr>
        <w:t>优化器参数中</w:t>
      </w:r>
      <m:oMath>
        <m:r>
          <m:rPr>
            <m:sty m:val="p"/>
          </m:rPr>
          <w:rPr>
            <w:rFonts w:ascii="Cambria Math" w:hAnsi="Cambria Math"/>
          </w:rPr>
          <m:t>衰减率</m:t>
        </m:r>
      </m:oMath>
      <w:r>
        <w:rPr>
          <w:rFonts w:hint="eastAsia"/>
          <w:color w:val="000000" w:themeColor="text1"/>
        </w:rPr>
        <w:t>均设置为</w:t>
      </w:r>
      <w:r>
        <w:rPr>
          <w:rFonts w:hint="eastAsia"/>
          <w:color w:val="000000" w:themeColor="text1"/>
        </w:rPr>
        <w:t>0.5</w:t>
      </w:r>
      <w:r>
        <w:rPr>
          <w:rFonts w:hint="eastAsia"/>
          <w:color w:val="000000" w:themeColor="text1"/>
        </w:rPr>
        <w:t>。</w:t>
      </w:r>
    </w:p>
    <w:p w:rsidR="004B6C18" w:rsidRPr="004B6C18" w:rsidRDefault="001500A4">
      <w:pPr>
        <w:pStyle w:val="a1"/>
        <w:numPr>
          <w:ilvl w:val="1"/>
          <w:numId w:val="0"/>
        </w:numPr>
        <w:tabs>
          <w:tab w:val="clear" w:pos="431"/>
        </w:tabs>
        <w:spacing w:before="86" w:after="86"/>
        <w:rPr>
          <w:rFonts w:ascii="Times New Roman" w:hAnsi="Times New Roman"/>
          <w:lang w:val="en-US"/>
        </w:rPr>
      </w:pPr>
      <w:r>
        <w:rPr>
          <w:rFonts w:ascii="Times New Roman" w:hAnsi="Times New Roman" w:hint="eastAsia"/>
          <w:color w:val="000000" w:themeColor="text1"/>
          <w:lang w:val="en-US"/>
        </w:rPr>
        <w:t xml:space="preserve">3.3 </w:t>
      </w:r>
      <w:r>
        <w:rPr>
          <w:rFonts w:ascii="Times New Roman" w:hAnsi="Times New Roman" w:hint="eastAsia"/>
          <w:lang w:val="en-US"/>
        </w:rPr>
        <w:t>试验过程</w:t>
      </w:r>
    </w:p>
    <w:p w:rsidR="004B6C18" w:rsidRPr="004B6C18" w:rsidRDefault="001500A4">
      <w:pPr>
        <w:spacing w:line="276" w:lineRule="auto"/>
        <w:ind w:firstLine="420"/>
        <w:rPr>
          <w:color w:val="000000" w:themeColor="text1"/>
        </w:rPr>
      </w:pPr>
      <w:r>
        <w:rPr>
          <w:rFonts w:hint="eastAsia"/>
        </w:rPr>
        <w:t>试验</w:t>
      </w:r>
      <w:r>
        <w:rPr>
          <w:rFonts w:hint="eastAsia"/>
          <w:color w:val="000000" w:themeColor="text1"/>
        </w:rPr>
        <w:t>采用</w:t>
      </w:r>
      <w:r>
        <w:rPr>
          <w:color w:val="000000" w:themeColor="text1"/>
        </w:rPr>
        <w:t>NV</w:t>
      </w:r>
      <w:r>
        <w:rPr>
          <w:rFonts w:hint="eastAsia"/>
          <w:color w:val="000000" w:themeColor="text1"/>
        </w:rPr>
        <w:t>I</w:t>
      </w:r>
      <w:r>
        <w:rPr>
          <w:color w:val="000000" w:themeColor="text1"/>
        </w:rPr>
        <w:t>D</w:t>
      </w:r>
      <w:r>
        <w:rPr>
          <w:rFonts w:hint="eastAsia"/>
          <w:color w:val="000000" w:themeColor="text1"/>
        </w:rPr>
        <w:t>I</w:t>
      </w:r>
      <w:r>
        <w:rPr>
          <w:color w:val="000000" w:themeColor="text1"/>
        </w:rPr>
        <w:t xml:space="preserve">A </w:t>
      </w:r>
      <w:proofErr w:type="spellStart"/>
      <w:r>
        <w:rPr>
          <w:color w:val="000000" w:themeColor="text1"/>
        </w:rPr>
        <w:t>GeForce</w:t>
      </w:r>
      <w:proofErr w:type="spellEnd"/>
      <w:r>
        <w:rPr>
          <w:color w:val="000000" w:themeColor="text1"/>
        </w:rPr>
        <w:t xml:space="preserve"> GTX 1070 GPU</w:t>
      </w:r>
      <w:r>
        <w:rPr>
          <w:rFonts w:hint="eastAsia"/>
          <w:color w:val="000000" w:themeColor="text1"/>
        </w:rPr>
        <w:t>和</w:t>
      </w:r>
      <w:r>
        <w:rPr>
          <w:color w:val="000000" w:themeColor="text1"/>
        </w:rPr>
        <w:t>CUDA9.0</w:t>
      </w:r>
      <w:r>
        <w:rPr>
          <w:rFonts w:hint="eastAsia"/>
          <w:color w:val="000000" w:themeColor="text1"/>
        </w:rPr>
        <w:t>计算环境，选择样本集</w:t>
      </w:r>
      <w:r>
        <w:rPr>
          <w:color w:val="000000" w:themeColor="text1"/>
        </w:rPr>
        <w:t>中</w:t>
      </w:r>
      <w:r>
        <w:rPr>
          <w:rFonts w:hint="eastAsia"/>
          <w:color w:val="000000" w:themeColor="text1"/>
        </w:rPr>
        <w:t>80%</w:t>
      </w:r>
      <w:r>
        <w:rPr>
          <w:rFonts w:hint="eastAsia"/>
          <w:color w:val="000000" w:themeColor="text1"/>
        </w:rPr>
        <w:t>的</w:t>
      </w:r>
      <w:r>
        <w:rPr>
          <w:color w:val="000000" w:themeColor="text1"/>
        </w:rPr>
        <w:t>样本</w:t>
      </w:r>
      <w:r>
        <w:rPr>
          <w:rFonts w:hint="eastAsia"/>
          <w:color w:val="000000" w:themeColor="text1"/>
        </w:rPr>
        <w:t>作为训练</w:t>
      </w:r>
      <w:r>
        <w:rPr>
          <w:color w:val="000000" w:themeColor="text1"/>
        </w:rPr>
        <w:t>集</w:t>
      </w:r>
      <w:r>
        <w:rPr>
          <w:rFonts w:hint="eastAsia"/>
          <w:color w:val="000000" w:themeColor="text1"/>
        </w:rPr>
        <w:t>，</w:t>
      </w:r>
      <w:r>
        <w:rPr>
          <w:rFonts w:hint="eastAsia"/>
          <w:color w:val="000000" w:themeColor="text1"/>
        </w:rPr>
        <w:t>10%</w:t>
      </w:r>
      <w:r>
        <w:rPr>
          <w:rFonts w:hint="eastAsia"/>
          <w:color w:val="000000" w:themeColor="text1"/>
        </w:rPr>
        <w:t>作为验证集，剩余</w:t>
      </w:r>
      <w:r>
        <w:rPr>
          <w:rFonts w:hint="eastAsia"/>
          <w:color w:val="000000" w:themeColor="text1"/>
        </w:rPr>
        <w:t>10</w:t>
      </w:r>
      <w:r>
        <w:rPr>
          <w:color w:val="000000" w:themeColor="text1"/>
        </w:rPr>
        <w:t>%</w:t>
      </w:r>
      <w:r>
        <w:rPr>
          <w:color w:val="000000" w:themeColor="text1"/>
        </w:rPr>
        <w:t>作为</w:t>
      </w:r>
      <w:r>
        <w:rPr>
          <w:rFonts w:hint="eastAsia"/>
          <w:color w:val="000000" w:themeColor="text1"/>
        </w:rPr>
        <w:t>测试集。训练</w:t>
      </w:r>
      <w:r>
        <w:rPr>
          <w:color w:val="000000" w:themeColor="text1"/>
        </w:rPr>
        <w:t>80</w:t>
      </w:r>
      <w:r>
        <w:rPr>
          <w:rFonts w:hint="eastAsia"/>
          <w:color w:val="000000" w:themeColor="text1"/>
        </w:rPr>
        <w:t>个批次，约</w:t>
      </w:r>
      <w:r>
        <w:rPr>
          <w:rFonts w:hint="eastAsia"/>
          <w:color w:val="000000" w:themeColor="text1"/>
        </w:rPr>
        <w:t>9 h</w:t>
      </w:r>
      <w:r>
        <w:rPr>
          <w:rFonts w:hint="eastAsia"/>
          <w:color w:val="000000" w:themeColor="text1"/>
        </w:rPr>
        <w:t>后</w:t>
      </w:r>
      <w:r>
        <w:rPr>
          <w:color w:val="000000" w:themeColor="text1"/>
        </w:rPr>
        <w:t>趋于</w:t>
      </w:r>
      <w:r>
        <w:rPr>
          <w:rFonts w:hint="eastAsia"/>
          <w:color w:val="000000" w:themeColor="text1"/>
        </w:rPr>
        <w:t>收敛。损失曲线</w:t>
      </w:r>
      <w:r>
        <w:rPr>
          <w:color w:val="000000" w:themeColor="text1"/>
        </w:rPr>
        <w:t>如</w:t>
      </w:r>
      <w:r>
        <w:rPr>
          <w:rFonts w:hint="eastAsia"/>
          <w:color w:val="000000" w:themeColor="text1"/>
        </w:rPr>
        <w:t>图</w:t>
      </w:r>
      <w:r>
        <w:rPr>
          <w:color w:val="000000" w:themeColor="text1"/>
        </w:rPr>
        <w:t>5</w:t>
      </w:r>
      <w:r>
        <w:rPr>
          <w:rFonts w:hint="eastAsia"/>
          <w:color w:val="000000" w:themeColor="text1"/>
        </w:rPr>
        <w:t>所示，图中：</w:t>
      </w:r>
      <w:r>
        <w:rPr>
          <w:rFonts w:hint="eastAsia"/>
          <w:color w:val="000000" w:themeColor="text1"/>
        </w:rPr>
        <w:t>G_W</w:t>
      </w:r>
      <w:r>
        <w:rPr>
          <w:rFonts w:hint="eastAsia"/>
          <w:color w:val="000000" w:themeColor="text1"/>
        </w:rPr>
        <w:t>和</w:t>
      </w:r>
      <w:r>
        <w:rPr>
          <w:rFonts w:hint="eastAsia"/>
          <w:color w:val="000000" w:themeColor="text1"/>
        </w:rPr>
        <w:t>G_</w:t>
      </w:r>
      <w:r>
        <w:rPr>
          <w:color w:val="000000" w:themeColor="text1"/>
        </w:rPr>
        <w:t>S</w:t>
      </w:r>
      <w:r>
        <w:rPr>
          <w:rFonts w:hint="eastAsia"/>
          <w:color w:val="000000" w:themeColor="text1"/>
        </w:rPr>
        <w:t>分别代表原始样本和声谱图样本的生成器训练损失曲线，</w:t>
      </w:r>
      <w:r>
        <w:t>D</w:t>
      </w:r>
      <w:r>
        <w:rPr>
          <w:rFonts w:hint="eastAsia"/>
        </w:rPr>
        <w:t>_</w:t>
      </w:r>
      <w:r>
        <w:t>W</w:t>
      </w:r>
      <w:r>
        <w:rPr>
          <w:rFonts w:hint="eastAsia"/>
        </w:rPr>
        <w:t>和</w:t>
      </w:r>
      <w:r>
        <w:t>D</w:t>
      </w:r>
      <w:r>
        <w:rPr>
          <w:rFonts w:hint="eastAsia"/>
        </w:rPr>
        <w:t>_S</w:t>
      </w:r>
      <w:r>
        <w:rPr>
          <w:rFonts w:hint="eastAsia"/>
        </w:rPr>
        <w:t>分别代表原始样本和声谱图样本的</w:t>
      </w:r>
      <w:proofErr w:type="gramStart"/>
      <w:r>
        <w:rPr>
          <w:rFonts w:hint="eastAsia"/>
        </w:rPr>
        <w:t>判别</w:t>
      </w:r>
      <w:r>
        <w:rPr>
          <w:rFonts w:hint="eastAsia"/>
          <w:color w:val="000000" w:themeColor="text1"/>
        </w:rPr>
        <w:t>器训练</w:t>
      </w:r>
      <w:proofErr w:type="gramEnd"/>
      <w:r>
        <w:rPr>
          <w:rFonts w:hint="eastAsia"/>
          <w:color w:val="000000" w:themeColor="text1"/>
        </w:rPr>
        <w:t>损失曲线。由图</w:t>
      </w:r>
      <w:r>
        <w:rPr>
          <w:rFonts w:hint="eastAsia"/>
          <w:color w:val="000000" w:themeColor="text1"/>
        </w:rPr>
        <w:t>5</w:t>
      </w:r>
      <w:r>
        <w:rPr>
          <w:rFonts w:hint="eastAsia"/>
          <w:color w:val="000000" w:themeColor="text1"/>
        </w:rPr>
        <w:t>可见，训练</w:t>
      </w:r>
      <w:r>
        <w:rPr>
          <w:rFonts w:hint="eastAsia"/>
          <w:color w:val="000000" w:themeColor="text1"/>
        </w:rPr>
        <w:t>20</w:t>
      </w:r>
      <w:r>
        <w:rPr>
          <w:rFonts w:hint="eastAsia"/>
          <w:color w:val="000000" w:themeColor="text1"/>
        </w:rPr>
        <w:t>批次时，两对生</w:t>
      </w:r>
      <w:r>
        <w:rPr>
          <w:rFonts w:hint="eastAsia"/>
          <w:color w:val="000000" w:themeColor="text1"/>
        </w:rPr>
        <w:lastRenderedPageBreak/>
        <w:t>成器和</w:t>
      </w:r>
      <w:proofErr w:type="gramStart"/>
      <w:r>
        <w:rPr>
          <w:rFonts w:hint="eastAsia"/>
          <w:color w:val="000000" w:themeColor="text1"/>
        </w:rPr>
        <w:t>判别器</w:t>
      </w:r>
      <w:proofErr w:type="gramEnd"/>
      <w:r>
        <w:rPr>
          <w:rFonts w:hint="eastAsia"/>
          <w:color w:val="000000" w:themeColor="text1"/>
        </w:rPr>
        <w:t>的训练损失函数值均基本趋于稳定。</w:t>
      </w:r>
    </w:p>
    <w:p w:rsidR="004B6C18" w:rsidRPr="004B6C18" w:rsidRDefault="001500A4">
      <w:pPr>
        <w:pStyle w:val="a7"/>
        <w:jc w:val="left"/>
        <w:rPr>
          <w:color w:val="000000" w:themeColor="text1"/>
        </w:rPr>
      </w:pPr>
      <w:bookmarkStart w:id="35" w:name="_Ref38986245"/>
      <w:r>
        <w:rPr>
          <w:noProof/>
        </w:rPr>
        <w:drawing>
          <wp:inline distT="0" distB="0" distL="0" distR="0">
            <wp:extent cx="2810510" cy="1816100"/>
            <wp:effectExtent l="0" t="0" r="8890" b="0"/>
            <wp:docPr id="2026402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02750" name="图片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3883" t="2421" r="2257" b="13183"/>
                    <a:stretch>
                      <a:fillRect/>
                    </a:stretch>
                  </pic:blipFill>
                  <pic:spPr>
                    <a:xfrm>
                      <a:off x="0" y="0"/>
                      <a:ext cx="2812546" cy="1817259"/>
                    </a:xfrm>
                    <a:prstGeom prst="rect">
                      <a:avLst/>
                    </a:prstGeom>
                    <a:noFill/>
                    <a:ln>
                      <a:noFill/>
                    </a:ln>
                  </pic:spPr>
                </pic:pic>
              </a:graphicData>
            </a:graphic>
          </wp:inline>
        </w:drawing>
      </w:r>
    </w:p>
    <w:p w:rsidR="004B6C18" w:rsidRPr="004B6C18" w:rsidRDefault="001500A4">
      <w:pPr>
        <w:pStyle w:val="a7"/>
        <w:rPr>
          <w:color w:val="000000" w:themeColor="text1"/>
        </w:rPr>
      </w:pPr>
      <w:r>
        <w:rPr>
          <w:rFonts w:hint="eastAsia"/>
          <w:color w:val="000000" w:themeColor="text1"/>
        </w:rPr>
        <w:t>图</w:t>
      </w:r>
      <w:r>
        <w:rPr>
          <w:color w:val="000000" w:themeColor="text1"/>
        </w:rPr>
        <w:t>5</w:t>
      </w:r>
      <w:bookmarkEnd w:id="35"/>
      <w:r>
        <w:rPr>
          <w:rFonts w:hint="eastAsia"/>
          <w:color w:val="000000" w:themeColor="text1"/>
        </w:rPr>
        <w:t>损失曲线</w:t>
      </w:r>
    </w:p>
    <w:p w:rsidR="004B6C18" w:rsidRPr="004B6C18" w:rsidRDefault="001500A4">
      <w:pPr>
        <w:pStyle w:val="a7"/>
        <w:rPr>
          <w:color w:val="000000" w:themeColor="text1"/>
        </w:rPr>
      </w:pPr>
      <w:r>
        <w:rPr>
          <w:color w:val="000000" w:themeColor="text1"/>
        </w:rPr>
        <w:t>Fig.5 Loss curve</w:t>
      </w:r>
    </w:p>
    <w:p w:rsidR="004B6C18" w:rsidRPr="004B6C18" w:rsidRDefault="001500A4">
      <w:pPr>
        <w:pStyle w:val="0505"/>
        <w:numPr>
          <w:ilvl w:val="0"/>
          <w:numId w:val="0"/>
        </w:numPr>
        <w:spacing w:before="173" w:after="173"/>
        <w:rPr>
          <w:color w:val="000000" w:themeColor="text1"/>
        </w:rPr>
      </w:pPr>
      <w:r>
        <w:rPr>
          <w:rFonts w:hint="eastAsia"/>
          <w:color w:val="000000" w:themeColor="text1"/>
          <w:lang w:val="en-US"/>
        </w:rPr>
        <w:t xml:space="preserve">4 </w:t>
      </w:r>
      <w:r>
        <w:rPr>
          <w:rFonts w:hint="eastAsia"/>
          <w:color w:val="000000" w:themeColor="text1"/>
        </w:rPr>
        <w:t>模型评估与</w:t>
      </w:r>
      <w:r>
        <w:rPr>
          <w:color w:val="000000" w:themeColor="text1"/>
        </w:rPr>
        <w:t>分析</w:t>
      </w:r>
    </w:p>
    <w:p w:rsidR="004B6C18" w:rsidRPr="004B6C18" w:rsidRDefault="001500A4">
      <w:pPr>
        <w:spacing w:line="276" w:lineRule="auto"/>
        <w:ind w:firstLine="420"/>
        <w:rPr>
          <w:color w:val="000000" w:themeColor="text1"/>
        </w:rPr>
      </w:pPr>
      <w:r>
        <w:rPr>
          <w:rFonts w:hint="eastAsia"/>
          <w:color w:val="000000" w:themeColor="text1"/>
        </w:rPr>
        <w:t>为准确</w:t>
      </w:r>
      <w:r>
        <w:rPr>
          <w:color w:val="000000" w:themeColor="text1"/>
        </w:rPr>
        <w:t>验证训练的模型质量</w:t>
      </w:r>
      <w:r>
        <w:rPr>
          <w:rFonts w:hint="eastAsia"/>
          <w:color w:val="000000" w:themeColor="text1"/>
        </w:rPr>
        <w:t>，</w:t>
      </w:r>
      <w:r>
        <w:rPr>
          <w:color w:val="000000" w:themeColor="text1"/>
        </w:rPr>
        <w:t>对于训练生成的样本</w:t>
      </w:r>
      <w:r>
        <w:rPr>
          <w:rFonts w:hint="eastAsia"/>
          <w:color w:val="000000" w:themeColor="text1"/>
        </w:rPr>
        <w:t>分别</w:t>
      </w:r>
      <w:r>
        <w:rPr>
          <w:color w:val="000000" w:themeColor="text1"/>
        </w:rPr>
        <w:t>采用</w:t>
      </w:r>
      <w:r>
        <w:rPr>
          <w:rFonts w:hint="eastAsia"/>
          <w:color w:val="000000" w:themeColor="text1"/>
        </w:rPr>
        <w:t>定性</w:t>
      </w:r>
      <w:r>
        <w:rPr>
          <w:color w:val="000000" w:themeColor="text1"/>
        </w:rPr>
        <w:t>和定量的</w:t>
      </w:r>
      <w:r>
        <w:rPr>
          <w:rFonts w:hint="eastAsia"/>
          <w:color w:val="000000" w:themeColor="text1"/>
        </w:rPr>
        <w:t>评价</w:t>
      </w:r>
      <w:r>
        <w:rPr>
          <w:color w:val="000000" w:themeColor="text1"/>
        </w:rPr>
        <w:t>方法。</w:t>
      </w:r>
    </w:p>
    <w:p w:rsidR="004B6C18" w:rsidRPr="004B6C18" w:rsidRDefault="001500A4">
      <w:pPr>
        <w:pStyle w:val="a1"/>
        <w:numPr>
          <w:ilvl w:val="1"/>
          <w:numId w:val="0"/>
        </w:numPr>
        <w:tabs>
          <w:tab w:val="clear" w:pos="431"/>
        </w:tabs>
        <w:spacing w:before="86" w:after="86"/>
        <w:rPr>
          <w:rFonts w:ascii="Times New Roman" w:hAnsi="Times New Roman"/>
          <w:color w:val="000000" w:themeColor="text1"/>
        </w:rPr>
      </w:pPr>
      <w:r>
        <w:rPr>
          <w:rFonts w:ascii="Times New Roman" w:hAnsi="Times New Roman"/>
          <w:color w:val="000000" w:themeColor="text1"/>
          <w:lang w:val="en-US"/>
        </w:rPr>
        <w:t>4.1</w:t>
      </w:r>
      <w:r>
        <w:rPr>
          <w:rFonts w:ascii="Times New Roman" w:hAnsi="Times New Roman"/>
          <w:color w:val="000000" w:themeColor="text1"/>
        </w:rPr>
        <w:t>人工评价</w:t>
      </w:r>
    </w:p>
    <w:p w:rsidR="004B6C18" w:rsidRPr="004B6C18" w:rsidRDefault="001500A4">
      <w:pPr>
        <w:spacing w:line="276" w:lineRule="auto"/>
        <w:ind w:firstLine="420"/>
        <w:rPr>
          <w:color w:val="000000" w:themeColor="text1"/>
        </w:rPr>
      </w:pPr>
      <w:r>
        <w:rPr>
          <w:color w:val="000000" w:themeColor="text1"/>
        </w:rPr>
        <w:t>在</w:t>
      </w:r>
      <w:r>
        <w:rPr>
          <w:rFonts w:hint="eastAsia"/>
          <w:color w:val="000000" w:themeColor="text1"/>
        </w:rPr>
        <w:t>定性</w:t>
      </w:r>
      <w:r>
        <w:rPr>
          <w:color w:val="000000" w:themeColor="text1"/>
        </w:rPr>
        <w:t>评价中</w:t>
      </w:r>
      <w:r>
        <w:rPr>
          <w:rFonts w:hint="eastAsia"/>
          <w:color w:val="000000" w:themeColor="text1"/>
        </w:rPr>
        <w:t>采用</w:t>
      </w:r>
      <w:r>
        <w:rPr>
          <w:color w:val="000000" w:themeColor="text1"/>
        </w:rPr>
        <w:t>人工听音评价方法。</w:t>
      </w:r>
      <w:r>
        <w:rPr>
          <w:rFonts w:hint="eastAsia"/>
          <w:color w:val="000000" w:themeColor="text1"/>
        </w:rPr>
        <w:t>随机抽取由</w:t>
      </w:r>
      <w:r>
        <w:rPr>
          <w:color w:val="000000" w:themeColor="text1"/>
        </w:rPr>
        <w:t>原生</w:t>
      </w:r>
      <w:r>
        <w:rPr>
          <w:rFonts w:hint="eastAsia"/>
          <w:color w:val="000000" w:themeColor="text1"/>
        </w:rPr>
        <w:t>音频</w:t>
      </w:r>
      <w:r>
        <w:rPr>
          <w:color w:val="000000" w:themeColor="text1"/>
        </w:rPr>
        <w:t>GAN</w:t>
      </w:r>
      <w:r>
        <w:rPr>
          <w:color w:val="000000" w:themeColor="text1"/>
        </w:rPr>
        <w:t>模型和声谱图</w:t>
      </w:r>
      <w:r>
        <w:rPr>
          <w:color w:val="000000" w:themeColor="text1"/>
        </w:rPr>
        <w:t>GAN</w:t>
      </w:r>
      <w:r>
        <w:rPr>
          <w:color w:val="000000" w:themeColor="text1"/>
        </w:rPr>
        <w:t>模型</w:t>
      </w:r>
      <w:r>
        <w:rPr>
          <w:rFonts w:hint="eastAsia"/>
          <w:color w:val="000000" w:themeColor="text1"/>
        </w:rPr>
        <w:t>生成的声音样本各</w:t>
      </w:r>
      <w:r>
        <w:rPr>
          <w:rFonts w:hint="eastAsia"/>
          <w:color w:val="000000" w:themeColor="text1"/>
        </w:rPr>
        <w:t>10</w:t>
      </w:r>
      <w:r>
        <w:rPr>
          <w:rFonts w:hint="eastAsia"/>
          <w:color w:val="000000" w:themeColor="text1"/>
        </w:rPr>
        <w:t>个，与</w:t>
      </w:r>
      <w:r>
        <w:rPr>
          <w:color w:val="000000" w:themeColor="text1"/>
        </w:rPr>
        <w:t>2</w:t>
      </w:r>
      <w:r>
        <w:rPr>
          <w:rFonts w:hint="eastAsia"/>
          <w:color w:val="000000" w:themeColor="text1"/>
        </w:rPr>
        <w:t>0</w:t>
      </w:r>
      <w:r>
        <w:rPr>
          <w:rFonts w:hint="eastAsia"/>
          <w:color w:val="000000" w:themeColor="text1"/>
        </w:rPr>
        <w:t>个</w:t>
      </w:r>
      <w:r>
        <w:rPr>
          <w:color w:val="000000" w:themeColor="text1"/>
        </w:rPr>
        <w:t>真实声音</w:t>
      </w:r>
      <w:r>
        <w:rPr>
          <w:rFonts w:hint="eastAsia"/>
          <w:color w:val="000000" w:themeColor="text1"/>
        </w:rPr>
        <w:t>混合，分两组</w:t>
      </w:r>
      <w:r>
        <w:rPr>
          <w:color w:val="000000" w:themeColor="text1"/>
        </w:rPr>
        <w:t>放置在声品质评价系统中，</w:t>
      </w:r>
      <w:r>
        <w:rPr>
          <w:rFonts w:hint="eastAsia"/>
          <w:color w:val="000000" w:themeColor="text1"/>
        </w:rPr>
        <w:t>由</w:t>
      </w:r>
      <w:r>
        <w:rPr>
          <w:color w:val="000000" w:themeColor="text1"/>
        </w:rPr>
        <w:t>试听</w:t>
      </w:r>
      <w:r>
        <w:rPr>
          <w:rFonts w:hint="eastAsia"/>
          <w:color w:val="000000" w:themeColor="text1"/>
        </w:rPr>
        <w:t>者分别</w:t>
      </w:r>
      <w:r>
        <w:rPr>
          <w:color w:val="000000" w:themeColor="text1"/>
        </w:rPr>
        <w:t>投票</w:t>
      </w:r>
      <w:r>
        <w:rPr>
          <w:rFonts w:hint="eastAsia"/>
          <w:color w:val="000000" w:themeColor="text1"/>
        </w:rPr>
        <w:t>辨识各组</w:t>
      </w:r>
      <w:r>
        <w:rPr>
          <w:color w:val="000000" w:themeColor="text1"/>
        </w:rPr>
        <w:t>声音样本</w:t>
      </w:r>
      <w:r>
        <w:rPr>
          <w:rFonts w:hint="eastAsia"/>
          <w:color w:val="000000" w:themeColor="text1"/>
        </w:rPr>
        <w:t>的真实</w:t>
      </w:r>
      <w:r>
        <w:rPr>
          <w:color w:val="000000" w:themeColor="text1"/>
        </w:rPr>
        <w:t>性</w:t>
      </w:r>
      <w:r>
        <w:rPr>
          <w:rFonts w:hint="eastAsia"/>
          <w:color w:val="000000" w:themeColor="text1"/>
        </w:rPr>
        <w:t>，评价中</w:t>
      </w:r>
      <w:r>
        <w:rPr>
          <w:color w:val="000000" w:themeColor="text1"/>
        </w:rPr>
        <w:t>共有</w:t>
      </w:r>
      <w:r>
        <w:rPr>
          <w:rFonts w:hint="eastAsia"/>
          <w:color w:val="000000" w:themeColor="text1"/>
        </w:rPr>
        <w:t>25</w:t>
      </w:r>
      <w:r>
        <w:rPr>
          <w:rFonts w:hint="eastAsia"/>
          <w:color w:val="000000" w:themeColor="text1"/>
        </w:rPr>
        <w:t>人参与，评价结果</w:t>
      </w:r>
      <w:r>
        <w:rPr>
          <w:color w:val="000000" w:themeColor="text1"/>
        </w:rPr>
        <w:t>如</w:t>
      </w:r>
      <w:r>
        <w:rPr>
          <w:rFonts w:hint="eastAsia"/>
          <w:color w:val="000000" w:themeColor="text1"/>
        </w:rPr>
        <w:t>图</w:t>
      </w:r>
      <w:r>
        <w:rPr>
          <w:rFonts w:hint="eastAsia"/>
          <w:color w:val="000000" w:themeColor="text1"/>
        </w:rPr>
        <w:t>6</w:t>
      </w:r>
      <w:r>
        <w:rPr>
          <w:rFonts w:hint="eastAsia"/>
          <w:color w:val="000000" w:themeColor="text1"/>
        </w:rPr>
        <w:t>所示。</w:t>
      </w:r>
      <w:r>
        <w:rPr>
          <w:rFonts w:hint="eastAsia"/>
        </w:rPr>
        <w:t>样本属性值为</w:t>
      </w:r>
      <w:r>
        <w:rPr>
          <w:rFonts w:hint="eastAsia"/>
        </w:rPr>
        <w:t>0</w:t>
      </w:r>
      <w:r>
        <w:rPr>
          <w:rFonts w:hint="eastAsia"/>
        </w:rPr>
        <w:t>表示</w:t>
      </w:r>
      <w:r>
        <w:t>生成样本，样本属性</w:t>
      </w:r>
      <w:r>
        <w:rPr>
          <w:rFonts w:hint="eastAsia"/>
        </w:rPr>
        <w:t>值为</w:t>
      </w:r>
      <w:r>
        <w:rPr>
          <w:rFonts w:hint="eastAsia"/>
        </w:rPr>
        <w:t>1</w:t>
      </w:r>
      <w:r>
        <w:rPr>
          <w:rFonts w:hint="eastAsia"/>
        </w:rPr>
        <w:t>表示真实样本</w:t>
      </w:r>
      <w:r>
        <w:rPr>
          <w:color w:val="FF0000"/>
        </w:rPr>
        <w:t>，</w:t>
      </w:r>
      <w:r>
        <w:rPr>
          <w:rFonts w:hint="eastAsia"/>
          <w:color w:val="000000" w:themeColor="text1"/>
        </w:rPr>
        <w:t>投票结果显示大部分</w:t>
      </w:r>
      <w:r>
        <w:rPr>
          <w:color w:val="000000" w:themeColor="text1"/>
        </w:rPr>
        <w:t>样本</w:t>
      </w:r>
      <w:r>
        <w:rPr>
          <w:rFonts w:hint="eastAsia"/>
          <w:color w:val="000000" w:themeColor="text1"/>
        </w:rPr>
        <w:t>的真实度都在</w:t>
      </w:r>
      <w:r>
        <w:rPr>
          <w:rFonts w:hint="eastAsia"/>
          <w:color w:val="000000" w:themeColor="text1"/>
        </w:rPr>
        <w:t>90</w:t>
      </w:r>
      <w:r>
        <w:rPr>
          <w:color w:val="000000" w:themeColor="text1"/>
        </w:rPr>
        <w:t>%</w:t>
      </w:r>
      <w:r>
        <w:rPr>
          <w:rFonts w:hint="eastAsia"/>
          <w:color w:val="000000" w:themeColor="text1"/>
        </w:rPr>
        <w:t>以上。因此，普通</w:t>
      </w:r>
      <w:r>
        <w:rPr>
          <w:color w:val="000000" w:themeColor="text1"/>
        </w:rPr>
        <w:t>人的听觉不能较好区分出两种样本之间的差异</w:t>
      </w:r>
      <w:r>
        <w:rPr>
          <w:rFonts w:hint="eastAsia"/>
          <w:color w:val="000000" w:themeColor="text1"/>
        </w:rPr>
        <w:t>，</w:t>
      </w:r>
      <w:r>
        <w:rPr>
          <w:color w:val="000000" w:themeColor="text1"/>
        </w:rPr>
        <w:t>也不能有效</w:t>
      </w:r>
      <w:r>
        <w:rPr>
          <w:rFonts w:hint="eastAsia"/>
          <w:color w:val="000000" w:themeColor="text1"/>
        </w:rPr>
        <w:t>评价出</w:t>
      </w:r>
      <w:r>
        <w:rPr>
          <w:color w:val="000000" w:themeColor="text1"/>
        </w:rPr>
        <w:t>原始音频模型和</w:t>
      </w:r>
      <w:r>
        <w:rPr>
          <w:rFonts w:hint="eastAsia"/>
          <w:color w:val="000000" w:themeColor="text1"/>
        </w:rPr>
        <w:t>声谱图</w:t>
      </w:r>
      <w:r>
        <w:rPr>
          <w:color w:val="000000" w:themeColor="text1"/>
        </w:rPr>
        <w:t>模型之间的差别</w:t>
      </w:r>
      <w:r>
        <w:rPr>
          <w:rFonts w:hint="eastAsia"/>
          <w:color w:val="000000" w:themeColor="text1"/>
        </w:rPr>
        <w:t>。</w:t>
      </w:r>
    </w:p>
    <w:p w:rsidR="004B6C18" w:rsidRPr="004B6C18" w:rsidRDefault="004B6C18">
      <w:pPr>
        <w:spacing w:line="276" w:lineRule="auto"/>
        <w:ind w:firstLine="420"/>
        <w:rPr>
          <w:color w:val="000000" w:themeColor="text1"/>
        </w:rPr>
      </w:pPr>
    </w:p>
    <w:p w:rsidR="004B6C18" w:rsidRPr="004B6C18" w:rsidRDefault="004B6C18">
      <w:pPr>
        <w:ind w:firstLineChars="0" w:firstLine="0"/>
        <w:jc w:val="center"/>
        <w:rPr>
          <w:color w:val="000000" w:themeColor="text1"/>
        </w:rPr>
      </w:pPr>
      <w:bookmarkStart w:id="36" w:name="_Ref39334873"/>
    </w:p>
    <w:p w:rsidR="004B6C18" w:rsidRPr="004B6C18" w:rsidRDefault="001500A4">
      <w:pPr>
        <w:pStyle w:val="a7"/>
        <w:rPr>
          <w:color w:val="000000" w:themeColor="text1"/>
        </w:rPr>
      </w:pPr>
      <w:r>
        <w:rPr>
          <w:color w:val="000000" w:themeColor="text1"/>
        </w:rPr>
        <w:t>(a)  A</w:t>
      </w:r>
      <w:r>
        <w:rPr>
          <w:rFonts w:hint="eastAsia"/>
          <w:color w:val="000000" w:themeColor="text1"/>
        </w:rPr>
        <w:t>组</w:t>
      </w:r>
    </w:p>
    <w:p w:rsidR="004B6C18" w:rsidRPr="004B6C18" w:rsidRDefault="001500A4">
      <w:pPr>
        <w:spacing w:line="300" w:lineRule="auto"/>
        <w:ind w:firstLineChars="0" w:firstLine="0"/>
        <w:jc w:val="center"/>
        <w:rPr>
          <w:color w:val="000000" w:themeColor="text1"/>
        </w:rPr>
      </w:pPr>
      <w:r>
        <w:rPr>
          <w:rFonts w:hint="eastAsia"/>
          <w:noProof/>
        </w:rPr>
        <w:drawing>
          <wp:inline distT="0" distB="0" distL="0" distR="0">
            <wp:extent cx="2732676" cy="1900211"/>
            <wp:effectExtent l="0" t="0" r="0" b="0"/>
            <wp:docPr id="12135185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18541" name="图片 4"/>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t="27028" r="12162" b="6005"/>
                    <a:stretch>
                      <a:fillRect/>
                    </a:stretch>
                  </pic:blipFill>
                  <pic:spPr>
                    <a:xfrm>
                      <a:off x="0" y="0"/>
                      <a:ext cx="2762443" cy="1920910"/>
                    </a:xfrm>
                    <a:prstGeom prst="rect">
                      <a:avLst/>
                    </a:prstGeom>
                    <a:noFill/>
                    <a:ln>
                      <a:noFill/>
                    </a:ln>
                  </pic:spPr>
                </pic:pic>
              </a:graphicData>
            </a:graphic>
          </wp:inline>
        </w:drawing>
      </w:r>
    </w:p>
    <w:bookmarkEnd w:id="36"/>
    <w:p w:rsidR="004B6C18" w:rsidRPr="004B6C18" w:rsidRDefault="001500A4">
      <w:pPr>
        <w:pStyle w:val="a7"/>
        <w:rPr>
          <w:color w:val="000000" w:themeColor="text1"/>
        </w:rPr>
      </w:pPr>
      <w:r>
        <w:rPr>
          <w:color w:val="000000" w:themeColor="text1"/>
        </w:rPr>
        <w:t>(b) B</w:t>
      </w:r>
      <w:r>
        <w:rPr>
          <w:rFonts w:hint="eastAsia"/>
          <w:color w:val="000000" w:themeColor="text1"/>
        </w:rPr>
        <w:t>组</w:t>
      </w:r>
    </w:p>
    <w:p w:rsidR="004B6C18" w:rsidRPr="004B6C18" w:rsidRDefault="001500A4">
      <w:pPr>
        <w:ind w:firstLineChars="0" w:firstLine="0"/>
        <w:jc w:val="center"/>
        <w:rPr>
          <w:sz w:val="18"/>
          <w:szCs w:val="18"/>
        </w:rPr>
      </w:pPr>
      <w:r>
        <w:rPr>
          <w:rFonts w:hint="eastAsia"/>
          <w:color w:val="000000" w:themeColor="text1"/>
          <w:sz w:val="18"/>
          <w:szCs w:val="18"/>
        </w:rPr>
        <w:t>图</w:t>
      </w:r>
      <w:r>
        <w:rPr>
          <w:rFonts w:hint="eastAsia"/>
          <w:color w:val="000000" w:themeColor="text1"/>
          <w:sz w:val="18"/>
          <w:szCs w:val="18"/>
        </w:rPr>
        <w:t xml:space="preserve">6 </w:t>
      </w:r>
      <w:r>
        <w:rPr>
          <w:rFonts w:hint="eastAsia"/>
          <w:color w:val="000000" w:themeColor="text1"/>
          <w:sz w:val="18"/>
          <w:szCs w:val="18"/>
        </w:rPr>
        <w:t>定性评价结果</w:t>
      </w:r>
    </w:p>
    <w:p w:rsidR="004B6C18" w:rsidRPr="004B6C18" w:rsidRDefault="001500A4">
      <w:pPr>
        <w:pStyle w:val="a7"/>
        <w:rPr>
          <w:color w:val="000000" w:themeColor="text1"/>
        </w:rPr>
      </w:pPr>
      <w:r>
        <w:rPr>
          <w:color w:val="000000" w:themeColor="text1"/>
        </w:rPr>
        <w:t>Fig.6 Qualitative evaluation results</w:t>
      </w:r>
    </w:p>
    <w:p w:rsidR="004B6C18" w:rsidRPr="004B6C18" w:rsidRDefault="001500A4">
      <w:pPr>
        <w:pStyle w:val="a1"/>
        <w:numPr>
          <w:ilvl w:val="1"/>
          <w:numId w:val="0"/>
        </w:numPr>
        <w:tabs>
          <w:tab w:val="clear" w:pos="431"/>
        </w:tabs>
        <w:spacing w:before="86" w:after="86"/>
        <w:rPr>
          <w:color w:val="000000" w:themeColor="text1"/>
          <w:lang w:val="en-US"/>
        </w:rPr>
      </w:pPr>
      <w:r>
        <w:rPr>
          <w:rFonts w:ascii="Times New Roman" w:hAnsi="Times New Roman"/>
          <w:color w:val="000000" w:themeColor="text1"/>
          <w:lang w:val="en-US"/>
        </w:rPr>
        <w:t>4.2</w:t>
      </w:r>
      <w:r>
        <w:rPr>
          <w:rFonts w:ascii="Times New Roman" w:hAnsi="Times New Roman"/>
          <w:color w:val="000000" w:themeColor="text1"/>
        </w:rPr>
        <w:t>基于</w:t>
      </w:r>
      <w:r>
        <w:rPr>
          <w:rFonts w:ascii="Times New Roman" w:hAnsi="Times New Roman"/>
          <w:color w:val="000000" w:themeColor="text1"/>
          <w:lang w:val="en-US"/>
        </w:rPr>
        <w:t xml:space="preserve">1-NN </w:t>
      </w:r>
      <w:r>
        <w:rPr>
          <w:rFonts w:ascii="Times New Roman" w:hAnsi="Times New Roman"/>
          <w:color w:val="000000" w:themeColor="text1"/>
        </w:rPr>
        <w:t>分类器评价</w:t>
      </w:r>
    </w:p>
    <w:p w:rsidR="004B6C18" w:rsidRPr="004B6C18" w:rsidRDefault="001500A4">
      <w:pPr>
        <w:spacing w:line="276" w:lineRule="auto"/>
        <w:ind w:firstLine="420"/>
        <w:rPr>
          <w:color w:val="000000" w:themeColor="text1"/>
        </w:rPr>
      </w:pPr>
      <w:r>
        <w:rPr>
          <w:rFonts w:hint="eastAsia"/>
          <w:color w:val="000000" w:themeColor="text1"/>
        </w:rPr>
        <w:t>样本质量的定量</w:t>
      </w:r>
      <w:r>
        <w:rPr>
          <w:color w:val="000000" w:themeColor="text1"/>
        </w:rPr>
        <w:t>评价</w:t>
      </w:r>
      <w:r>
        <w:rPr>
          <w:rFonts w:hint="eastAsia"/>
          <w:color w:val="000000" w:themeColor="text1"/>
        </w:rPr>
        <w:t>采用基于</w:t>
      </w:r>
      <w:r>
        <w:rPr>
          <w:rFonts w:hint="eastAsia"/>
          <w:color w:val="000000" w:themeColor="text1"/>
        </w:rPr>
        <w:t>1-NN</w:t>
      </w:r>
      <w:r>
        <w:rPr>
          <w:rFonts w:hint="eastAsia"/>
          <w:color w:val="000000" w:themeColor="text1"/>
        </w:rPr>
        <w:t>分类器的</w:t>
      </w:r>
      <w:r>
        <w:rPr>
          <w:rFonts w:hint="eastAsia"/>
          <w:color w:val="000000" w:themeColor="text1"/>
        </w:rPr>
        <w:lastRenderedPageBreak/>
        <w:t>留一法（</w:t>
      </w:r>
      <w:r>
        <w:rPr>
          <w:rFonts w:hint="eastAsia"/>
          <w:color w:val="000000" w:themeColor="text1"/>
        </w:rPr>
        <w:t>Leave-</w:t>
      </w:r>
      <w:r>
        <w:rPr>
          <w:color w:val="000000" w:themeColor="text1"/>
        </w:rPr>
        <w:t>O</w:t>
      </w:r>
      <w:r>
        <w:rPr>
          <w:rFonts w:hint="eastAsia"/>
          <w:color w:val="000000" w:themeColor="text1"/>
        </w:rPr>
        <w:t>ne-</w:t>
      </w:r>
      <w:r>
        <w:rPr>
          <w:color w:val="000000" w:themeColor="text1"/>
        </w:rPr>
        <w:t>O</w:t>
      </w:r>
      <w:r>
        <w:rPr>
          <w:rFonts w:hint="eastAsia"/>
          <w:color w:val="000000" w:themeColor="text1"/>
        </w:rPr>
        <w:t>ut, LOO</w:t>
      </w:r>
      <w:r>
        <w:rPr>
          <w:rFonts w:hint="eastAsia"/>
          <w:color w:val="000000" w:themeColor="text1"/>
        </w:rPr>
        <w:t>）精度</w:t>
      </w:r>
      <w:r>
        <w:rPr>
          <w:rFonts w:hint="eastAsia"/>
          <w:color w:val="000000" w:themeColor="text1"/>
          <w:highlight w:val="yellow"/>
          <w:vertAlign w:val="superscript"/>
        </w:rPr>
        <w:t>[</w:t>
      </w:r>
      <w:r>
        <w:rPr>
          <w:color w:val="000000" w:themeColor="text1"/>
          <w:highlight w:val="yellow"/>
          <w:vertAlign w:val="superscript"/>
        </w:rPr>
        <w:endnoteReference w:id="8"/>
      </w:r>
      <w:r>
        <w:rPr>
          <w:color w:val="000000" w:themeColor="text1"/>
          <w:highlight w:val="yellow"/>
          <w:vertAlign w:val="superscript"/>
        </w:rPr>
        <w:t>]</w:t>
      </w:r>
      <w:r>
        <w:rPr>
          <w:rFonts w:hint="eastAsia"/>
          <w:color w:val="000000" w:themeColor="text1"/>
        </w:rPr>
        <w:t>评价方法。如果模型生成的样本足够好，生成样本分布与真实样本分布完美匹配时，</w:t>
      </w:r>
      <w:r>
        <w:rPr>
          <w:rFonts w:hint="eastAsia"/>
          <w:color w:val="000000" w:themeColor="text1"/>
        </w:rPr>
        <w:t>1-NN</w:t>
      </w:r>
      <w:r>
        <w:rPr>
          <w:rFonts w:hint="eastAsia"/>
          <w:color w:val="000000" w:themeColor="text1"/>
        </w:rPr>
        <w:t>分类器应该服从约为</w:t>
      </w:r>
      <w:r>
        <w:rPr>
          <w:rFonts w:hint="eastAsia"/>
          <w:color w:val="000000" w:themeColor="text1"/>
        </w:rPr>
        <w:t xml:space="preserve">50% </w:t>
      </w:r>
      <w:r>
        <w:rPr>
          <w:rFonts w:hint="eastAsia"/>
          <w:color w:val="000000" w:themeColor="text1"/>
        </w:rPr>
        <w:t>的</w:t>
      </w:r>
      <w:r>
        <w:rPr>
          <w:rFonts w:hint="eastAsia"/>
          <w:color w:val="000000" w:themeColor="text1"/>
        </w:rPr>
        <w:t>LOO</w:t>
      </w:r>
      <w:r>
        <w:rPr>
          <w:rFonts w:hint="eastAsia"/>
          <w:color w:val="000000" w:themeColor="text1"/>
        </w:rPr>
        <w:t>精度，即无论如何分配验证集和训练集，对于</w:t>
      </w:r>
      <w:r>
        <w:rPr>
          <w:rFonts w:hint="eastAsia"/>
          <w:color w:val="000000" w:themeColor="text1"/>
        </w:rPr>
        <w:t>1-NN</w:t>
      </w:r>
      <w:r>
        <w:rPr>
          <w:rFonts w:hint="eastAsia"/>
          <w:color w:val="000000" w:themeColor="text1"/>
        </w:rPr>
        <w:t>分类器都只有</w:t>
      </w:r>
      <w:r>
        <w:rPr>
          <w:rFonts w:hint="eastAsia"/>
          <w:color w:val="000000" w:themeColor="text1"/>
        </w:rPr>
        <w:t>50%</w:t>
      </w:r>
      <w:r>
        <w:rPr>
          <w:rFonts w:hint="eastAsia"/>
          <w:color w:val="000000" w:themeColor="text1"/>
        </w:rPr>
        <w:t>概率预测正确。本文定量评价中使用所有</w:t>
      </w:r>
      <w:r>
        <w:rPr>
          <w:rFonts w:hint="eastAsia"/>
          <w:color w:val="000000" w:themeColor="text1"/>
        </w:rPr>
        <w:t>120</w:t>
      </w:r>
      <w:r>
        <w:rPr>
          <w:rFonts w:hint="eastAsia"/>
          <w:color w:val="000000" w:themeColor="text1"/>
        </w:rPr>
        <w:t>个真实</w:t>
      </w:r>
      <w:r>
        <w:rPr>
          <w:color w:val="000000" w:themeColor="text1"/>
        </w:rPr>
        <w:t>样本</w:t>
      </w:r>
      <w:r>
        <w:rPr>
          <w:rFonts w:hint="eastAsia"/>
          <w:color w:val="000000" w:themeColor="text1"/>
        </w:rPr>
        <w:t>作为正样本，</w:t>
      </w:r>
      <w:r>
        <w:rPr>
          <w:color w:val="000000" w:themeColor="text1"/>
        </w:rPr>
        <w:t>120</w:t>
      </w:r>
      <w:r>
        <w:rPr>
          <w:rFonts w:hint="eastAsia"/>
          <w:color w:val="000000" w:themeColor="text1"/>
        </w:rPr>
        <w:t>个生成样本作为负样本，使用</w:t>
      </w:r>
      <w:r>
        <w:rPr>
          <w:rFonts w:hint="eastAsia"/>
          <w:color w:val="000000" w:themeColor="text1"/>
        </w:rPr>
        <w:t>LOO</w:t>
      </w:r>
      <w:r>
        <w:rPr>
          <w:rFonts w:hint="eastAsia"/>
          <w:color w:val="000000" w:themeColor="text1"/>
        </w:rPr>
        <w:t>法循环训练</w:t>
      </w:r>
      <w:r>
        <w:rPr>
          <w:rFonts w:hint="eastAsia"/>
          <w:color w:val="000000" w:themeColor="text1"/>
        </w:rPr>
        <w:t xml:space="preserve"> 1-NN</w:t>
      </w:r>
      <w:r>
        <w:rPr>
          <w:rFonts w:hint="eastAsia"/>
          <w:color w:val="000000" w:themeColor="text1"/>
        </w:rPr>
        <w:t>分类器。评价结果如图</w:t>
      </w:r>
      <w:r>
        <w:rPr>
          <w:color w:val="000000" w:themeColor="text1"/>
        </w:rPr>
        <w:t>7</w:t>
      </w:r>
      <w:r>
        <w:rPr>
          <w:rFonts w:hint="eastAsia"/>
          <w:color w:val="000000" w:themeColor="text1"/>
        </w:rPr>
        <w:t>所示，可见</w:t>
      </w:r>
      <w:r>
        <w:rPr>
          <w:color w:val="000000" w:themeColor="text1"/>
        </w:rPr>
        <w:t>两种</w:t>
      </w:r>
      <w:r>
        <w:rPr>
          <w:rFonts w:hint="eastAsia"/>
          <w:color w:val="000000" w:themeColor="text1"/>
        </w:rPr>
        <w:t>模型的所有验证集样本的</w:t>
      </w:r>
      <w:r>
        <w:rPr>
          <w:rFonts w:hint="eastAsia"/>
          <w:color w:val="000000" w:themeColor="text1"/>
        </w:rPr>
        <w:t>LOO</w:t>
      </w:r>
      <w:r>
        <w:rPr>
          <w:rFonts w:hint="eastAsia"/>
          <w:color w:val="000000" w:themeColor="text1"/>
        </w:rPr>
        <w:t>精度均处于增长趋势，</w:t>
      </w:r>
      <w:r>
        <w:rPr>
          <w:color w:val="000000" w:themeColor="text1"/>
        </w:rPr>
        <w:t>说明</w:t>
      </w:r>
      <w:r>
        <w:rPr>
          <w:rFonts w:hint="eastAsia"/>
          <w:color w:val="000000" w:themeColor="text1"/>
        </w:rPr>
        <w:t>模型可靠性较高。</w:t>
      </w:r>
    </w:p>
    <w:p w:rsidR="004B6C18" w:rsidRPr="004B6C18" w:rsidRDefault="001500A4">
      <w:pPr>
        <w:spacing w:line="300" w:lineRule="auto"/>
        <w:ind w:firstLineChars="0" w:firstLine="0"/>
        <w:jc w:val="center"/>
        <w:rPr>
          <w:color w:val="000000" w:themeColor="text1"/>
        </w:rPr>
      </w:pPr>
      <w:r>
        <w:rPr>
          <w:noProof/>
          <w:color w:val="000000" w:themeColor="text1"/>
        </w:rPr>
        <w:drawing>
          <wp:inline distT="0" distB="0" distL="0" distR="0">
            <wp:extent cx="2661780" cy="1743075"/>
            <wp:effectExtent l="19050" t="0" r="52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5387" t="12989" r="2321" b="8679"/>
                    <a:stretch>
                      <a:fillRect/>
                    </a:stretch>
                  </pic:blipFill>
                  <pic:spPr>
                    <a:xfrm>
                      <a:off x="0" y="0"/>
                      <a:ext cx="2680131" cy="1755092"/>
                    </a:xfrm>
                    <a:prstGeom prst="rect">
                      <a:avLst/>
                    </a:prstGeom>
                    <a:noFill/>
                    <a:ln>
                      <a:noFill/>
                    </a:ln>
                  </pic:spPr>
                </pic:pic>
              </a:graphicData>
            </a:graphic>
          </wp:inline>
        </w:drawing>
      </w:r>
    </w:p>
    <w:p w:rsidR="004B6C18" w:rsidRPr="004B6C18" w:rsidRDefault="001500A4">
      <w:pPr>
        <w:pStyle w:val="a7"/>
        <w:rPr>
          <w:color w:val="000000" w:themeColor="text1"/>
        </w:rPr>
      </w:pPr>
      <w:r>
        <w:rPr>
          <w:rFonts w:hint="eastAsia"/>
          <w:color w:val="000000" w:themeColor="text1"/>
        </w:rPr>
        <w:t>(a)</w:t>
      </w:r>
      <w:r>
        <w:rPr>
          <w:rFonts w:hint="eastAsia"/>
          <w:color w:val="000000" w:themeColor="text1"/>
        </w:rPr>
        <w:t>原生音频</w:t>
      </w:r>
      <w:r>
        <w:rPr>
          <w:rFonts w:hint="eastAsia"/>
          <w:color w:val="000000" w:themeColor="text1"/>
        </w:rPr>
        <w:t>GAN</w:t>
      </w:r>
      <w:r>
        <w:rPr>
          <w:rFonts w:hint="eastAsia"/>
          <w:color w:val="000000" w:themeColor="text1"/>
        </w:rPr>
        <w:t>模型</w:t>
      </w:r>
    </w:p>
    <w:p w:rsidR="004B6C18" w:rsidRPr="004B6C18" w:rsidRDefault="001500A4">
      <w:pPr>
        <w:spacing w:line="300" w:lineRule="auto"/>
        <w:ind w:firstLineChars="0" w:firstLine="0"/>
        <w:jc w:val="center"/>
        <w:rPr>
          <w:color w:val="000000" w:themeColor="text1"/>
        </w:rPr>
      </w:pPr>
      <w:r>
        <w:rPr>
          <w:noProof/>
          <w:color w:val="000000" w:themeColor="text1"/>
        </w:rPr>
        <w:drawing>
          <wp:inline distT="0" distB="0" distL="0" distR="0">
            <wp:extent cx="2747645" cy="1813272"/>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3740" t="21344" r="3058" b="986"/>
                    <a:stretch>
                      <a:fillRect/>
                    </a:stretch>
                  </pic:blipFill>
                  <pic:spPr>
                    <a:xfrm>
                      <a:off x="0" y="0"/>
                      <a:ext cx="2776556" cy="1832351"/>
                    </a:xfrm>
                    <a:prstGeom prst="rect">
                      <a:avLst/>
                    </a:prstGeom>
                    <a:noFill/>
                    <a:ln>
                      <a:noFill/>
                    </a:ln>
                  </pic:spPr>
                </pic:pic>
              </a:graphicData>
            </a:graphic>
          </wp:inline>
        </w:drawing>
      </w:r>
    </w:p>
    <w:p w:rsidR="004B6C18" w:rsidRPr="004B6C18" w:rsidRDefault="001500A4">
      <w:pPr>
        <w:pStyle w:val="a7"/>
        <w:rPr>
          <w:color w:val="000000" w:themeColor="text1"/>
        </w:rPr>
      </w:pPr>
      <w:bookmarkStart w:id="37" w:name="_Ref40255414"/>
      <w:r>
        <w:rPr>
          <w:rFonts w:hint="eastAsia"/>
          <w:color w:val="000000" w:themeColor="text1"/>
        </w:rPr>
        <w:t>（</w:t>
      </w:r>
      <w:r>
        <w:rPr>
          <w:color w:val="000000" w:themeColor="text1"/>
        </w:rPr>
        <w:t>b</w:t>
      </w:r>
      <w:r>
        <w:rPr>
          <w:rFonts w:hint="eastAsia"/>
          <w:color w:val="000000" w:themeColor="text1"/>
        </w:rPr>
        <w:t>）声谱图</w:t>
      </w:r>
      <w:r>
        <w:rPr>
          <w:rFonts w:hint="eastAsia"/>
          <w:color w:val="000000" w:themeColor="text1"/>
        </w:rPr>
        <w:t>GAN</w:t>
      </w:r>
      <w:r>
        <w:rPr>
          <w:rFonts w:hint="eastAsia"/>
          <w:color w:val="000000" w:themeColor="text1"/>
        </w:rPr>
        <w:t>模型</w:t>
      </w:r>
      <w:bookmarkEnd w:id="37"/>
    </w:p>
    <w:p w:rsidR="004B6C18" w:rsidRPr="004B6C18" w:rsidRDefault="001500A4">
      <w:pPr>
        <w:pStyle w:val="a7"/>
        <w:rPr>
          <w:color w:val="000000" w:themeColor="text1"/>
          <w:sz w:val="18"/>
        </w:rPr>
      </w:pPr>
      <w:r>
        <w:rPr>
          <w:rFonts w:hint="eastAsia"/>
          <w:color w:val="000000" w:themeColor="text1"/>
          <w:sz w:val="18"/>
        </w:rPr>
        <w:t>图</w:t>
      </w:r>
      <w:r>
        <w:rPr>
          <w:rFonts w:hint="eastAsia"/>
          <w:color w:val="000000" w:themeColor="text1"/>
          <w:sz w:val="18"/>
        </w:rPr>
        <w:t xml:space="preserve">7 </w:t>
      </w:r>
      <w:r>
        <w:rPr>
          <w:rFonts w:hint="eastAsia"/>
          <w:color w:val="000000" w:themeColor="text1"/>
          <w:sz w:val="18"/>
        </w:rPr>
        <w:t>定量评价结果</w:t>
      </w:r>
    </w:p>
    <w:p w:rsidR="004B6C18" w:rsidRPr="004B6C18" w:rsidRDefault="001500A4">
      <w:pPr>
        <w:pStyle w:val="a7"/>
        <w:rPr>
          <w:color w:val="000000" w:themeColor="text1"/>
        </w:rPr>
      </w:pPr>
      <w:r>
        <w:rPr>
          <w:color w:val="000000" w:themeColor="text1"/>
        </w:rPr>
        <w:t>Fig.7Quantitative evaluation results</w:t>
      </w:r>
    </w:p>
    <w:p w:rsidR="004B6C18" w:rsidRPr="004B6C18" w:rsidRDefault="001500A4">
      <w:pPr>
        <w:spacing w:line="276" w:lineRule="auto"/>
        <w:ind w:firstLine="420"/>
        <w:rPr>
          <w:color w:val="000000" w:themeColor="text1"/>
        </w:rPr>
      </w:pPr>
      <w:r>
        <w:rPr>
          <w:rFonts w:hint="eastAsia"/>
          <w:color w:val="000000" w:themeColor="text1"/>
        </w:rPr>
        <w:t>两种模型生成的样本详细评价数据如表</w:t>
      </w:r>
      <w:r>
        <w:rPr>
          <w:rFonts w:hint="eastAsia"/>
          <w:color w:val="000000" w:themeColor="text1"/>
        </w:rPr>
        <w:t>4</w:t>
      </w:r>
      <w:r>
        <w:rPr>
          <w:color w:val="000000" w:themeColor="text1"/>
        </w:rPr>
        <w:t>所示</w:t>
      </w:r>
      <w:r>
        <w:rPr>
          <w:rFonts w:hint="eastAsia"/>
          <w:color w:val="000000" w:themeColor="text1"/>
        </w:rPr>
        <w:t>。由表</w:t>
      </w:r>
      <w:r>
        <w:rPr>
          <w:rFonts w:hint="eastAsia"/>
          <w:color w:val="000000" w:themeColor="text1"/>
        </w:rPr>
        <w:t>4</w:t>
      </w:r>
      <w:r>
        <w:rPr>
          <w:rFonts w:hint="eastAsia"/>
          <w:color w:val="000000" w:themeColor="text1"/>
        </w:rPr>
        <w:t>可见：所有验证集的</w:t>
      </w:r>
      <w:r>
        <w:rPr>
          <w:rFonts w:hint="eastAsia"/>
          <w:color w:val="000000" w:themeColor="text1"/>
        </w:rPr>
        <w:t>LOO</w:t>
      </w:r>
      <w:r>
        <w:rPr>
          <w:rFonts w:hint="eastAsia"/>
          <w:color w:val="000000" w:themeColor="text1"/>
        </w:rPr>
        <w:t>精度均大于或者接近</w:t>
      </w:r>
      <w:r>
        <w:rPr>
          <w:color w:val="000000" w:themeColor="text1"/>
        </w:rPr>
        <w:t>0</w:t>
      </w:r>
      <w:r>
        <w:rPr>
          <w:rFonts w:hint="eastAsia"/>
          <w:color w:val="000000" w:themeColor="text1"/>
        </w:rPr>
        <w:t>.</w:t>
      </w:r>
      <w:r>
        <w:rPr>
          <w:color w:val="000000" w:themeColor="text1"/>
        </w:rPr>
        <w:t>5</w:t>
      </w:r>
      <w:r>
        <w:rPr>
          <w:rFonts w:hint="eastAsia"/>
          <w:color w:val="000000" w:themeColor="text1"/>
        </w:rPr>
        <w:t>，</w:t>
      </w:r>
      <w:r>
        <w:rPr>
          <w:color w:val="000000" w:themeColor="text1"/>
        </w:rPr>
        <w:t>说明</w:t>
      </w:r>
      <w:r>
        <w:rPr>
          <w:rFonts w:hint="eastAsia"/>
          <w:color w:val="000000" w:themeColor="text1"/>
        </w:rPr>
        <w:t>原生音频</w:t>
      </w:r>
      <w:r>
        <w:rPr>
          <w:rFonts w:hint="eastAsia"/>
          <w:color w:val="000000" w:themeColor="text1"/>
        </w:rPr>
        <w:t>GAN</w:t>
      </w:r>
      <w:r>
        <w:rPr>
          <w:rFonts w:hint="eastAsia"/>
          <w:color w:val="000000" w:themeColor="text1"/>
        </w:rPr>
        <w:t>模型和声谱图</w:t>
      </w:r>
      <w:r>
        <w:rPr>
          <w:rFonts w:hint="eastAsia"/>
          <w:color w:val="000000" w:themeColor="text1"/>
        </w:rPr>
        <w:t>GAN</w:t>
      </w:r>
      <w:r>
        <w:rPr>
          <w:rFonts w:hint="eastAsia"/>
          <w:color w:val="000000" w:themeColor="text1"/>
        </w:rPr>
        <w:t>模型的训练过程都没有产生过度拟合</w:t>
      </w:r>
      <w:bookmarkStart w:id="38" w:name="_Ref39764600"/>
      <w:r>
        <w:rPr>
          <w:rFonts w:hint="eastAsia"/>
          <w:color w:val="000000" w:themeColor="text1"/>
        </w:rPr>
        <w:t>；原生音频</w:t>
      </w:r>
      <w:r>
        <w:rPr>
          <w:rFonts w:hint="eastAsia"/>
          <w:color w:val="000000" w:themeColor="text1"/>
        </w:rPr>
        <w:t>GAN</w:t>
      </w:r>
      <w:r>
        <w:rPr>
          <w:rFonts w:hint="eastAsia"/>
          <w:color w:val="000000" w:themeColor="text1"/>
        </w:rPr>
        <w:t>模型和声谱图</w:t>
      </w:r>
      <w:r>
        <w:rPr>
          <w:rFonts w:hint="eastAsia"/>
          <w:color w:val="000000" w:themeColor="text1"/>
        </w:rPr>
        <w:t>GAN</w:t>
      </w:r>
      <w:r>
        <w:rPr>
          <w:rFonts w:hint="eastAsia"/>
          <w:color w:val="000000" w:themeColor="text1"/>
        </w:rPr>
        <w:t>模型的真实样本验证集</w:t>
      </w:r>
      <w:r>
        <w:rPr>
          <w:rFonts w:hint="eastAsia"/>
          <w:color w:val="000000" w:themeColor="text1"/>
        </w:rPr>
        <w:t>LOO</w:t>
      </w:r>
      <w:r>
        <w:rPr>
          <w:rFonts w:hint="eastAsia"/>
          <w:color w:val="000000" w:themeColor="text1"/>
        </w:rPr>
        <w:t>精度都低于生成样本验证集，表明两种</w:t>
      </w:r>
      <w:r>
        <w:rPr>
          <w:rFonts w:hint="eastAsia"/>
          <w:color w:val="000000" w:themeColor="text1"/>
        </w:rPr>
        <w:t>GAN</w:t>
      </w:r>
      <w:r>
        <w:rPr>
          <w:rFonts w:hint="eastAsia"/>
          <w:color w:val="000000" w:themeColor="text1"/>
        </w:rPr>
        <w:t>模型都能够捕捉到发动机引擎的音频特征。</w:t>
      </w:r>
    </w:p>
    <w:p w:rsidR="004B6C18" w:rsidRPr="004B6C18" w:rsidRDefault="001500A4">
      <w:pPr>
        <w:pStyle w:val="a7"/>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bookmarkEnd w:id="38"/>
      <w:r>
        <w:rPr>
          <w:rFonts w:hint="eastAsia"/>
          <w:color w:val="000000" w:themeColor="text1"/>
        </w:rPr>
        <w:t>定量评价结果</w:t>
      </w:r>
    </w:p>
    <w:p w:rsidR="003E3280" w:rsidRDefault="001500A4">
      <w:pPr>
        <w:pStyle w:val="a7"/>
        <w:rPr>
          <w:color w:val="000000" w:themeColor="text1"/>
        </w:rPr>
      </w:pPr>
      <w:r>
        <w:rPr>
          <w:rFonts w:hint="eastAsia"/>
          <w:color w:val="000000" w:themeColor="text1"/>
        </w:rPr>
        <w:t>Table</w:t>
      </w:r>
      <w:r>
        <w:rPr>
          <w:color w:val="000000" w:themeColor="text1"/>
        </w:rPr>
        <w:t xml:space="preserve"> 4 Quantitative evaluation results</w:t>
      </w:r>
    </w:p>
    <w:tbl>
      <w:tblPr>
        <w:tblW w:w="4420" w:type="dxa"/>
        <w:jc w:val="center"/>
        <w:tblBorders>
          <w:top w:val="single" w:sz="12" w:space="0" w:color="auto"/>
          <w:bottom w:val="single" w:sz="12" w:space="0" w:color="auto"/>
          <w:insideH w:val="single" w:sz="2" w:space="0" w:color="auto"/>
          <w:insideV w:val="single" w:sz="2" w:space="0" w:color="auto"/>
        </w:tblBorders>
        <w:tblCellMar>
          <w:top w:w="18" w:type="dxa"/>
          <w:left w:w="120" w:type="dxa"/>
          <w:right w:w="115" w:type="dxa"/>
        </w:tblCellMar>
        <w:tblLook w:val="04A0"/>
      </w:tblPr>
      <w:tblGrid>
        <w:gridCol w:w="915"/>
        <w:gridCol w:w="928"/>
        <w:gridCol w:w="1233"/>
        <w:gridCol w:w="1344"/>
      </w:tblGrid>
      <w:tr w:rsidR="003E3280">
        <w:trPr>
          <w:cantSplit/>
          <w:trHeight w:val="20"/>
          <w:jc w:val="center"/>
        </w:trPr>
        <w:tc>
          <w:tcPr>
            <w:tcW w:w="915" w:type="dxa"/>
            <w:tcBorders>
              <w:top w:val="single" w:sz="12" w:space="0" w:color="auto"/>
              <w:bottom w:val="single" w:sz="2" w:space="0" w:color="auto"/>
              <w:right w:val="nil"/>
            </w:tcBorders>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验证集</w:t>
            </w:r>
          </w:p>
        </w:tc>
        <w:tc>
          <w:tcPr>
            <w:tcW w:w="928" w:type="dxa"/>
            <w:tcBorders>
              <w:top w:val="single" w:sz="12" w:space="0" w:color="auto"/>
              <w:left w:val="nil"/>
              <w:bottom w:val="single" w:sz="2" w:space="0" w:color="auto"/>
              <w:right w:val="nil"/>
            </w:tcBorders>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真实样本</w:t>
            </w:r>
          </w:p>
        </w:tc>
        <w:tc>
          <w:tcPr>
            <w:tcW w:w="1233" w:type="dxa"/>
            <w:tcBorders>
              <w:top w:val="single" w:sz="12" w:space="0" w:color="auto"/>
              <w:left w:val="nil"/>
              <w:bottom w:val="single" w:sz="2" w:space="0" w:color="auto"/>
              <w:right w:val="nil"/>
            </w:tcBorders>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原生音频</w:t>
            </w:r>
            <w:r>
              <w:rPr>
                <w:rFonts w:hint="eastAsia"/>
                <w:color w:val="000000" w:themeColor="text1"/>
                <w:sz w:val="15"/>
                <w:szCs w:val="15"/>
              </w:rPr>
              <w:t>GAN</w:t>
            </w:r>
          </w:p>
        </w:tc>
        <w:tc>
          <w:tcPr>
            <w:tcW w:w="1344" w:type="dxa"/>
            <w:tcBorders>
              <w:top w:val="single" w:sz="12" w:space="0" w:color="auto"/>
              <w:left w:val="nil"/>
              <w:bottom w:val="single" w:sz="2" w:space="0" w:color="auto"/>
            </w:tcBorders>
            <w:vAlign w:val="center"/>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声谱图</w:t>
            </w:r>
            <w:r>
              <w:rPr>
                <w:rFonts w:hint="eastAsia"/>
                <w:color w:val="000000" w:themeColor="text1"/>
                <w:sz w:val="15"/>
                <w:szCs w:val="15"/>
              </w:rPr>
              <w:t>GAN</w:t>
            </w:r>
          </w:p>
        </w:tc>
      </w:tr>
      <w:tr w:rsidR="003E3280">
        <w:trPr>
          <w:cantSplit/>
          <w:trHeight w:val="20"/>
          <w:jc w:val="center"/>
        </w:trPr>
        <w:tc>
          <w:tcPr>
            <w:tcW w:w="0" w:type="auto"/>
            <w:tcBorders>
              <w:top w:val="single" w:sz="2" w:space="0" w:color="auto"/>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混合样本</w:t>
            </w:r>
          </w:p>
        </w:tc>
        <w:tc>
          <w:tcPr>
            <w:tcW w:w="0" w:type="auto"/>
            <w:tcBorders>
              <w:top w:val="single" w:sz="2" w:space="0" w:color="auto"/>
              <w:left w:val="nil"/>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0.485</w:t>
            </w:r>
          </w:p>
        </w:tc>
        <w:tc>
          <w:tcPr>
            <w:tcW w:w="0" w:type="auto"/>
            <w:tcBorders>
              <w:top w:val="single" w:sz="2" w:space="0" w:color="auto"/>
              <w:left w:val="nil"/>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w:t>
            </w:r>
            <w:r>
              <w:rPr>
                <w:color w:val="000000" w:themeColor="text1"/>
                <w:sz w:val="15"/>
                <w:szCs w:val="15"/>
              </w:rPr>
              <w:t>791</w:t>
            </w:r>
          </w:p>
        </w:tc>
        <w:tc>
          <w:tcPr>
            <w:tcW w:w="0" w:type="auto"/>
            <w:tcBorders>
              <w:top w:val="single" w:sz="2" w:space="0" w:color="auto"/>
              <w:left w:val="nil"/>
              <w:bottom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0.8</w:t>
            </w:r>
            <w:r>
              <w:rPr>
                <w:color w:val="000000" w:themeColor="text1"/>
                <w:sz w:val="15"/>
                <w:szCs w:val="15"/>
              </w:rPr>
              <w:t>1</w:t>
            </w:r>
            <w:r>
              <w:rPr>
                <w:rFonts w:hint="eastAsia"/>
                <w:color w:val="000000" w:themeColor="text1"/>
                <w:sz w:val="15"/>
                <w:szCs w:val="15"/>
              </w:rPr>
              <w:t>3</w:t>
            </w:r>
          </w:p>
        </w:tc>
      </w:tr>
      <w:tr w:rsidR="003E3280">
        <w:trPr>
          <w:cantSplit/>
          <w:trHeight w:val="20"/>
          <w:jc w:val="center"/>
        </w:trPr>
        <w:tc>
          <w:tcPr>
            <w:tcW w:w="0" w:type="auto"/>
            <w:tcBorders>
              <w:top w:val="nil"/>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真实样本</w:t>
            </w:r>
          </w:p>
        </w:tc>
        <w:tc>
          <w:tcPr>
            <w:tcW w:w="0" w:type="auto"/>
            <w:tcBorders>
              <w:top w:val="nil"/>
              <w:left w:val="nil"/>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0.495</w:t>
            </w:r>
          </w:p>
        </w:tc>
        <w:tc>
          <w:tcPr>
            <w:tcW w:w="0" w:type="auto"/>
            <w:tcBorders>
              <w:top w:val="nil"/>
              <w:left w:val="nil"/>
              <w:bottom w:val="nil"/>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0.735</w:t>
            </w:r>
          </w:p>
        </w:tc>
        <w:tc>
          <w:tcPr>
            <w:tcW w:w="0" w:type="auto"/>
            <w:tcBorders>
              <w:top w:val="nil"/>
              <w:left w:val="nil"/>
              <w:bottom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0.881</w:t>
            </w:r>
          </w:p>
        </w:tc>
      </w:tr>
      <w:tr w:rsidR="003E3280">
        <w:trPr>
          <w:cantSplit/>
          <w:trHeight w:val="20"/>
          <w:jc w:val="center"/>
        </w:trPr>
        <w:tc>
          <w:tcPr>
            <w:tcW w:w="0" w:type="auto"/>
            <w:tcBorders>
              <w:top w:val="nil"/>
              <w:bottom w:val="single" w:sz="12" w:space="0" w:color="auto"/>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生成样本</w:t>
            </w:r>
          </w:p>
        </w:tc>
        <w:tc>
          <w:tcPr>
            <w:tcW w:w="0" w:type="auto"/>
            <w:tcBorders>
              <w:top w:val="nil"/>
              <w:left w:val="nil"/>
              <w:bottom w:val="single" w:sz="12" w:space="0" w:color="auto"/>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0.504</w:t>
            </w:r>
          </w:p>
        </w:tc>
        <w:tc>
          <w:tcPr>
            <w:tcW w:w="0" w:type="auto"/>
            <w:tcBorders>
              <w:top w:val="nil"/>
              <w:left w:val="nil"/>
              <w:bottom w:val="single" w:sz="12" w:space="0" w:color="auto"/>
              <w:right w:val="nil"/>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0.8</w:t>
            </w:r>
            <w:r>
              <w:rPr>
                <w:color w:val="000000" w:themeColor="text1"/>
                <w:sz w:val="15"/>
                <w:szCs w:val="15"/>
              </w:rPr>
              <w:t>1</w:t>
            </w:r>
            <w:r>
              <w:rPr>
                <w:rFonts w:hint="eastAsia"/>
                <w:color w:val="000000" w:themeColor="text1"/>
                <w:sz w:val="15"/>
                <w:szCs w:val="15"/>
              </w:rPr>
              <w:t>4</w:t>
            </w:r>
          </w:p>
        </w:tc>
        <w:tc>
          <w:tcPr>
            <w:tcW w:w="0" w:type="auto"/>
            <w:tcBorders>
              <w:top w:val="nil"/>
              <w:left w:val="nil"/>
              <w:bottom w:val="single" w:sz="12" w:space="0" w:color="auto"/>
            </w:tcBorders>
          </w:tcPr>
          <w:p w:rsidR="003E3280" w:rsidRDefault="001500A4">
            <w:pPr>
              <w:widowControl/>
              <w:adjustRightInd w:val="0"/>
              <w:ind w:firstLineChars="0" w:firstLine="0"/>
              <w:jc w:val="center"/>
              <w:rPr>
                <w:color w:val="000000" w:themeColor="text1"/>
                <w:sz w:val="15"/>
                <w:szCs w:val="15"/>
              </w:rPr>
            </w:pPr>
            <w:r>
              <w:rPr>
                <w:rFonts w:hint="eastAsia"/>
                <w:color w:val="000000" w:themeColor="text1"/>
                <w:sz w:val="15"/>
                <w:szCs w:val="15"/>
              </w:rPr>
              <w:t>0.945</w:t>
            </w:r>
          </w:p>
        </w:tc>
      </w:tr>
    </w:tbl>
    <w:p w:rsidR="004B6C18" w:rsidRDefault="004B6C18">
      <w:pPr>
        <w:spacing w:line="276" w:lineRule="auto"/>
        <w:ind w:firstLine="420"/>
        <w:rPr>
          <w:rFonts w:hint="eastAsia"/>
          <w:color w:val="000000" w:themeColor="text1"/>
        </w:rPr>
      </w:pPr>
    </w:p>
    <w:p w:rsidR="004B6C18" w:rsidRPr="004B6C18" w:rsidRDefault="004B6C18">
      <w:pPr>
        <w:spacing w:line="276" w:lineRule="auto"/>
        <w:ind w:firstLine="420"/>
        <w:rPr>
          <w:color w:val="000000" w:themeColor="text1"/>
        </w:rPr>
      </w:pPr>
    </w:p>
    <w:p w:rsidR="004B6C18" w:rsidRPr="004B6C18" w:rsidRDefault="001500A4">
      <w:pPr>
        <w:pStyle w:val="0505"/>
        <w:numPr>
          <w:ilvl w:val="0"/>
          <w:numId w:val="0"/>
        </w:numPr>
        <w:spacing w:before="173" w:after="173"/>
        <w:rPr>
          <w:color w:val="000000" w:themeColor="text1"/>
        </w:rPr>
      </w:pPr>
      <w:r>
        <w:rPr>
          <w:rFonts w:hint="eastAsia"/>
          <w:color w:val="000000" w:themeColor="text1"/>
          <w:lang w:val="en-US"/>
        </w:rPr>
        <w:lastRenderedPageBreak/>
        <w:t xml:space="preserve">5 </w:t>
      </w:r>
      <w:r>
        <w:rPr>
          <w:rFonts w:hint="eastAsia"/>
          <w:color w:val="000000" w:themeColor="text1"/>
        </w:rPr>
        <w:t>结论</w:t>
      </w:r>
    </w:p>
    <w:p w:rsidR="004B6C18" w:rsidRPr="004B6C18" w:rsidRDefault="001500A4">
      <w:pPr>
        <w:spacing w:line="276" w:lineRule="auto"/>
        <w:ind w:firstLine="420"/>
        <w:rPr>
          <w:color w:val="000000" w:themeColor="text1"/>
        </w:rPr>
      </w:pPr>
      <w:r>
        <w:rPr>
          <w:rFonts w:hint="eastAsia"/>
          <w:color w:val="000000" w:themeColor="text1"/>
        </w:rPr>
        <w:t>1</w:t>
      </w:r>
      <w:r>
        <w:rPr>
          <w:rFonts w:hint="eastAsia"/>
          <w:color w:val="000000" w:themeColor="text1"/>
        </w:rPr>
        <w:t>）提出了一种基于</w:t>
      </w:r>
      <w:r>
        <w:rPr>
          <w:rFonts w:hint="eastAsia"/>
          <w:color w:val="000000" w:themeColor="text1"/>
        </w:rPr>
        <w:t>GAN</w:t>
      </w:r>
      <w:r>
        <w:rPr>
          <w:rFonts w:hint="eastAsia"/>
          <w:color w:val="000000" w:themeColor="text1"/>
        </w:rPr>
        <w:t>的电动汽车主动发声模型，合理设计了生成器网络和</w:t>
      </w:r>
      <w:proofErr w:type="gramStart"/>
      <w:r>
        <w:rPr>
          <w:rFonts w:hint="eastAsia"/>
          <w:color w:val="000000" w:themeColor="text1"/>
        </w:rPr>
        <w:t>判别器网络</w:t>
      </w:r>
      <w:proofErr w:type="gramEnd"/>
      <w:r>
        <w:rPr>
          <w:rFonts w:hint="eastAsia"/>
          <w:color w:val="000000" w:themeColor="text1"/>
        </w:rPr>
        <w:t>的层次结构。试验中将采集到的内燃机启动声音样本作为模型的输入训练</w:t>
      </w:r>
      <w:r>
        <w:rPr>
          <w:color w:val="000000" w:themeColor="text1"/>
        </w:rPr>
        <w:t>GAN</w:t>
      </w:r>
      <w:r>
        <w:rPr>
          <w:rFonts w:hint="eastAsia"/>
          <w:color w:val="000000" w:themeColor="text1"/>
        </w:rPr>
        <w:t>网络模型，经</w:t>
      </w:r>
      <w:r>
        <w:rPr>
          <w:rFonts w:hint="eastAsia"/>
          <w:color w:val="000000" w:themeColor="text1"/>
        </w:rPr>
        <w:t>1</w:t>
      </w:r>
      <w:r>
        <w:rPr>
          <w:color w:val="000000" w:themeColor="text1"/>
        </w:rPr>
        <w:t>-NN</w:t>
      </w:r>
      <w:r>
        <w:rPr>
          <w:rFonts w:hint="eastAsia"/>
          <w:color w:val="000000" w:themeColor="text1"/>
        </w:rPr>
        <w:t>分类评价显示，</w:t>
      </w:r>
      <w:r>
        <w:rPr>
          <w:color w:val="000000" w:themeColor="text1"/>
        </w:rPr>
        <w:t>模型</w:t>
      </w:r>
      <w:r>
        <w:rPr>
          <w:rFonts w:hint="eastAsia"/>
          <w:color w:val="000000" w:themeColor="text1"/>
        </w:rPr>
        <w:t>可准确地学习到原始音频信号的特征分布，经人耳听觉测试显示，</w:t>
      </w:r>
      <w:r>
        <w:rPr>
          <w:color w:val="000000" w:themeColor="text1"/>
        </w:rPr>
        <w:t>生成</w:t>
      </w:r>
      <w:r>
        <w:rPr>
          <w:rFonts w:hint="eastAsia"/>
          <w:color w:val="000000" w:themeColor="text1"/>
        </w:rPr>
        <w:t>的声音样本仿真度较高。</w:t>
      </w:r>
    </w:p>
    <w:p w:rsidR="004B6C18" w:rsidRPr="004B6C18" w:rsidRDefault="001500A4">
      <w:pPr>
        <w:spacing w:line="276" w:lineRule="auto"/>
        <w:ind w:firstLine="420"/>
        <w:rPr>
          <w:color w:val="000000" w:themeColor="text1"/>
        </w:rPr>
      </w:pPr>
      <w:r>
        <w:rPr>
          <w:rFonts w:hint="eastAsia"/>
          <w:color w:val="000000" w:themeColor="text1"/>
        </w:rPr>
        <w:t>2</w:t>
      </w:r>
      <w:r>
        <w:rPr>
          <w:rFonts w:hint="eastAsia"/>
          <w:color w:val="000000" w:themeColor="text1"/>
        </w:rPr>
        <w:t>）</w:t>
      </w:r>
      <w:r>
        <w:rPr>
          <w:color w:val="000000" w:themeColor="text1"/>
        </w:rPr>
        <w:t>GAN</w:t>
      </w:r>
      <w:r>
        <w:rPr>
          <w:rFonts w:hint="eastAsia"/>
          <w:color w:val="000000" w:themeColor="text1"/>
        </w:rPr>
        <w:t>模型的原生音频样本输入与二维声谱图输入的</w:t>
      </w:r>
      <w:r>
        <w:rPr>
          <w:rFonts w:hint="eastAsia"/>
        </w:rPr>
        <w:t>对照试验显示</w:t>
      </w:r>
      <w:r>
        <w:rPr>
          <w:rFonts w:hint="eastAsia"/>
          <w:color w:val="000000" w:themeColor="text1"/>
        </w:rPr>
        <w:t>，声谱图</w:t>
      </w:r>
      <w:r>
        <w:rPr>
          <w:rFonts w:hint="eastAsia"/>
          <w:color w:val="000000" w:themeColor="text1"/>
        </w:rPr>
        <w:t>GAN</w:t>
      </w:r>
      <w:r>
        <w:rPr>
          <w:rFonts w:hint="eastAsia"/>
          <w:color w:val="000000" w:themeColor="text1"/>
        </w:rPr>
        <w:t>模型在训练时可能产生了模型坍塌，原生音频</w:t>
      </w:r>
      <w:r>
        <w:rPr>
          <w:rFonts w:hint="eastAsia"/>
          <w:color w:val="000000" w:themeColor="text1"/>
        </w:rPr>
        <w:t>GAN</w:t>
      </w:r>
      <w:r>
        <w:rPr>
          <w:rFonts w:hint="eastAsia"/>
          <w:color w:val="000000" w:themeColor="text1"/>
        </w:rPr>
        <w:t>模型的生成样本质量高于二维声谱图</w:t>
      </w:r>
      <w:r>
        <w:rPr>
          <w:rFonts w:hint="eastAsia"/>
          <w:color w:val="000000" w:themeColor="text1"/>
        </w:rPr>
        <w:t>GAN</w:t>
      </w:r>
      <w:r>
        <w:rPr>
          <w:rFonts w:hint="eastAsia"/>
          <w:color w:val="000000" w:themeColor="text1"/>
        </w:rPr>
        <w:t>模型。</w:t>
      </w:r>
    </w:p>
    <w:p w:rsidR="004B6C18" w:rsidRPr="004B6C18" w:rsidRDefault="001500A4">
      <w:pPr>
        <w:spacing w:before="240" w:line="276" w:lineRule="auto"/>
        <w:ind w:firstLineChars="0" w:firstLine="0"/>
        <w:rPr>
          <w:rFonts w:ascii="宋体" w:hAnsi="宋体"/>
          <w:b/>
          <w:bCs/>
          <w:color w:val="000000" w:themeColor="text1"/>
          <w:szCs w:val="21"/>
        </w:rPr>
      </w:pPr>
      <w:r>
        <w:rPr>
          <w:rFonts w:ascii="黑体" w:eastAsia="黑体" w:hAnsi="黑体"/>
          <w:b/>
          <w:bCs/>
          <w:color w:val="000000" w:themeColor="text1"/>
          <w:szCs w:val="21"/>
        </w:rPr>
        <w:t>参考文献</w:t>
      </w:r>
      <w:r>
        <w:rPr>
          <w:rFonts w:ascii="宋体" w:hAnsi="宋体" w:hint="eastAsia"/>
          <w:b/>
          <w:bCs/>
          <w:color w:val="000000" w:themeColor="text1"/>
          <w:szCs w:val="21"/>
        </w:rPr>
        <w:t>（</w:t>
      </w:r>
      <w:r>
        <w:rPr>
          <w:b/>
          <w:bCs/>
          <w:color w:val="000000" w:themeColor="text1"/>
          <w:szCs w:val="21"/>
        </w:rPr>
        <w:t>Reference</w:t>
      </w:r>
      <w:r>
        <w:rPr>
          <w:rFonts w:hint="eastAsia"/>
          <w:b/>
          <w:bCs/>
          <w:color w:val="000000" w:themeColor="text1"/>
          <w:szCs w:val="21"/>
        </w:rPr>
        <w:t>s</w:t>
      </w:r>
      <w:r>
        <w:rPr>
          <w:rFonts w:ascii="宋体" w:hAnsi="宋体" w:hint="eastAsia"/>
          <w:b/>
          <w:bCs/>
          <w:color w:val="000000" w:themeColor="text1"/>
          <w:szCs w:val="21"/>
        </w:rPr>
        <w:t>）：</w:t>
      </w:r>
    </w:p>
    <w:p w:rsidR="004B6C18" w:rsidRPr="004B6C18" w:rsidRDefault="00485636">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 xml:space="preserve">[1] </w:t>
      </w:r>
      <w:proofErr w:type="spellStart"/>
      <w:r w:rsidRPr="004B6C18">
        <w:rPr>
          <w:rFonts w:hint="eastAsia"/>
          <w:color w:val="000000"/>
          <w:sz w:val="18"/>
          <w:szCs w:val="18"/>
          <w:shd w:val="clear" w:color="auto" w:fill="FFFFFF"/>
        </w:rPr>
        <w:t>Genuit</w:t>
      </w:r>
      <w:proofErr w:type="spellEnd"/>
      <w:r w:rsidRPr="004B6C18">
        <w:rPr>
          <w:rFonts w:hint="eastAsia"/>
          <w:color w:val="000000"/>
          <w:sz w:val="18"/>
          <w:szCs w:val="18"/>
          <w:shd w:val="clear" w:color="auto" w:fill="FFFFFF"/>
        </w:rPr>
        <w:t xml:space="preserve"> K, Bray W R. Prediction of sound and vibration in a virtual </w:t>
      </w:r>
      <w:proofErr w:type="gramStart"/>
      <w:r w:rsidRPr="004B6C18">
        <w:rPr>
          <w:rFonts w:hint="eastAsia"/>
          <w:color w:val="000000"/>
          <w:sz w:val="18"/>
          <w:szCs w:val="18"/>
          <w:shd w:val="clear" w:color="auto" w:fill="FFFFFF"/>
        </w:rPr>
        <w:t>automobile[</w:t>
      </w:r>
      <w:proofErr w:type="gramEnd"/>
      <w:r w:rsidRPr="004B6C18">
        <w:rPr>
          <w:rFonts w:hint="eastAsia"/>
          <w:color w:val="000000"/>
          <w:sz w:val="18"/>
          <w:szCs w:val="18"/>
          <w:shd w:val="clear" w:color="auto" w:fill="FFFFFF"/>
        </w:rPr>
        <w:t xml:space="preserve">J]. </w:t>
      </w:r>
      <w:r w:rsidR="001500A4" w:rsidRPr="004B6C18">
        <w:rPr>
          <w:rFonts w:hint="eastAsia"/>
          <w:color w:val="000000"/>
          <w:sz w:val="18"/>
          <w:szCs w:val="18"/>
          <w:shd w:val="clear" w:color="auto" w:fill="FFFFFF"/>
        </w:rPr>
        <w:t>Sound &amp; Vibration, 20</w:t>
      </w:r>
      <w:r w:rsidR="00A62DD4" w:rsidRPr="004B6C18">
        <w:rPr>
          <w:rFonts w:hint="eastAsia"/>
          <w:color w:val="000000"/>
          <w:sz w:val="18"/>
          <w:szCs w:val="18"/>
          <w:shd w:val="clear" w:color="auto" w:fill="FFFFFF"/>
        </w:rPr>
        <w:t>2</w:t>
      </w:r>
      <w:r w:rsidR="001500A4" w:rsidRPr="004B6C18">
        <w:rPr>
          <w:rFonts w:hint="eastAsia"/>
          <w:color w:val="000000"/>
          <w:sz w:val="18"/>
          <w:szCs w:val="18"/>
          <w:shd w:val="clear" w:color="auto" w:fill="FFFFFF"/>
        </w:rPr>
        <w:t>2, 36(7): 12-19.</w:t>
      </w:r>
      <w:r w:rsidR="004B6C18" w:rsidRPr="004B6C18">
        <w:rPr>
          <w:color w:val="000000"/>
          <w:sz w:val="18"/>
          <w:szCs w:val="18"/>
          <w:shd w:val="clear" w:color="auto" w:fill="FFFFFF"/>
        </w:rPr>
        <w:t xml:space="preserve"> </w:t>
      </w:r>
    </w:p>
    <w:p w:rsidR="004B6C18" w:rsidRPr="004B6C18" w:rsidRDefault="001500A4" w:rsidP="004B6C18">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[2] C</w:t>
      </w:r>
      <w:r w:rsidR="00485636" w:rsidRPr="004B6C18">
        <w:rPr>
          <w:rFonts w:hint="eastAsia"/>
          <w:color w:val="000000"/>
          <w:sz w:val="18"/>
          <w:szCs w:val="18"/>
          <w:shd w:val="clear" w:color="auto" w:fill="FFFFFF"/>
        </w:rPr>
        <w:t>ao</w:t>
      </w:r>
      <w:r w:rsidRPr="004B6C18">
        <w:rPr>
          <w:color w:val="000000"/>
          <w:sz w:val="18"/>
          <w:szCs w:val="18"/>
          <w:shd w:val="clear" w:color="auto" w:fill="FFFFFF"/>
        </w:rPr>
        <w:t xml:space="preserve"> Y</w:t>
      </w:r>
      <w:r w:rsidR="006F5B56" w:rsidRPr="004B6C18">
        <w:rPr>
          <w:rFonts w:hint="eastAsia"/>
          <w:color w:val="000000"/>
          <w:sz w:val="18"/>
          <w:szCs w:val="18"/>
          <w:shd w:val="clear" w:color="auto" w:fill="FFFFFF"/>
        </w:rPr>
        <w:t xml:space="preserve"> T</w:t>
      </w:r>
      <w:r w:rsidRPr="004B6C18">
        <w:rPr>
          <w:color w:val="000000"/>
          <w:sz w:val="18"/>
          <w:szCs w:val="18"/>
          <w:shd w:val="clear" w:color="auto" w:fill="FFFFFF"/>
        </w:rPr>
        <w:t xml:space="preserve">, </w:t>
      </w:r>
      <w:proofErr w:type="spellStart"/>
      <w:r w:rsidRPr="004B6C18">
        <w:rPr>
          <w:color w:val="000000"/>
          <w:sz w:val="18"/>
          <w:szCs w:val="18"/>
          <w:shd w:val="clear" w:color="auto" w:fill="FFFFFF"/>
        </w:rPr>
        <w:t>H</w:t>
      </w:r>
      <w:r w:rsidR="00485636" w:rsidRPr="004B6C18">
        <w:rPr>
          <w:rFonts w:hint="eastAsia"/>
          <w:color w:val="000000"/>
          <w:sz w:val="18"/>
          <w:szCs w:val="18"/>
          <w:shd w:val="clear" w:color="auto" w:fill="FFFFFF"/>
        </w:rPr>
        <w:t>ou</w:t>
      </w:r>
      <w:proofErr w:type="spellEnd"/>
      <w:r w:rsidRPr="004B6C18">
        <w:rPr>
          <w:color w:val="000000"/>
          <w:sz w:val="18"/>
          <w:szCs w:val="18"/>
          <w:shd w:val="clear" w:color="auto" w:fill="FFFFFF"/>
        </w:rPr>
        <w:t xml:space="preserve"> H</w:t>
      </w:r>
      <w:r w:rsidR="006F5B56" w:rsidRPr="004B6C18">
        <w:rPr>
          <w:rFonts w:hint="eastAsia"/>
          <w:color w:val="000000"/>
          <w:sz w:val="18"/>
          <w:szCs w:val="18"/>
          <w:shd w:val="clear" w:color="auto" w:fill="FFFFFF"/>
        </w:rPr>
        <w:t xml:space="preserve"> </w:t>
      </w:r>
      <w:r w:rsidR="006F5B56" w:rsidRPr="004B6C18">
        <w:rPr>
          <w:color w:val="000000"/>
          <w:sz w:val="18"/>
          <w:szCs w:val="18"/>
          <w:shd w:val="clear" w:color="auto" w:fill="FFFFFF"/>
        </w:rPr>
        <w:t>S</w:t>
      </w:r>
      <w:r w:rsidRPr="004B6C18">
        <w:rPr>
          <w:color w:val="000000"/>
          <w:sz w:val="18"/>
          <w:szCs w:val="18"/>
          <w:shd w:val="clear" w:color="auto" w:fill="FFFFFF"/>
        </w:rPr>
        <w:t>, L</w:t>
      </w:r>
      <w:r w:rsidR="00485636" w:rsidRPr="004B6C18">
        <w:rPr>
          <w:rFonts w:hint="eastAsia"/>
          <w:color w:val="000000"/>
          <w:sz w:val="18"/>
          <w:szCs w:val="18"/>
          <w:shd w:val="clear" w:color="auto" w:fill="FFFFFF"/>
        </w:rPr>
        <w:t>iu</w:t>
      </w:r>
      <w:r w:rsidRPr="004B6C18">
        <w:rPr>
          <w:color w:val="000000"/>
          <w:sz w:val="18"/>
          <w:szCs w:val="18"/>
          <w:shd w:val="clear" w:color="auto" w:fill="FFFFFF"/>
        </w:rPr>
        <w:t xml:space="preserve"> Y</w:t>
      </w:r>
      <w:r w:rsidR="006F5B56" w:rsidRPr="004B6C18">
        <w:rPr>
          <w:rFonts w:hint="eastAsia"/>
          <w:color w:val="000000"/>
          <w:sz w:val="18"/>
          <w:szCs w:val="18"/>
          <w:shd w:val="clear" w:color="auto" w:fill="FFFFFF"/>
        </w:rPr>
        <w:t xml:space="preserve"> J</w:t>
      </w:r>
      <w:r w:rsidRPr="004B6C18">
        <w:rPr>
          <w:color w:val="000000"/>
          <w:sz w:val="18"/>
          <w:szCs w:val="18"/>
          <w:shd w:val="clear" w:color="auto" w:fill="FFFFFF"/>
        </w:rPr>
        <w:t>, et al. Engine order sound simulation by active sound generation for electric vehicles[J]. SAE International Journal of Vehicle Dynamics</w:t>
      </w:r>
      <w:r w:rsidRPr="004B6C18">
        <w:rPr>
          <w:rFonts w:hint="eastAsia"/>
          <w:color w:val="000000"/>
          <w:sz w:val="18"/>
          <w:szCs w:val="18"/>
          <w:shd w:val="clear" w:color="auto" w:fill="FFFFFF"/>
        </w:rPr>
        <w:t xml:space="preserve">, </w:t>
      </w:r>
      <w:r w:rsidRPr="004B6C18">
        <w:rPr>
          <w:color w:val="000000"/>
          <w:sz w:val="18"/>
          <w:szCs w:val="18"/>
          <w:shd w:val="clear" w:color="auto" w:fill="FFFFFF"/>
        </w:rPr>
        <w:t>Stability</w:t>
      </w:r>
      <w:r w:rsidRPr="004B6C18">
        <w:rPr>
          <w:rFonts w:hint="eastAsia"/>
          <w:color w:val="000000"/>
          <w:sz w:val="18"/>
          <w:szCs w:val="18"/>
          <w:shd w:val="clear" w:color="auto" w:fill="FFFFFF"/>
        </w:rPr>
        <w:t xml:space="preserve">, </w:t>
      </w:r>
      <w:r w:rsidRPr="004B6C18">
        <w:rPr>
          <w:color w:val="000000"/>
          <w:sz w:val="18"/>
          <w:szCs w:val="18"/>
          <w:shd w:val="clear" w:color="auto" w:fill="FFFFFF"/>
        </w:rPr>
        <w:t>and NVH, 202</w:t>
      </w:r>
      <w:r w:rsidR="00A62DD4" w:rsidRPr="004B6C18">
        <w:rPr>
          <w:rFonts w:hint="eastAsia"/>
          <w:color w:val="000000"/>
          <w:sz w:val="18"/>
          <w:szCs w:val="18"/>
          <w:shd w:val="clear" w:color="auto" w:fill="FFFFFF"/>
        </w:rPr>
        <w:t>2</w:t>
      </w:r>
      <w:r w:rsidRPr="004B6C18">
        <w:rPr>
          <w:color w:val="000000"/>
          <w:sz w:val="18"/>
          <w:szCs w:val="18"/>
          <w:shd w:val="clear" w:color="auto" w:fill="FFFFFF"/>
        </w:rPr>
        <w:t>, 4(2): 151-164.</w:t>
      </w:r>
    </w:p>
    <w:p w:rsidR="004B6C18" w:rsidRPr="004B6C18" w:rsidRDefault="004B6C18" w:rsidP="004B6C18">
      <w:pPr>
        <w:spacing w:line="320" w:lineRule="exact"/>
        <w:ind w:left="270" w:hangingChars="150" w:hanging="270"/>
        <w:rPr>
          <w:rFonts w:hint="eastAsia"/>
          <w:color w:val="000000"/>
          <w:sz w:val="18"/>
          <w:szCs w:val="18"/>
          <w:shd w:val="clear" w:color="auto" w:fill="FFFFFF"/>
        </w:rPr>
      </w:pPr>
      <w:r w:rsidRPr="004B6C18">
        <w:rPr>
          <w:color w:val="000000"/>
          <w:sz w:val="18"/>
          <w:szCs w:val="18"/>
          <w:shd w:val="clear" w:color="auto" w:fill="FFFFFF"/>
        </w:rPr>
        <w:t xml:space="preserve"> </w:t>
      </w:r>
      <w:r w:rsidR="001500A4" w:rsidRPr="004B6C18">
        <w:rPr>
          <w:color w:val="000000"/>
          <w:sz w:val="18"/>
          <w:szCs w:val="18"/>
          <w:shd w:val="clear" w:color="auto" w:fill="FFFFFF"/>
        </w:rPr>
        <w:t>[3]</w:t>
      </w:r>
      <w:r w:rsidR="001500A4" w:rsidRPr="004B6C18">
        <w:rPr>
          <w:rFonts w:hint="eastAsia"/>
          <w:color w:val="000000"/>
          <w:sz w:val="18"/>
          <w:szCs w:val="18"/>
          <w:shd w:val="clear" w:color="auto" w:fill="FFFFFF"/>
        </w:rPr>
        <w:t xml:space="preserve"> </w:t>
      </w:r>
      <w:proofErr w:type="spellStart"/>
      <w:r w:rsidR="001500A4" w:rsidRPr="004B6C18">
        <w:rPr>
          <w:rFonts w:hint="eastAsia"/>
          <w:color w:val="000000"/>
          <w:sz w:val="18"/>
          <w:szCs w:val="18"/>
          <w:shd w:val="clear" w:color="auto" w:fill="FFFFFF"/>
        </w:rPr>
        <w:t>J</w:t>
      </w:r>
      <w:r w:rsidR="00485636" w:rsidRPr="004B6C18">
        <w:rPr>
          <w:rFonts w:hint="eastAsia"/>
          <w:color w:val="000000"/>
          <w:sz w:val="18"/>
          <w:szCs w:val="18"/>
          <w:shd w:val="clear" w:color="auto" w:fill="FFFFFF"/>
        </w:rPr>
        <w:t>agla</w:t>
      </w:r>
      <w:proofErr w:type="spellEnd"/>
      <w:r w:rsidR="001500A4" w:rsidRPr="004B6C18">
        <w:rPr>
          <w:rFonts w:hint="eastAsia"/>
          <w:color w:val="000000"/>
          <w:sz w:val="18"/>
          <w:szCs w:val="18"/>
          <w:shd w:val="clear" w:color="auto" w:fill="FFFFFF"/>
        </w:rPr>
        <w:t xml:space="preserve"> J, </w:t>
      </w:r>
      <w:proofErr w:type="spellStart"/>
      <w:r w:rsidR="001500A4" w:rsidRPr="004B6C18">
        <w:rPr>
          <w:rFonts w:hint="eastAsia"/>
          <w:color w:val="000000"/>
          <w:sz w:val="18"/>
          <w:szCs w:val="18"/>
          <w:shd w:val="clear" w:color="auto" w:fill="FFFFFF"/>
        </w:rPr>
        <w:t>M</w:t>
      </w:r>
      <w:r w:rsidR="00485636" w:rsidRPr="004B6C18">
        <w:rPr>
          <w:rFonts w:hint="eastAsia"/>
          <w:color w:val="000000"/>
          <w:sz w:val="18"/>
          <w:szCs w:val="18"/>
          <w:shd w:val="clear" w:color="auto" w:fill="FFFFFF"/>
        </w:rPr>
        <w:t>aillard</w:t>
      </w:r>
      <w:proofErr w:type="spellEnd"/>
      <w:r w:rsidR="001500A4" w:rsidRPr="004B6C18">
        <w:rPr>
          <w:rFonts w:hint="eastAsia"/>
          <w:color w:val="000000"/>
          <w:sz w:val="18"/>
          <w:szCs w:val="18"/>
          <w:shd w:val="clear" w:color="auto" w:fill="FFFFFF"/>
        </w:rPr>
        <w:t xml:space="preserve"> J, M</w:t>
      </w:r>
      <w:r w:rsidR="00485636" w:rsidRPr="004B6C18">
        <w:rPr>
          <w:rFonts w:hint="eastAsia"/>
          <w:color w:val="000000"/>
          <w:sz w:val="18"/>
          <w:szCs w:val="18"/>
          <w:shd w:val="clear" w:color="auto" w:fill="FFFFFF"/>
        </w:rPr>
        <w:t>artin</w:t>
      </w:r>
      <w:r w:rsidR="001500A4" w:rsidRPr="004B6C18">
        <w:rPr>
          <w:rFonts w:hint="eastAsia"/>
          <w:color w:val="000000"/>
          <w:sz w:val="18"/>
          <w:szCs w:val="18"/>
          <w:shd w:val="clear" w:color="auto" w:fill="FFFFFF"/>
        </w:rPr>
        <w:t xml:space="preserve"> N. Sample-based engine noise synthesis using an enhanced pitch-synchronous overlap-and-add </w:t>
      </w:r>
      <w:proofErr w:type="gramStart"/>
      <w:r w:rsidR="001500A4" w:rsidRPr="004B6C18">
        <w:rPr>
          <w:rFonts w:hint="eastAsia"/>
          <w:color w:val="000000"/>
          <w:sz w:val="18"/>
          <w:szCs w:val="18"/>
          <w:shd w:val="clear" w:color="auto" w:fill="FFFFFF"/>
        </w:rPr>
        <w:t>method[</w:t>
      </w:r>
      <w:proofErr w:type="gramEnd"/>
      <w:r w:rsidR="001500A4" w:rsidRPr="004B6C18">
        <w:rPr>
          <w:rFonts w:hint="eastAsia"/>
          <w:color w:val="000000"/>
          <w:sz w:val="18"/>
          <w:szCs w:val="18"/>
          <w:shd w:val="clear" w:color="auto" w:fill="FFFFFF"/>
        </w:rPr>
        <w:t>J]. The Journal of the Acoustical Society of America, 20</w:t>
      </w:r>
      <w:r w:rsidR="00A62DD4" w:rsidRPr="004B6C18">
        <w:rPr>
          <w:rFonts w:hint="eastAsia"/>
          <w:color w:val="000000"/>
          <w:sz w:val="18"/>
          <w:szCs w:val="18"/>
          <w:shd w:val="clear" w:color="auto" w:fill="FFFFFF"/>
        </w:rPr>
        <w:t>2</w:t>
      </w:r>
      <w:r w:rsidR="001500A4" w:rsidRPr="004B6C18">
        <w:rPr>
          <w:rFonts w:hint="eastAsia"/>
          <w:color w:val="000000"/>
          <w:sz w:val="18"/>
          <w:szCs w:val="18"/>
          <w:shd w:val="clear" w:color="auto" w:fill="FFFFFF"/>
        </w:rPr>
        <w:t>2, 132(5): 3098-3108.</w:t>
      </w:r>
    </w:p>
    <w:p w:rsidR="004B6C18" w:rsidRPr="004B6C18" w:rsidRDefault="004B6C18" w:rsidP="004B6C18">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 xml:space="preserve"> [4] Min D, Park B, Park J. Artificial engine sound synthesis method for modification of the acoustic characteristics of electric </w:t>
      </w:r>
      <w:proofErr w:type="gramStart"/>
      <w:r w:rsidRPr="004B6C18">
        <w:rPr>
          <w:color w:val="000000"/>
          <w:sz w:val="18"/>
          <w:szCs w:val="18"/>
          <w:shd w:val="clear" w:color="auto" w:fill="FFFFFF"/>
        </w:rPr>
        <w:t>vehicles[</w:t>
      </w:r>
      <w:proofErr w:type="gramEnd"/>
      <w:r w:rsidRPr="004B6C18">
        <w:rPr>
          <w:color w:val="000000"/>
          <w:sz w:val="18"/>
          <w:szCs w:val="18"/>
          <w:shd w:val="clear" w:color="auto" w:fill="FFFFFF"/>
        </w:rPr>
        <w:t xml:space="preserve">J]. Shock and Vibration, 2018, 2018: 5209207. </w:t>
      </w:r>
    </w:p>
    <w:p w:rsidR="004B6C18" w:rsidRPr="004B6C18" w:rsidRDefault="001500A4" w:rsidP="004B6C18">
      <w:pPr>
        <w:spacing w:line="320" w:lineRule="exact"/>
        <w:ind w:left="270" w:hangingChars="150" w:hanging="270"/>
        <w:rPr>
          <w:color w:val="000000"/>
          <w:sz w:val="18"/>
          <w:szCs w:val="18"/>
          <w:shd w:val="clear" w:color="auto" w:fill="FFFFFF"/>
        </w:rPr>
      </w:pPr>
      <w:r w:rsidRPr="004B6C18">
        <w:rPr>
          <w:rFonts w:hint="eastAsia"/>
          <w:color w:val="000000"/>
          <w:sz w:val="18"/>
          <w:szCs w:val="18"/>
          <w:shd w:val="clear" w:color="auto" w:fill="FFFFFF"/>
        </w:rPr>
        <w:t>[</w:t>
      </w:r>
      <w:r w:rsidRPr="004B6C18">
        <w:rPr>
          <w:color w:val="000000"/>
          <w:sz w:val="18"/>
          <w:szCs w:val="18"/>
          <w:shd w:val="clear" w:color="auto" w:fill="FFFFFF"/>
        </w:rPr>
        <w:t xml:space="preserve">5] </w:t>
      </w:r>
      <w:r w:rsidRPr="004B6C18">
        <w:rPr>
          <w:rFonts w:hint="eastAsia"/>
          <w:color w:val="000000"/>
          <w:sz w:val="18"/>
          <w:szCs w:val="18"/>
          <w:shd w:val="clear" w:color="auto" w:fill="FFFFFF"/>
        </w:rPr>
        <w:t>曹蕴涛</w:t>
      </w:r>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电动汽车主动发声系统设计与评价方法研究</w:t>
      </w:r>
      <w:r w:rsidRPr="004B6C18">
        <w:rPr>
          <w:rFonts w:hint="eastAsia"/>
          <w:color w:val="000000"/>
          <w:sz w:val="18"/>
          <w:szCs w:val="18"/>
          <w:shd w:val="clear" w:color="auto" w:fill="FFFFFF"/>
        </w:rPr>
        <w:t xml:space="preserve">[D]. </w:t>
      </w:r>
      <w:r w:rsidRPr="004B6C18">
        <w:rPr>
          <w:rFonts w:hint="eastAsia"/>
          <w:color w:val="000000"/>
          <w:sz w:val="18"/>
          <w:szCs w:val="18"/>
          <w:shd w:val="clear" w:color="auto" w:fill="FFFFFF"/>
        </w:rPr>
        <w:t>长春</w:t>
      </w:r>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吉林大学</w:t>
      </w:r>
      <w:r w:rsidRPr="004B6C18">
        <w:rPr>
          <w:rFonts w:hint="eastAsia"/>
          <w:color w:val="000000"/>
          <w:sz w:val="18"/>
          <w:szCs w:val="18"/>
          <w:shd w:val="clear" w:color="auto" w:fill="FFFFFF"/>
        </w:rPr>
        <w:t>, 2019</w:t>
      </w:r>
      <w:r w:rsidRPr="004B6C18">
        <w:rPr>
          <w:color w:val="000000"/>
          <w:sz w:val="18"/>
          <w:szCs w:val="18"/>
          <w:shd w:val="clear" w:color="auto" w:fill="FFFFFF"/>
        </w:rPr>
        <w:t>.</w:t>
      </w:r>
    </w:p>
    <w:p w:rsidR="004B6C18" w:rsidRPr="004B6C18" w:rsidRDefault="004B6C18" w:rsidP="004B6C18">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 xml:space="preserve"> [6] </w:t>
      </w:r>
      <w:proofErr w:type="spellStart"/>
      <w:r w:rsidRPr="004B6C18">
        <w:rPr>
          <w:color w:val="000000"/>
          <w:sz w:val="18"/>
          <w:szCs w:val="18"/>
          <w:shd w:val="clear" w:color="auto" w:fill="FFFFFF"/>
        </w:rPr>
        <w:t>Goodfellow</w:t>
      </w:r>
      <w:proofErr w:type="spellEnd"/>
      <w:r w:rsidRPr="004B6C18">
        <w:rPr>
          <w:color w:val="000000"/>
          <w:sz w:val="18"/>
          <w:szCs w:val="18"/>
          <w:shd w:val="clear" w:color="auto" w:fill="FFFFFF"/>
        </w:rPr>
        <w:t xml:space="preserve"> I, </w:t>
      </w:r>
      <w:proofErr w:type="spellStart"/>
      <w:r w:rsidRPr="004B6C18">
        <w:rPr>
          <w:color w:val="000000"/>
          <w:sz w:val="18"/>
          <w:szCs w:val="18"/>
          <w:shd w:val="clear" w:color="auto" w:fill="FFFFFF"/>
        </w:rPr>
        <w:t>Pouget-Abadie</w:t>
      </w:r>
      <w:proofErr w:type="spellEnd"/>
      <w:r w:rsidRPr="004B6C18">
        <w:rPr>
          <w:color w:val="000000"/>
          <w:sz w:val="18"/>
          <w:szCs w:val="18"/>
          <w:shd w:val="clear" w:color="auto" w:fill="FFFFFF"/>
        </w:rPr>
        <w:t xml:space="preserve"> J, </w:t>
      </w:r>
      <w:proofErr w:type="spellStart"/>
      <w:r w:rsidRPr="004B6C18">
        <w:rPr>
          <w:color w:val="000000"/>
          <w:sz w:val="18"/>
          <w:szCs w:val="18"/>
          <w:shd w:val="clear" w:color="auto" w:fill="FFFFFF"/>
        </w:rPr>
        <w:t>Mirza</w:t>
      </w:r>
      <w:proofErr w:type="spellEnd"/>
      <w:r w:rsidRPr="004B6C18">
        <w:rPr>
          <w:color w:val="000000"/>
          <w:sz w:val="18"/>
          <w:szCs w:val="18"/>
          <w:shd w:val="clear" w:color="auto" w:fill="FFFFFF"/>
        </w:rPr>
        <w:t xml:space="preserve"> M, et al. Generative adversarial </w:t>
      </w:r>
      <w:proofErr w:type="gramStart"/>
      <w:r w:rsidRPr="004B6C18">
        <w:rPr>
          <w:color w:val="000000"/>
          <w:sz w:val="18"/>
          <w:szCs w:val="18"/>
          <w:shd w:val="clear" w:color="auto" w:fill="FFFFFF"/>
        </w:rPr>
        <w:t>networks[</w:t>
      </w:r>
      <w:proofErr w:type="gramEnd"/>
      <w:r w:rsidRPr="004B6C18">
        <w:rPr>
          <w:color w:val="000000"/>
          <w:sz w:val="18"/>
          <w:szCs w:val="18"/>
          <w:shd w:val="clear" w:color="auto" w:fill="FFFFFF"/>
        </w:rPr>
        <w:t xml:space="preserve">J]. Communications of the ACM, 2020, 63(11): 139-144. </w:t>
      </w:r>
    </w:p>
    <w:p w:rsidR="004B6C18" w:rsidRPr="004B6C18" w:rsidRDefault="004B6C18">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 xml:space="preserve"> [7] Jin X, Chen Z B, Li W P. AI-GAN: Asynchronous interactive generative adversarial network for single image rain </w:t>
      </w:r>
      <w:proofErr w:type="gramStart"/>
      <w:r w:rsidRPr="004B6C18">
        <w:rPr>
          <w:color w:val="000000"/>
          <w:sz w:val="18"/>
          <w:szCs w:val="18"/>
          <w:shd w:val="clear" w:color="auto" w:fill="FFFFFF"/>
        </w:rPr>
        <w:t>removal[</w:t>
      </w:r>
      <w:proofErr w:type="gramEnd"/>
      <w:r w:rsidRPr="004B6C18">
        <w:rPr>
          <w:color w:val="000000"/>
          <w:sz w:val="18"/>
          <w:szCs w:val="18"/>
          <w:shd w:val="clear" w:color="auto" w:fill="FFFFFF"/>
        </w:rPr>
        <w:t>J]. Pattern Recognition, 2020, 100: 107143.</w:t>
      </w:r>
      <w:hyperlink r:id="rId27" w:tooltip="自助复核" w:history="1">
        <w:r w:rsidRPr="004B6C18">
          <w:rPr>
            <w:color w:val="000000"/>
            <w:sz w:val="18"/>
            <w:szCs w:val="18"/>
            <w:shd w:val="clear" w:color="auto" w:fill="FFFFFF"/>
          </w:rPr>
          <w:t>[LinkOut]</w:t>
        </w:r>
      </w:hyperlink>
    </w:p>
    <w:p w:rsidR="004B6C18" w:rsidRPr="004B6C18" w:rsidRDefault="004B6C18" w:rsidP="004B6C18">
      <w:pPr>
        <w:spacing w:line="320" w:lineRule="exact"/>
        <w:ind w:left="270" w:hangingChars="150" w:hanging="270"/>
        <w:rPr>
          <w:color w:val="000000"/>
          <w:sz w:val="18"/>
          <w:szCs w:val="18"/>
          <w:shd w:val="clear" w:color="auto" w:fill="FFFFFF"/>
        </w:rPr>
      </w:pPr>
      <w:r w:rsidRPr="004B6C18">
        <w:rPr>
          <w:rFonts w:hint="eastAsia"/>
          <w:color w:val="000000"/>
          <w:sz w:val="18"/>
          <w:szCs w:val="18"/>
          <w:shd w:val="clear" w:color="auto" w:fill="FFFFFF"/>
        </w:rPr>
        <w:t xml:space="preserve"> [8] </w:t>
      </w:r>
      <w:r w:rsidRPr="004B6C18">
        <w:rPr>
          <w:rFonts w:hint="eastAsia"/>
          <w:color w:val="000000"/>
          <w:sz w:val="18"/>
          <w:szCs w:val="18"/>
          <w:shd w:val="clear" w:color="auto" w:fill="FFFFFF"/>
        </w:rPr>
        <w:t>郭川磊</w:t>
      </w:r>
      <w:r w:rsidRPr="004B6C18">
        <w:rPr>
          <w:rFonts w:hint="eastAsia"/>
          <w:color w:val="000000"/>
          <w:sz w:val="18"/>
          <w:szCs w:val="18"/>
          <w:shd w:val="clear" w:color="auto" w:fill="FFFFFF"/>
        </w:rPr>
        <w:t xml:space="preserve">, </w:t>
      </w:r>
      <w:proofErr w:type="gramStart"/>
      <w:r w:rsidRPr="004B6C18">
        <w:rPr>
          <w:rFonts w:hint="eastAsia"/>
          <w:color w:val="000000"/>
          <w:sz w:val="18"/>
          <w:szCs w:val="18"/>
          <w:shd w:val="clear" w:color="auto" w:fill="FFFFFF"/>
        </w:rPr>
        <w:t>何嘉</w:t>
      </w:r>
      <w:proofErr w:type="gramEnd"/>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基于转置卷积操作改进的</w:t>
      </w:r>
      <w:proofErr w:type="gramStart"/>
      <w:r w:rsidRPr="004B6C18">
        <w:rPr>
          <w:rFonts w:hint="eastAsia"/>
          <w:color w:val="000000"/>
          <w:sz w:val="18"/>
          <w:szCs w:val="18"/>
          <w:shd w:val="clear" w:color="auto" w:fill="FFFFFF"/>
        </w:rPr>
        <w:t>单阶段</w:t>
      </w:r>
      <w:proofErr w:type="gramEnd"/>
      <w:r w:rsidRPr="004B6C18">
        <w:rPr>
          <w:rFonts w:hint="eastAsia"/>
          <w:color w:val="000000"/>
          <w:sz w:val="18"/>
          <w:szCs w:val="18"/>
          <w:shd w:val="clear" w:color="auto" w:fill="FFFFFF"/>
        </w:rPr>
        <w:t>多边框目标检测方法</w:t>
      </w:r>
      <w:r w:rsidRPr="004B6C18">
        <w:rPr>
          <w:rFonts w:hint="eastAsia"/>
          <w:color w:val="000000"/>
          <w:sz w:val="18"/>
          <w:szCs w:val="18"/>
          <w:shd w:val="clear" w:color="auto" w:fill="FFFFFF"/>
        </w:rPr>
        <w:t xml:space="preserve">[J]. </w:t>
      </w:r>
      <w:r w:rsidRPr="004B6C18">
        <w:rPr>
          <w:rFonts w:hint="eastAsia"/>
          <w:color w:val="000000"/>
          <w:sz w:val="18"/>
          <w:szCs w:val="18"/>
          <w:shd w:val="clear" w:color="auto" w:fill="FFFFFF"/>
        </w:rPr>
        <w:t>计算机应用</w:t>
      </w:r>
      <w:r w:rsidRPr="004B6C18">
        <w:rPr>
          <w:rFonts w:hint="eastAsia"/>
          <w:color w:val="000000"/>
          <w:sz w:val="18"/>
          <w:szCs w:val="18"/>
          <w:shd w:val="clear" w:color="auto" w:fill="FFFFFF"/>
        </w:rPr>
        <w:t>, 2018, 38(10): 2833-2838</w:t>
      </w:r>
      <w:proofErr w:type="gramStart"/>
      <w:r w:rsidRPr="004B6C18">
        <w:rPr>
          <w:rFonts w:hint="eastAsia"/>
          <w:color w:val="000000"/>
          <w:sz w:val="18"/>
          <w:szCs w:val="18"/>
          <w:shd w:val="clear" w:color="auto" w:fill="FFFFFF"/>
        </w:rPr>
        <w:t>.</w:t>
      </w:r>
      <w:proofErr w:type="gramEnd"/>
      <w:r w:rsidRPr="004B6C18">
        <w:rPr>
          <w:rFonts w:hint="eastAsia"/>
          <w:color w:val="000000"/>
          <w:sz w:val="18"/>
          <w:szCs w:val="18"/>
          <w:shd w:val="clear" w:color="auto" w:fill="FFFFFF"/>
        </w:rPr>
        <w:br/>
      </w:r>
      <w:proofErr w:type="spellStart"/>
      <w:r w:rsidRPr="004B6C18">
        <w:rPr>
          <w:color w:val="000000"/>
          <w:sz w:val="18"/>
          <w:szCs w:val="18"/>
          <w:shd w:val="clear" w:color="auto" w:fill="FFFFFF"/>
        </w:rPr>
        <w:t>Guo</w:t>
      </w:r>
      <w:proofErr w:type="spellEnd"/>
      <w:r w:rsidRPr="004B6C18">
        <w:rPr>
          <w:color w:val="000000"/>
          <w:sz w:val="18"/>
          <w:szCs w:val="18"/>
          <w:shd w:val="clear" w:color="auto" w:fill="FFFFFF"/>
        </w:rPr>
        <w:t xml:space="preserve"> C L, He J. Improved single shot </w:t>
      </w:r>
      <w:proofErr w:type="spellStart"/>
      <w:r w:rsidRPr="004B6C18">
        <w:rPr>
          <w:color w:val="000000"/>
          <w:sz w:val="18"/>
          <w:szCs w:val="18"/>
          <w:shd w:val="clear" w:color="auto" w:fill="FFFFFF"/>
        </w:rPr>
        <w:t>multibox</w:t>
      </w:r>
      <w:proofErr w:type="spellEnd"/>
      <w:r w:rsidRPr="004B6C18">
        <w:rPr>
          <w:color w:val="000000"/>
          <w:sz w:val="18"/>
          <w:szCs w:val="18"/>
          <w:shd w:val="clear" w:color="auto" w:fill="FFFFFF"/>
        </w:rPr>
        <w:t xml:space="preserve"> detector based on the transposed convolution[J]. Journal of Computer Applications, 2018, 38(10): 2833-2838. (</w:t>
      </w:r>
      <w:proofErr w:type="gramStart"/>
      <w:r w:rsidRPr="004B6C18">
        <w:rPr>
          <w:color w:val="000000"/>
          <w:sz w:val="18"/>
          <w:szCs w:val="18"/>
          <w:shd w:val="clear" w:color="auto" w:fill="FFFFFF"/>
        </w:rPr>
        <w:t>in</w:t>
      </w:r>
      <w:proofErr w:type="gramEnd"/>
      <w:r w:rsidRPr="004B6C18">
        <w:rPr>
          <w:color w:val="000000"/>
          <w:sz w:val="18"/>
          <w:szCs w:val="18"/>
          <w:shd w:val="clear" w:color="auto" w:fill="FFFFFF"/>
        </w:rPr>
        <w:t xml:space="preserve"> </w:t>
      </w:r>
      <w:r w:rsidRPr="004B6C18">
        <w:rPr>
          <w:color w:val="000000"/>
          <w:sz w:val="18"/>
          <w:szCs w:val="18"/>
          <w:shd w:val="clear" w:color="auto" w:fill="FFFFFF"/>
        </w:rPr>
        <w:lastRenderedPageBreak/>
        <w:t xml:space="preserve">Chinese) </w:t>
      </w:r>
    </w:p>
    <w:p w:rsidR="004B6C18" w:rsidRPr="004B6C18" w:rsidRDefault="004B6C18" w:rsidP="004B6C18">
      <w:pPr>
        <w:spacing w:line="320" w:lineRule="exact"/>
        <w:ind w:left="270" w:hangingChars="150" w:hanging="270"/>
        <w:rPr>
          <w:color w:val="000000"/>
          <w:sz w:val="18"/>
          <w:szCs w:val="18"/>
          <w:shd w:val="clear" w:color="auto" w:fill="FFFFFF"/>
        </w:rPr>
      </w:pPr>
      <w:r w:rsidRPr="004B6C18">
        <w:rPr>
          <w:color w:val="000000"/>
          <w:sz w:val="18"/>
          <w:szCs w:val="18"/>
          <w:shd w:val="clear" w:color="auto" w:fill="FFFFFF"/>
        </w:rPr>
        <w:t xml:space="preserve"> [9] </w:t>
      </w:r>
      <w:proofErr w:type="spellStart"/>
      <w:r w:rsidRPr="004B6C18">
        <w:rPr>
          <w:color w:val="000000"/>
          <w:sz w:val="18"/>
          <w:szCs w:val="18"/>
          <w:shd w:val="clear" w:color="auto" w:fill="FFFFFF"/>
        </w:rPr>
        <w:t>Vieting</w:t>
      </w:r>
      <w:proofErr w:type="spellEnd"/>
      <w:r w:rsidRPr="004B6C18">
        <w:rPr>
          <w:color w:val="000000"/>
          <w:sz w:val="18"/>
          <w:szCs w:val="18"/>
          <w:shd w:val="clear" w:color="auto" w:fill="FFFFFF"/>
        </w:rPr>
        <w:t xml:space="preserve"> P, </w:t>
      </w:r>
      <w:proofErr w:type="spellStart"/>
      <w:r w:rsidRPr="004B6C18">
        <w:rPr>
          <w:color w:val="000000"/>
          <w:sz w:val="18"/>
          <w:szCs w:val="18"/>
          <w:shd w:val="clear" w:color="auto" w:fill="FFFFFF"/>
        </w:rPr>
        <w:t>Lüscher</w:t>
      </w:r>
      <w:proofErr w:type="spellEnd"/>
      <w:r w:rsidRPr="004B6C18">
        <w:rPr>
          <w:color w:val="000000"/>
          <w:sz w:val="18"/>
          <w:szCs w:val="18"/>
          <w:shd w:val="clear" w:color="auto" w:fill="FFFFFF"/>
        </w:rPr>
        <w:t xml:space="preserve"> C, Michel W, et al. </w:t>
      </w:r>
      <w:proofErr w:type="gramStart"/>
      <w:r w:rsidRPr="004B6C18">
        <w:rPr>
          <w:color w:val="000000"/>
          <w:sz w:val="18"/>
          <w:szCs w:val="18"/>
          <w:shd w:val="clear" w:color="auto" w:fill="FFFFFF"/>
        </w:rPr>
        <w:t>On architectures and training for raw waveform feature extraction in ASR[C]//2021 IEEE Automatic Speech Recognition and Understanding Workshop (ASRU).</w:t>
      </w:r>
      <w:proofErr w:type="gramEnd"/>
      <w:r w:rsidRPr="004B6C18">
        <w:rPr>
          <w:color w:val="000000"/>
          <w:sz w:val="18"/>
          <w:szCs w:val="18"/>
          <w:shd w:val="clear" w:color="auto" w:fill="FFFFFF"/>
        </w:rPr>
        <w:t xml:space="preserve"> Cartagena, Colombia. IEEE, 2022: 267-274. </w:t>
      </w:r>
    </w:p>
    <w:p w:rsidR="004B6C18" w:rsidRPr="004B6C18" w:rsidRDefault="004B6C18">
      <w:pPr>
        <w:autoSpaceDE w:val="0"/>
        <w:autoSpaceDN w:val="0"/>
        <w:adjustRightInd w:val="0"/>
        <w:spacing w:line="320" w:lineRule="exact"/>
        <w:ind w:left="360" w:hangingChars="200" w:hanging="360"/>
        <w:rPr>
          <w:color w:val="000000"/>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pPr>
        <w:autoSpaceDE w:val="0"/>
        <w:autoSpaceDN w:val="0"/>
        <w:adjustRightInd w:val="0"/>
        <w:spacing w:line="320" w:lineRule="exact"/>
        <w:ind w:left="360" w:hangingChars="200" w:hanging="360"/>
        <w:rPr>
          <w:sz w:val="18"/>
          <w:szCs w:val="18"/>
        </w:rPr>
      </w:pPr>
    </w:p>
    <w:p w:rsidR="004B6C18" w:rsidRPr="004B6C18" w:rsidRDefault="004B6C18" w:rsidP="004B6C18">
      <w:pPr>
        <w:spacing w:line="320" w:lineRule="exact"/>
        <w:ind w:left="270" w:hangingChars="150" w:hanging="270"/>
        <w:rPr>
          <w:color w:val="000000"/>
          <w:sz w:val="18"/>
          <w:szCs w:val="18"/>
          <w:shd w:val="clear" w:color="auto" w:fill="FFFFFF"/>
        </w:rPr>
      </w:pPr>
      <w:r w:rsidRPr="004B6C18">
        <w:rPr>
          <w:rFonts w:hint="eastAsia"/>
          <w:color w:val="000000"/>
          <w:sz w:val="18"/>
          <w:szCs w:val="18"/>
          <w:shd w:val="clear" w:color="auto" w:fill="FFFFFF"/>
        </w:rPr>
        <w:t xml:space="preserve"> [20] </w:t>
      </w:r>
      <w:r w:rsidRPr="004B6C18">
        <w:rPr>
          <w:rFonts w:hint="eastAsia"/>
          <w:color w:val="000000"/>
          <w:sz w:val="18"/>
          <w:szCs w:val="18"/>
          <w:shd w:val="clear" w:color="auto" w:fill="FFFFFF"/>
        </w:rPr>
        <w:t>梁凯</w:t>
      </w:r>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赵海军</w:t>
      </w:r>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宋伟志</w:t>
      </w:r>
      <w:r w:rsidRPr="004B6C18">
        <w:rPr>
          <w:rFonts w:hint="eastAsia"/>
          <w:color w:val="000000"/>
          <w:sz w:val="18"/>
          <w:szCs w:val="18"/>
          <w:shd w:val="clear" w:color="auto" w:fill="FFFFFF"/>
        </w:rPr>
        <w:t xml:space="preserve">. </w:t>
      </w:r>
      <w:r w:rsidRPr="004B6C18">
        <w:rPr>
          <w:rFonts w:hint="eastAsia"/>
          <w:color w:val="000000"/>
          <w:sz w:val="18"/>
          <w:szCs w:val="18"/>
          <w:shd w:val="clear" w:color="auto" w:fill="FFFFFF"/>
        </w:rPr>
        <w:t>基于卷积神经网络的内燃机声品质评价方法研究</w:t>
      </w:r>
      <w:r w:rsidRPr="004B6C18">
        <w:rPr>
          <w:rFonts w:hint="eastAsia"/>
          <w:color w:val="000000"/>
          <w:sz w:val="18"/>
          <w:szCs w:val="18"/>
          <w:shd w:val="clear" w:color="auto" w:fill="FFFFFF"/>
        </w:rPr>
        <w:t xml:space="preserve">[J]. </w:t>
      </w:r>
      <w:r w:rsidRPr="004B6C18">
        <w:rPr>
          <w:rFonts w:hint="eastAsia"/>
          <w:color w:val="000000"/>
          <w:sz w:val="18"/>
          <w:szCs w:val="18"/>
          <w:shd w:val="clear" w:color="auto" w:fill="FFFFFF"/>
        </w:rPr>
        <w:t>内燃机工程</w:t>
      </w:r>
      <w:r w:rsidRPr="004B6C18">
        <w:rPr>
          <w:rFonts w:hint="eastAsia"/>
          <w:color w:val="000000"/>
          <w:sz w:val="18"/>
          <w:szCs w:val="18"/>
          <w:shd w:val="clear" w:color="auto" w:fill="FFFFFF"/>
        </w:rPr>
        <w:t>, 2019, 40(2): 67-75</w:t>
      </w:r>
      <w:proofErr w:type="gramStart"/>
      <w:r w:rsidRPr="004B6C18">
        <w:rPr>
          <w:rFonts w:hint="eastAsia"/>
          <w:color w:val="000000"/>
          <w:sz w:val="18"/>
          <w:szCs w:val="18"/>
          <w:shd w:val="clear" w:color="auto" w:fill="FFFFFF"/>
        </w:rPr>
        <w:t>.</w:t>
      </w:r>
      <w:proofErr w:type="gramEnd"/>
      <w:r w:rsidRPr="004B6C18">
        <w:rPr>
          <w:rFonts w:hint="eastAsia"/>
          <w:color w:val="000000"/>
          <w:sz w:val="18"/>
          <w:szCs w:val="18"/>
          <w:shd w:val="clear" w:color="auto" w:fill="FFFFFF"/>
        </w:rPr>
        <w:br/>
      </w:r>
      <w:r w:rsidRPr="004B6C18">
        <w:rPr>
          <w:color w:val="000000"/>
          <w:sz w:val="18"/>
          <w:szCs w:val="18"/>
          <w:shd w:val="clear" w:color="auto" w:fill="FFFFFF"/>
        </w:rPr>
        <w:t xml:space="preserve">Liang K, Zhao H J, Song W Z. Research on evaluation method of internal combustion engine sound quality based on </w:t>
      </w:r>
      <w:proofErr w:type="spellStart"/>
      <w:r w:rsidRPr="004B6C18">
        <w:rPr>
          <w:color w:val="000000"/>
          <w:sz w:val="18"/>
          <w:szCs w:val="18"/>
          <w:shd w:val="clear" w:color="auto" w:fill="FFFFFF"/>
        </w:rPr>
        <w:t>convolutional</w:t>
      </w:r>
      <w:proofErr w:type="spellEnd"/>
      <w:r w:rsidRPr="004B6C18">
        <w:rPr>
          <w:color w:val="000000"/>
          <w:sz w:val="18"/>
          <w:szCs w:val="18"/>
          <w:shd w:val="clear" w:color="auto" w:fill="FFFFFF"/>
        </w:rPr>
        <w:t xml:space="preserve"> neural network[J]. Chinese Internal Combustion Engine Engineering, 2019, 40(2): 67-75. (</w:t>
      </w:r>
      <w:proofErr w:type="gramStart"/>
      <w:r w:rsidRPr="004B6C18">
        <w:rPr>
          <w:color w:val="000000"/>
          <w:sz w:val="18"/>
          <w:szCs w:val="18"/>
          <w:shd w:val="clear" w:color="auto" w:fill="FFFFFF"/>
        </w:rPr>
        <w:t>in</w:t>
      </w:r>
      <w:proofErr w:type="gramEnd"/>
      <w:r w:rsidRPr="004B6C18">
        <w:rPr>
          <w:color w:val="000000"/>
          <w:sz w:val="18"/>
          <w:szCs w:val="18"/>
          <w:shd w:val="clear" w:color="auto" w:fill="FFFFFF"/>
        </w:rPr>
        <w:t xml:space="preserve"> Chinese)</w:t>
      </w:r>
      <w:hyperlink r:id="rId28" w:tooltip="中文信息自助复核" w:history="1">
        <w:r w:rsidRPr="004B6C18">
          <w:rPr>
            <w:rFonts w:hint="eastAsia"/>
            <w:color w:val="000000"/>
            <w:sz w:val="18"/>
            <w:szCs w:val="18"/>
            <w:shd w:val="clear" w:color="auto" w:fill="FFFFFF"/>
          </w:rPr>
          <w:t>]</w:t>
        </w:r>
      </w:hyperlink>
    </w:p>
    <w:p w:rsidR="004B6C18" w:rsidRPr="004B6C18" w:rsidRDefault="004B6C18" w:rsidP="00697D66">
      <w:pPr>
        <w:spacing w:line="320" w:lineRule="exact"/>
        <w:ind w:left="450" w:hangingChars="250" w:hanging="450"/>
        <w:rPr>
          <w:color w:val="000000"/>
          <w:sz w:val="18"/>
          <w:szCs w:val="18"/>
        </w:rPr>
      </w:pPr>
    </w:p>
    <w:p w:rsidR="004B6C18" w:rsidRPr="004B6C18" w:rsidRDefault="00697D66">
      <w:pPr>
        <w:spacing w:line="320" w:lineRule="exact"/>
        <w:ind w:left="360" w:hangingChars="200" w:hanging="360"/>
        <w:rPr>
          <w:color w:val="000000" w:themeColor="text1"/>
          <w:sz w:val="18"/>
          <w:szCs w:val="18"/>
        </w:rPr>
      </w:pPr>
      <w:r>
        <w:rPr>
          <w:color w:val="000000" w:themeColor="text1"/>
          <w:sz w:val="18"/>
          <w:szCs w:val="18"/>
        </w:rPr>
        <w:t>…</w:t>
      </w:r>
      <w:r>
        <w:rPr>
          <w:rFonts w:hint="eastAsia"/>
          <w:color w:val="000000" w:themeColor="text1"/>
          <w:sz w:val="18"/>
          <w:szCs w:val="18"/>
        </w:rPr>
        <w:t>..</w:t>
      </w: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rsidP="00165683">
      <w:pPr>
        <w:spacing w:line="320" w:lineRule="exact"/>
        <w:ind w:left="480" w:hangingChars="200" w:hanging="480"/>
        <w:rPr>
          <w:color w:val="000000" w:themeColor="text1"/>
          <w:sz w:val="24"/>
          <w:szCs w:val="18"/>
        </w:rPr>
      </w:pPr>
    </w:p>
    <w:p w:rsidR="004B6C18" w:rsidRPr="004B6C18" w:rsidRDefault="001500A4" w:rsidP="00165683">
      <w:pPr>
        <w:spacing w:line="320" w:lineRule="exact"/>
        <w:ind w:left="482" w:hangingChars="200" w:hanging="482"/>
        <w:rPr>
          <w:b/>
          <w:color w:val="FF0000"/>
          <w:sz w:val="24"/>
          <w:szCs w:val="18"/>
        </w:rPr>
      </w:pPr>
      <w:r w:rsidRPr="00165683">
        <w:rPr>
          <w:b/>
          <w:color w:val="FF0000"/>
          <w:sz w:val="24"/>
          <w:szCs w:val="18"/>
        </w:rPr>
        <w:t>（注：此文仅作为我刊投稿论文</w:t>
      </w:r>
      <w:r w:rsidR="00B07D65" w:rsidRPr="00165683">
        <w:rPr>
          <w:b/>
          <w:color w:val="FF0000"/>
          <w:sz w:val="24"/>
          <w:szCs w:val="18"/>
        </w:rPr>
        <w:t>格式</w:t>
      </w:r>
      <w:r w:rsidRPr="00165683">
        <w:rPr>
          <w:b/>
          <w:color w:val="FF0000"/>
          <w:sz w:val="24"/>
          <w:szCs w:val="18"/>
        </w:rPr>
        <w:t>之模板，供各位作者投稿时参考</w:t>
      </w:r>
      <w:r w:rsidR="00FD552B">
        <w:rPr>
          <w:b/>
          <w:color w:val="FF0000"/>
          <w:sz w:val="24"/>
          <w:szCs w:val="18"/>
        </w:rPr>
        <w:t>使用</w:t>
      </w:r>
      <w:r w:rsidRPr="00165683">
        <w:rPr>
          <w:b/>
          <w:color w:val="FF0000"/>
          <w:sz w:val="24"/>
          <w:szCs w:val="18"/>
        </w:rPr>
        <w:t>，文中作者等相关信息非真实情况</w:t>
      </w:r>
      <w:r w:rsidR="00B07D65" w:rsidRPr="00165683">
        <w:rPr>
          <w:rFonts w:hint="eastAsia"/>
          <w:b/>
          <w:color w:val="FF0000"/>
          <w:sz w:val="24"/>
          <w:szCs w:val="18"/>
        </w:rPr>
        <w:t>，</w:t>
      </w:r>
      <w:r w:rsidR="00FD552B">
        <w:rPr>
          <w:rFonts w:hint="eastAsia"/>
          <w:b/>
          <w:color w:val="FF0000"/>
          <w:sz w:val="24"/>
          <w:szCs w:val="18"/>
        </w:rPr>
        <w:t>正文</w:t>
      </w:r>
      <w:r w:rsidR="00B07D65" w:rsidRPr="00165683">
        <w:rPr>
          <w:rFonts w:hint="eastAsia"/>
          <w:b/>
          <w:color w:val="FF0000"/>
          <w:sz w:val="24"/>
          <w:szCs w:val="18"/>
        </w:rPr>
        <w:t>内容有删减</w:t>
      </w:r>
      <w:r w:rsidRPr="00165683">
        <w:rPr>
          <w:b/>
          <w:color w:val="FF0000"/>
          <w:sz w:val="24"/>
          <w:szCs w:val="18"/>
        </w:rPr>
        <w:t>！）</w:t>
      </w:r>
    </w:p>
    <w:p w:rsidR="004B6C18" w:rsidRPr="004B6C18" w:rsidRDefault="004B6C18" w:rsidP="00165683">
      <w:pPr>
        <w:spacing w:line="320" w:lineRule="exact"/>
        <w:ind w:left="482" w:hangingChars="200" w:hanging="482"/>
        <w:rPr>
          <w:b/>
          <w:color w:val="FF0000"/>
          <w:sz w:val="24"/>
          <w:szCs w:val="18"/>
        </w:rPr>
      </w:pPr>
    </w:p>
    <w:p w:rsidR="004B6C18" w:rsidRPr="004B6C18" w:rsidRDefault="001500A4">
      <w:pPr>
        <w:pStyle w:val="ab"/>
        <w:snapToGrid/>
        <w:ind w:firstLineChars="0" w:firstLine="0"/>
        <w:rPr>
          <w:rFonts w:ascii="Times New Roman" w:eastAsia="宋体" w:hAnsi="Times New Roman"/>
          <w:sz w:val="21"/>
        </w:rPr>
      </w:pPr>
      <w:r w:rsidRPr="00165683">
        <w:rPr>
          <w:rFonts w:ascii="Times New Roman" w:eastAsia="宋体" w:hAnsi="Times New Roman"/>
          <w:b/>
          <w:sz w:val="21"/>
          <w:szCs w:val="15"/>
        </w:rPr>
        <w:t>作者简介：</w:t>
      </w:r>
      <w:r w:rsidRPr="00165683">
        <w:rPr>
          <w:rFonts w:ascii="Times New Roman" w:eastAsia="宋体" w:hAnsi="Times New Roman" w:hint="eastAsia"/>
          <w:sz w:val="21"/>
        </w:rPr>
        <w:t>张三</w:t>
      </w:r>
      <w:r w:rsidRPr="00165683">
        <w:rPr>
          <w:rFonts w:ascii="Times New Roman" w:eastAsia="宋体" w:hAnsi="Times New Roman"/>
          <w:sz w:val="21"/>
        </w:rPr>
        <w:t>(19</w:t>
      </w:r>
      <w:r w:rsidRPr="00165683">
        <w:rPr>
          <w:rFonts w:ascii="Times New Roman" w:eastAsia="宋体" w:hAnsi="Times New Roman" w:hint="eastAsia"/>
          <w:sz w:val="21"/>
          <w:lang w:val="en-US"/>
        </w:rPr>
        <w:t>98</w:t>
      </w:r>
      <w:r w:rsidRPr="004B6C18">
        <w:rPr>
          <w:rFonts w:ascii="Times New Roman" w:eastAsia="宋体" w:hAnsi="Times New Roman" w:hint="eastAsia"/>
          <w:sz w:val="21"/>
        </w:rPr>
        <w:t>—</w:t>
      </w:r>
      <w:r w:rsidRPr="00165683">
        <w:rPr>
          <w:rFonts w:ascii="Times New Roman" w:eastAsia="宋体" w:hAnsi="Times New Roman"/>
          <w:sz w:val="21"/>
        </w:rPr>
        <w:t>)</w:t>
      </w:r>
      <w:r w:rsidRPr="00165683">
        <w:rPr>
          <w:rFonts w:ascii="Times New Roman" w:eastAsia="宋体" w:hAnsi="Times New Roman"/>
          <w:sz w:val="21"/>
        </w:rPr>
        <w:t>，</w:t>
      </w:r>
      <w:r w:rsidRPr="00165683">
        <w:rPr>
          <w:rFonts w:ascii="Times New Roman" w:eastAsia="宋体" w:hAnsi="Times New Roman" w:hint="eastAsia"/>
          <w:sz w:val="21"/>
          <w:lang w:val="en-US"/>
        </w:rPr>
        <w:t>女</w:t>
      </w:r>
      <w:r w:rsidRPr="00165683">
        <w:rPr>
          <w:rFonts w:ascii="Times New Roman" w:eastAsia="宋体" w:hAnsi="Times New Roman"/>
          <w:sz w:val="21"/>
        </w:rPr>
        <w:t>，</w:t>
      </w:r>
      <w:r w:rsidRPr="00165683">
        <w:rPr>
          <w:rFonts w:ascii="Times New Roman" w:eastAsia="宋体" w:hAnsi="Times New Roman" w:hint="eastAsia"/>
          <w:sz w:val="21"/>
          <w:lang w:val="en-US"/>
        </w:rPr>
        <w:t>硕士研究生</w:t>
      </w:r>
      <w:r w:rsidRPr="00165683">
        <w:rPr>
          <w:rFonts w:ascii="Times New Roman" w:eastAsia="宋体" w:hAnsi="Times New Roman" w:hint="eastAsia"/>
          <w:sz w:val="21"/>
        </w:rPr>
        <w:t>（</w:t>
      </w:r>
      <w:r w:rsidRPr="00165683">
        <w:rPr>
          <w:rFonts w:ascii="Times New Roman" w:eastAsia="宋体" w:hAnsi="Times New Roman" w:hint="eastAsia"/>
          <w:sz w:val="21"/>
          <w:lang w:val="en-US"/>
        </w:rPr>
        <w:t>或博士研究生或本科生</w:t>
      </w:r>
      <w:r w:rsidRPr="00165683">
        <w:rPr>
          <w:rFonts w:ascii="Times New Roman" w:eastAsia="宋体" w:hAnsi="Times New Roman" w:hint="eastAsia"/>
          <w:sz w:val="21"/>
        </w:rPr>
        <w:t>）；</w:t>
      </w:r>
      <w:r w:rsidRPr="00165683">
        <w:rPr>
          <w:rFonts w:ascii="Times New Roman" w:eastAsia="宋体" w:hAnsi="Times New Roman"/>
          <w:sz w:val="21"/>
          <w:szCs w:val="15"/>
        </w:rPr>
        <w:t>赵</w:t>
      </w:r>
      <w:r w:rsidRPr="00165683">
        <w:rPr>
          <w:rFonts w:ascii="Times New Roman" w:eastAsia="宋体" w:hAnsi="Times New Roman" w:hint="eastAsia"/>
          <w:sz w:val="21"/>
          <w:szCs w:val="15"/>
        </w:rPr>
        <w:t>大维</w:t>
      </w:r>
      <w:r w:rsidRPr="00165683">
        <w:rPr>
          <w:rFonts w:ascii="Times New Roman" w:eastAsia="宋体" w:hAnsi="Times New Roman"/>
          <w:sz w:val="21"/>
          <w:szCs w:val="15"/>
        </w:rPr>
        <w:t>(19</w:t>
      </w:r>
      <w:r w:rsidRPr="00165683">
        <w:rPr>
          <w:rFonts w:ascii="Times New Roman" w:eastAsia="宋体" w:hAnsi="Times New Roman" w:hint="eastAsia"/>
          <w:sz w:val="21"/>
          <w:szCs w:val="15"/>
        </w:rPr>
        <w:t>8</w:t>
      </w:r>
      <w:r w:rsidRPr="00165683">
        <w:rPr>
          <w:rFonts w:ascii="Times New Roman" w:eastAsia="宋体" w:hAnsi="Times New Roman"/>
          <w:sz w:val="21"/>
          <w:szCs w:val="15"/>
        </w:rPr>
        <w:t>4</w:t>
      </w:r>
      <w:r w:rsidRPr="004B6C18">
        <w:rPr>
          <w:rFonts w:ascii="Times New Roman" w:eastAsia="宋体" w:hAnsi="Times New Roman" w:hint="eastAsia"/>
          <w:sz w:val="21"/>
          <w:szCs w:val="15"/>
        </w:rPr>
        <w:t>—</w:t>
      </w:r>
      <w:r w:rsidRPr="00165683">
        <w:rPr>
          <w:rFonts w:ascii="Times New Roman" w:eastAsia="宋体" w:hAnsi="Times New Roman"/>
          <w:sz w:val="21"/>
          <w:szCs w:val="15"/>
        </w:rPr>
        <w:t>)</w:t>
      </w:r>
      <w:r w:rsidRPr="00165683">
        <w:rPr>
          <w:rFonts w:ascii="Times New Roman" w:eastAsia="宋体" w:hAnsi="Times New Roman" w:hint="eastAsia"/>
          <w:sz w:val="21"/>
          <w:szCs w:val="15"/>
        </w:rPr>
        <w:t>，</w:t>
      </w:r>
      <w:r w:rsidRPr="00165683">
        <w:rPr>
          <w:rFonts w:ascii="Times New Roman" w:eastAsia="宋体" w:hAnsi="Times New Roman"/>
          <w:bCs/>
          <w:sz w:val="21"/>
          <w:szCs w:val="15"/>
        </w:rPr>
        <w:t>通信作者</w:t>
      </w:r>
      <w:r w:rsidRPr="00165683">
        <w:rPr>
          <w:rFonts w:ascii="Times New Roman" w:eastAsia="宋体" w:hAnsi="Times New Roman"/>
          <w:sz w:val="21"/>
          <w:szCs w:val="15"/>
        </w:rPr>
        <w:t>，男，教授，博士</w:t>
      </w:r>
      <w:r w:rsidRPr="00165683">
        <w:rPr>
          <w:rFonts w:ascii="Times New Roman" w:eastAsia="宋体" w:hAnsi="Times New Roman"/>
          <w:b/>
          <w:color w:val="FF0000"/>
          <w:sz w:val="21"/>
        </w:rPr>
        <w:t>（博士以下学位此项不填）</w:t>
      </w:r>
      <w:r w:rsidRPr="00165683">
        <w:rPr>
          <w:rFonts w:ascii="Times New Roman" w:eastAsia="宋体" w:hAnsi="Times New Roman"/>
          <w:sz w:val="21"/>
          <w:szCs w:val="15"/>
        </w:rPr>
        <w:t>，博士生导师</w:t>
      </w:r>
      <w:r w:rsidRPr="00165683">
        <w:rPr>
          <w:rFonts w:ascii="Times New Roman" w:eastAsia="宋体" w:hAnsi="Times New Roman"/>
          <w:b/>
          <w:color w:val="FF0000"/>
          <w:sz w:val="21"/>
        </w:rPr>
        <w:t>（不是博士生导师不填此项）</w:t>
      </w:r>
      <w:r w:rsidRPr="00165683">
        <w:rPr>
          <w:rFonts w:ascii="Times New Roman" w:eastAsia="宋体" w:hAnsi="Times New Roman" w:hint="eastAsia"/>
          <w:sz w:val="21"/>
        </w:rPr>
        <w:t>。</w:t>
      </w:r>
    </w:p>
    <w:p w:rsidR="004B6C18" w:rsidRPr="004B6C18" w:rsidRDefault="004B6C18">
      <w:pPr>
        <w:pStyle w:val="ab"/>
        <w:snapToGrid/>
        <w:ind w:firstLineChars="0" w:firstLine="0"/>
        <w:rPr>
          <w:rFonts w:ascii="Times New Roman" w:eastAsia="宋体" w:hAnsi="Times New Roman"/>
          <w:sz w:val="21"/>
        </w:rPr>
      </w:pPr>
    </w:p>
    <w:p w:rsidR="004B6C18" w:rsidRPr="004B6C18" w:rsidRDefault="001500A4">
      <w:pPr>
        <w:pStyle w:val="ab"/>
        <w:snapToGrid/>
        <w:ind w:firstLineChars="0" w:firstLine="0"/>
        <w:rPr>
          <w:rFonts w:ascii="Times New Roman" w:eastAsia="宋体" w:hAnsi="Times New Roman"/>
          <w:sz w:val="21"/>
          <w:lang w:val="en-US"/>
        </w:rPr>
      </w:pPr>
      <w:r w:rsidRPr="00165683">
        <w:rPr>
          <w:rFonts w:ascii="Times New Roman" w:eastAsia="宋体" w:hAnsi="Times New Roman" w:hint="eastAsia"/>
          <w:sz w:val="21"/>
          <w:lang w:val="en-US"/>
        </w:rPr>
        <w:t>如第一作者不是学生：</w:t>
      </w:r>
    </w:p>
    <w:p w:rsidR="004B6C18" w:rsidRPr="004B6C18" w:rsidRDefault="001500A4">
      <w:pPr>
        <w:pStyle w:val="ab"/>
        <w:snapToGrid/>
        <w:ind w:firstLineChars="0" w:firstLine="0"/>
        <w:rPr>
          <w:rFonts w:ascii="Times New Roman" w:eastAsia="宋体" w:hAnsi="Times New Roman"/>
          <w:sz w:val="21"/>
        </w:rPr>
      </w:pPr>
      <w:r w:rsidRPr="00165683">
        <w:rPr>
          <w:rFonts w:ascii="Times New Roman" w:eastAsia="宋体" w:hAnsi="Times New Roman"/>
          <w:b/>
          <w:sz w:val="21"/>
          <w:szCs w:val="15"/>
        </w:rPr>
        <w:t>作者简介：</w:t>
      </w:r>
      <w:r w:rsidRPr="00165683">
        <w:rPr>
          <w:rFonts w:ascii="Times New Roman" w:eastAsia="宋体" w:hAnsi="Times New Roman" w:hint="eastAsia"/>
          <w:sz w:val="21"/>
        </w:rPr>
        <w:t>张三</w:t>
      </w:r>
      <w:r w:rsidRPr="00165683">
        <w:rPr>
          <w:rFonts w:ascii="Times New Roman" w:eastAsia="宋体" w:hAnsi="Times New Roman"/>
          <w:sz w:val="21"/>
        </w:rPr>
        <w:t>(19</w:t>
      </w:r>
      <w:r w:rsidRPr="00165683">
        <w:rPr>
          <w:rFonts w:ascii="Times New Roman" w:eastAsia="宋体" w:hAnsi="Times New Roman" w:hint="eastAsia"/>
          <w:sz w:val="21"/>
          <w:lang w:val="en-US"/>
        </w:rPr>
        <w:t>90</w:t>
      </w:r>
      <w:r w:rsidRPr="004B6C18">
        <w:rPr>
          <w:rFonts w:ascii="Times New Roman" w:eastAsia="宋体" w:hAnsi="Times New Roman" w:hint="eastAsia"/>
          <w:sz w:val="21"/>
        </w:rPr>
        <w:t>—</w:t>
      </w:r>
      <w:r w:rsidRPr="00165683">
        <w:rPr>
          <w:rFonts w:ascii="Times New Roman" w:eastAsia="宋体" w:hAnsi="Times New Roman"/>
          <w:sz w:val="21"/>
        </w:rPr>
        <w:t>)</w:t>
      </w:r>
      <w:r w:rsidRPr="00165683">
        <w:rPr>
          <w:rFonts w:ascii="Times New Roman" w:eastAsia="宋体" w:hAnsi="Times New Roman"/>
          <w:sz w:val="21"/>
        </w:rPr>
        <w:t>，</w:t>
      </w:r>
      <w:r w:rsidRPr="00165683">
        <w:rPr>
          <w:rFonts w:ascii="Times New Roman" w:eastAsia="宋体" w:hAnsi="Times New Roman" w:hint="eastAsia"/>
          <w:sz w:val="21"/>
          <w:lang w:val="en-US"/>
        </w:rPr>
        <w:t>女</w:t>
      </w:r>
      <w:r w:rsidRPr="00165683">
        <w:rPr>
          <w:rFonts w:ascii="Times New Roman" w:eastAsia="宋体" w:hAnsi="Times New Roman"/>
          <w:sz w:val="21"/>
        </w:rPr>
        <w:t>，</w:t>
      </w:r>
      <w:r w:rsidRPr="00165683">
        <w:rPr>
          <w:rFonts w:ascii="Times New Roman" w:eastAsia="宋体" w:hAnsi="Times New Roman" w:hint="eastAsia"/>
          <w:sz w:val="21"/>
          <w:lang w:val="en-US"/>
        </w:rPr>
        <w:t>副教授</w:t>
      </w:r>
      <w:r w:rsidRPr="00165683">
        <w:rPr>
          <w:rFonts w:ascii="Times New Roman" w:eastAsia="宋体" w:hAnsi="Times New Roman"/>
          <w:sz w:val="21"/>
          <w:szCs w:val="15"/>
        </w:rPr>
        <w:t>，博士</w:t>
      </w:r>
      <w:r w:rsidRPr="00165683">
        <w:rPr>
          <w:rFonts w:ascii="Times New Roman" w:eastAsia="宋体" w:hAnsi="Times New Roman"/>
          <w:b/>
          <w:color w:val="FF0000"/>
          <w:sz w:val="21"/>
        </w:rPr>
        <w:t>（博士以下学位此项不填）</w:t>
      </w:r>
      <w:r w:rsidRPr="00165683">
        <w:rPr>
          <w:rFonts w:ascii="Times New Roman" w:eastAsia="宋体" w:hAnsi="Times New Roman"/>
          <w:sz w:val="21"/>
          <w:szCs w:val="15"/>
        </w:rPr>
        <w:t>，博士生导师</w:t>
      </w:r>
      <w:r w:rsidRPr="00165683">
        <w:rPr>
          <w:rFonts w:ascii="Times New Roman" w:eastAsia="宋体" w:hAnsi="Times New Roman"/>
          <w:b/>
          <w:color w:val="FF0000"/>
          <w:sz w:val="21"/>
        </w:rPr>
        <w:t>（不是博士生导师不填此项）</w:t>
      </w:r>
      <w:bookmarkStart w:id="39" w:name="_GoBack"/>
      <w:bookmarkEnd w:id="39"/>
      <w:r w:rsidRPr="00165683">
        <w:rPr>
          <w:rFonts w:ascii="Times New Roman" w:eastAsia="宋体" w:hAnsi="Times New Roman" w:hint="eastAsia"/>
          <w:sz w:val="21"/>
        </w:rPr>
        <w:t>；</w:t>
      </w:r>
      <w:r w:rsidRPr="00165683">
        <w:rPr>
          <w:rFonts w:ascii="Times New Roman" w:eastAsia="宋体" w:hAnsi="Times New Roman"/>
          <w:sz w:val="21"/>
          <w:szCs w:val="15"/>
        </w:rPr>
        <w:t>赵</w:t>
      </w:r>
      <w:r w:rsidRPr="00165683">
        <w:rPr>
          <w:rFonts w:ascii="Times New Roman" w:eastAsia="宋体" w:hAnsi="Times New Roman" w:hint="eastAsia"/>
          <w:sz w:val="21"/>
          <w:szCs w:val="15"/>
        </w:rPr>
        <w:t>大维</w:t>
      </w:r>
      <w:r w:rsidRPr="00165683">
        <w:rPr>
          <w:rFonts w:ascii="Times New Roman" w:eastAsia="宋体" w:hAnsi="Times New Roman"/>
          <w:sz w:val="21"/>
          <w:szCs w:val="15"/>
        </w:rPr>
        <w:t>(19</w:t>
      </w:r>
      <w:r w:rsidRPr="00165683">
        <w:rPr>
          <w:rFonts w:ascii="Times New Roman" w:eastAsia="宋体" w:hAnsi="Times New Roman" w:hint="eastAsia"/>
          <w:sz w:val="21"/>
          <w:szCs w:val="15"/>
        </w:rPr>
        <w:t>8</w:t>
      </w:r>
      <w:r w:rsidRPr="00165683">
        <w:rPr>
          <w:rFonts w:ascii="Times New Roman" w:eastAsia="宋体" w:hAnsi="Times New Roman"/>
          <w:sz w:val="21"/>
          <w:szCs w:val="15"/>
        </w:rPr>
        <w:t>4</w:t>
      </w:r>
      <w:r w:rsidRPr="004B6C18">
        <w:rPr>
          <w:rFonts w:ascii="Times New Roman" w:eastAsia="宋体" w:hAnsi="Times New Roman" w:hint="eastAsia"/>
          <w:sz w:val="21"/>
          <w:szCs w:val="15"/>
        </w:rPr>
        <w:t>—</w:t>
      </w:r>
      <w:r w:rsidRPr="00165683">
        <w:rPr>
          <w:rFonts w:ascii="Times New Roman" w:eastAsia="宋体" w:hAnsi="Times New Roman"/>
          <w:sz w:val="21"/>
          <w:szCs w:val="15"/>
        </w:rPr>
        <w:t>)</w:t>
      </w:r>
      <w:r w:rsidRPr="00165683">
        <w:rPr>
          <w:rFonts w:ascii="Times New Roman" w:eastAsia="宋体" w:hAnsi="Times New Roman" w:hint="eastAsia"/>
          <w:sz w:val="21"/>
          <w:szCs w:val="15"/>
        </w:rPr>
        <w:t>，</w:t>
      </w:r>
      <w:r w:rsidRPr="00165683">
        <w:rPr>
          <w:rFonts w:ascii="Times New Roman" w:eastAsia="宋体" w:hAnsi="Times New Roman"/>
          <w:bCs/>
          <w:sz w:val="21"/>
          <w:szCs w:val="15"/>
        </w:rPr>
        <w:t>通信作者</w:t>
      </w:r>
      <w:r w:rsidRPr="00165683">
        <w:rPr>
          <w:rFonts w:ascii="Times New Roman" w:eastAsia="宋体" w:hAnsi="Times New Roman"/>
          <w:sz w:val="21"/>
          <w:szCs w:val="15"/>
        </w:rPr>
        <w:t>，男，教授，博士</w:t>
      </w:r>
      <w:r w:rsidRPr="00165683">
        <w:rPr>
          <w:rFonts w:ascii="Times New Roman" w:eastAsia="宋体" w:hAnsi="Times New Roman"/>
          <w:b/>
          <w:color w:val="FF0000"/>
          <w:sz w:val="21"/>
        </w:rPr>
        <w:t>（博士以下学位此项不填）</w:t>
      </w:r>
      <w:r w:rsidRPr="00165683">
        <w:rPr>
          <w:rFonts w:ascii="Times New Roman" w:eastAsia="宋体" w:hAnsi="Times New Roman"/>
          <w:sz w:val="21"/>
          <w:szCs w:val="15"/>
        </w:rPr>
        <w:t>，博士生导师</w:t>
      </w:r>
      <w:r w:rsidRPr="00165683">
        <w:rPr>
          <w:rFonts w:ascii="Times New Roman" w:eastAsia="宋体" w:hAnsi="Times New Roman"/>
          <w:b/>
          <w:color w:val="FF0000"/>
          <w:sz w:val="21"/>
        </w:rPr>
        <w:t>（不是博士生导师不填此项）</w:t>
      </w:r>
      <w:r w:rsidRPr="00165683">
        <w:rPr>
          <w:rFonts w:ascii="Times New Roman" w:eastAsia="宋体" w:hAnsi="Times New Roman" w:hint="eastAsia"/>
          <w:sz w:val="21"/>
        </w:rPr>
        <w:t>。</w:t>
      </w:r>
    </w:p>
    <w:p w:rsidR="004B6C18" w:rsidRPr="004B6C18" w:rsidRDefault="004B6C18">
      <w:pPr>
        <w:pStyle w:val="ab"/>
        <w:snapToGrid/>
        <w:ind w:firstLineChars="0" w:firstLine="0"/>
        <w:rPr>
          <w:rFonts w:ascii="Times New Roman" w:eastAsia="宋体" w:hAnsi="Times New Roman"/>
          <w:sz w:val="21"/>
          <w:lang w:val="en-US"/>
        </w:rPr>
      </w:pPr>
    </w:p>
    <w:p w:rsidR="004B6C18" w:rsidRPr="004B6C18" w:rsidRDefault="004B6C18" w:rsidP="00B07D65">
      <w:pPr>
        <w:spacing w:line="320" w:lineRule="exact"/>
        <w:ind w:left="361" w:hangingChars="200" w:hanging="361"/>
        <w:rPr>
          <w:b/>
          <w:color w:val="FF0000"/>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4B6C18" w:rsidRPr="004B6C18" w:rsidRDefault="004B6C18">
      <w:pPr>
        <w:spacing w:line="320" w:lineRule="exact"/>
        <w:ind w:left="360" w:hangingChars="200" w:hanging="360"/>
        <w:rPr>
          <w:color w:val="000000" w:themeColor="text1"/>
          <w:sz w:val="18"/>
          <w:szCs w:val="18"/>
        </w:rPr>
      </w:pPr>
    </w:p>
    <w:p w:rsidR="003E3280" w:rsidRDefault="003E3280">
      <w:pPr>
        <w:spacing w:line="320" w:lineRule="exact"/>
        <w:ind w:left="360" w:hangingChars="200" w:hanging="360"/>
        <w:rPr>
          <w:color w:val="000000" w:themeColor="text1"/>
          <w:sz w:val="18"/>
          <w:szCs w:val="18"/>
        </w:rPr>
      </w:pPr>
    </w:p>
    <w:sectPr w:rsidR="003E3280" w:rsidSect="003E3280">
      <w:endnotePr>
        <w:numFmt w:val="decimal"/>
      </w:endnotePr>
      <w:type w:val="continuous"/>
      <w:pgSz w:w="11906" w:h="16838"/>
      <w:pgMar w:top="1247" w:right="1021" w:bottom="851" w:left="1021" w:header="851" w:footer="992" w:gutter="0"/>
      <w:cols w:num="2" w:space="425"/>
      <w:docGrid w:type="linesAndChar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944" w:rsidRDefault="00915944">
      <w:pPr>
        <w:ind w:firstLine="420"/>
      </w:pPr>
    </w:p>
  </w:endnote>
  <w:endnote w:type="continuationSeparator" w:id="0">
    <w:p w:rsidR="00915944" w:rsidRDefault="00915944">
      <w:pPr>
        <w:ind w:firstLine="420"/>
      </w:pPr>
    </w:p>
  </w:endnote>
  <w:endnote w:id="1">
    <w:p w:rsidR="001A293B" w:rsidRDefault="001A293B">
      <w:pPr>
        <w:ind w:firstLineChars="111"/>
        <w:rPr>
          <w:color w:val="FF0000"/>
          <w:sz w:val="18"/>
          <w:szCs w:val="18"/>
          <w:shd w:val="clear" w:color="auto" w:fill="FFFFFF"/>
        </w:rPr>
      </w:pPr>
    </w:p>
    <w:p w:rsidR="001A293B" w:rsidRDefault="001A293B">
      <w:pPr>
        <w:ind w:firstLineChars="111"/>
        <w:rPr>
          <w:color w:val="FF0000"/>
          <w:sz w:val="18"/>
          <w:szCs w:val="18"/>
          <w:shd w:val="clear" w:color="auto" w:fill="FFFFFF"/>
        </w:rPr>
      </w:pPr>
    </w:p>
  </w:endnote>
  <w:endnote w:id="2">
    <w:p w:rsidR="001A293B" w:rsidRDefault="001A293B">
      <w:pPr>
        <w:ind w:firstLine="420"/>
      </w:pPr>
    </w:p>
    <w:p w:rsidR="001A293B" w:rsidRDefault="001A293B">
      <w:pPr>
        <w:ind w:leftChars="50" w:left="465" w:hangingChars="200" w:hanging="360"/>
        <w:rPr>
          <w:color w:val="FF0000"/>
          <w:sz w:val="18"/>
          <w:szCs w:val="18"/>
        </w:rPr>
      </w:pPr>
    </w:p>
  </w:endnote>
  <w:endnote w:id="3">
    <w:p w:rsidR="001A293B" w:rsidRDefault="001A293B">
      <w:pPr>
        <w:ind w:firstLine="420"/>
      </w:pPr>
    </w:p>
    <w:p w:rsidR="001A293B" w:rsidRDefault="001A293B">
      <w:pPr>
        <w:ind w:leftChars="50" w:left="465" w:hangingChars="200" w:hanging="360"/>
        <w:rPr>
          <w:color w:val="FF0000"/>
          <w:sz w:val="18"/>
          <w:szCs w:val="18"/>
        </w:rPr>
      </w:pPr>
    </w:p>
  </w:endnote>
  <w:endnote w:id="4">
    <w:p w:rsidR="001A293B" w:rsidRDefault="001A293B">
      <w:pPr>
        <w:ind w:leftChars="50" w:left="465" w:hangingChars="200" w:hanging="360"/>
        <w:rPr>
          <w:color w:val="FF0000"/>
          <w:sz w:val="18"/>
          <w:szCs w:val="18"/>
        </w:rPr>
      </w:pPr>
    </w:p>
    <w:p w:rsidR="001A293B" w:rsidRDefault="001A293B">
      <w:pPr>
        <w:ind w:leftChars="50" w:left="465" w:hangingChars="200" w:hanging="360"/>
        <w:rPr>
          <w:color w:val="FF0000"/>
          <w:sz w:val="18"/>
          <w:szCs w:val="18"/>
        </w:rPr>
      </w:pPr>
    </w:p>
  </w:endnote>
  <w:endnote w:id="5">
    <w:p w:rsidR="001A293B" w:rsidRDefault="001A293B">
      <w:pPr>
        <w:ind w:firstLine="420"/>
      </w:pPr>
    </w:p>
    <w:p w:rsidR="001A293B" w:rsidRDefault="001A293B">
      <w:pPr>
        <w:ind w:leftChars="50" w:left="465" w:hangingChars="200" w:hanging="360"/>
        <w:rPr>
          <w:color w:val="FF0000"/>
          <w:sz w:val="18"/>
          <w:szCs w:val="18"/>
        </w:rPr>
      </w:pPr>
    </w:p>
  </w:endnote>
  <w:endnote w:id="6">
    <w:p w:rsidR="001A293B" w:rsidRDefault="001A293B">
      <w:pPr>
        <w:ind w:firstLine="420"/>
      </w:pPr>
    </w:p>
    <w:p w:rsidR="001A293B" w:rsidRDefault="001A293B">
      <w:pPr>
        <w:ind w:leftChars="50" w:left="465" w:hangingChars="200" w:hanging="360"/>
        <w:rPr>
          <w:color w:val="FF0000"/>
          <w:sz w:val="18"/>
          <w:szCs w:val="18"/>
        </w:rPr>
      </w:pPr>
    </w:p>
  </w:endnote>
  <w:endnote w:id="7">
    <w:p w:rsidR="001A293B" w:rsidRDefault="001A293B">
      <w:pPr>
        <w:ind w:firstLine="420"/>
      </w:pPr>
    </w:p>
    <w:p w:rsidR="001A293B" w:rsidRDefault="001A293B">
      <w:pPr>
        <w:ind w:leftChars="50" w:left="465" w:hangingChars="200" w:hanging="360"/>
        <w:rPr>
          <w:color w:val="FF0000"/>
          <w:sz w:val="18"/>
          <w:szCs w:val="18"/>
        </w:rPr>
      </w:pPr>
    </w:p>
  </w:endnote>
  <w:endnote w:id="8">
    <w:p w:rsidR="001A293B" w:rsidRDefault="001A293B">
      <w:pPr>
        <w:ind w:leftChars="50" w:left="465" w:hangingChars="200" w:hanging="360"/>
        <w:rPr>
          <w:color w:val="FF0000"/>
          <w:sz w:val="18"/>
          <w:szCs w:val="18"/>
        </w:rPr>
      </w:pPr>
    </w:p>
    <w:p w:rsidR="001A293B" w:rsidRDefault="001A293B">
      <w:pPr>
        <w:ind w:leftChars="52" w:left="469" w:hangingChars="200" w:hanging="360"/>
        <w:rPr>
          <w:color w:val="009900"/>
          <w:sz w:val="18"/>
          <w:szCs w:val="18"/>
          <w:shd w:val="clear" w:color="auto" w:fill="FFCCFF"/>
        </w:rPr>
      </w:pPr>
    </w:p>
    <w:p w:rsidR="001A293B" w:rsidRDefault="001A293B">
      <w:pPr>
        <w:ind w:leftChars="52" w:left="469" w:hangingChars="200" w:hanging="360"/>
        <w:rPr>
          <w:color w:val="009900"/>
          <w:sz w:val="18"/>
          <w:szCs w:val="18"/>
          <w:shd w:val="clear" w:color="auto" w:fill="FFCCFF"/>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MMIB10">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3B" w:rsidRDefault="001A293B">
    <w:pP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186276"/>
    </w:sdtPr>
    <w:sdtContent>
      <w:p w:rsidR="001A293B" w:rsidRDefault="00FB5282">
        <w:pPr>
          <w:pStyle w:val="ab"/>
          <w:ind w:firstLine="360"/>
        </w:pPr>
      </w:p>
    </w:sdtContent>
  </w:sdt>
  <w:p w:rsidR="001A293B" w:rsidRDefault="001A293B">
    <w:pP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3B" w:rsidRDefault="001A293B">
    <w:pPr>
      <w:pStyle w:val="ab"/>
      <w:snapToGrid/>
      <w:ind w:firstLineChars="0" w:firstLine="0"/>
      <w:rPr>
        <w:rFonts w:ascii="黑体" w:eastAsia="黑体" w:hAnsi="黑体"/>
        <w:sz w:val="15"/>
        <w:szCs w:val="15"/>
      </w:rPr>
    </w:pPr>
    <w:r>
      <w:rPr>
        <w:rFonts w:ascii="黑体" w:eastAsia="黑体" w:hAnsi="黑体" w:hint="eastAsia"/>
        <w:sz w:val="15"/>
        <w:szCs w:val="15"/>
      </w:rPr>
      <w:t>——</w:t>
    </w:r>
    <w:proofErr w:type="gramStart"/>
    <w:r>
      <w:rPr>
        <w:rFonts w:ascii="黑体" w:eastAsia="黑体" w:hAnsi="黑体" w:hint="eastAsia"/>
        <w:sz w:val="15"/>
        <w:szCs w:val="15"/>
      </w:rPr>
      <w:t>————————————</w:t>
    </w:r>
    <w:proofErr w:type="gramEnd"/>
  </w:p>
  <w:p w:rsidR="001A293B" w:rsidRDefault="001A293B">
    <w:pPr>
      <w:pStyle w:val="ab"/>
      <w:snapToGrid/>
      <w:ind w:firstLineChars="0" w:firstLine="0"/>
      <w:rPr>
        <w:rFonts w:ascii="Times New Roman" w:eastAsia="宋体" w:hAnsi="Times New Roman"/>
        <w:sz w:val="15"/>
        <w:szCs w:val="15"/>
      </w:rPr>
    </w:pPr>
    <w:r>
      <w:rPr>
        <w:rFonts w:asciiTheme="minorEastAsia" w:eastAsiaTheme="minorEastAsia" w:hAnsiTheme="minorEastAsia" w:hint="eastAsia"/>
        <w:b/>
        <w:sz w:val="15"/>
        <w:szCs w:val="15"/>
      </w:rPr>
      <w:t>收稿日期</w:t>
    </w:r>
    <w:r>
      <w:rPr>
        <w:rFonts w:ascii="Times New Roman" w:eastAsia="宋体" w:hAnsi="Times New Roman"/>
        <w:b/>
        <w:sz w:val="15"/>
        <w:szCs w:val="15"/>
      </w:rPr>
      <w:t>：</w:t>
    </w:r>
    <w:r>
      <w:rPr>
        <w:rFonts w:ascii="Times New Roman" w:eastAsia="宋体" w:hAnsi="Times New Roman"/>
        <w:sz w:val="15"/>
        <w:szCs w:val="15"/>
      </w:rPr>
      <w:t>202</w:t>
    </w:r>
    <w:r>
      <w:rPr>
        <w:rFonts w:ascii="Times New Roman" w:eastAsia="宋体" w:hAnsi="Times New Roman" w:hint="eastAsia"/>
        <w:sz w:val="15"/>
        <w:szCs w:val="15"/>
      </w:rPr>
      <w:t>3</w:t>
    </w:r>
    <w:r>
      <w:rPr>
        <w:rFonts w:ascii="Times New Roman" w:eastAsia="宋体" w:hAnsi="Times New Roman"/>
        <w:sz w:val="15"/>
        <w:szCs w:val="15"/>
      </w:rPr>
      <w:t>-0</w:t>
    </w:r>
    <w:r>
      <w:rPr>
        <w:rFonts w:ascii="Times New Roman" w:eastAsia="宋体" w:hAnsi="Times New Roman" w:hint="eastAsia"/>
        <w:sz w:val="15"/>
        <w:szCs w:val="15"/>
        <w:lang w:val="en-US"/>
      </w:rPr>
      <w:t>8</w:t>
    </w:r>
    <w:r>
      <w:rPr>
        <w:rFonts w:ascii="Times New Roman" w:eastAsia="宋体" w:hAnsi="Times New Roman"/>
        <w:sz w:val="15"/>
        <w:szCs w:val="15"/>
      </w:rPr>
      <w:t>-19</w:t>
    </w:r>
  </w:p>
  <w:p w:rsidR="001A293B" w:rsidRDefault="001A293B">
    <w:pPr>
      <w:pStyle w:val="ab"/>
      <w:snapToGrid/>
      <w:ind w:firstLineChars="0" w:firstLine="0"/>
      <w:rPr>
        <w:rFonts w:ascii="Times New Roman" w:eastAsia="宋体" w:hAnsi="Times New Roman"/>
        <w:sz w:val="15"/>
        <w:szCs w:val="15"/>
      </w:rPr>
    </w:pPr>
    <w:r>
      <w:rPr>
        <w:rFonts w:ascii="Times New Roman" w:eastAsia="宋体" w:hAnsi="Times New Roman"/>
        <w:b/>
        <w:sz w:val="15"/>
        <w:szCs w:val="15"/>
      </w:rPr>
      <w:t>基金项目：</w:t>
    </w:r>
    <w:r>
      <w:rPr>
        <w:rFonts w:ascii="Times New Roman" w:eastAsia="宋体" w:hAnsi="Times New Roman"/>
        <w:sz w:val="15"/>
        <w:szCs w:val="15"/>
      </w:rPr>
      <w:t>国家自然科学基金项目</w:t>
    </w:r>
    <w:r>
      <w:rPr>
        <w:rFonts w:ascii="Times New Roman" w:eastAsia="宋体" w:hAnsi="Times New Roman"/>
        <w:sz w:val="15"/>
        <w:szCs w:val="15"/>
      </w:rPr>
      <w:t>(U160414</w:t>
    </w:r>
    <w:r>
      <w:rPr>
        <w:rFonts w:ascii="Times New Roman" w:eastAsia="宋体" w:hAnsi="Times New Roman" w:hint="eastAsia"/>
        <w:sz w:val="15"/>
        <w:szCs w:val="15"/>
      </w:rPr>
      <w:t>3</w:t>
    </w:r>
    <w:r>
      <w:rPr>
        <w:rFonts w:ascii="Times New Roman" w:eastAsia="宋体" w:hAnsi="Times New Roman"/>
        <w:sz w:val="15"/>
        <w:szCs w:val="15"/>
      </w:rPr>
      <w:t>)</w:t>
    </w:r>
    <w:r>
      <w:rPr>
        <w:rFonts w:ascii="Times New Roman" w:eastAsia="宋体" w:hAnsi="Times New Roman"/>
        <w:sz w:val="15"/>
        <w:szCs w:val="15"/>
      </w:rPr>
      <w:t>；中国高校产学研创新基金</w:t>
    </w:r>
    <w:r>
      <w:rPr>
        <w:rFonts w:ascii="Times New Roman" w:eastAsia="宋体" w:hAnsi="Times New Roman" w:hint="eastAsia"/>
        <w:sz w:val="15"/>
        <w:szCs w:val="15"/>
      </w:rPr>
      <w:t>项目</w:t>
    </w:r>
    <w:r>
      <w:rPr>
        <w:rFonts w:ascii="Times New Roman" w:eastAsia="宋体" w:hAnsi="Times New Roman"/>
        <w:sz w:val="15"/>
        <w:szCs w:val="15"/>
      </w:rPr>
      <w:t>(2021ITA070</w:t>
    </w:r>
    <w:r>
      <w:rPr>
        <w:rFonts w:ascii="Times New Roman" w:eastAsia="宋体" w:hAnsi="Times New Roman" w:hint="eastAsia"/>
        <w:sz w:val="15"/>
        <w:szCs w:val="15"/>
      </w:rPr>
      <w:t>25</w:t>
    </w:r>
    <w:r>
      <w:rPr>
        <w:rFonts w:ascii="Times New Roman" w:eastAsia="宋体" w:hAnsi="Times New Roman"/>
        <w:sz w:val="15"/>
        <w:szCs w:val="15"/>
      </w:rPr>
      <w:t>)</w:t>
    </w:r>
    <w:r>
      <w:rPr>
        <w:rFonts w:ascii="Times New Roman" w:eastAsia="宋体" w:hAnsi="Times New Roman" w:hint="eastAsia"/>
        <w:b/>
        <w:color w:val="FF0000"/>
        <w:sz w:val="15"/>
        <w:szCs w:val="15"/>
      </w:rPr>
      <w:t>（不超过</w:t>
    </w:r>
    <w:r>
      <w:rPr>
        <w:rFonts w:ascii="Times New Roman" w:eastAsia="宋体" w:hAnsi="Times New Roman" w:hint="eastAsia"/>
        <w:b/>
        <w:color w:val="FF0000"/>
        <w:sz w:val="15"/>
        <w:szCs w:val="15"/>
      </w:rPr>
      <w:t>3</w:t>
    </w:r>
    <w:r>
      <w:rPr>
        <w:rFonts w:ascii="Times New Roman" w:eastAsia="宋体" w:hAnsi="Times New Roman" w:hint="eastAsia"/>
        <w:b/>
        <w:color w:val="FF0000"/>
        <w:sz w:val="15"/>
        <w:szCs w:val="15"/>
      </w:rPr>
      <w:t>项）</w:t>
    </w:r>
  </w:p>
  <w:p w:rsidR="001A293B" w:rsidRDefault="001A293B">
    <w:pPr>
      <w:pStyle w:val="ab"/>
      <w:snapToGrid/>
      <w:ind w:firstLineChars="0" w:firstLine="0"/>
      <w:rPr>
        <w:rFonts w:ascii="Times New Roman" w:eastAsia="宋体" w:hAnsi="Times New Roman"/>
        <w:sz w:val="15"/>
        <w:szCs w:val="15"/>
      </w:rPr>
    </w:pPr>
    <w:r>
      <w:rPr>
        <w:rFonts w:ascii="Times New Roman" w:eastAsia="宋体" w:hAnsi="Times New Roman"/>
        <w:b/>
        <w:sz w:val="15"/>
        <w:szCs w:val="15"/>
      </w:rPr>
      <w:t>作者简介：</w:t>
    </w:r>
    <w:r>
      <w:rPr>
        <w:rFonts w:ascii="Times New Roman" w:eastAsia="宋体" w:hAnsi="Times New Roman" w:hint="eastAsia"/>
        <w:sz w:val="15"/>
      </w:rPr>
      <w:t>张三</w:t>
    </w:r>
    <w:r>
      <w:rPr>
        <w:rFonts w:ascii="Times New Roman" w:eastAsia="宋体" w:hAnsi="Times New Roman"/>
        <w:sz w:val="15"/>
      </w:rPr>
      <w:t>(19</w:t>
    </w:r>
    <w:r>
      <w:rPr>
        <w:rFonts w:ascii="Times New Roman" w:eastAsia="宋体" w:hAnsi="Times New Roman" w:hint="eastAsia"/>
        <w:sz w:val="15"/>
        <w:lang w:val="en-US"/>
      </w:rPr>
      <w:t>98</w:t>
    </w:r>
    <w:r>
      <w:rPr>
        <w:rFonts w:ascii="Times New Roman" w:eastAsia="宋体" w:hAnsi="Times New Roman" w:hint="eastAsia"/>
        <w:sz w:val="15"/>
      </w:rPr>
      <w:t>—</w:t>
    </w:r>
    <w:r>
      <w:rPr>
        <w:rFonts w:ascii="Times New Roman" w:eastAsia="宋体" w:hAnsi="Times New Roman"/>
        <w:sz w:val="15"/>
      </w:rPr>
      <w:t>)</w:t>
    </w:r>
    <w:r>
      <w:rPr>
        <w:rFonts w:ascii="Times New Roman" w:eastAsia="宋体" w:hAnsi="Times New Roman"/>
        <w:sz w:val="15"/>
      </w:rPr>
      <w:t>，</w:t>
    </w:r>
    <w:r>
      <w:rPr>
        <w:rFonts w:ascii="Times New Roman" w:eastAsia="宋体" w:hAnsi="Times New Roman" w:hint="eastAsia"/>
        <w:sz w:val="15"/>
        <w:lang w:val="en-US"/>
      </w:rPr>
      <w:t>女</w:t>
    </w:r>
    <w:r>
      <w:rPr>
        <w:rFonts w:ascii="Times New Roman" w:eastAsia="宋体" w:hAnsi="Times New Roman"/>
        <w:sz w:val="15"/>
      </w:rPr>
      <w:t>，</w:t>
    </w:r>
    <w:r>
      <w:rPr>
        <w:rFonts w:ascii="Times New Roman" w:eastAsia="宋体" w:hAnsi="Times New Roman" w:hint="eastAsia"/>
        <w:sz w:val="15"/>
        <w:lang w:val="en-US"/>
      </w:rPr>
      <w:t>硕士研究生</w:t>
    </w:r>
    <w:r>
      <w:rPr>
        <w:rFonts w:ascii="Times New Roman" w:eastAsia="宋体" w:hAnsi="Times New Roman" w:hint="eastAsia"/>
        <w:sz w:val="15"/>
      </w:rPr>
      <w:t>（</w:t>
    </w:r>
    <w:r>
      <w:rPr>
        <w:rFonts w:ascii="Times New Roman" w:eastAsia="宋体" w:hAnsi="Times New Roman" w:hint="eastAsia"/>
        <w:sz w:val="15"/>
        <w:lang w:val="en-US"/>
      </w:rPr>
      <w:t>或博士研究生或本科生</w:t>
    </w:r>
    <w:r>
      <w:rPr>
        <w:rFonts w:ascii="Times New Roman" w:eastAsia="宋体" w:hAnsi="Times New Roman" w:hint="eastAsia"/>
        <w:sz w:val="15"/>
      </w:rPr>
      <w:t>）；</w:t>
    </w:r>
    <w:r>
      <w:rPr>
        <w:rFonts w:ascii="Times New Roman" w:eastAsia="宋体" w:hAnsi="Times New Roman"/>
        <w:sz w:val="15"/>
        <w:szCs w:val="15"/>
      </w:rPr>
      <w:t>赵</w:t>
    </w:r>
    <w:r>
      <w:rPr>
        <w:rFonts w:ascii="Times New Roman" w:eastAsia="宋体" w:hAnsi="Times New Roman" w:hint="eastAsia"/>
        <w:sz w:val="15"/>
        <w:szCs w:val="15"/>
      </w:rPr>
      <w:t>大维</w:t>
    </w:r>
    <w:r>
      <w:rPr>
        <w:rFonts w:ascii="Times New Roman" w:eastAsia="宋体" w:hAnsi="Times New Roman"/>
        <w:sz w:val="15"/>
        <w:szCs w:val="15"/>
      </w:rPr>
      <w:t>(19</w:t>
    </w:r>
    <w:r>
      <w:rPr>
        <w:rFonts w:ascii="Times New Roman" w:eastAsia="宋体" w:hAnsi="Times New Roman" w:hint="eastAsia"/>
        <w:sz w:val="15"/>
        <w:szCs w:val="15"/>
      </w:rPr>
      <w:t>8</w:t>
    </w:r>
    <w:r>
      <w:rPr>
        <w:rFonts w:ascii="Times New Roman" w:eastAsia="宋体" w:hAnsi="Times New Roman"/>
        <w:sz w:val="15"/>
        <w:szCs w:val="15"/>
      </w:rPr>
      <w:t>4</w:t>
    </w:r>
    <w:r>
      <w:rPr>
        <w:rFonts w:ascii="Times New Roman" w:eastAsia="宋体" w:hAnsi="Times New Roman" w:hint="eastAsia"/>
        <w:sz w:val="15"/>
        <w:szCs w:val="15"/>
      </w:rPr>
      <w:t>—</w:t>
    </w:r>
    <w:r>
      <w:rPr>
        <w:rFonts w:ascii="Times New Roman" w:eastAsia="宋体" w:hAnsi="Times New Roman"/>
        <w:sz w:val="15"/>
        <w:szCs w:val="15"/>
      </w:rPr>
      <w:t>)</w:t>
    </w:r>
    <w:r>
      <w:rPr>
        <w:rFonts w:ascii="Times New Roman" w:eastAsia="宋体" w:hAnsi="Times New Roman" w:hint="eastAsia"/>
        <w:sz w:val="15"/>
        <w:szCs w:val="15"/>
      </w:rPr>
      <w:t>，</w:t>
    </w:r>
    <w:r>
      <w:rPr>
        <w:rFonts w:ascii="Times New Roman" w:eastAsia="宋体" w:hAnsi="Times New Roman"/>
        <w:bCs/>
        <w:sz w:val="15"/>
        <w:szCs w:val="15"/>
      </w:rPr>
      <w:t>通信作者</w:t>
    </w:r>
    <w:r>
      <w:rPr>
        <w:rFonts w:ascii="Times New Roman" w:eastAsia="宋体" w:hAnsi="Times New Roman"/>
        <w:sz w:val="15"/>
        <w:szCs w:val="15"/>
      </w:rPr>
      <w:t>，男，教授，博士</w:t>
    </w:r>
    <w:r>
      <w:rPr>
        <w:rFonts w:ascii="Times New Roman" w:eastAsia="宋体" w:hAnsi="Times New Roman"/>
        <w:b/>
        <w:color w:val="FF0000"/>
        <w:sz w:val="15"/>
      </w:rPr>
      <w:t>（博士以下学位此项不填）</w:t>
    </w:r>
    <w:r>
      <w:rPr>
        <w:rFonts w:ascii="Times New Roman" w:eastAsia="宋体" w:hAnsi="Times New Roman"/>
        <w:sz w:val="15"/>
        <w:szCs w:val="15"/>
      </w:rPr>
      <w:t>，博士生导师</w:t>
    </w:r>
    <w:r>
      <w:rPr>
        <w:rFonts w:ascii="Times New Roman" w:eastAsia="宋体" w:hAnsi="Times New Roman"/>
        <w:b/>
        <w:color w:val="FF0000"/>
        <w:sz w:val="15"/>
      </w:rPr>
      <w:t>（不是博士生导师不填此项）</w:t>
    </w:r>
    <w:r>
      <w:rPr>
        <w:rFonts w:ascii="Times New Roman" w:eastAsia="宋体" w:hAnsi="Times New Roman" w:hint="eastAsia"/>
        <w:sz w:val="15"/>
      </w:rPr>
      <w:t>。</w:t>
    </w:r>
  </w:p>
  <w:p w:rsidR="001A293B" w:rsidRDefault="001A293B">
    <w:pPr>
      <w:tabs>
        <w:tab w:val="left" w:pos="5040"/>
        <w:tab w:val="left" w:pos="7027"/>
      </w:tabs>
      <w:ind w:firstLine="420"/>
    </w:pPr>
    <w:r>
      <w:tab/>
    </w:r>
    <w:r>
      <w:tab/>
    </w:r>
  </w:p>
  <w:p w:rsidR="001A293B" w:rsidRDefault="001A293B">
    <w:pP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944" w:rsidRDefault="00915944">
      <w:pPr>
        <w:ind w:firstLine="420"/>
      </w:pPr>
    </w:p>
  </w:footnote>
  <w:footnote w:type="continuationSeparator" w:id="0">
    <w:p w:rsidR="00915944" w:rsidRDefault="00915944">
      <w:pPr>
        <w:ind w:firstLine="4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3B" w:rsidRDefault="001A293B">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3B" w:rsidRDefault="001A293B">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3B" w:rsidRDefault="001A293B">
    <w:pPr>
      <w:pStyle w:val="ac"/>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66C2"/>
    <w:multiLevelType w:val="multilevel"/>
    <w:tmpl w:val="0F1C66C2"/>
    <w:lvl w:ilvl="0">
      <w:start w:val="1"/>
      <w:numFmt w:val="decimal"/>
      <w:pStyle w:val="a"/>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D811F51"/>
    <w:multiLevelType w:val="multilevel"/>
    <w:tmpl w:val="1D811F51"/>
    <w:lvl w:ilvl="0">
      <w:start w:val="1"/>
      <w:numFmt w:val="decimal"/>
      <w:pStyle w:val="a0"/>
      <w:lvlText w:val="%1"/>
      <w:lvlJc w:val="left"/>
      <w:pPr>
        <w:ind w:left="420" w:hanging="420"/>
      </w:pPr>
      <w:rPr>
        <w:rFonts w:ascii="Times New Roman" w:eastAsia="宋体" w:hAnsi="Times New Roman" w:hint="default"/>
      </w:rPr>
    </w:lvl>
    <w:lvl w:ilvl="1">
      <w:start w:val="1"/>
      <w:numFmt w:val="decimal"/>
      <w:pStyle w:val="a1"/>
      <w:lvlText w:val="%1.%2"/>
      <w:lvlJc w:val="left"/>
      <w:pPr>
        <w:tabs>
          <w:tab w:val="left" w:pos="431"/>
        </w:tabs>
        <w:ind w:left="0" w:firstLine="0"/>
      </w:pPr>
      <w:rPr>
        <w:rFonts w:ascii="Times New Roman" w:hAnsi="Times New Roman" w:hint="eastAsia"/>
      </w:rPr>
    </w:lvl>
    <w:lvl w:ilvl="2">
      <w:start w:val="1"/>
      <w:numFmt w:val="decimal"/>
      <w:lvlText w:val="%1.%2.%3"/>
      <w:lvlJc w:val="left"/>
      <w:pPr>
        <w:tabs>
          <w:tab w:val="left" w:pos="397"/>
        </w:tabs>
        <w:ind w:left="0" w:firstLine="0"/>
      </w:pPr>
      <w:rPr>
        <w:rFonts w:ascii="Times New Roman" w:hAnsi="Times New Roman" w:hint="eastAsia"/>
      </w:rPr>
    </w:lvl>
    <w:lvl w:ilvl="3">
      <w:start w:val="1"/>
      <w:numFmt w:val="decimal"/>
      <w:suff w:val="nothing"/>
      <w:lvlText w:val="（%4）"/>
      <w:lvlJc w:val="left"/>
      <w:pPr>
        <w:ind w:left="0" w:firstLine="0"/>
      </w:pPr>
      <w:rPr>
        <w:rFonts w:hint="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nsid w:val="388A5490"/>
    <w:multiLevelType w:val="multilevel"/>
    <w:tmpl w:val="388A5490"/>
    <w:lvl w:ilvl="0">
      <w:numFmt w:val="decimal"/>
      <w:lvlText w:val="%1"/>
      <w:lvlJc w:val="left"/>
      <w:pPr>
        <w:ind w:left="425" w:hanging="425"/>
      </w:pPr>
      <w:rPr>
        <w:rFonts w:hint="eastAsia"/>
      </w:rPr>
    </w:lvl>
    <w:lvl w:ilvl="1">
      <w:start w:val="1"/>
      <w:numFmt w:val="decimal"/>
      <w:lvlText w:val="%1.%2"/>
      <w:lvlJc w:val="left"/>
      <w:pPr>
        <w:ind w:left="3828" w:hanging="425"/>
      </w:pPr>
      <w:rPr>
        <w:rFonts w:hint="eastAsia"/>
      </w:rPr>
    </w:lvl>
    <w:lvl w:ilvl="2">
      <w:start w:val="1"/>
      <w:numFmt w:val="decimal"/>
      <w:pStyle w:val="3"/>
      <w:lvlText w:val="%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nsid w:val="700D7974"/>
    <w:multiLevelType w:val="multilevel"/>
    <w:tmpl w:val="700D797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a2"/>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characterSpacingControl w:val="doNotCompress"/>
  <w:hdrShapeDefaults>
    <o:shapedefaults v:ext="edit" spidmax="18434" fillcolor="white">
      <v:fill color="white"/>
    </o:shapedefaults>
  </w:hdrShapeDefaults>
  <w:footnotePr>
    <w:footnote w:id="-1"/>
    <w:footnote w:id="0"/>
  </w:footnotePr>
  <w:endnotePr>
    <w:endnote w:id="-1"/>
    <w:endnote w:id="0"/>
  </w:endnotePr>
  <w:compat>
    <w:useFELayout/>
  </w:compat>
  <w:docVars>
    <w:docVar w:name="commondata" w:val="eyJoZGlkIjoiOTIyYTgwYmM3NzgxMzQ0Y2EzYWJiYWZhYzc4YmRmYTkifQ=="/>
  </w:docVars>
  <w:rsids>
    <w:rsidRoot w:val="007337E6"/>
    <w:rsid w:val="00001495"/>
    <w:rsid w:val="00001A85"/>
    <w:rsid w:val="000055CC"/>
    <w:rsid w:val="00007244"/>
    <w:rsid w:val="0001060D"/>
    <w:rsid w:val="00011512"/>
    <w:rsid w:val="000138EE"/>
    <w:rsid w:val="000143B7"/>
    <w:rsid w:val="00014B76"/>
    <w:rsid w:val="000170E7"/>
    <w:rsid w:val="00020661"/>
    <w:rsid w:val="0002265B"/>
    <w:rsid w:val="000239BD"/>
    <w:rsid w:val="00024330"/>
    <w:rsid w:val="00025A21"/>
    <w:rsid w:val="00025C2A"/>
    <w:rsid w:val="00026115"/>
    <w:rsid w:val="00027712"/>
    <w:rsid w:val="00030349"/>
    <w:rsid w:val="0003069B"/>
    <w:rsid w:val="000307F0"/>
    <w:rsid w:val="00030F1A"/>
    <w:rsid w:val="00031ADA"/>
    <w:rsid w:val="00032E10"/>
    <w:rsid w:val="00035DDF"/>
    <w:rsid w:val="00037194"/>
    <w:rsid w:val="000374F5"/>
    <w:rsid w:val="00041389"/>
    <w:rsid w:val="00041961"/>
    <w:rsid w:val="00043FC4"/>
    <w:rsid w:val="0004437D"/>
    <w:rsid w:val="00044BDF"/>
    <w:rsid w:val="00044DB6"/>
    <w:rsid w:val="00045B46"/>
    <w:rsid w:val="00046705"/>
    <w:rsid w:val="00052060"/>
    <w:rsid w:val="0005659E"/>
    <w:rsid w:val="000567C8"/>
    <w:rsid w:val="00057392"/>
    <w:rsid w:val="00060567"/>
    <w:rsid w:val="00063E6C"/>
    <w:rsid w:val="00071022"/>
    <w:rsid w:val="00077B61"/>
    <w:rsid w:val="00077F54"/>
    <w:rsid w:val="00080592"/>
    <w:rsid w:val="0008260C"/>
    <w:rsid w:val="00082A8B"/>
    <w:rsid w:val="00085472"/>
    <w:rsid w:val="00087477"/>
    <w:rsid w:val="00091B48"/>
    <w:rsid w:val="000A1918"/>
    <w:rsid w:val="000A3877"/>
    <w:rsid w:val="000A436C"/>
    <w:rsid w:val="000A4977"/>
    <w:rsid w:val="000A7A36"/>
    <w:rsid w:val="000B0A0C"/>
    <w:rsid w:val="000B1CB7"/>
    <w:rsid w:val="000B2E39"/>
    <w:rsid w:val="000B4858"/>
    <w:rsid w:val="000B4F9E"/>
    <w:rsid w:val="000B71F4"/>
    <w:rsid w:val="000B7601"/>
    <w:rsid w:val="000B7812"/>
    <w:rsid w:val="000B7F66"/>
    <w:rsid w:val="000C1FFB"/>
    <w:rsid w:val="000C604E"/>
    <w:rsid w:val="000C7B7A"/>
    <w:rsid w:val="000D22A0"/>
    <w:rsid w:val="000D2FFE"/>
    <w:rsid w:val="000D3BD0"/>
    <w:rsid w:val="000D435A"/>
    <w:rsid w:val="000D460B"/>
    <w:rsid w:val="000D6804"/>
    <w:rsid w:val="000D740C"/>
    <w:rsid w:val="000D7731"/>
    <w:rsid w:val="000E0BFF"/>
    <w:rsid w:val="000E38CC"/>
    <w:rsid w:val="000E474B"/>
    <w:rsid w:val="000E528C"/>
    <w:rsid w:val="000F0ABA"/>
    <w:rsid w:val="000F0AF2"/>
    <w:rsid w:val="000F2FC5"/>
    <w:rsid w:val="000F461B"/>
    <w:rsid w:val="000F4F85"/>
    <w:rsid w:val="000F71CD"/>
    <w:rsid w:val="000F74C5"/>
    <w:rsid w:val="000F75C8"/>
    <w:rsid w:val="00102CB1"/>
    <w:rsid w:val="00103022"/>
    <w:rsid w:val="001032B2"/>
    <w:rsid w:val="00103E07"/>
    <w:rsid w:val="00105267"/>
    <w:rsid w:val="00107F69"/>
    <w:rsid w:val="001106DD"/>
    <w:rsid w:val="00120A20"/>
    <w:rsid w:val="00120DA7"/>
    <w:rsid w:val="00120E3C"/>
    <w:rsid w:val="00120EA9"/>
    <w:rsid w:val="00123088"/>
    <w:rsid w:val="0012378A"/>
    <w:rsid w:val="00124259"/>
    <w:rsid w:val="00126FF2"/>
    <w:rsid w:val="0013079D"/>
    <w:rsid w:val="00130FE4"/>
    <w:rsid w:val="0013526D"/>
    <w:rsid w:val="001357DD"/>
    <w:rsid w:val="001357F2"/>
    <w:rsid w:val="00136438"/>
    <w:rsid w:val="00137180"/>
    <w:rsid w:val="00144CDB"/>
    <w:rsid w:val="001500A4"/>
    <w:rsid w:val="0015063D"/>
    <w:rsid w:val="001538AA"/>
    <w:rsid w:val="00153DB8"/>
    <w:rsid w:val="00155B93"/>
    <w:rsid w:val="00155D58"/>
    <w:rsid w:val="00155E9F"/>
    <w:rsid w:val="00157712"/>
    <w:rsid w:val="00160CB9"/>
    <w:rsid w:val="0016485D"/>
    <w:rsid w:val="0016506E"/>
    <w:rsid w:val="00165683"/>
    <w:rsid w:val="001733B4"/>
    <w:rsid w:val="001747F8"/>
    <w:rsid w:val="00181A78"/>
    <w:rsid w:val="001842A2"/>
    <w:rsid w:val="001856A5"/>
    <w:rsid w:val="00186B1A"/>
    <w:rsid w:val="00190FA2"/>
    <w:rsid w:val="00191566"/>
    <w:rsid w:val="00195AEF"/>
    <w:rsid w:val="00197621"/>
    <w:rsid w:val="001A059F"/>
    <w:rsid w:val="001A1F8D"/>
    <w:rsid w:val="001A284A"/>
    <w:rsid w:val="001A293B"/>
    <w:rsid w:val="001A2E5C"/>
    <w:rsid w:val="001A354E"/>
    <w:rsid w:val="001A4102"/>
    <w:rsid w:val="001A443B"/>
    <w:rsid w:val="001A5140"/>
    <w:rsid w:val="001A5755"/>
    <w:rsid w:val="001A6278"/>
    <w:rsid w:val="001A7122"/>
    <w:rsid w:val="001A7230"/>
    <w:rsid w:val="001A7F64"/>
    <w:rsid w:val="001B0BDA"/>
    <w:rsid w:val="001B1E66"/>
    <w:rsid w:val="001B2C4F"/>
    <w:rsid w:val="001B2F6B"/>
    <w:rsid w:val="001B3DAE"/>
    <w:rsid w:val="001B4020"/>
    <w:rsid w:val="001B6E46"/>
    <w:rsid w:val="001B7F24"/>
    <w:rsid w:val="001C119E"/>
    <w:rsid w:val="001C403E"/>
    <w:rsid w:val="001C4A60"/>
    <w:rsid w:val="001C57E0"/>
    <w:rsid w:val="001C5843"/>
    <w:rsid w:val="001C5DB2"/>
    <w:rsid w:val="001C5E63"/>
    <w:rsid w:val="001C7920"/>
    <w:rsid w:val="001C7FF4"/>
    <w:rsid w:val="001D31AB"/>
    <w:rsid w:val="001D743C"/>
    <w:rsid w:val="001E1263"/>
    <w:rsid w:val="001E129F"/>
    <w:rsid w:val="001E2A82"/>
    <w:rsid w:val="001E5CFE"/>
    <w:rsid w:val="001E6064"/>
    <w:rsid w:val="001E6CCA"/>
    <w:rsid w:val="001E7702"/>
    <w:rsid w:val="001E77E2"/>
    <w:rsid w:val="001E7F5D"/>
    <w:rsid w:val="001F0311"/>
    <w:rsid w:val="001F03E5"/>
    <w:rsid w:val="001F0F8B"/>
    <w:rsid w:val="001F3A49"/>
    <w:rsid w:val="001F4460"/>
    <w:rsid w:val="001F4A36"/>
    <w:rsid w:val="001F4BD0"/>
    <w:rsid w:val="001F54D7"/>
    <w:rsid w:val="00201453"/>
    <w:rsid w:val="00201D1E"/>
    <w:rsid w:val="00204A04"/>
    <w:rsid w:val="00207C1E"/>
    <w:rsid w:val="00210AC8"/>
    <w:rsid w:val="00213371"/>
    <w:rsid w:val="00215154"/>
    <w:rsid w:val="00222861"/>
    <w:rsid w:val="0022550D"/>
    <w:rsid w:val="00226BFD"/>
    <w:rsid w:val="00227DCA"/>
    <w:rsid w:val="002323DC"/>
    <w:rsid w:val="0023275F"/>
    <w:rsid w:val="00232D8F"/>
    <w:rsid w:val="00236572"/>
    <w:rsid w:val="00236672"/>
    <w:rsid w:val="002376F7"/>
    <w:rsid w:val="002409A4"/>
    <w:rsid w:val="00244696"/>
    <w:rsid w:val="00244DE0"/>
    <w:rsid w:val="00245C8C"/>
    <w:rsid w:val="00247533"/>
    <w:rsid w:val="00251631"/>
    <w:rsid w:val="00251C92"/>
    <w:rsid w:val="00251D63"/>
    <w:rsid w:val="00253467"/>
    <w:rsid w:val="002535E1"/>
    <w:rsid w:val="002547A6"/>
    <w:rsid w:val="0025557E"/>
    <w:rsid w:val="0025775F"/>
    <w:rsid w:val="00260AC1"/>
    <w:rsid w:val="00262254"/>
    <w:rsid w:val="002679D9"/>
    <w:rsid w:val="00267A94"/>
    <w:rsid w:val="00271D19"/>
    <w:rsid w:val="00272513"/>
    <w:rsid w:val="00273FC0"/>
    <w:rsid w:val="00274BF6"/>
    <w:rsid w:val="0027564E"/>
    <w:rsid w:val="00276078"/>
    <w:rsid w:val="00276446"/>
    <w:rsid w:val="00276F28"/>
    <w:rsid w:val="002774C3"/>
    <w:rsid w:val="0027750B"/>
    <w:rsid w:val="002812BC"/>
    <w:rsid w:val="00281473"/>
    <w:rsid w:val="00282083"/>
    <w:rsid w:val="0028302E"/>
    <w:rsid w:val="00285A37"/>
    <w:rsid w:val="00286FA8"/>
    <w:rsid w:val="00287E98"/>
    <w:rsid w:val="002914ED"/>
    <w:rsid w:val="00292D0A"/>
    <w:rsid w:val="00293539"/>
    <w:rsid w:val="0029373F"/>
    <w:rsid w:val="00294B8E"/>
    <w:rsid w:val="00296B29"/>
    <w:rsid w:val="002975E5"/>
    <w:rsid w:val="002A1BC9"/>
    <w:rsid w:val="002A335D"/>
    <w:rsid w:val="002A3843"/>
    <w:rsid w:val="002A6630"/>
    <w:rsid w:val="002A7EDF"/>
    <w:rsid w:val="002B1050"/>
    <w:rsid w:val="002B1116"/>
    <w:rsid w:val="002B3D27"/>
    <w:rsid w:val="002B565E"/>
    <w:rsid w:val="002B58E8"/>
    <w:rsid w:val="002C00DB"/>
    <w:rsid w:val="002C3F60"/>
    <w:rsid w:val="002C42BC"/>
    <w:rsid w:val="002C52A0"/>
    <w:rsid w:val="002C54CF"/>
    <w:rsid w:val="002C63E6"/>
    <w:rsid w:val="002D01F5"/>
    <w:rsid w:val="002D0B8C"/>
    <w:rsid w:val="002D3D09"/>
    <w:rsid w:val="002D61A0"/>
    <w:rsid w:val="002D7BD9"/>
    <w:rsid w:val="002E0068"/>
    <w:rsid w:val="002E0192"/>
    <w:rsid w:val="002E06DA"/>
    <w:rsid w:val="002E1A01"/>
    <w:rsid w:val="002E426D"/>
    <w:rsid w:val="002E428E"/>
    <w:rsid w:val="002E5324"/>
    <w:rsid w:val="002E57AF"/>
    <w:rsid w:val="002E6E0E"/>
    <w:rsid w:val="002E6E31"/>
    <w:rsid w:val="002F07E0"/>
    <w:rsid w:val="002F1C9C"/>
    <w:rsid w:val="002F48C3"/>
    <w:rsid w:val="00301A6A"/>
    <w:rsid w:val="00305C47"/>
    <w:rsid w:val="003063C6"/>
    <w:rsid w:val="00306E74"/>
    <w:rsid w:val="00307697"/>
    <w:rsid w:val="003110AA"/>
    <w:rsid w:val="00311719"/>
    <w:rsid w:val="00313DC2"/>
    <w:rsid w:val="003144DF"/>
    <w:rsid w:val="003151F2"/>
    <w:rsid w:val="00321689"/>
    <w:rsid w:val="00321FA5"/>
    <w:rsid w:val="003242EA"/>
    <w:rsid w:val="0032517E"/>
    <w:rsid w:val="00327AEA"/>
    <w:rsid w:val="00333141"/>
    <w:rsid w:val="00333D2F"/>
    <w:rsid w:val="00335E6D"/>
    <w:rsid w:val="0033619E"/>
    <w:rsid w:val="00336EE9"/>
    <w:rsid w:val="00336F8B"/>
    <w:rsid w:val="00337ABC"/>
    <w:rsid w:val="00337C37"/>
    <w:rsid w:val="00340F7E"/>
    <w:rsid w:val="00342F5F"/>
    <w:rsid w:val="00344722"/>
    <w:rsid w:val="00346557"/>
    <w:rsid w:val="003504A4"/>
    <w:rsid w:val="00352D17"/>
    <w:rsid w:val="00352EEC"/>
    <w:rsid w:val="00354445"/>
    <w:rsid w:val="00355B02"/>
    <w:rsid w:val="00357045"/>
    <w:rsid w:val="00360A47"/>
    <w:rsid w:val="00364DEE"/>
    <w:rsid w:val="0036560F"/>
    <w:rsid w:val="00365665"/>
    <w:rsid w:val="0036597C"/>
    <w:rsid w:val="00366666"/>
    <w:rsid w:val="00367071"/>
    <w:rsid w:val="0036765C"/>
    <w:rsid w:val="00367A06"/>
    <w:rsid w:val="00367A9F"/>
    <w:rsid w:val="003756C7"/>
    <w:rsid w:val="003768C4"/>
    <w:rsid w:val="00380CFF"/>
    <w:rsid w:val="00380F23"/>
    <w:rsid w:val="00380F6B"/>
    <w:rsid w:val="0038152E"/>
    <w:rsid w:val="003822D1"/>
    <w:rsid w:val="003827E7"/>
    <w:rsid w:val="0038481B"/>
    <w:rsid w:val="00384D71"/>
    <w:rsid w:val="0038634A"/>
    <w:rsid w:val="00387539"/>
    <w:rsid w:val="00390180"/>
    <w:rsid w:val="00390B81"/>
    <w:rsid w:val="00392362"/>
    <w:rsid w:val="00393DBA"/>
    <w:rsid w:val="003956F9"/>
    <w:rsid w:val="00395834"/>
    <w:rsid w:val="003960C6"/>
    <w:rsid w:val="00396F99"/>
    <w:rsid w:val="00397A2E"/>
    <w:rsid w:val="003A1ADC"/>
    <w:rsid w:val="003A40A8"/>
    <w:rsid w:val="003A47C7"/>
    <w:rsid w:val="003A5E28"/>
    <w:rsid w:val="003A6B8A"/>
    <w:rsid w:val="003B14AC"/>
    <w:rsid w:val="003B51E3"/>
    <w:rsid w:val="003B592C"/>
    <w:rsid w:val="003C04B6"/>
    <w:rsid w:val="003C0DC5"/>
    <w:rsid w:val="003C18C0"/>
    <w:rsid w:val="003C1D88"/>
    <w:rsid w:val="003C3346"/>
    <w:rsid w:val="003C4089"/>
    <w:rsid w:val="003C58D3"/>
    <w:rsid w:val="003C5F57"/>
    <w:rsid w:val="003C602A"/>
    <w:rsid w:val="003C603A"/>
    <w:rsid w:val="003C796C"/>
    <w:rsid w:val="003D194B"/>
    <w:rsid w:val="003D1CFC"/>
    <w:rsid w:val="003D2293"/>
    <w:rsid w:val="003D23FB"/>
    <w:rsid w:val="003D30E5"/>
    <w:rsid w:val="003D4201"/>
    <w:rsid w:val="003D5900"/>
    <w:rsid w:val="003E0721"/>
    <w:rsid w:val="003E0D9C"/>
    <w:rsid w:val="003E22F1"/>
    <w:rsid w:val="003E3280"/>
    <w:rsid w:val="003E3C12"/>
    <w:rsid w:val="003E3E4B"/>
    <w:rsid w:val="003E4E28"/>
    <w:rsid w:val="003E5B5D"/>
    <w:rsid w:val="003E6EC8"/>
    <w:rsid w:val="003E77C0"/>
    <w:rsid w:val="003F1167"/>
    <w:rsid w:val="003F2510"/>
    <w:rsid w:val="003F2D61"/>
    <w:rsid w:val="00400FE7"/>
    <w:rsid w:val="00404A6D"/>
    <w:rsid w:val="004105D8"/>
    <w:rsid w:val="00411427"/>
    <w:rsid w:val="00412166"/>
    <w:rsid w:val="00415222"/>
    <w:rsid w:val="00415A92"/>
    <w:rsid w:val="004166B4"/>
    <w:rsid w:val="0041675A"/>
    <w:rsid w:val="004176AE"/>
    <w:rsid w:val="00417F91"/>
    <w:rsid w:val="00422BD4"/>
    <w:rsid w:val="004239A3"/>
    <w:rsid w:val="004327CB"/>
    <w:rsid w:val="00432E6E"/>
    <w:rsid w:val="004340A3"/>
    <w:rsid w:val="004353F6"/>
    <w:rsid w:val="004358DC"/>
    <w:rsid w:val="00437A11"/>
    <w:rsid w:val="00442495"/>
    <w:rsid w:val="00443A2B"/>
    <w:rsid w:val="00444437"/>
    <w:rsid w:val="00447995"/>
    <w:rsid w:val="00447F9B"/>
    <w:rsid w:val="00450486"/>
    <w:rsid w:val="00450BF6"/>
    <w:rsid w:val="004512BF"/>
    <w:rsid w:val="00452FB6"/>
    <w:rsid w:val="004533A2"/>
    <w:rsid w:val="0045395F"/>
    <w:rsid w:val="0046031F"/>
    <w:rsid w:val="004607F1"/>
    <w:rsid w:val="00461BB7"/>
    <w:rsid w:val="00463931"/>
    <w:rsid w:val="00464D07"/>
    <w:rsid w:val="004672C8"/>
    <w:rsid w:val="00471B90"/>
    <w:rsid w:val="0047330E"/>
    <w:rsid w:val="00474553"/>
    <w:rsid w:val="0047577D"/>
    <w:rsid w:val="00476926"/>
    <w:rsid w:val="00476F4A"/>
    <w:rsid w:val="0047749A"/>
    <w:rsid w:val="00483BFE"/>
    <w:rsid w:val="004844C7"/>
    <w:rsid w:val="004850DA"/>
    <w:rsid w:val="0048540F"/>
    <w:rsid w:val="00485636"/>
    <w:rsid w:val="00490839"/>
    <w:rsid w:val="00490E7A"/>
    <w:rsid w:val="0049163E"/>
    <w:rsid w:val="00492085"/>
    <w:rsid w:val="00492CAB"/>
    <w:rsid w:val="00495A9A"/>
    <w:rsid w:val="00496AED"/>
    <w:rsid w:val="004A2D3A"/>
    <w:rsid w:val="004A4E52"/>
    <w:rsid w:val="004A6B0E"/>
    <w:rsid w:val="004A7434"/>
    <w:rsid w:val="004A7ABE"/>
    <w:rsid w:val="004B0153"/>
    <w:rsid w:val="004B2C44"/>
    <w:rsid w:val="004B6C18"/>
    <w:rsid w:val="004B7209"/>
    <w:rsid w:val="004B78B3"/>
    <w:rsid w:val="004C0826"/>
    <w:rsid w:val="004C0A90"/>
    <w:rsid w:val="004C0B90"/>
    <w:rsid w:val="004C0BE2"/>
    <w:rsid w:val="004C0E24"/>
    <w:rsid w:val="004C48BB"/>
    <w:rsid w:val="004C49A0"/>
    <w:rsid w:val="004C76CA"/>
    <w:rsid w:val="004D0707"/>
    <w:rsid w:val="004D18A9"/>
    <w:rsid w:val="004D1AC4"/>
    <w:rsid w:val="004D25F0"/>
    <w:rsid w:val="004D3BCC"/>
    <w:rsid w:val="004D4203"/>
    <w:rsid w:val="004D5259"/>
    <w:rsid w:val="004D5DC1"/>
    <w:rsid w:val="004D68C0"/>
    <w:rsid w:val="004D71F4"/>
    <w:rsid w:val="004E1239"/>
    <w:rsid w:val="004E2A22"/>
    <w:rsid w:val="004E58F5"/>
    <w:rsid w:val="004E6AF8"/>
    <w:rsid w:val="004F08BC"/>
    <w:rsid w:val="004F2F9A"/>
    <w:rsid w:val="004F4490"/>
    <w:rsid w:val="004F5FA0"/>
    <w:rsid w:val="004F6264"/>
    <w:rsid w:val="00501F6B"/>
    <w:rsid w:val="005028BE"/>
    <w:rsid w:val="00503D87"/>
    <w:rsid w:val="00506349"/>
    <w:rsid w:val="00506CF2"/>
    <w:rsid w:val="0051271F"/>
    <w:rsid w:val="00514FF8"/>
    <w:rsid w:val="005156D0"/>
    <w:rsid w:val="00515E6B"/>
    <w:rsid w:val="0051687E"/>
    <w:rsid w:val="00517B37"/>
    <w:rsid w:val="0052072A"/>
    <w:rsid w:val="00521704"/>
    <w:rsid w:val="00522DD3"/>
    <w:rsid w:val="005231CB"/>
    <w:rsid w:val="00524CAD"/>
    <w:rsid w:val="005264F0"/>
    <w:rsid w:val="00527842"/>
    <w:rsid w:val="00530069"/>
    <w:rsid w:val="00530322"/>
    <w:rsid w:val="00531961"/>
    <w:rsid w:val="00532480"/>
    <w:rsid w:val="005331DE"/>
    <w:rsid w:val="005337E0"/>
    <w:rsid w:val="00534164"/>
    <w:rsid w:val="005357A4"/>
    <w:rsid w:val="00535B05"/>
    <w:rsid w:val="00535EB8"/>
    <w:rsid w:val="0053615B"/>
    <w:rsid w:val="005416E0"/>
    <w:rsid w:val="00543A3D"/>
    <w:rsid w:val="0054508A"/>
    <w:rsid w:val="00546396"/>
    <w:rsid w:val="00546D9F"/>
    <w:rsid w:val="005501F6"/>
    <w:rsid w:val="00551A03"/>
    <w:rsid w:val="00551CA3"/>
    <w:rsid w:val="00555C7D"/>
    <w:rsid w:val="00556AC7"/>
    <w:rsid w:val="005604FF"/>
    <w:rsid w:val="00560B3A"/>
    <w:rsid w:val="00562973"/>
    <w:rsid w:val="0056433B"/>
    <w:rsid w:val="0056463D"/>
    <w:rsid w:val="00565764"/>
    <w:rsid w:val="00566D74"/>
    <w:rsid w:val="0058080A"/>
    <w:rsid w:val="005833AE"/>
    <w:rsid w:val="005836A7"/>
    <w:rsid w:val="00585E2A"/>
    <w:rsid w:val="00586144"/>
    <w:rsid w:val="00586954"/>
    <w:rsid w:val="00586EDF"/>
    <w:rsid w:val="00590751"/>
    <w:rsid w:val="00592025"/>
    <w:rsid w:val="00594316"/>
    <w:rsid w:val="00595B31"/>
    <w:rsid w:val="00595F87"/>
    <w:rsid w:val="005A0619"/>
    <w:rsid w:val="005A20A1"/>
    <w:rsid w:val="005A29D6"/>
    <w:rsid w:val="005A333B"/>
    <w:rsid w:val="005A3740"/>
    <w:rsid w:val="005A39A7"/>
    <w:rsid w:val="005A5310"/>
    <w:rsid w:val="005A73A2"/>
    <w:rsid w:val="005B0067"/>
    <w:rsid w:val="005B0AF2"/>
    <w:rsid w:val="005B308D"/>
    <w:rsid w:val="005B4212"/>
    <w:rsid w:val="005B60BF"/>
    <w:rsid w:val="005C0737"/>
    <w:rsid w:val="005C1578"/>
    <w:rsid w:val="005C20AE"/>
    <w:rsid w:val="005C23B8"/>
    <w:rsid w:val="005C78A8"/>
    <w:rsid w:val="005D1448"/>
    <w:rsid w:val="005D195B"/>
    <w:rsid w:val="005D37E2"/>
    <w:rsid w:val="005D37F8"/>
    <w:rsid w:val="005D53D3"/>
    <w:rsid w:val="005D5CEE"/>
    <w:rsid w:val="005D794D"/>
    <w:rsid w:val="005E2101"/>
    <w:rsid w:val="005E5B16"/>
    <w:rsid w:val="005F173E"/>
    <w:rsid w:val="005F2D5C"/>
    <w:rsid w:val="005F365E"/>
    <w:rsid w:val="005F3D31"/>
    <w:rsid w:val="005F5A79"/>
    <w:rsid w:val="0060010D"/>
    <w:rsid w:val="006025A3"/>
    <w:rsid w:val="00602C12"/>
    <w:rsid w:val="006060FC"/>
    <w:rsid w:val="00607D98"/>
    <w:rsid w:val="0061165F"/>
    <w:rsid w:val="0061366F"/>
    <w:rsid w:val="00615F86"/>
    <w:rsid w:val="0061768B"/>
    <w:rsid w:val="00620E22"/>
    <w:rsid w:val="00621F67"/>
    <w:rsid w:val="006227AB"/>
    <w:rsid w:val="00622AAA"/>
    <w:rsid w:val="00622EDF"/>
    <w:rsid w:val="00623797"/>
    <w:rsid w:val="006240B2"/>
    <w:rsid w:val="00624839"/>
    <w:rsid w:val="00625C64"/>
    <w:rsid w:val="00630698"/>
    <w:rsid w:val="006320C2"/>
    <w:rsid w:val="006321CB"/>
    <w:rsid w:val="006322FE"/>
    <w:rsid w:val="006330C2"/>
    <w:rsid w:val="00634644"/>
    <w:rsid w:val="0063624A"/>
    <w:rsid w:val="00637A6A"/>
    <w:rsid w:val="00637D06"/>
    <w:rsid w:val="00641401"/>
    <w:rsid w:val="00644BE8"/>
    <w:rsid w:val="0064589E"/>
    <w:rsid w:val="0064701B"/>
    <w:rsid w:val="006477DF"/>
    <w:rsid w:val="00647AC4"/>
    <w:rsid w:val="00647E82"/>
    <w:rsid w:val="00650573"/>
    <w:rsid w:val="0065456B"/>
    <w:rsid w:val="006565D7"/>
    <w:rsid w:val="006570E2"/>
    <w:rsid w:val="00660BE9"/>
    <w:rsid w:val="0066372B"/>
    <w:rsid w:val="00664113"/>
    <w:rsid w:val="00664566"/>
    <w:rsid w:val="0066463C"/>
    <w:rsid w:val="00665D78"/>
    <w:rsid w:val="00667153"/>
    <w:rsid w:val="00670F3D"/>
    <w:rsid w:val="006719AE"/>
    <w:rsid w:val="00674BC5"/>
    <w:rsid w:val="00675993"/>
    <w:rsid w:val="00676524"/>
    <w:rsid w:val="0068053B"/>
    <w:rsid w:val="006818FA"/>
    <w:rsid w:val="00682985"/>
    <w:rsid w:val="00683850"/>
    <w:rsid w:val="006855DE"/>
    <w:rsid w:val="00687B4A"/>
    <w:rsid w:val="0069276D"/>
    <w:rsid w:val="006962B2"/>
    <w:rsid w:val="00696392"/>
    <w:rsid w:val="00697D66"/>
    <w:rsid w:val="006A0079"/>
    <w:rsid w:val="006A0220"/>
    <w:rsid w:val="006A059F"/>
    <w:rsid w:val="006A08FD"/>
    <w:rsid w:val="006A317A"/>
    <w:rsid w:val="006A4345"/>
    <w:rsid w:val="006A7D91"/>
    <w:rsid w:val="006B2AA1"/>
    <w:rsid w:val="006B67FA"/>
    <w:rsid w:val="006B77B9"/>
    <w:rsid w:val="006C17EA"/>
    <w:rsid w:val="006C1AA2"/>
    <w:rsid w:val="006C1B0D"/>
    <w:rsid w:val="006C4161"/>
    <w:rsid w:val="006C4A22"/>
    <w:rsid w:val="006C4B68"/>
    <w:rsid w:val="006C5B33"/>
    <w:rsid w:val="006C61C7"/>
    <w:rsid w:val="006C6DDA"/>
    <w:rsid w:val="006D3C0D"/>
    <w:rsid w:val="006D6F76"/>
    <w:rsid w:val="006D7495"/>
    <w:rsid w:val="006D7F4D"/>
    <w:rsid w:val="006E019F"/>
    <w:rsid w:val="006E4244"/>
    <w:rsid w:val="006E5EA4"/>
    <w:rsid w:val="006F05D3"/>
    <w:rsid w:val="006F0A22"/>
    <w:rsid w:val="006F318F"/>
    <w:rsid w:val="006F3285"/>
    <w:rsid w:val="006F5B56"/>
    <w:rsid w:val="006F68E3"/>
    <w:rsid w:val="006F723D"/>
    <w:rsid w:val="00700B36"/>
    <w:rsid w:val="00700D1C"/>
    <w:rsid w:val="00700E98"/>
    <w:rsid w:val="007010B2"/>
    <w:rsid w:val="0070274B"/>
    <w:rsid w:val="0070352F"/>
    <w:rsid w:val="007062F0"/>
    <w:rsid w:val="0071168E"/>
    <w:rsid w:val="007127A5"/>
    <w:rsid w:val="0071297B"/>
    <w:rsid w:val="00712E9F"/>
    <w:rsid w:val="0071313E"/>
    <w:rsid w:val="00714E1D"/>
    <w:rsid w:val="00721555"/>
    <w:rsid w:val="007215FA"/>
    <w:rsid w:val="00721C38"/>
    <w:rsid w:val="00722F97"/>
    <w:rsid w:val="00724030"/>
    <w:rsid w:val="007258B9"/>
    <w:rsid w:val="007270AB"/>
    <w:rsid w:val="007276E6"/>
    <w:rsid w:val="00727ABF"/>
    <w:rsid w:val="00730B73"/>
    <w:rsid w:val="00732474"/>
    <w:rsid w:val="00733286"/>
    <w:rsid w:val="007337E6"/>
    <w:rsid w:val="007349BF"/>
    <w:rsid w:val="00736E6C"/>
    <w:rsid w:val="00740072"/>
    <w:rsid w:val="007403C4"/>
    <w:rsid w:val="00741D80"/>
    <w:rsid w:val="007429EB"/>
    <w:rsid w:val="007439E1"/>
    <w:rsid w:val="00744A95"/>
    <w:rsid w:val="007450CE"/>
    <w:rsid w:val="00745230"/>
    <w:rsid w:val="00745B71"/>
    <w:rsid w:val="00746061"/>
    <w:rsid w:val="00746AE1"/>
    <w:rsid w:val="0075195B"/>
    <w:rsid w:val="0075316A"/>
    <w:rsid w:val="0075531D"/>
    <w:rsid w:val="00756BD5"/>
    <w:rsid w:val="00756CDF"/>
    <w:rsid w:val="007578F5"/>
    <w:rsid w:val="00757935"/>
    <w:rsid w:val="00760D7E"/>
    <w:rsid w:val="00761717"/>
    <w:rsid w:val="007634A7"/>
    <w:rsid w:val="0076361D"/>
    <w:rsid w:val="00766FB9"/>
    <w:rsid w:val="00770FAF"/>
    <w:rsid w:val="00776C07"/>
    <w:rsid w:val="00777E74"/>
    <w:rsid w:val="00780B96"/>
    <w:rsid w:val="00783A94"/>
    <w:rsid w:val="00783EF8"/>
    <w:rsid w:val="00784968"/>
    <w:rsid w:val="00784E5C"/>
    <w:rsid w:val="0078525C"/>
    <w:rsid w:val="0078683F"/>
    <w:rsid w:val="0078762D"/>
    <w:rsid w:val="0078782F"/>
    <w:rsid w:val="00787835"/>
    <w:rsid w:val="00790AD8"/>
    <w:rsid w:val="0079137A"/>
    <w:rsid w:val="00793831"/>
    <w:rsid w:val="0079456E"/>
    <w:rsid w:val="00795F29"/>
    <w:rsid w:val="00796C76"/>
    <w:rsid w:val="007976BE"/>
    <w:rsid w:val="00797D85"/>
    <w:rsid w:val="007A0253"/>
    <w:rsid w:val="007A2063"/>
    <w:rsid w:val="007A2B6A"/>
    <w:rsid w:val="007A38AE"/>
    <w:rsid w:val="007A5EF6"/>
    <w:rsid w:val="007A72A8"/>
    <w:rsid w:val="007B051F"/>
    <w:rsid w:val="007B10AC"/>
    <w:rsid w:val="007B1922"/>
    <w:rsid w:val="007B1C85"/>
    <w:rsid w:val="007B4946"/>
    <w:rsid w:val="007B5D8B"/>
    <w:rsid w:val="007B6A53"/>
    <w:rsid w:val="007C035D"/>
    <w:rsid w:val="007C0EC4"/>
    <w:rsid w:val="007C57D4"/>
    <w:rsid w:val="007D063B"/>
    <w:rsid w:val="007D0991"/>
    <w:rsid w:val="007D0FA7"/>
    <w:rsid w:val="007D1A24"/>
    <w:rsid w:val="007D2459"/>
    <w:rsid w:val="007D4208"/>
    <w:rsid w:val="007D50A1"/>
    <w:rsid w:val="007D5451"/>
    <w:rsid w:val="007D5B18"/>
    <w:rsid w:val="007E28BB"/>
    <w:rsid w:val="007E4665"/>
    <w:rsid w:val="007E577D"/>
    <w:rsid w:val="007E77F0"/>
    <w:rsid w:val="007F18A3"/>
    <w:rsid w:val="007F33C2"/>
    <w:rsid w:val="007F4045"/>
    <w:rsid w:val="007F42D8"/>
    <w:rsid w:val="007F47C2"/>
    <w:rsid w:val="007F4E79"/>
    <w:rsid w:val="007F5030"/>
    <w:rsid w:val="007F5691"/>
    <w:rsid w:val="007F56BF"/>
    <w:rsid w:val="007F6402"/>
    <w:rsid w:val="007F763C"/>
    <w:rsid w:val="0080284B"/>
    <w:rsid w:val="008038CF"/>
    <w:rsid w:val="0080400C"/>
    <w:rsid w:val="008042B7"/>
    <w:rsid w:val="00804604"/>
    <w:rsid w:val="00807762"/>
    <w:rsid w:val="00815B54"/>
    <w:rsid w:val="008169ED"/>
    <w:rsid w:val="00817F0A"/>
    <w:rsid w:val="00820951"/>
    <w:rsid w:val="00820D89"/>
    <w:rsid w:val="008211F8"/>
    <w:rsid w:val="00821331"/>
    <w:rsid w:val="0082220F"/>
    <w:rsid w:val="00823E4F"/>
    <w:rsid w:val="00825C30"/>
    <w:rsid w:val="008262E4"/>
    <w:rsid w:val="00831C92"/>
    <w:rsid w:val="00831DA8"/>
    <w:rsid w:val="008325B8"/>
    <w:rsid w:val="0083277E"/>
    <w:rsid w:val="00833DD5"/>
    <w:rsid w:val="00834D2D"/>
    <w:rsid w:val="00835B07"/>
    <w:rsid w:val="00836B70"/>
    <w:rsid w:val="00846832"/>
    <w:rsid w:val="00846C95"/>
    <w:rsid w:val="00846E80"/>
    <w:rsid w:val="00850810"/>
    <w:rsid w:val="0085218E"/>
    <w:rsid w:val="00852E2C"/>
    <w:rsid w:val="00853980"/>
    <w:rsid w:val="00853C9E"/>
    <w:rsid w:val="00854698"/>
    <w:rsid w:val="00854ACE"/>
    <w:rsid w:val="0085512C"/>
    <w:rsid w:val="00856683"/>
    <w:rsid w:val="00857FED"/>
    <w:rsid w:val="00862B5A"/>
    <w:rsid w:val="00867CC5"/>
    <w:rsid w:val="0087081E"/>
    <w:rsid w:val="008726BA"/>
    <w:rsid w:val="00873034"/>
    <w:rsid w:val="008755F7"/>
    <w:rsid w:val="0087619B"/>
    <w:rsid w:val="00877DB9"/>
    <w:rsid w:val="00886767"/>
    <w:rsid w:val="00887E57"/>
    <w:rsid w:val="008905F4"/>
    <w:rsid w:val="008918D9"/>
    <w:rsid w:val="00895045"/>
    <w:rsid w:val="008A2FC2"/>
    <w:rsid w:val="008A369D"/>
    <w:rsid w:val="008A3935"/>
    <w:rsid w:val="008A4217"/>
    <w:rsid w:val="008A4CB9"/>
    <w:rsid w:val="008A5C24"/>
    <w:rsid w:val="008A5CEC"/>
    <w:rsid w:val="008A658E"/>
    <w:rsid w:val="008B0468"/>
    <w:rsid w:val="008B0771"/>
    <w:rsid w:val="008B1D72"/>
    <w:rsid w:val="008B1E04"/>
    <w:rsid w:val="008B3EC7"/>
    <w:rsid w:val="008B4022"/>
    <w:rsid w:val="008B441B"/>
    <w:rsid w:val="008B497D"/>
    <w:rsid w:val="008B5091"/>
    <w:rsid w:val="008B5CA3"/>
    <w:rsid w:val="008B6469"/>
    <w:rsid w:val="008B6C9C"/>
    <w:rsid w:val="008C0D71"/>
    <w:rsid w:val="008C0D99"/>
    <w:rsid w:val="008C12F0"/>
    <w:rsid w:val="008C34A1"/>
    <w:rsid w:val="008C5AFD"/>
    <w:rsid w:val="008D1D55"/>
    <w:rsid w:val="008D49EA"/>
    <w:rsid w:val="008D54E0"/>
    <w:rsid w:val="008D5BE4"/>
    <w:rsid w:val="008D7158"/>
    <w:rsid w:val="008E11CC"/>
    <w:rsid w:val="008E46D3"/>
    <w:rsid w:val="008E4E93"/>
    <w:rsid w:val="008E5720"/>
    <w:rsid w:val="008E6EB8"/>
    <w:rsid w:val="008E740B"/>
    <w:rsid w:val="008E79AB"/>
    <w:rsid w:val="008E7B6E"/>
    <w:rsid w:val="008F114D"/>
    <w:rsid w:val="008F28B8"/>
    <w:rsid w:val="008F3B94"/>
    <w:rsid w:val="008F4F84"/>
    <w:rsid w:val="008F5D40"/>
    <w:rsid w:val="008F7989"/>
    <w:rsid w:val="00900D46"/>
    <w:rsid w:val="0090160E"/>
    <w:rsid w:val="0090375B"/>
    <w:rsid w:val="009063B1"/>
    <w:rsid w:val="009116E9"/>
    <w:rsid w:val="009129FB"/>
    <w:rsid w:val="00912E2A"/>
    <w:rsid w:val="0091405B"/>
    <w:rsid w:val="00915617"/>
    <w:rsid w:val="00915944"/>
    <w:rsid w:val="00917E0B"/>
    <w:rsid w:val="00920829"/>
    <w:rsid w:val="009268A3"/>
    <w:rsid w:val="00930313"/>
    <w:rsid w:val="009303FD"/>
    <w:rsid w:val="0093118A"/>
    <w:rsid w:val="009358D9"/>
    <w:rsid w:val="00935E23"/>
    <w:rsid w:val="00937800"/>
    <w:rsid w:val="00937905"/>
    <w:rsid w:val="00937A05"/>
    <w:rsid w:val="00937E26"/>
    <w:rsid w:val="0094627E"/>
    <w:rsid w:val="00946815"/>
    <w:rsid w:val="00947E66"/>
    <w:rsid w:val="00950ADA"/>
    <w:rsid w:val="009518D7"/>
    <w:rsid w:val="00955FB6"/>
    <w:rsid w:val="00956CA3"/>
    <w:rsid w:val="009620FA"/>
    <w:rsid w:val="00963CC2"/>
    <w:rsid w:val="00963ECF"/>
    <w:rsid w:val="009640AF"/>
    <w:rsid w:val="0096470C"/>
    <w:rsid w:val="0096551E"/>
    <w:rsid w:val="00966DC7"/>
    <w:rsid w:val="00970626"/>
    <w:rsid w:val="00970ADF"/>
    <w:rsid w:val="009720F0"/>
    <w:rsid w:val="009745AD"/>
    <w:rsid w:val="00975D71"/>
    <w:rsid w:val="009779C2"/>
    <w:rsid w:val="009839B1"/>
    <w:rsid w:val="00983B6D"/>
    <w:rsid w:val="0098430C"/>
    <w:rsid w:val="00984FDB"/>
    <w:rsid w:val="009908F0"/>
    <w:rsid w:val="00993448"/>
    <w:rsid w:val="00994661"/>
    <w:rsid w:val="00995718"/>
    <w:rsid w:val="0099634B"/>
    <w:rsid w:val="00996964"/>
    <w:rsid w:val="00997FAA"/>
    <w:rsid w:val="009A2998"/>
    <w:rsid w:val="009A2E80"/>
    <w:rsid w:val="009A3D1F"/>
    <w:rsid w:val="009A5579"/>
    <w:rsid w:val="009B0006"/>
    <w:rsid w:val="009B1595"/>
    <w:rsid w:val="009B17B2"/>
    <w:rsid w:val="009B4F66"/>
    <w:rsid w:val="009B50B5"/>
    <w:rsid w:val="009C038C"/>
    <w:rsid w:val="009C13E8"/>
    <w:rsid w:val="009C247B"/>
    <w:rsid w:val="009C400C"/>
    <w:rsid w:val="009C487C"/>
    <w:rsid w:val="009C64E9"/>
    <w:rsid w:val="009C7745"/>
    <w:rsid w:val="009C7A22"/>
    <w:rsid w:val="009D2BC8"/>
    <w:rsid w:val="009D3EFA"/>
    <w:rsid w:val="009D536C"/>
    <w:rsid w:val="009D6C76"/>
    <w:rsid w:val="009D6F2E"/>
    <w:rsid w:val="009E0CAA"/>
    <w:rsid w:val="009E1E64"/>
    <w:rsid w:val="009E5AA9"/>
    <w:rsid w:val="009F1254"/>
    <w:rsid w:val="009F2793"/>
    <w:rsid w:val="009F4211"/>
    <w:rsid w:val="009F5C99"/>
    <w:rsid w:val="00A02E8C"/>
    <w:rsid w:val="00A043FC"/>
    <w:rsid w:val="00A05B1F"/>
    <w:rsid w:val="00A0653A"/>
    <w:rsid w:val="00A06C17"/>
    <w:rsid w:val="00A075C5"/>
    <w:rsid w:val="00A07B28"/>
    <w:rsid w:val="00A1074A"/>
    <w:rsid w:val="00A12B63"/>
    <w:rsid w:val="00A12E1C"/>
    <w:rsid w:val="00A140D6"/>
    <w:rsid w:val="00A165F9"/>
    <w:rsid w:val="00A16D35"/>
    <w:rsid w:val="00A17986"/>
    <w:rsid w:val="00A17A0E"/>
    <w:rsid w:val="00A20ABD"/>
    <w:rsid w:val="00A25A88"/>
    <w:rsid w:val="00A26B67"/>
    <w:rsid w:val="00A27C9F"/>
    <w:rsid w:val="00A3053C"/>
    <w:rsid w:val="00A31613"/>
    <w:rsid w:val="00A360BB"/>
    <w:rsid w:val="00A365D5"/>
    <w:rsid w:val="00A368A0"/>
    <w:rsid w:val="00A368B3"/>
    <w:rsid w:val="00A372E6"/>
    <w:rsid w:val="00A4108D"/>
    <w:rsid w:val="00A4122C"/>
    <w:rsid w:val="00A51C49"/>
    <w:rsid w:val="00A51D56"/>
    <w:rsid w:val="00A526F3"/>
    <w:rsid w:val="00A54C31"/>
    <w:rsid w:val="00A55521"/>
    <w:rsid w:val="00A561CA"/>
    <w:rsid w:val="00A57C6A"/>
    <w:rsid w:val="00A57F8E"/>
    <w:rsid w:val="00A604D3"/>
    <w:rsid w:val="00A60C51"/>
    <w:rsid w:val="00A61374"/>
    <w:rsid w:val="00A613F1"/>
    <w:rsid w:val="00A613FB"/>
    <w:rsid w:val="00A61B38"/>
    <w:rsid w:val="00A61E44"/>
    <w:rsid w:val="00A61F50"/>
    <w:rsid w:val="00A62DD4"/>
    <w:rsid w:val="00A639BD"/>
    <w:rsid w:val="00A66667"/>
    <w:rsid w:val="00A71220"/>
    <w:rsid w:val="00A7191D"/>
    <w:rsid w:val="00A727D5"/>
    <w:rsid w:val="00A72936"/>
    <w:rsid w:val="00A73151"/>
    <w:rsid w:val="00A762A6"/>
    <w:rsid w:val="00A81088"/>
    <w:rsid w:val="00A827CA"/>
    <w:rsid w:val="00A83977"/>
    <w:rsid w:val="00A84633"/>
    <w:rsid w:val="00A85424"/>
    <w:rsid w:val="00A86B4B"/>
    <w:rsid w:val="00A8734D"/>
    <w:rsid w:val="00A92F59"/>
    <w:rsid w:val="00A9364F"/>
    <w:rsid w:val="00A94082"/>
    <w:rsid w:val="00A95D53"/>
    <w:rsid w:val="00AA1AF3"/>
    <w:rsid w:val="00AA2210"/>
    <w:rsid w:val="00AA2405"/>
    <w:rsid w:val="00AA5CDE"/>
    <w:rsid w:val="00AB1F82"/>
    <w:rsid w:val="00AB7B40"/>
    <w:rsid w:val="00AC00C0"/>
    <w:rsid w:val="00AC02B4"/>
    <w:rsid w:val="00AC041E"/>
    <w:rsid w:val="00AC0FDD"/>
    <w:rsid w:val="00AC339C"/>
    <w:rsid w:val="00AC3C58"/>
    <w:rsid w:val="00AC4B09"/>
    <w:rsid w:val="00AC4B60"/>
    <w:rsid w:val="00AD04D4"/>
    <w:rsid w:val="00AD0C10"/>
    <w:rsid w:val="00AD0DA6"/>
    <w:rsid w:val="00AD1633"/>
    <w:rsid w:val="00AD319C"/>
    <w:rsid w:val="00AD3BA7"/>
    <w:rsid w:val="00AD43BD"/>
    <w:rsid w:val="00AD4700"/>
    <w:rsid w:val="00AD5322"/>
    <w:rsid w:val="00AD6D06"/>
    <w:rsid w:val="00AE057D"/>
    <w:rsid w:val="00AE0C69"/>
    <w:rsid w:val="00AE2198"/>
    <w:rsid w:val="00AE35A2"/>
    <w:rsid w:val="00AE39B0"/>
    <w:rsid w:val="00AE478E"/>
    <w:rsid w:val="00AE747B"/>
    <w:rsid w:val="00AF0106"/>
    <w:rsid w:val="00AF0D79"/>
    <w:rsid w:val="00AF2047"/>
    <w:rsid w:val="00AF5651"/>
    <w:rsid w:val="00AF6933"/>
    <w:rsid w:val="00AF7F8E"/>
    <w:rsid w:val="00B01902"/>
    <w:rsid w:val="00B0227B"/>
    <w:rsid w:val="00B041D7"/>
    <w:rsid w:val="00B05783"/>
    <w:rsid w:val="00B06CD5"/>
    <w:rsid w:val="00B07D65"/>
    <w:rsid w:val="00B11985"/>
    <w:rsid w:val="00B11E55"/>
    <w:rsid w:val="00B126AE"/>
    <w:rsid w:val="00B14767"/>
    <w:rsid w:val="00B16B56"/>
    <w:rsid w:val="00B16E77"/>
    <w:rsid w:val="00B225B1"/>
    <w:rsid w:val="00B22705"/>
    <w:rsid w:val="00B22726"/>
    <w:rsid w:val="00B22A93"/>
    <w:rsid w:val="00B236F0"/>
    <w:rsid w:val="00B24A85"/>
    <w:rsid w:val="00B25D65"/>
    <w:rsid w:val="00B3009E"/>
    <w:rsid w:val="00B305AC"/>
    <w:rsid w:val="00B3096F"/>
    <w:rsid w:val="00B314B0"/>
    <w:rsid w:val="00B3385F"/>
    <w:rsid w:val="00B3387C"/>
    <w:rsid w:val="00B3400B"/>
    <w:rsid w:val="00B43B06"/>
    <w:rsid w:val="00B4757D"/>
    <w:rsid w:val="00B477B3"/>
    <w:rsid w:val="00B51023"/>
    <w:rsid w:val="00B54154"/>
    <w:rsid w:val="00B54648"/>
    <w:rsid w:val="00B54A17"/>
    <w:rsid w:val="00B56D2B"/>
    <w:rsid w:val="00B570C3"/>
    <w:rsid w:val="00B61D19"/>
    <w:rsid w:val="00B66423"/>
    <w:rsid w:val="00B70488"/>
    <w:rsid w:val="00B7360D"/>
    <w:rsid w:val="00B74921"/>
    <w:rsid w:val="00B75884"/>
    <w:rsid w:val="00B75983"/>
    <w:rsid w:val="00B75F9C"/>
    <w:rsid w:val="00B76E48"/>
    <w:rsid w:val="00B80DD7"/>
    <w:rsid w:val="00B821AF"/>
    <w:rsid w:val="00B82A96"/>
    <w:rsid w:val="00B842A8"/>
    <w:rsid w:val="00B847E9"/>
    <w:rsid w:val="00B9001B"/>
    <w:rsid w:val="00B916F5"/>
    <w:rsid w:val="00B92A13"/>
    <w:rsid w:val="00B93006"/>
    <w:rsid w:val="00B9456A"/>
    <w:rsid w:val="00B97393"/>
    <w:rsid w:val="00BA0BB3"/>
    <w:rsid w:val="00BA294B"/>
    <w:rsid w:val="00BA3CDB"/>
    <w:rsid w:val="00BA3E91"/>
    <w:rsid w:val="00BA4A84"/>
    <w:rsid w:val="00BA4BE1"/>
    <w:rsid w:val="00BA4CE1"/>
    <w:rsid w:val="00BA4D98"/>
    <w:rsid w:val="00BB38AC"/>
    <w:rsid w:val="00BB49D1"/>
    <w:rsid w:val="00BB52BB"/>
    <w:rsid w:val="00BB60CA"/>
    <w:rsid w:val="00BC0136"/>
    <w:rsid w:val="00BC0E2C"/>
    <w:rsid w:val="00BC101C"/>
    <w:rsid w:val="00BC27AA"/>
    <w:rsid w:val="00BC572E"/>
    <w:rsid w:val="00BC5EB7"/>
    <w:rsid w:val="00BD1E0E"/>
    <w:rsid w:val="00BD359B"/>
    <w:rsid w:val="00BD3A40"/>
    <w:rsid w:val="00BD5AAC"/>
    <w:rsid w:val="00BD5C56"/>
    <w:rsid w:val="00BD5EBC"/>
    <w:rsid w:val="00BD74C5"/>
    <w:rsid w:val="00BE0BEA"/>
    <w:rsid w:val="00BE2220"/>
    <w:rsid w:val="00BE2BA5"/>
    <w:rsid w:val="00BE30C9"/>
    <w:rsid w:val="00BE3369"/>
    <w:rsid w:val="00BE40CE"/>
    <w:rsid w:val="00BE5EFB"/>
    <w:rsid w:val="00BE7143"/>
    <w:rsid w:val="00BE741F"/>
    <w:rsid w:val="00BF49D9"/>
    <w:rsid w:val="00BF4AA0"/>
    <w:rsid w:val="00BF5EC0"/>
    <w:rsid w:val="00BF6E62"/>
    <w:rsid w:val="00BF728F"/>
    <w:rsid w:val="00C027ED"/>
    <w:rsid w:val="00C033F5"/>
    <w:rsid w:val="00C035F9"/>
    <w:rsid w:val="00C038AA"/>
    <w:rsid w:val="00C03ABA"/>
    <w:rsid w:val="00C03E31"/>
    <w:rsid w:val="00C04055"/>
    <w:rsid w:val="00C05A12"/>
    <w:rsid w:val="00C0792C"/>
    <w:rsid w:val="00C11512"/>
    <w:rsid w:val="00C126B5"/>
    <w:rsid w:val="00C13899"/>
    <w:rsid w:val="00C1439A"/>
    <w:rsid w:val="00C157A9"/>
    <w:rsid w:val="00C15990"/>
    <w:rsid w:val="00C17766"/>
    <w:rsid w:val="00C17FDB"/>
    <w:rsid w:val="00C20C98"/>
    <w:rsid w:val="00C21063"/>
    <w:rsid w:val="00C22709"/>
    <w:rsid w:val="00C24B72"/>
    <w:rsid w:val="00C26233"/>
    <w:rsid w:val="00C26F52"/>
    <w:rsid w:val="00C302C7"/>
    <w:rsid w:val="00C30DCB"/>
    <w:rsid w:val="00C31A8E"/>
    <w:rsid w:val="00C31E9D"/>
    <w:rsid w:val="00C31EBA"/>
    <w:rsid w:val="00C33593"/>
    <w:rsid w:val="00C345C8"/>
    <w:rsid w:val="00C3585D"/>
    <w:rsid w:val="00C35BDB"/>
    <w:rsid w:val="00C35F7F"/>
    <w:rsid w:val="00C41F8F"/>
    <w:rsid w:val="00C425FA"/>
    <w:rsid w:val="00C43221"/>
    <w:rsid w:val="00C4326A"/>
    <w:rsid w:val="00C432F3"/>
    <w:rsid w:val="00C50138"/>
    <w:rsid w:val="00C52462"/>
    <w:rsid w:val="00C52F2C"/>
    <w:rsid w:val="00C5306A"/>
    <w:rsid w:val="00C530F2"/>
    <w:rsid w:val="00C5496B"/>
    <w:rsid w:val="00C54C3E"/>
    <w:rsid w:val="00C6044B"/>
    <w:rsid w:val="00C6202E"/>
    <w:rsid w:val="00C62274"/>
    <w:rsid w:val="00C6266A"/>
    <w:rsid w:val="00C63DC8"/>
    <w:rsid w:val="00C63EF4"/>
    <w:rsid w:val="00C63FEA"/>
    <w:rsid w:val="00C65DDA"/>
    <w:rsid w:val="00C67CB3"/>
    <w:rsid w:val="00C70EDC"/>
    <w:rsid w:val="00C72033"/>
    <w:rsid w:val="00C721D7"/>
    <w:rsid w:val="00C726FE"/>
    <w:rsid w:val="00C7335A"/>
    <w:rsid w:val="00C7436B"/>
    <w:rsid w:val="00C81159"/>
    <w:rsid w:val="00C82695"/>
    <w:rsid w:val="00C82C32"/>
    <w:rsid w:val="00C8347C"/>
    <w:rsid w:val="00C83B15"/>
    <w:rsid w:val="00C83F39"/>
    <w:rsid w:val="00C84B29"/>
    <w:rsid w:val="00C85537"/>
    <w:rsid w:val="00C85FD5"/>
    <w:rsid w:val="00C869FF"/>
    <w:rsid w:val="00C87700"/>
    <w:rsid w:val="00C90298"/>
    <w:rsid w:val="00C940E6"/>
    <w:rsid w:val="00C967F8"/>
    <w:rsid w:val="00CA31D9"/>
    <w:rsid w:val="00CA3DAE"/>
    <w:rsid w:val="00CA5CC3"/>
    <w:rsid w:val="00CA6E5A"/>
    <w:rsid w:val="00CA7A38"/>
    <w:rsid w:val="00CB405B"/>
    <w:rsid w:val="00CB57B0"/>
    <w:rsid w:val="00CB63E3"/>
    <w:rsid w:val="00CB6D7A"/>
    <w:rsid w:val="00CC1034"/>
    <w:rsid w:val="00CC1B1F"/>
    <w:rsid w:val="00CC2F2A"/>
    <w:rsid w:val="00CC3289"/>
    <w:rsid w:val="00CC407D"/>
    <w:rsid w:val="00CC4E1A"/>
    <w:rsid w:val="00CC5AA9"/>
    <w:rsid w:val="00CC6EEC"/>
    <w:rsid w:val="00CD00CF"/>
    <w:rsid w:val="00CD12C4"/>
    <w:rsid w:val="00CD1F7D"/>
    <w:rsid w:val="00CD20B8"/>
    <w:rsid w:val="00CD3145"/>
    <w:rsid w:val="00CD3832"/>
    <w:rsid w:val="00CD39BB"/>
    <w:rsid w:val="00CD3E05"/>
    <w:rsid w:val="00CD4868"/>
    <w:rsid w:val="00CD70DC"/>
    <w:rsid w:val="00CD7CE8"/>
    <w:rsid w:val="00CE0ABB"/>
    <w:rsid w:val="00CE27D0"/>
    <w:rsid w:val="00CE2CD8"/>
    <w:rsid w:val="00CE428B"/>
    <w:rsid w:val="00CE5529"/>
    <w:rsid w:val="00CE5F7A"/>
    <w:rsid w:val="00CE767E"/>
    <w:rsid w:val="00CF0C11"/>
    <w:rsid w:val="00CF1C79"/>
    <w:rsid w:val="00CF29C8"/>
    <w:rsid w:val="00CF2AA0"/>
    <w:rsid w:val="00CF3080"/>
    <w:rsid w:val="00CF6566"/>
    <w:rsid w:val="00CF7DCC"/>
    <w:rsid w:val="00D02959"/>
    <w:rsid w:val="00D02969"/>
    <w:rsid w:val="00D037EB"/>
    <w:rsid w:val="00D05191"/>
    <w:rsid w:val="00D101F1"/>
    <w:rsid w:val="00D10ADA"/>
    <w:rsid w:val="00D11B3D"/>
    <w:rsid w:val="00D11F7E"/>
    <w:rsid w:val="00D1282C"/>
    <w:rsid w:val="00D134E9"/>
    <w:rsid w:val="00D1409E"/>
    <w:rsid w:val="00D17B34"/>
    <w:rsid w:val="00D20863"/>
    <w:rsid w:val="00D21CFF"/>
    <w:rsid w:val="00D21DD4"/>
    <w:rsid w:val="00D2246D"/>
    <w:rsid w:val="00D239CA"/>
    <w:rsid w:val="00D24075"/>
    <w:rsid w:val="00D25077"/>
    <w:rsid w:val="00D255D3"/>
    <w:rsid w:val="00D25744"/>
    <w:rsid w:val="00D26120"/>
    <w:rsid w:val="00D26AF9"/>
    <w:rsid w:val="00D318EA"/>
    <w:rsid w:val="00D35C07"/>
    <w:rsid w:val="00D36E16"/>
    <w:rsid w:val="00D36FAD"/>
    <w:rsid w:val="00D3747B"/>
    <w:rsid w:val="00D37A86"/>
    <w:rsid w:val="00D422EB"/>
    <w:rsid w:val="00D466E2"/>
    <w:rsid w:val="00D47378"/>
    <w:rsid w:val="00D47B1A"/>
    <w:rsid w:val="00D51DF5"/>
    <w:rsid w:val="00D52A0D"/>
    <w:rsid w:val="00D54FB2"/>
    <w:rsid w:val="00D56CDF"/>
    <w:rsid w:val="00D63436"/>
    <w:rsid w:val="00D638E9"/>
    <w:rsid w:val="00D65B7B"/>
    <w:rsid w:val="00D66221"/>
    <w:rsid w:val="00D66549"/>
    <w:rsid w:val="00D67495"/>
    <w:rsid w:val="00D67BD2"/>
    <w:rsid w:val="00D71CD8"/>
    <w:rsid w:val="00D7226D"/>
    <w:rsid w:val="00D7263A"/>
    <w:rsid w:val="00D76A06"/>
    <w:rsid w:val="00D7726C"/>
    <w:rsid w:val="00D77CCB"/>
    <w:rsid w:val="00D8051F"/>
    <w:rsid w:val="00D809FF"/>
    <w:rsid w:val="00D84A05"/>
    <w:rsid w:val="00D859B1"/>
    <w:rsid w:val="00D878ED"/>
    <w:rsid w:val="00D90BCF"/>
    <w:rsid w:val="00D923A4"/>
    <w:rsid w:val="00D92E3B"/>
    <w:rsid w:val="00D93991"/>
    <w:rsid w:val="00D97076"/>
    <w:rsid w:val="00D973B6"/>
    <w:rsid w:val="00DA0681"/>
    <w:rsid w:val="00DA19C8"/>
    <w:rsid w:val="00DA53AF"/>
    <w:rsid w:val="00DA7452"/>
    <w:rsid w:val="00DB00CC"/>
    <w:rsid w:val="00DB53BE"/>
    <w:rsid w:val="00DB57B8"/>
    <w:rsid w:val="00DB5F85"/>
    <w:rsid w:val="00DC082C"/>
    <w:rsid w:val="00DC1F05"/>
    <w:rsid w:val="00DC657E"/>
    <w:rsid w:val="00DC67E1"/>
    <w:rsid w:val="00DC70D0"/>
    <w:rsid w:val="00DC7A4A"/>
    <w:rsid w:val="00DD2A0F"/>
    <w:rsid w:val="00DD3077"/>
    <w:rsid w:val="00DD5331"/>
    <w:rsid w:val="00DD70A1"/>
    <w:rsid w:val="00DD7B8D"/>
    <w:rsid w:val="00DE09D7"/>
    <w:rsid w:val="00DE0BC1"/>
    <w:rsid w:val="00DE1BFA"/>
    <w:rsid w:val="00DE3A2C"/>
    <w:rsid w:val="00DE3B41"/>
    <w:rsid w:val="00DE3B96"/>
    <w:rsid w:val="00DE4243"/>
    <w:rsid w:val="00DE565B"/>
    <w:rsid w:val="00DE752B"/>
    <w:rsid w:val="00DF21FF"/>
    <w:rsid w:val="00DF2DA2"/>
    <w:rsid w:val="00DF3519"/>
    <w:rsid w:val="00DF4522"/>
    <w:rsid w:val="00DF536A"/>
    <w:rsid w:val="00DF6308"/>
    <w:rsid w:val="00DF6E4C"/>
    <w:rsid w:val="00E02718"/>
    <w:rsid w:val="00E05A08"/>
    <w:rsid w:val="00E06BFF"/>
    <w:rsid w:val="00E12006"/>
    <w:rsid w:val="00E12791"/>
    <w:rsid w:val="00E128E4"/>
    <w:rsid w:val="00E1449C"/>
    <w:rsid w:val="00E146D1"/>
    <w:rsid w:val="00E16065"/>
    <w:rsid w:val="00E16B90"/>
    <w:rsid w:val="00E20716"/>
    <w:rsid w:val="00E20A49"/>
    <w:rsid w:val="00E2255A"/>
    <w:rsid w:val="00E2262A"/>
    <w:rsid w:val="00E24F71"/>
    <w:rsid w:val="00E2570C"/>
    <w:rsid w:val="00E27807"/>
    <w:rsid w:val="00E3174A"/>
    <w:rsid w:val="00E31FA8"/>
    <w:rsid w:val="00E33C6D"/>
    <w:rsid w:val="00E37240"/>
    <w:rsid w:val="00E42CA6"/>
    <w:rsid w:val="00E430B9"/>
    <w:rsid w:val="00E43983"/>
    <w:rsid w:val="00E44006"/>
    <w:rsid w:val="00E45195"/>
    <w:rsid w:val="00E47576"/>
    <w:rsid w:val="00E47682"/>
    <w:rsid w:val="00E5165C"/>
    <w:rsid w:val="00E53032"/>
    <w:rsid w:val="00E53DE4"/>
    <w:rsid w:val="00E57B56"/>
    <w:rsid w:val="00E57DD5"/>
    <w:rsid w:val="00E600CE"/>
    <w:rsid w:val="00E6204F"/>
    <w:rsid w:val="00E62BCD"/>
    <w:rsid w:val="00E63892"/>
    <w:rsid w:val="00E638EA"/>
    <w:rsid w:val="00E666ED"/>
    <w:rsid w:val="00E66F71"/>
    <w:rsid w:val="00E70058"/>
    <w:rsid w:val="00E70262"/>
    <w:rsid w:val="00E711F8"/>
    <w:rsid w:val="00E71FE4"/>
    <w:rsid w:val="00E725DE"/>
    <w:rsid w:val="00E73364"/>
    <w:rsid w:val="00E7365E"/>
    <w:rsid w:val="00E76108"/>
    <w:rsid w:val="00E76E56"/>
    <w:rsid w:val="00E80626"/>
    <w:rsid w:val="00E80689"/>
    <w:rsid w:val="00E81C22"/>
    <w:rsid w:val="00E83772"/>
    <w:rsid w:val="00E856F1"/>
    <w:rsid w:val="00E85DB4"/>
    <w:rsid w:val="00E909F6"/>
    <w:rsid w:val="00E920DA"/>
    <w:rsid w:val="00E920EF"/>
    <w:rsid w:val="00E92846"/>
    <w:rsid w:val="00E93089"/>
    <w:rsid w:val="00E93147"/>
    <w:rsid w:val="00E96068"/>
    <w:rsid w:val="00E97932"/>
    <w:rsid w:val="00EA0208"/>
    <w:rsid w:val="00EA03EC"/>
    <w:rsid w:val="00EA6911"/>
    <w:rsid w:val="00EA7706"/>
    <w:rsid w:val="00EB06DA"/>
    <w:rsid w:val="00EB1D0F"/>
    <w:rsid w:val="00EB2A75"/>
    <w:rsid w:val="00EB3CBC"/>
    <w:rsid w:val="00EB4610"/>
    <w:rsid w:val="00EB5C45"/>
    <w:rsid w:val="00EC1263"/>
    <w:rsid w:val="00EC3334"/>
    <w:rsid w:val="00EC397A"/>
    <w:rsid w:val="00EC448B"/>
    <w:rsid w:val="00EC5043"/>
    <w:rsid w:val="00EC571C"/>
    <w:rsid w:val="00EC742D"/>
    <w:rsid w:val="00EC75F9"/>
    <w:rsid w:val="00EC76F2"/>
    <w:rsid w:val="00ED0EDD"/>
    <w:rsid w:val="00ED1739"/>
    <w:rsid w:val="00ED73A8"/>
    <w:rsid w:val="00ED79D8"/>
    <w:rsid w:val="00EE17C4"/>
    <w:rsid w:val="00EE2DA3"/>
    <w:rsid w:val="00EE35D3"/>
    <w:rsid w:val="00EE40DB"/>
    <w:rsid w:val="00EE619C"/>
    <w:rsid w:val="00EE62F5"/>
    <w:rsid w:val="00EF02AF"/>
    <w:rsid w:val="00EF076A"/>
    <w:rsid w:val="00EF3143"/>
    <w:rsid w:val="00EF347A"/>
    <w:rsid w:val="00EF37E6"/>
    <w:rsid w:val="00EF4CF5"/>
    <w:rsid w:val="00EF5F74"/>
    <w:rsid w:val="00EF7EF3"/>
    <w:rsid w:val="00EF7F13"/>
    <w:rsid w:val="00F002FA"/>
    <w:rsid w:val="00F019BA"/>
    <w:rsid w:val="00F0322C"/>
    <w:rsid w:val="00F06CE9"/>
    <w:rsid w:val="00F06F32"/>
    <w:rsid w:val="00F07795"/>
    <w:rsid w:val="00F07E16"/>
    <w:rsid w:val="00F10573"/>
    <w:rsid w:val="00F114F7"/>
    <w:rsid w:val="00F12FBD"/>
    <w:rsid w:val="00F13D2E"/>
    <w:rsid w:val="00F15361"/>
    <w:rsid w:val="00F162EF"/>
    <w:rsid w:val="00F16362"/>
    <w:rsid w:val="00F172EB"/>
    <w:rsid w:val="00F1741A"/>
    <w:rsid w:val="00F21747"/>
    <w:rsid w:val="00F22315"/>
    <w:rsid w:val="00F2529F"/>
    <w:rsid w:val="00F25D36"/>
    <w:rsid w:val="00F2607F"/>
    <w:rsid w:val="00F2708E"/>
    <w:rsid w:val="00F27926"/>
    <w:rsid w:val="00F30D8F"/>
    <w:rsid w:val="00F30DBC"/>
    <w:rsid w:val="00F30E57"/>
    <w:rsid w:val="00F3485B"/>
    <w:rsid w:val="00F3560C"/>
    <w:rsid w:val="00F35BFC"/>
    <w:rsid w:val="00F372A1"/>
    <w:rsid w:val="00F37A46"/>
    <w:rsid w:val="00F40C2B"/>
    <w:rsid w:val="00F41838"/>
    <w:rsid w:val="00F41B76"/>
    <w:rsid w:val="00F42185"/>
    <w:rsid w:val="00F432F4"/>
    <w:rsid w:val="00F43E08"/>
    <w:rsid w:val="00F44160"/>
    <w:rsid w:val="00F44F52"/>
    <w:rsid w:val="00F45F23"/>
    <w:rsid w:val="00F470AD"/>
    <w:rsid w:val="00F51A07"/>
    <w:rsid w:val="00F53FE2"/>
    <w:rsid w:val="00F54946"/>
    <w:rsid w:val="00F565D8"/>
    <w:rsid w:val="00F6097B"/>
    <w:rsid w:val="00F634B5"/>
    <w:rsid w:val="00F65615"/>
    <w:rsid w:val="00F667D7"/>
    <w:rsid w:val="00F70156"/>
    <w:rsid w:val="00F7059C"/>
    <w:rsid w:val="00F724E0"/>
    <w:rsid w:val="00F738E1"/>
    <w:rsid w:val="00F73B34"/>
    <w:rsid w:val="00F74635"/>
    <w:rsid w:val="00F750BE"/>
    <w:rsid w:val="00F7696A"/>
    <w:rsid w:val="00F81415"/>
    <w:rsid w:val="00F82FC0"/>
    <w:rsid w:val="00F83578"/>
    <w:rsid w:val="00F851BA"/>
    <w:rsid w:val="00F86049"/>
    <w:rsid w:val="00F86531"/>
    <w:rsid w:val="00F908AB"/>
    <w:rsid w:val="00F90BA7"/>
    <w:rsid w:val="00F90C48"/>
    <w:rsid w:val="00F9115B"/>
    <w:rsid w:val="00F9134F"/>
    <w:rsid w:val="00F913F9"/>
    <w:rsid w:val="00F92834"/>
    <w:rsid w:val="00F92FA8"/>
    <w:rsid w:val="00F93E52"/>
    <w:rsid w:val="00F94454"/>
    <w:rsid w:val="00F94CA4"/>
    <w:rsid w:val="00F96487"/>
    <w:rsid w:val="00F97C6F"/>
    <w:rsid w:val="00F97CD2"/>
    <w:rsid w:val="00FA112C"/>
    <w:rsid w:val="00FA2633"/>
    <w:rsid w:val="00FA4C7B"/>
    <w:rsid w:val="00FB05E1"/>
    <w:rsid w:val="00FB0E1A"/>
    <w:rsid w:val="00FB11AC"/>
    <w:rsid w:val="00FB2EB2"/>
    <w:rsid w:val="00FB3B7B"/>
    <w:rsid w:val="00FB5282"/>
    <w:rsid w:val="00FB5F6A"/>
    <w:rsid w:val="00FB7586"/>
    <w:rsid w:val="00FB7EE5"/>
    <w:rsid w:val="00FC06FB"/>
    <w:rsid w:val="00FC1ABE"/>
    <w:rsid w:val="00FC2C9B"/>
    <w:rsid w:val="00FC395B"/>
    <w:rsid w:val="00FC54DC"/>
    <w:rsid w:val="00FC575F"/>
    <w:rsid w:val="00FC5F4F"/>
    <w:rsid w:val="00FC629F"/>
    <w:rsid w:val="00FC6AA8"/>
    <w:rsid w:val="00FC755D"/>
    <w:rsid w:val="00FD050F"/>
    <w:rsid w:val="00FD0BA2"/>
    <w:rsid w:val="00FD4C07"/>
    <w:rsid w:val="00FD5191"/>
    <w:rsid w:val="00FD552B"/>
    <w:rsid w:val="00FE0E8C"/>
    <w:rsid w:val="00FE1BFE"/>
    <w:rsid w:val="00FE1DBF"/>
    <w:rsid w:val="00FE301A"/>
    <w:rsid w:val="00FE51C1"/>
    <w:rsid w:val="00FE7557"/>
    <w:rsid w:val="00FE76CD"/>
    <w:rsid w:val="00FF1C3B"/>
    <w:rsid w:val="00FF417C"/>
    <w:rsid w:val="00FF4349"/>
    <w:rsid w:val="00FF4BE4"/>
    <w:rsid w:val="00FF6250"/>
    <w:rsid w:val="04487583"/>
    <w:rsid w:val="04E053DD"/>
    <w:rsid w:val="05A625A8"/>
    <w:rsid w:val="0AED2508"/>
    <w:rsid w:val="0B8560F6"/>
    <w:rsid w:val="0D3332D5"/>
    <w:rsid w:val="0F833AD6"/>
    <w:rsid w:val="107106AE"/>
    <w:rsid w:val="12BE4B86"/>
    <w:rsid w:val="145A112D"/>
    <w:rsid w:val="152853EE"/>
    <w:rsid w:val="156D617E"/>
    <w:rsid w:val="15A5462A"/>
    <w:rsid w:val="15B62D1C"/>
    <w:rsid w:val="15D8055B"/>
    <w:rsid w:val="18077D14"/>
    <w:rsid w:val="1B446693"/>
    <w:rsid w:val="1C5E4E74"/>
    <w:rsid w:val="1CA020B1"/>
    <w:rsid w:val="1DC37D43"/>
    <w:rsid w:val="1F962C2C"/>
    <w:rsid w:val="20C77B4A"/>
    <w:rsid w:val="214C22AF"/>
    <w:rsid w:val="22870C32"/>
    <w:rsid w:val="22912AD0"/>
    <w:rsid w:val="23EC17AB"/>
    <w:rsid w:val="27090EBD"/>
    <w:rsid w:val="298F6DBC"/>
    <w:rsid w:val="29C50732"/>
    <w:rsid w:val="2AB63109"/>
    <w:rsid w:val="2E9D013C"/>
    <w:rsid w:val="2ECD27D0"/>
    <w:rsid w:val="32C91500"/>
    <w:rsid w:val="34803059"/>
    <w:rsid w:val="361E3108"/>
    <w:rsid w:val="363B2715"/>
    <w:rsid w:val="37110343"/>
    <w:rsid w:val="39A46823"/>
    <w:rsid w:val="3A091644"/>
    <w:rsid w:val="3CB94393"/>
    <w:rsid w:val="480908C5"/>
    <w:rsid w:val="4CA94424"/>
    <w:rsid w:val="4DD9726E"/>
    <w:rsid w:val="4F1E272E"/>
    <w:rsid w:val="4F921BAD"/>
    <w:rsid w:val="514364CA"/>
    <w:rsid w:val="53B06098"/>
    <w:rsid w:val="545D5AF4"/>
    <w:rsid w:val="57CD36DF"/>
    <w:rsid w:val="590F3861"/>
    <w:rsid w:val="591C1205"/>
    <w:rsid w:val="616109D2"/>
    <w:rsid w:val="619C7C5C"/>
    <w:rsid w:val="61B9240A"/>
    <w:rsid w:val="65293EFC"/>
    <w:rsid w:val="69D41F5D"/>
    <w:rsid w:val="6B7457A6"/>
    <w:rsid w:val="6F833D25"/>
    <w:rsid w:val="76111B48"/>
    <w:rsid w:val="76283D5C"/>
    <w:rsid w:val="77A94215"/>
    <w:rsid w:val="793842B6"/>
    <w:rsid w:val="7A17211E"/>
    <w:rsid w:val="7BF3758C"/>
    <w:rsid w:val="7E7C11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qFormat="1"/>
    <w:lsdException w:name="annotation text" w:semiHidden="0" w:qFormat="1"/>
    <w:lsdException w:name="header" w:semiHidden="0" w:qFormat="1"/>
    <w:lsdException w:name="footer" w:semiHidden="0" w:qFormat="1"/>
    <w:lsdException w:name="caption" w:semiHidden="0" w:uiPriority="35" w:unhideWhenUsed="0" w:qFormat="1"/>
    <w:lsdException w:name="table of figures" w:uiPriority="0" w:unhideWhenUsed="0" w:qFormat="1"/>
    <w:lsdException w:name="footnote reference" w:semiHidden="0" w:qFormat="1"/>
    <w:lsdException w:name="annotation reference" w:semiHidden="0" w:qFormat="1"/>
    <w:lsdException w:name="page number" w:semiHidden="0" w:uiPriority="0" w:unhideWhenUsed="0"/>
    <w:lsdException w:name="endnote reference" w:semiHidden="0" w:qFormat="1"/>
    <w:lsdException w:name="endnote text" w:semiHidden="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E3280"/>
    <w:pPr>
      <w:widowControl w:val="0"/>
      <w:snapToGrid w:val="0"/>
      <w:ind w:firstLineChars="200" w:firstLine="200"/>
      <w:jc w:val="both"/>
    </w:pPr>
    <w:rPr>
      <w:rFonts w:ascii="Times New Roman" w:eastAsia="宋体" w:hAnsi="Times New Roman"/>
      <w:kern w:val="2"/>
      <w:sz w:val="21"/>
      <w:szCs w:val="22"/>
    </w:rPr>
  </w:style>
  <w:style w:type="paragraph" w:styleId="1">
    <w:name w:val="heading 1"/>
    <w:basedOn w:val="a3"/>
    <w:next w:val="a3"/>
    <w:link w:val="1Char"/>
    <w:uiPriority w:val="9"/>
    <w:qFormat/>
    <w:rsid w:val="003E3280"/>
    <w:pPr>
      <w:keepNext/>
      <w:keepLines/>
      <w:spacing w:before="340" w:after="330" w:line="578" w:lineRule="auto"/>
      <w:outlineLvl w:val="0"/>
    </w:pPr>
    <w:rPr>
      <w:b/>
      <w:bCs/>
      <w:kern w:val="44"/>
      <w:sz w:val="44"/>
      <w:szCs w:val="44"/>
      <w:lang w:val="zh-CN"/>
    </w:rPr>
  </w:style>
  <w:style w:type="paragraph" w:styleId="2">
    <w:name w:val="heading 2"/>
    <w:basedOn w:val="a3"/>
    <w:next w:val="a3"/>
    <w:link w:val="2Char"/>
    <w:uiPriority w:val="9"/>
    <w:qFormat/>
    <w:rsid w:val="003E3280"/>
    <w:pPr>
      <w:keepNext/>
      <w:keepLines/>
      <w:spacing w:before="260" w:after="260" w:line="416" w:lineRule="auto"/>
      <w:outlineLvl w:val="1"/>
    </w:pPr>
    <w:rPr>
      <w:rFonts w:ascii="等线 Light" w:eastAsia="等线 Light" w:hAnsi="等线 Light"/>
      <w:b/>
      <w:bCs/>
      <w:kern w:val="0"/>
      <w:sz w:val="32"/>
      <w:szCs w:val="32"/>
      <w:lang w:val="zh-CN"/>
    </w:rPr>
  </w:style>
  <w:style w:type="paragraph" w:styleId="3">
    <w:name w:val="heading 3"/>
    <w:basedOn w:val="a3"/>
    <w:next w:val="a3"/>
    <w:link w:val="3Char"/>
    <w:uiPriority w:val="9"/>
    <w:qFormat/>
    <w:rsid w:val="003E3280"/>
    <w:pPr>
      <w:keepNext/>
      <w:numPr>
        <w:ilvl w:val="2"/>
        <w:numId w:val="1"/>
      </w:numPr>
      <w:spacing w:before="240" w:after="60"/>
      <w:ind w:firstLineChars="0" w:firstLine="0"/>
      <w:outlineLvl w:val="2"/>
    </w:pPr>
    <w:rPr>
      <w:rFonts w:asciiTheme="majorHAnsi" w:eastAsiaTheme="majorEastAsia" w:hAnsiTheme="majorHAnsi"/>
      <w:b/>
      <w:bCs/>
      <w:sz w:val="26"/>
      <w:szCs w:val="26"/>
    </w:rPr>
  </w:style>
  <w:style w:type="paragraph" w:styleId="4">
    <w:name w:val="heading 4"/>
    <w:basedOn w:val="a3"/>
    <w:next w:val="a3"/>
    <w:link w:val="4Char"/>
    <w:uiPriority w:val="9"/>
    <w:semiHidden/>
    <w:unhideWhenUsed/>
    <w:qFormat/>
    <w:rsid w:val="003E3280"/>
    <w:pPr>
      <w:keepNext/>
      <w:spacing w:before="240" w:after="60"/>
      <w:outlineLvl w:val="3"/>
    </w:pPr>
    <w:rPr>
      <w:b/>
      <w:bCs/>
      <w:sz w:val="28"/>
      <w:szCs w:val="28"/>
    </w:rPr>
  </w:style>
  <w:style w:type="paragraph" w:styleId="5">
    <w:name w:val="heading 5"/>
    <w:basedOn w:val="a3"/>
    <w:next w:val="a3"/>
    <w:link w:val="5Char"/>
    <w:uiPriority w:val="9"/>
    <w:semiHidden/>
    <w:unhideWhenUsed/>
    <w:qFormat/>
    <w:rsid w:val="003E3280"/>
    <w:pPr>
      <w:spacing w:before="240" w:after="60"/>
      <w:outlineLvl w:val="4"/>
    </w:pPr>
    <w:rPr>
      <w:b/>
      <w:bCs/>
      <w:i/>
      <w:iCs/>
      <w:sz w:val="26"/>
      <w:szCs w:val="26"/>
    </w:rPr>
  </w:style>
  <w:style w:type="paragraph" w:styleId="6">
    <w:name w:val="heading 6"/>
    <w:basedOn w:val="a3"/>
    <w:next w:val="a3"/>
    <w:link w:val="6Char"/>
    <w:uiPriority w:val="9"/>
    <w:semiHidden/>
    <w:unhideWhenUsed/>
    <w:qFormat/>
    <w:rsid w:val="003E3280"/>
    <w:pPr>
      <w:spacing w:before="240" w:after="60"/>
      <w:outlineLvl w:val="5"/>
    </w:pPr>
    <w:rPr>
      <w:b/>
      <w:bCs/>
      <w:sz w:val="22"/>
    </w:rPr>
  </w:style>
  <w:style w:type="paragraph" w:styleId="7">
    <w:name w:val="heading 7"/>
    <w:basedOn w:val="a3"/>
    <w:next w:val="a3"/>
    <w:link w:val="7Char"/>
    <w:uiPriority w:val="9"/>
    <w:semiHidden/>
    <w:unhideWhenUsed/>
    <w:qFormat/>
    <w:rsid w:val="003E3280"/>
    <w:pPr>
      <w:spacing w:before="240" w:after="60"/>
      <w:outlineLvl w:val="6"/>
    </w:pPr>
  </w:style>
  <w:style w:type="paragraph" w:styleId="8">
    <w:name w:val="heading 8"/>
    <w:basedOn w:val="a3"/>
    <w:next w:val="a3"/>
    <w:link w:val="8Char"/>
    <w:uiPriority w:val="9"/>
    <w:semiHidden/>
    <w:unhideWhenUsed/>
    <w:qFormat/>
    <w:rsid w:val="003E3280"/>
    <w:pPr>
      <w:spacing w:before="240" w:after="60"/>
      <w:outlineLvl w:val="7"/>
    </w:pPr>
    <w:rPr>
      <w:i/>
      <w:iCs/>
    </w:rPr>
  </w:style>
  <w:style w:type="paragraph" w:styleId="9">
    <w:name w:val="heading 9"/>
    <w:basedOn w:val="a3"/>
    <w:next w:val="a3"/>
    <w:link w:val="9Char"/>
    <w:uiPriority w:val="9"/>
    <w:semiHidden/>
    <w:unhideWhenUsed/>
    <w:qFormat/>
    <w:rsid w:val="003E3280"/>
    <w:pPr>
      <w:spacing w:before="240" w:after="60"/>
      <w:outlineLvl w:val="8"/>
    </w:pPr>
    <w:rPr>
      <w:rFonts w:asciiTheme="majorHAnsi" w:eastAsiaTheme="majorEastAsia" w:hAnsiTheme="majorHAnsi"/>
      <w:sz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caption"/>
    <w:basedOn w:val="a3"/>
    <w:next w:val="a3"/>
    <w:uiPriority w:val="35"/>
    <w:qFormat/>
    <w:rsid w:val="003E3280"/>
    <w:pPr>
      <w:ind w:firstLineChars="0" w:firstLine="0"/>
      <w:jc w:val="center"/>
    </w:pPr>
    <w:rPr>
      <w:sz w:val="15"/>
      <w:szCs w:val="18"/>
    </w:rPr>
  </w:style>
  <w:style w:type="paragraph" w:styleId="a8">
    <w:name w:val="annotation text"/>
    <w:basedOn w:val="a3"/>
    <w:link w:val="Char"/>
    <w:uiPriority w:val="99"/>
    <w:unhideWhenUsed/>
    <w:qFormat/>
    <w:rsid w:val="003E3280"/>
    <w:pPr>
      <w:ind w:firstLineChars="0" w:firstLine="0"/>
      <w:jc w:val="left"/>
    </w:pPr>
    <w:rPr>
      <w:kern w:val="0"/>
      <w:sz w:val="20"/>
      <w:szCs w:val="20"/>
      <w:lang w:val="zh-CN"/>
    </w:rPr>
  </w:style>
  <w:style w:type="paragraph" w:styleId="a9">
    <w:name w:val="endnote text"/>
    <w:basedOn w:val="a3"/>
    <w:link w:val="Char0"/>
    <w:uiPriority w:val="99"/>
    <w:unhideWhenUsed/>
    <w:qFormat/>
    <w:rsid w:val="003E3280"/>
    <w:pPr>
      <w:jc w:val="left"/>
    </w:pPr>
    <w:rPr>
      <w:kern w:val="0"/>
      <w:szCs w:val="20"/>
      <w:lang w:val="zh-CN"/>
    </w:rPr>
  </w:style>
  <w:style w:type="paragraph" w:styleId="aa">
    <w:name w:val="Balloon Text"/>
    <w:basedOn w:val="a3"/>
    <w:link w:val="Char1"/>
    <w:uiPriority w:val="99"/>
    <w:unhideWhenUsed/>
    <w:qFormat/>
    <w:rsid w:val="003E3280"/>
    <w:rPr>
      <w:rFonts w:ascii="等线" w:eastAsia="等线" w:hAnsi="等线"/>
      <w:kern w:val="0"/>
      <w:sz w:val="18"/>
      <w:szCs w:val="18"/>
      <w:lang w:val="zh-CN"/>
    </w:rPr>
  </w:style>
  <w:style w:type="paragraph" w:styleId="ab">
    <w:name w:val="footer"/>
    <w:basedOn w:val="a3"/>
    <w:link w:val="Char2"/>
    <w:uiPriority w:val="99"/>
    <w:unhideWhenUsed/>
    <w:qFormat/>
    <w:rsid w:val="003E3280"/>
    <w:pPr>
      <w:tabs>
        <w:tab w:val="center" w:pos="4153"/>
        <w:tab w:val="right" w:pos="8306"/>
      </w:tabs>
      <w:jc w:val="left"/>
    </w:pPr>
    <w:rPr>
      <w:rFonts w:ascii="等线" w:eastAsia="等线" w:hAnsi="等线"/>
      <w:kern w:val="0"/>
      <w:sz w:val="18"/>
      <w:szCs w:val="18"/>
      <w:lang w:val="zh-CN"/>
    </w:rPr>
  </w:style>
  <w:style w:type="paragraph" w:styleId="ac">
    <w:name w:val="header"/>
    <w:basedOn w:val="a3"/>
    <w:link w:val="Char3"/>
    <w:uiPriority w:val="99"/>
    <w:unhideWhenUsed/>
    <w:qFormat/>
    <w:rsid w:val="003E3280"/>
    <w:pPr>
      <w:pBdr>
        <w:bottom w:val="single" w:sz="6" w:space="1" w:color="auto"/>
      </w:pBdr>
      <w:tabs>
        <w:tab w:val="center" w:pos="4153"/>
        <w:tab w:val="right" w:pos="8306"/>
      </w:tabs>
      <w:jc w:val="center"/>
    </w:pPr>
    <w:rPr>
      <w:rFonts w:ascii="等线" w:eastAsia="等线" w:hAnsi="等线"/>
      <w:kern w:val="0"/>
      <w:sz w:val="18"/>
      <w:szCs w:val="18"/>
      <w:lang w:val="zh-CN"/>
    </w:rPr>
  </w:style>
  <w:style w:type="paragraph" w:styleId="ad">
    <w:name w:val="footnote text"/>
    <w:basedOn w:val="a3"/>
    <w:link w:val="Char4"/>
    <w:uiPriority w:val="99"/>
    <w:unhideWhenUsed/>
    <w:qFormat/>
    <w:rsid w:val="003E3280"/>
    <w:pPr>
      <w:jc w:val="left"/>
    </w:pPr>
    <w:rPr>
      <w:kern w:val="0"/>
      <w:sz w:val="18"/>
      <w:szCs w:val="18"/>
      <w:lang w:val="zh-CN"/>
    </w:rPr>
  </w:style>
  <w:style w:type="paragraph" w:styleId="ae">
    <w:name w:val="Normal (Web)"/>
    <w:basedOn w:val="a3"/>
    <w:uiPriority w:val="99"/>
    <w:semiHidden/>
    <w:unhideWhenUsed/>
    <w:qFormat/>
    <w:rsid w:val="003E3280"/>
    <w:pPr>
      <w:widowControl/>
      <w:spacing w:before="100" w:beforeAutospacing="1" w:after="100" w:afterAutospacing="1"/>
      <w:ind w:firstLineChars="0" w:firstLine="0"/>
      <w:jc w:val="left"/>
    </w:pPr>
    <w:rPr>
      <w:rFonts w:ascii="宋体" w:hAnsi="宋体" w:cs="宋体"/>
      <w:kern w:val="0"/>
      <w:szCs w:val="24"/>
    </w:rPr>
  </w:style>
  <w:style w:type="paragraph" w:styleId="af">
    <w:name w:val="annotation subject"/>
    <w:basedOn w:val="a8"/>
    <w:next w:val="a8"/>
    <w:link w:val="Char5"/>
    <w:uiPriority w:val="99"/>
    <w:unhideWhenUsed/>
    <w:qFormat/>
    <w:rsid w:val="003E3280"/>
    <w:pPr>
      <w:ind w:firstLineChars="200" w:firstLine="200"/>
    </w:pPr>
    <w:rPr>
      <w:b/>
      <w:bCs/>
      <w:sz w:val="24"/>
    </w:rPr>
  </w:style>
  <w:style w:type="table" w:styleId="af0">
    <w:name w:val="Table Grid"/>
    <w:basedOn w:val="a5"/>
    <w:uiPriority w:val="39"/>
    <w:qFormat/>
    <w:rsid w:val="003E3280"/>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E3280"/>
    <w:rPr>
      <w:b/>
      <w:bCs/>
    </w:rPr>
  </w:style>
  <w:style w:type="character" w:styleId="af2">
    <w:name w:val="endnote reference"/>
    <w:uiPriority w:val="99"/>
    <w:unhideWhenUsed/>
    <w:qFormat/>
    <w:rsid w:val="003E3280"/>
    <w:rPr>
      <w:vertAlign w:val="superscript"/>
    </w:rPr>
  </w:style>
  <w:style w:type="character" w:styleId="af3">
    <w:name w:val="FollowedHyperlink"/>
    <w:basedOn w:val="a4"/>
    <w:uiPriority w:val="99"/>
    <w:semiHidden/>
    <w:unhideWhenUsed/>
    <w:qFormat/>
    <w:rsid w:val="003E3280"/>
    <w:rPr>
      <w:color w:val="800080" w:themeColor="followedHyperlink"/>
      <w:u w:val="single"/>
    </w:rPr>
  </w:style>
  <w:style w:type="character" w:styleId="af4">
    <w:name w:val="Hyperlink"/>
    <w:uiPriority w:val="99"/>
    <w:unhideWhenUsed/>
    <w:qFormat/>
    <w:rsid w:val="003E3280"/>
    <w:rPr>
      <w:color w:val="0000FF"/>
      <w:u w:val="single"/>
    </w:rPr>
  </w:style>
  <w:style w:type="character" w:styleId="af5">
    <w:name w:val="annotation reference"/>
    <w:uiPriority w:val="99"/>
    <w:unhideWhenUsed/>
    <w:qFormat/>
    <w:rsid w:val="003E3280"/>
    <w:rPr>
      <w:sz w:val="21"/>
      <w:szCs w:val="21"/>
    </w:rPr>
  </w:style>
  <w:style w:type="character" w:styleId="af6">
    <w:name w:val="footnote reference"/>
    <w:uiPriority w:val="99"/>
    <w:unhideWhenUsed/>
    <w:qFormat/>
    <w:rsid w:val="003E3280"/>
    <w:rPr>
      <w:vertAlign w:val="superscript"/>
    </w:rPr>
  </w:style>
  <w:style w:type="paragraph" w:customStyle="1" w:styleId="MTDisplayEquation">
    <w:name w:val="MTDisplayEquation"/>
    <w:basedOn w:val="a3"/>
    <w:next w:val="a3"/>
    <w:link w:val="MTDisplayEquation0"/>
    <w:qFormat/>
    <w:rsid w:val="003E3280"/>
    <w:pPr>
      <w:tabs>
        <w:tab w:val="center" w:pos="4160"/>
        <w:tab w:val="right" w:pos="8300"/>
      </w:tabs>
    </w:pPr>
    <w:rPr>
      <w:kern w:val="0"/>
      <w:sz w:val="20"/>
      <w:szCs w:val="20"/>
      <w:lang w:val="zh-CN"/>
    </w:rPr>
  </w:style>
  <w:style w:type="character" w:customStyle="1" w:styleId="MTDisplayEquation0">
    <w:name w:val="MTDisplayEquation 字符"/>
    <w:link w:val="MTDisplayEquation"/>
    <w:qFormat/>
    <w:rsid w:val="003E3280"/>
    <w:rPr>
      <w:rFonts w:ascii="Times New Roman" w:eastAsia="宋体" w:hAnsi="Times New Roman"/>
      <w:sz w:val="20"/>
      <w:szCs w:val="20"/>
      <w:lang w:val="zh-CN" w:eastAsia="zh-CN" w:bidi="ar-SA"/>
    </w:rPr>
  </w:style>
  <w:style w:type="character" w:customStyle="1" w:styleId="MTEquationSection">
    <w:name w:val="MTEquationSection"/>
    <w:qFormat/>
    <w:rsid w:val="003E3280"/>
    <w:rPr>
      <w:rFonts w:cs="Times New Roman"/>
      <w:b/>
      <w:vanish/>
      <w:color w:val="FF0000"/>
      <w:sz w:val="44"/>
      <w:szCs w:val="44"/>
    </w:rPr>
  </w:style>
  <w:style w:type="paragraph" w:customStyle="1" w:styleId="a">
    <w:name w:val="参考文献"/>
    <w:basedOn w:val="a3"/>
    <w:qFormat/>
    <w:rsid w:val="003E3280"/>
    <w:pPr>
      <w:numPr>
        <w:numId w:val="2"/>
      </w:numPr>
      <w:ind w:firstLineChars="0" w:firstLine="0"/>
    </w:pPr>
  </w:style>
  <w:style w:type="character" w:customStyle="1" w:styleId="1Char">
    <w:name w:val="标题 1 Char"/>
    <w:link w:val="1"/>
    <w:uiPriority w:val="9"/>
    <w:qFormat/>
    <w:rsid w:val="003E3280"/>
    <w:rPr>
      <w:rFonts w:ascii="Times New Roman" w:eastAsia="宋体" w:hAnsi="Times New Roman"/>
      <w:b/>
      <w:bCs/>
      <w:kern w:val="44"/>
      <w:sz w:val="44"/>
      <w:szCs w:val="44"/>
      <w:lang w:val="zh-CN" w:eastAsia="zh-CN" w:bidi="ar-SA"/>
    </w:rPr>
  </w:style>
  <w:style w:type="paragraph" w:styleId="af7">
    <w:name w:val="List Paragraph"/>
    <w:basedOn w:val="a3"/>
    <w:link w:val="Char6"/>
    <w:uiPriority w:val="34"/>
    <w:qFormat/>
    <w:rsid w:val="003E3280"/>
    <w:pPr>
      <w:ind w:firstLine="420"/>
    </w:pPr>
    <w:rPr>
      <w:kern w:val="0"/>
      <w:sz w:val="20"/>
      <w:szCs w:val="20"/>
      <w:lang w:val="zh-CN"/>
    </w:rPr>
  </w:style>
  <w:style w:type="character" w:customStyle="1" w:styleId="2Char">
    <w:name w:val="标题 2 Char"/>
    <w:link w:val="2"/>
    <w:uiPriority w:val="9"/>
    <w:qFormat/>
    <w:rsid w:val="003E3280"/>
    <w:rPr>
      <w:rFonts w:ascii="等线 Light" w:eastAsia="等线 Light" w:hAnsi="等线 Light"/>
      <w:b/>
      <w:bCs/>
      <w:sz w:val="32"/>
      <w:szCs w:val="32"/>
      <w:lang w:val="zh-CN" w:eastAsia="zh-CN" w:bidi="ar-SA"/>
    </w:rPr>
  </w:style>
  <w:style w:type="character" w:customStyle="1" w:styleId="3Char">
    <w:name w:val="标题 3 Char"/>
    <w:basedOn w:val="a4"/>
    <w:link w:val="3"/>
    <w:uiPriority w:val="9"/>
    <w:qFormat/>
    <w:rsid w:val="003E3280"/>
    <w:rPr>
      <w:rFonts w:asciiTheme="majorHAnsi" w:eastAsiaTheme="majorEastAsia" w:hAnsiTheme="majorHAnsi"/>
      <w:b/>
      <w:bCs/>
      <w:sz w:val="26"/>
      <w:szCs w:val="26"/>
    </w:rPr>
  </w:style>
  <w:style w:type="character" w:customStyle="1" w:styleId="4Char">
    <w:name w:val="标题 4 Char"/>
    <w:basedOn w:val="a4"/>
    <w:link w:val="4"/>
    <w:uiPriority w:val="9"/>
    <w:qFormat/>
    <w:rsid w:val="003E3280"/>
    <w:rPr>
      <w:b/>
      <w:bCs/>
      <w:sz w:val="28"/>
      <w:szCs w:val="28"/>
    </w:rPr>
  </w:style>
  <w:style w:type="character" w:customStyle="1" w:styleId="5Char">
    <w:name w:val="标题 5 Char"/>
    <w:basedOn w:val="a4"/>
    <w:link w:val="5"/>
    <w:uiPriority w:val="9"/>
    <w:semiHidden/>
    <w:qFormat/>
    <w:rsid w:val="003E3280"/>
    <w:rPr>
      <w:b/>
      <w:bCs/>
      <w:i/>
      <w:iCs/>
      <w:sz w:val="26"/>
      <w:szCs w:val="26"/>
    </w:rPr>
  </w:style>
  <w:style w:type="character" w:customStyle="1" w:styleId="6Char">
    <w:name w:val="标题 6 Char"/>
    <w:basedOn w:val="a4"/>
    <w:link w:val="6"/>
    <w:uiPriority w:val="9"/>
    <w:semiHidden/>
    <w:qFormat/>
    <w:rsid w:val="003E3280"/>
    <w:rPr>
      <w:b/>
      <w:bCs/>
    </w:rPr>
  </w:style>
  <w:style w:type="character" w:customStyle="1" w:styleId="7Char">
    <w:name w:val="标题 7 Char"/>
    <w:basedOn w:val="a4"/>
    <w:link w:val="7"/>
    <w:uiPriority w:val="9"/>
    <w:semiHidden/>
    <w:qFormat/>
    <w:rsid w:val="003E3280"/>
    <w:rPr>
      <w:sz w:val="24"/>
      <w:szCs w:val="24"/>
    </w:rPr>
  </w:style>
  <w:style w:type="character" w:customStyle="1" w:styleId="8Char">
    <w:name w:val="标题 8 Char"/>
    <w:basedOn w:val="a4"/>
    <w:link w:val="8"/>
    <w:uiPriority w:val="9"/>
    <w:semiHidden/>
    <w:rsid w:val="003E3280"/>
    <w:rPr>
      <w:i/>
      <w:iCs/>
      <w:sz w:val="24"/>
      <w:szCs w:val="24"/>
    </w:rPr>
  </w:style>
  <w:style w:type="character" w:customStyle="1" w:styleId="9Char">
    <w:name w:val="标题 9 Char"/>
    <w:basedOn w:val="a4"/>
    <w:link w:val="9"/>
    <w:uiPriority w:val="9"/>
    <w:semiHidden/>
    <w:qFormat/>
    <w:rsid w:val="003E3280"/>
    <w:rPr>
      <w:rFonts w:asciiTheme="majorHAnsi" w:eastAsiaTheme="majorEastAsia" w:hAnsiTheme="majorHAnsi"/>
    </w:rPr>
  </w:style>
  <w:style w:type="character" w:customStyle="1" w:styleId="Char6">
    <w:name w:val="列出段落 Char"/>
    <w:link w:val="af7"/>
    <w:uiPriority w:val="34"/>
    <w:qFormat/>
    <w:rsid w:val="003E3280"/>
    <w:rPr>
      <w:rFonts w:ascii="Times New Roman" w:eastAsia="宋体" w:hAnsi="Times New Roman"/>
      <w:sz w:val="20"/>
      <w:szCs w:val="20"/>
      <w:lang w:val="zh-CN" w:eastAsia="zh-CN" w:bidi="ar-SA"/>
    </w:rPr>
  </w:style>
  <w:style w:type="paragraph" w:customStyle="1" w:styleId="a1">
    <w:name w:val="二级标题"/>
    <w:basedOn w:val="af7"/>
    <w:link w:val="af8"/>
    <w:qFormat/>
    <w:rsid w:val="003E3280"/>
    <w:pPr>
      <w:keepNext/>
      <w:keepLines/>
      <w:numPr>
        <w:ilvl w:val="1"/>
        <w:numId w:val="3"/>
      </w:numPr>
      <w:tabs>
        <w:tab w:val="left" w:pos="480"/>
      </w:tabs>
      <w:adjustRightInd w:val="0"/>
      <w:spacing w:beforeLines="25" w:afterLines="25"/>
      <w:ind w:firstLineChars="0"/>
      <w:outlineLvl w:val="1"/>
    </w:pPr>
    <w:rPr>
      <w:rFonts w:ascii="黑体" w:hAnsi="黑体"/>
      <w:b/>
      <w:bCs/>
      <w:sz w:val="21"/>
      <w:szCs w:val="24"/>
    </w:rPr>
  </w:style>
  <w:style w:type="character" w:customStyle="1" w:styleId="af8">
    <w:name w:val="二级标题 字符"/>
    <w:link w:val="a1"/>
    <w:qFormat/>
    <w:rsid w:val="003E3280"/>
    <w:rPr>
      <w:rFonts w:ascii="黑体" w:eastAsia="宋体" w:hAnsi="黑体"/>
      <w:b/>
      <w:bCs/>
      <w:sz w:val="21"/>
      <w:szCs w:val="24"/>
      <w:lang w:val="zh-CN"/>
    </w:rPr>
  </w:style>
  <w:style w:type="character" w:customStyle="1" w:styleId="Char4">
    <w:name w:val="脚注文本 Char"/>
    <w:link w:val="ad"/>
    <w:uiPriority w:val="99"/>
    <w:qFormat/>
    <w:rsid w:val="003E3280"/>
    <w:rPr>
      <w:rFonts w:ascii="Times New Roman" w:eastAsia="宋体" w:hAnsi="Times New Roman"/>
      <w:sz w:val="18"/>
      <w:szCs w:val="18"/>
      <w:lang w:val="zh-CN" w:eastAsia="zh-CN" w:bidi="ar-SA"/>
    </w:rPr>
  </w:style>
  <w:style w:type="paragraph" w:customStyle="1" w:styleId="af9">
    <w:name w:val="论文题目"/>
    <w:basedOn w:val="a3"/>
    <w:link w:val="afa"/>
    <w:qFormat/>
    <w:rsid w:val="003E3280"/>
    <w:pPr>
      <w:spacing w:afterLines="100"/>
      <w:ind w:firstLineChars="0" w:firstLine="0"/>
      <w:jc w:val="center"/>
    </w:pPr>
    <w:rPr>
      <w:kern w:val="0"/>
      <w:sz w:val="44"/>
      <w:szCs w:val="44"/>
      <w:lang w:val="zh-CN"/>
    </w:rPr>
  </w:style>
  <w:style w:type="character" w:customStyle="1" w:styleId="afa">
    <w:name w:val="论文题目 字符"/>
    <w:link w:val="af9"/>
    <w:qFormat/>
    <w:rsid w:val="003E3280"/>
    <w:rPr>
      <w:rFonts w:ascii="Times New Roman" w:eastAsia="宋体" w:hAnsi="Times New Roman"/>
      <w:sz w:val="44"/>
      <w:szCs w:val="44"/>
      <w:lang w:val="zh-CN" w:eastAsia="zh-CN" w:bidi="ar-SA"/>
    </w:rPr>
  </w:style>
  <w:style w:type="character" w:customStyle="1" w:styleId="Char1">
    <w:name w:val="批注框文本 Char"/>
    <w:link w:val="aa"/>
    <w:uiPriority w:val="99"/>
    <w:qFormat/>
    <w:rsid w:val="003E3280"/>
    <w:rPr>
      <w:rFonts w:ascii="等线" w:eastAsia="等线" w:hAnsi="等线"/>
      <w:sz w:val="18"/>
      <w:szCs w:val="18"/>
      <w:lang w:val="zh-CN" w:eastAsia="zh-CN" w:bidi="ar-SA"/>
    </w:rPr>
  </w:style>
  <w:style w:type="character" w:customStyle="1" w:styleId="Char">
    <w:name w:val="批注文字 Char"/>
    <w:link w:val="a8"/>
    <w:uiPriority w:val="99"/>
    <w:qFormat/>
    <w:rsid w:val="003E3280"/>
    <w:rPr>
      <w:rFonts w:ascii="Times New Roman" w:eastAsia="宋体" w:hAnsi="Times New Roman"/>
      <w:sz w:val="20"/>
      <w:szCs w:val="20"/>
      <w:lang w:val="zh-CN" w:eastAsia="zh-CN" w:bidi="ar-SA"/>
    </w:rPr>
  </w:style>
  <w:style w:type="character" w:customStyle="1" w:styleId="Char5">
    <w:name w:val="批注主题 Char"/>
    <w:link w:val="af"/>
    <w:uiPriority w:val="99"/>
    <w:qFormat/>
    <w:rsid w:val="003E3280"/>
    <w:rPr>
      <w:rFonts w:ascii="Times New Roman" w:eastAsia="宋体" w:hAnsi="Times New Roman"/>
      <w:b/>
      <w:bCs/>
      <w:sz w:val="24"/>
      <w:szCs w:val="20"/>
      <w:lang w:val="zh-CN" w:eastAsia="zh-CN" w:bidi="ar-SA"/>
    </w:rPr>
  </w:style>
  <w:style w:type="paragraph" w:customStyle="1" w:styleId="a2">
    <w:name w:val="三级标题"/>
    <w:basedOn w:val="af7"/>
    <w:link w:val="afb"/>
    <w:qFormat/>
    <w:rsid w:val="003E3280"/>
    <w:pPr>
      <w:numPr>
        <w:ilvl w:val="2"/>
        <w:numId w:val="4"/>
      </w:numPr>
      <w:tabs>
        <w:tab w:val="left" w:pos="240"/>
        <w:tab w:val="left" w:pos="397"/>
      </w:tabs>
      <w:spacing w:beforeLines="50" w:afterLines="50"/>
      <w:ind w:left="0" w:firstLineChars="0" w:firstLine="0"/>
      <w:outlineLvl w:val="2"/>
    </w:pPr>
    <w:rPr>
      <w:rFonts w:ascii="楷体" w:eastAsia="楷体" w:hAnsi="楷体"/>
      <w:bCs/>
      <w:sz w:val="24"/>
      <w:szCs w:val="24"/>
    </w:rPr>
  </w:style>
  <w:style w:type="character" w:customStyle="1" w:styleId="afb">
    <w:name w:val="三级标题 字符"/>
    <w:link w:val="a2"/>
    <w:qFormat/>
    <w:rsid w:val="003E3280"/>
    <w:rPr>
      <w:rFonts w:ascii="楷体" w:eastAsia="楷体" w:hAnsi="楷体"/>
      <w:bCs/>
      <w:sz w:val="24"/>
      <w:szCs w:val="24"/>
      <w:lang w:val="zh-CN" w:eastAsia="zh-CN" w:bidi="ar-SA"/>
    </w:rPr>
  </w:style>
  <w:style w:type="paragraph" w:customStyle="1" w:styleId="afc">
    <w:name w:val="图片格式"/>
    <w:basedOn w:val="a3"/>
    <w:link w:val="afd"/>
    <w:qFormat/>
    <w:rsid w:val="003E3280"/>
    <w:pPr>
      <w:keepNext/>
      <w:ind w:firstLineChars="0" w:firstLine="0"/>
      <w:jc w:val="center"/>
    </w:pPr>
    <w:rPr>
      <w:kern w:val="0"/>
      <w:szCs w:val="20"/>
      <w:lang w:val="zh-CN"/>
    </w:rPr>
  </w:style>
  <w:style w:type="character" w:customStyle="1" w:styleId="afd">
    <w:name w:val="图片格式 字符"/>
    <w:link w:val="afc"/>
    <w:rsid w:val="003E3280"/>
    <w:rPr>
      <w:rFonts w:ascii="Times New Roman" w:eastAsia="宋体" w:hAnsi="Times New Roman"/>
      <w:sz w:val="24"/>
      <w:szCs w:val="20"/>
      <w:lang w:val="zh-CN" w:eastAsia="zh-CN" w:bidi="ar-SA"/>
    </w:rPr>
  </w:style>
  <w:style w:type="table" w:customStyle="1" w:styleId="10">
    <w:name w:val="网格型1"/>
    <w:basedOn w:val="a5"/>
    <w:uiPriority w:val="39"/>
    <w:qFormat/>
    <w:rsid w:val="003E3280"/>
    <w:pPr>
      <w:widowControl w:val="0"/>
      <w:jc w:val="both"/>
    </w:pPr>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尾注文本 Char"/>
    <w:link w:val="a9"/>
    <w:uiPriority w:val="99"/>
    <w:qFormat/>
    <w:rsid w:val="003E3280"/>
    <w:rPr>
      <w:rFonts w:ascii="Times New Roman" w:eastAsia="宋体" w:hAnsi="Times New Roman"/>
      <w:sz w:val="24"/>
      <w:szCs w:val="20"/>
      <w:lang w:val="zh-CN" w:eastAsia="zh-CN" w:bidi="ar-SA"/>
    </w:rPr>
  </w:style>
  <w:style w:type="character" w:customStyle="1" w:styleId="11">
    <w:name w:val="未处理的提及1"/>
    <w:uiPriority w:val="99"/>
    <w:unhideWhenUsed/>
    <w:qFormat/>
    <w:rsid w:val="003E3280"/>
    <w:rPr>
      <w:color w:val="605E5C"/>
      <w:shd w:val="clear" w:color="auto" w:fill="E1DFDD"/>
    </w:rPr>
  </w:style>
  <w:style w:type="paragraph" w:customStyle="1" w:styleId="12">
    <w:name w:val="我的标题1"/>
    <w:basedOn w:val="a3"/>
    <w:next w:val="a3"/>
    <w:link w:val="13"/>
    <w:qFormat/>
    <w:rsid w:val="003E3280"/>
    <w:pPr>
      <w:ind w:firstLineChars="0" w:firstLine="0"/>
      <w:outlineLvl w:val="0"/>
    </w:pPr>
    <w:rPr>
      <w:rFonts w:eastAsia="黑体"/>
      <w:b/>
      <w:color w:val="000000"/>
      <w:kern w:val="0"/>
      <w:szCs w:val="20"/>
      <w:lang w:val="zh-CN"/>
    </w:rPr>
  </w:style>
  <w:style w:type="character" w:customStyle="1" w:styleId="13">
    <w:name w:val="我的标题1 字符"/>
    <w:link w:val="12"/>
    <w:qFormat/>
    <w:locked/>
    <w:rsid w:val="003E3280"/>
    <w:rPr>
      <w:rFonts w:ascii="Times New Roman" w:eastAsia="黑体" w:hAnsi="Times New Roman"/>
      <w:b/>
      <w:color w:val="000000"/>
      <w:sz w:val="24"/>
      <w:szCs w:val="20"/>
      <w:lang w:val="zh-CN" w:eastAsia="zh-CN" w:bidi="ar-SA"/>
    </w:rPr>
  </w:style>
  <w:style w:type="paragraph" w:customStyle="1" w:styleId="14">
    <w:name w:val="修订1"/>
    <w:uiPriority w:val="99"/>
    <w:semiHidden/>
    <w:qFormat/>
    <w:rsid w:val="003E3280"/>
    <w:rPr>
      <w:rFonts w:ascii="Times New Roman" w:eastAsia="宋体" w:hAnsi="Times New Roman"/>
      <w:kern w:val="2"/>
      <w:sz w:val="24"/>
      <w:szCs w:val="22"/>
    </w:rPr>
  </w:style>
  <w:style w:type="character" w:customStyle="1" w:styleId="Char2">
    <w:name w:val="页脚 Char"/>
    <w:link w:val="ab"/>
    <w:uiPriority w:val="99"/>
    <w:qFormat/>
    <w:rsid w:val="003E3280"/>
    <w:rPr>
      <w:rFonts w:ascii="等线" w:eastAsia="等线" w:hAnsi="等线"/>
      <w:sz w:val="18"/>
      <w:szCs w:val="18"/>
      <w:lang w:val="zh-CN" w:eastAsia="zh-CN" w:bidi="ar-SA"/>
    </w:rPr>
  </w:style>
  <w:style w:type="character" w:customStyle="1" w:styleId="Char3">
    <w:name w:val="页眉 Char"/>
    <w:link w:val="ac"/>
    <w:uiPriority w:val="99"/>
    <w:qFormat/>
    <w:rsid w:val="003E3280"/>
    <w:rPr>
      <w:rFonts w:ascii="等线" w:eastAsia="等线" w:hAnsi="等线"/>
      <w:sz w:val="18"/>
      <w:szCs w:val="18"/>
      <w:lang w:val="zh-CN" w:eastAsia="zh-CN" w:bidi="ar-SA"/>
    </w:rPr>
  </w:style>
  <w:style w:type="paragraph" w:customStyle="1" w:styleId="a0">
    <w:name w:val="一级标题"/>
    <w:basedOn w:val="af7"/>
    <w:link w:val="afe"/>
    <w:qFormat/>
    <w:rsid w:val="003E3280"/>
    <w:pPr>
      <w:numPr>
        <w:numId w:val="3"/>
      </w:numPr>
      <w:tabs>
        <w:tab w:val="left" w:pos="476"/>
      </w:tabs>
      <w:spacing w:beforeLines="50" w:afterLines="50" w:line="400" w:lineRule="exact"/>
      <w:ind w:firstLineChars="0" w:firstLine="0"/>
      <w:outlineLvl w:val="0"/>
    </w:pPr>
    <w:rPr>
      <w:rFonts w:ascii="黑体" w:hAnsi="黑体"/>
      <w:bCs/>
      <w:sz w:val="28"/>
      <w:szCs w:val="28"/>
    </w:rPr>
  </w:style>
  <w:style w:type="character" w:customStyle="1" w:styleId="afe">
    <w:name w:val="一级标题 字符"/>
    <w:link w:val="a0"/>
    <w:qFormat/>
    <w:rsid w:val="003E3280"/>
    <w:rPr>
      <w:rFonts w:ascii="黑体" w:eastAsia="宋体" w:hAnsi="黑体"/>
      <w:bCs/>
      <w:sz w:val="28"/>
      <w:szCs w:val="28"/>
      <w:lang w:val="zh-CN" w:eastAsia="zh-CN" w:bidi="ar-SA"/>
    </w:rPr>
  </w:style>
  <w:style w:type="character" w:styleId="aff">
    <w:name w:val="Placeholder Text"/>
    <w:uiPriority w:val="99"/>
    <w:semiHidden/>
    <w:qFormat/>
    <w:rsid w:val="003E3280"/>
    <w:rPr>
      <w:color w:val="808080"/>
    </w:rPr>
  </w:style>
  <w:style w:type="paragraph" w:customStyle="1" w:styleId="aff0">
    <w:name w:val="长三级标题"/>
    <w:qFormat/>
    <w:rsid w:val="003E3280"/>
    <w:pPr>
      <w:tabs>
        <w:tab w:val="left" w:pos="192"/>
      </w:tabs>
      <w:outlineLvl w:val="2"/>
    </w:pPr>
    <w:rPr>
      <w:rFonts w:ascii="楷体" w:eastAsia="楷体" w:hAnsi="楷体"/>
      <w:bCs/>
      <w:kern w:val="2"/>
      <w:sz w:val="24"/>
      <w:szCs w:val="24"/>
    </w:rPr>
  </w:style>
  <w:style w:type="paragraph" w:customStyle="1" w:styleId="aff1">
    <w:name w:val="表注解"/>
    <w:basedOn w:val="a3"/>
    <w:qFormat/>
    <w:rsid w:val="003E3280"/>
    <w:pPr>
      <w:spacing w:line="360" w:lineRule="auto"/>
      <w:ind w:firstLineChars="0" w:firstLine="0"/>
      <w:jc w:val="center"/>
    </w:pPr>
    <w:rPr>
      <w:rFonts w:eastAsia="黑体"/>
      <w:sz w:val="15"/>
    </w:rPr>
  </w:style>
  <w:style w:type="paragraph" w:customStyle="1" w:styleId="20">
    <w:name w:val="样式 表注解 + 首行缩进:  2 字符"/>
    <w:basedOn w:val="aff1"/>
    <w:qFormat/>
    <w:rsid w:val="003E3280"/>
    <w:pPr>
      <w:spacing w:line="420" w:lineRule="auto"/>
      <w:ind w:firstLine="200"/>
    </w:pPr>
    <w:rPr>
      <w:rFonts w:cs="宋体"/>
      <w:szCs w:val="20"/>
    </w:rPr>
  </w:style>
  <w:style w:type="paragraph" w:customStyle="1" w:styleId="0505">
    <w:name w:val="样式 一级标题 + 段前: 0.5 行 段后: 0.5 行"/>
    <w:basedOn w:val="a0"/>
    <w:qFormat/>
    <w:rsid w:val="003E3280"/>
    <w:pPr>
      <w:spacing w:before="163" w:after="163"/>
    </w:pPr>
    <w:rPr>
      <w:rFonts w:cs="宋体"/>
      <w:b/>
      <w:bCs w:val="0"/>
      <w:szCs w:val="20"/>
    </w:rPr>
  </w:style>
  <w:style w:type="paragraph" w:customStyle="1" w:styleId="05051">
    <w:name w:val="样式 一级标题 + 段前: 0.5 行 段后: 0.5 行1"/>
    <w:basedOn w:val="a0"/>
    <w:qFormat/>
    <w:rsid w:val="003E3280"/>
    <w:pPr>
      <w:spacing w:before="173" w:after="173"/>
    </w:pPr>
    <w:rPr>
      <w:rFonts w:cs="宋体"/>
      <w:b/>
      <w:bCs w:val="0"/>
      <w:szCs w:val="20"/>
    </w:rPr>
  </w:style>
  <w:style w:type="character" w:customStyle="1" w:styleId="21">
    <w:name w:val="未处理的提及2"/>
    <w:basedOn w:val="a4"/>
    <w:uiPriority w:val="99"/>
    <w:semiHidden/>
    <w:unhideWhenUsed/>
    <w:qFormat/>
    <w:rsid w:val="003E3280"/>
    <w:rPr>
      <w:color w:val="605E5C"/>
      <w:shd w:val="clear" w:color="auto" w:fill="E1DFDD"/>
    </w:rPr>
  </w:style>
  <w:style w:type="paragraph" w:customStyle="1" w:styleId="22">
    <w:name w:val="修订2"/>
    <w:hidden/>
    <w:uiPriority w:val="99"/>
    <w:unhideWhenUsed/>
    <w:qFormat/>
    <w:rsid w:val="003E3280"/>
    <w:rPr>
      <w:rFonts w:ascii="Times New Roman" w:eastAsia="宋体" w:hAnsi="Times New Roman"/>
      <w:kern w:val="2"/>
      <w:sz w:val="21"/>
      <w:szCs w:val="22"/>
    </w:rPr>
  </w:style>
  <w:style w:type="paragraph" w:customStyle="1" w:styleId="30">
    <w:name w:val="修订3"/>
    <w:hidden/>
    <w:uiPriority w:val="99"/>
    <w:unhideWhenUsed/>
    <w:rsid w:val="003E3280"/>
    <w:rPr>
      <w:rFonts w:ascii="Times New Roman" w:eastAsia="宋体" w:hAnsi="Times New Roman"/>
      <w:kern w:val="2"/>
      <w:sz w:val="21"/>
      <w:szCs w:val="22"/>
    </w:rPr>
  </w:style>
  <w:style w:type="character" w:customStyle="1" w:styleId="rynqvb">
    <w:name w:val="rynqvb"/>
    <w:basedOn w:val="a4"/>
    <w:qFormat/>
    <w:rsid w:val="003E3280"/>
  </w:style>
  <w:style w:type="character" w:customStyle="1" w:styleId="hwtze">
    <w:name w:val="hwtze"/>
    <w:basedOn w:val="a4"/>
    <w:qFormat/>
    <w:rsid w:val="003E3280"/>
  </w:style>
  <w:style w:type="paragraph" w:customStyle="1" w:styleId="40">
    <w:name w:val="修订4"/>
    <w:hidden/>
    <w:uiPriority w:val="99"/>
    <w:unhideWhenUsed/>
    <w:qFormat/>
    <w:rsid w:val="003E3280"/>
    <w:rPr>
      <w:rFonts w:ascii="Times New Roman" w:eastAsia="宋体" w:hAnsi="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hyperlink" Target="http://www.wanfangdata.com.cn/details/detail.do?_type=perio&amp;id=nrjgc201902010" TargetMode="Externa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hyperlink" Target="http://dx.doi.org/10.1016/j.patcog.2019.107143"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Moh12</b:Tag>
    <b:SourceType>ArticleInAPeriodical</b:SourceType>
    <b:Guid>{52C7EF2D-D24C-40E0-AD27-CE8729CA4FF7}</b:Guid>
    <b:Title> Audio,Speech, and Language Processing</b:Title>
    <b:Year>2012</b:Year>
    <b:Author>
      <b:Author>
        <b:NameList>
          <b:Person>
            <b:Last>A</b:Last>
            <b:First>Mohamed</b:First>
          </b:Person>
        </b:NameList>
      </b:Author>
    </b:Author>
    <b:PeriodicalTitle> Deep Belief Networks</b:PeriodicalTitle>
    <b:Month>10</b:Month>
    <b:RefOrder>1</b:RefOrder>
  </b:Source>
</b:Sources>
</file>

<file path=customXml/itemProps1.xml><?xml version="1.0" encoding="utf-8"?>
<ds:datastoreItem xmlns:ds="http://schemas.openxmlformats.org/officeDocument/2006/customXml" ds:itemID="{844E6BEF-C95A-45F5-B386-223A56D0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2018</Words>
  <Characters>11507</Characters>
  <Application>Microsoft Office Word</Application>
  <DocSecurity>0</DocSecurity>
  <Lines>95</Lines>
  <Paragraphs>26</Paragraphs>
  <ScaleCrop>false</ScaleCrop>
  <Company>SkyUN.Org</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liangkai</dc:creator>
  <cp:lastModifiedBy>微软用户</cp:lastModifiedBy>
  <cp:revision>48</cp:revision>
  <cp:lastPrinted>2023-08-18T09:37:00Z</cp:lastPrinted>
  <dcterms:created xsi:type="dcterms:W3CDTF">2023-08-19T01:22:00Z</dcterms:created>
  <dcterms:modified xsi:type="dcterms:W3CDTF">2026-01-10T01:49:00Z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1F551A857E744B6DB201D91DB8336EF9_13</vt:lpwstr>
  </property>
</Properties>
</file>