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65692">
      <w:pPr>
        <w:jc w:val="center"/>
        <w:rPr>
          <w:rFonts w:hint="eastAsia" w:ascii="华文中宋" w:hAnsi="华文中宋" w:eastAsia="华文中宋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/>
          <w:sz w:val="40"/>
          <w:szCs w:val="40"/>
        </w:rPr>
        <w:t>《</w:t>
      </w:r>
      <w:r>
        <w:rPr>
          <w:rFonts w:hint="eastAsia" w:ascii="华文中宋" w:hAnsi="华文中宋" w:eastAsia="华文中宋"/>
          <w:sz w:val="40"/>
          <w:szCs w:val="40"/>
          <w:lang w:val="en-US" w:eastAsia="zh-CN"/>
        </w:rPr>
        <w:t>石河子</w:t>
      </w:r>
      <w:r>
        <w:rPr>
          <w:rFonts w:hint="eastAsia" w:ascii="华文中宋" w:hAnsi="华文中宋" w:eastAsia="华文中宋"/>
          <w:sz w:val="40"/>
          <w:szCs w:val="40"/>
        </w:rPr>
        <w:t>大学学报（自然科学版）》</w:t>
      </w:r>
      <w:r>
        <w:rPr>
          <w:rFonts w:hint="eastAsia" w:ascii="华文中宋" w:hAnsi="华文中宋" w:eastAsia="华文中宋"/>
          <w:sz w:val="40"/>
          <w:szCs w:val="40"/>
          <w:lang w:val="en-US" w:eastAsia="zh-CN"/>
        </w:rPr>
        <w:t>投稿模版</w:t>
      </w:r>
    </w:p>
    <w:p w14:paraId="06D6EE51">
      <w:pPr>
        <w:tabs>
          <w:tab w:val="left" w:pos="420"/>
          <w:tab w:val="left" w:pos="735"/>
        </w:tabs>
        <w:spacing w:before="156" w:beforeLines="50" w:line="360" w:lineRule="exact"/>
        <w:ind w:left="523" w:hanging="523" w:hangingChars="218"/>
        <w:rPr>
          <w:rFonts w:hint="eastAsia"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1  文稿的篇幅、构成、首页注释、层次标题</w:t>
      </w:r>
    </w:p>
    <w:p w14:paraId="2AD0C84D">
      <w:pPr>
        <w:tabs>
          <w:tab w:val="left" w:pos="0"/>
          <w:tab w:val="left" w:pos="735"/>
        </w:tabs>
        <w:spacing w:line="360" w:lineRule="exact"/>
        <w:ind w:firstLine="420" w:firstLineChars="200"/>
        <w:rPr>
          <w:rFonts w:hint="eastAsia"/>
          <w:szCs w:val="21"/>
        </w:rPr>
      </w:pPr>
      <w:r>
        <w:rPr>
          <w:rFonts w:hint="eastAsia" w:ascii="黑体" w:eastAsia="黑体"/>
          <w:szCs w:val="21"/>
        </w:rPr>
        <w:t>文稿的篇幅</w:t>
      </w:r>
      <w:r>
        <w:rPr>
          <w:rFonts w:hint="eastAsia" w:ascii="黑体" w:eastAsia="黑体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>一般不超过</w:t>
      </w:r>
      <w:r>
        <w:rPr>
          <w:rFonts w:hint="eastAsia"/>
          <w:color w:val="FF0000"/>
          <w:szCs w:val="21"/>
          <w:lang w:val="en-US" w:eastAsia="zh-CN"/>
        </w:rPr>
        <w:t>7000-10000</w:t>
      </w:r>
      <w:r>
        <w:rPr>
          <w:rFonts w:hint="eastAsia"/>
          <w:szCs w:val="21"/>
        </w:rPr>
        <w:t>汉字。篇幅以出版版面计算，包含</w:t>
      </w:r>
      <w:r>
        <w:rPr>
          <w:rFonts w:hint="eastAsia"/>
          <w:szCs w:val="21"/>
          <w:lang w:val="en-US" w:eastAsia="zh-CN"/>
        </w:rPr>
        <w:t>摘要</w:t>
      </w:r>
      <w:r>
        <w:rPr>
          <w:rFonts w:hint="eastAsia"/>
          <w:szCs w:val="21"/>
        </w:rPr>
        <w:t>、图、表、参考文献。</w:t>
      </w:r>
    </w:p>
    <w:p w14:paraId="16F35E29">
      <w:pPr>
        <w:pStyle w:val="2"/>
        <w:tabs>
          <w:tab w:val="left" w:pos="0"/>
          <w:tab w:val="left" w:pos="735"/>
        </w:tabs>
        <w:spacing w:line="360" w:lineRule="exact"/>
        <w:ind w:firstLine="420" w:firstLineChars="200"/>
        <w:rPr>
          <w:rFonts w:hint="eastAsia"/>
          <w:szCs w:val="21"/>
        </w:rPr>
      </w:pPr>
      <w:r>
        <w:rPr>
          <w:rFonts w:hint="eastAsia" w:ascii="黑体" w:eastAsia="黑体"/>
          <w:szCs w:val="21"/>
        </w:rPr>
        <w:t>文稿的内容</w:t>
      </w:r>
      <w:r>
        <w:rPr>
          <w:rFonts w:hint="eastAsia" w:ascii="黑体" w:eastAsia="黑体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>应包括：</w:t>
      </w:r>
      <w:r>
        <w:rPr>
          <w:rFonts w:hint="eastAsia"/>
          <w:szCs w:val="21"/>
          <w:lang w:eastAsia="zh-CN"/>
        </w:rPr>
        <w:t>题名</w:t>
      </w:r>
      <w:r>
        <w:rPr>
          <w:rFonts w:hint="eastAsia"/>
          <w:szCs w:val="21"/>
        </w:rPr>
        <w:t>、作者姓名、作者单位、摘要、关键词、</w:t>
      </w:r>
      <w:r>
        <w:rPr>
          <w:rFonts w:hint="eastAsia"/>
          <w:szCs w:val="21"/>
          <w:lang w:val="en-US" w:eastAsia="zh-CN"/>
        </w:rPr>
        <w:t>以上几项的</w:t>
      </w:r>
      <w:r>
        <w:rPr>
          <w:rFonts w:hint="eastAsia"/>
          <w:szCs w:val="21"/>
        </w:rPr>
        <w:t>英文</w:t>
      </w:r>
      <w:r>
        <w:rPr>
          <w:rFonts w:hint="eastAsia"/>
          <w:szCs w:val="21"/>
          <w:lang w:val="en-US" w:eastAsia="zh-CN"/>
        </w:rPr>
        <w:t>翻译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  <w:lang w:val="en-US" w:eastAsia="zh-CN"/>
        </w:rPr>
        <w:t>中图</w:t>
      </w:r>
      <w:r>
        <w:rPr>
          <w:rFonts w:hint="eastAsia"/>
          <w:szCs w:val="21"/>
        </w:rPr>
        <w:t>分类号、首页</w:t>
      </w:r>
      <w:r>
        <w:rPr>
          <w:rFonts w:hint="eastAsia"/>
          <w:szCs w:val="21"/>
          <w:lang w:val="en-US" w:eastAsia="zh-CN"/>
        </w:rPr>
        <w:t>下方信息</w:t>
      </w:r>
      <w:r>
        <w:rPr>
          <w:rFonts w:hint="eastAsia"/>
          <w:szCs w:val="21"/>
        </w:rPr>
        <w:t>、正文、（致谢）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</w:rPr>
        <w:t>参考文献。</w:t>
      </w:r>
    </w:p>
    <w:p w14:paraId="32FE8A90">
      <w:pPr>
        <w:tabs>
          <w:tab w:val="left" w:pos="0"/>
          <w:tab w:val="left" w:pos="735"/>
        </w:tabs>
        <w:spacing w:line="36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当第一作者为</w:t>
      </w:r>
      <w:r>
        <w:rPr>
          <w:rFonts w:hint="eastAsia"/>
          <w:szCs w:val="21"/>
          <w:lang w:val="en-US" w:eastAsia="zh-CN"/>
        </w:rPr>
        <w:t>在读学生</w:t>
      </w:r>
      <w:r>
        <w:rPr>
          <w:rFonts w:hint="eastAsia"/>
          <w:szCs w:val="21"/>
        </w:rPr>
        <w:t>时，应当以</w:t>
      </w:r>
      <w:r>
        <w:rPr>
          <w:rFonts w:hint="eastAsia"/>
          <w:szCs w:val="21"/>
          <w:lang w:val="en-US" w:eastAsia="zh-CN"/>
        </w:rPr>
        <w:t>老</w:t>
      </w:r>
      <w:r>
        <w:rPr>
          <w:rFonts w:hint="eastAsia"/>
          <w:szCs w:val="21"/>
        </w:rPr>
        <w:t>师为通信作者。</w:t>
      </w:r>
    </w:p>
    <w:p w14:paraId="1BF3C7E0">
      <w:pPr>
        <w:tabs>
          <w:tab w:val="left" w:pos="0"/>
          <w:tab w:val="left" w:pos="735"/>
        </w:tabs>
        <w:spacing w:line="36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必须使用缩略语时，于首次出现处先写其中文全称，然后用括号注出中文缩略语或英文全称及其缩略语，后两者间用“，”分开。</w:t>
      </w:r>
    </w:p>
    <w:p w14:paraId="632E832B">
      <w:pPr>
        <w:tabs>
          <w:tab w:val="left" w:pos="735"/>
        </w:tabs>
        <w:spacing w:line="360" w:lineRule="exact"/>
        <w:ind w:left="1505" w:leftChars="250" w:hanging="980" w:hangingChars="467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首页</w:t>
      </w:r>
      <w:r>
        <w:rPr>
          <w:rFonts w:hint="eastAsia" w:ascii="黑体" w:eastAsia="黑体"/>
          <w:szCs w:val="21"/>
          <w:lang w:val="en-US" w:eastAsia="zh-CN"/>
        </w:rPr>
        <w:t xml:space="preserve">下方信息 </w:t>
      </w:r>
      <w:r>
        <w:rPr>
          <w:rFonts w:hint="eastAsia"/>
          <w:szCs w:val="21"/>
        </w:rPr>
        <w:t>按以下格式。</w:t>
      </w:r>
    </w:p>
    <w:p w14:paraId="5EC8613B">
      <w:pPr>
        <w:tabs>
          <w:tab w:val="left" w:pos="735"/>
        </w:tabs>
        <w:spacing w:line="360" w:lineRule="exact"/>
        <w:ind w:left="905" w:leftChars="150" w:hanging="590" w:hangingChars="328"/>
        <w:rPr>
          <w:rFonts w:hint="eastAsia" w:eastAsia="黑体"/>
          <w:sz w:val="18"/>
          <w:szCs w:val="18"/>
        </w:rPr>
      </w:pPr>
      <w:r>
        <w:rPr>
          <w:rFonts w:hint="eastAsia" w:eastAsia="黑体"/>
          <w:sz w:val="18"/>
          <w:szCs w:val="18"/>
        </w:rPr>
        <w:t>————————</w:t>
      </w:r>
    </w:p>
    <w:p w14:paraId="7A1954DA">
      <w:pPr>
        <w:tabs>
          <w:tab w:val="left" w:pos="735"/>
        </w:tabs>
        <w:spacing w:line="360" w:lineRule="exact"/>
        <w:ind w:left="905" w:leftChars="150" w:hanging="590" w:hangingChars="328"/>
        <w:rPr>
          <w:sz w:val="18"/>
          <w:szCs w:val="18"/>
        </w:rPr>
      </w:pPr>
      <w:r>
        <w:rPr>
          <w:rFonts w:hint="eastAsia" w:eastAsia="黑体"/>
          <w:sz w:val="18"/>
          <w:szCs w:val="18"/>
        </w:rPr>
        <w:t>收稿日期：</w:t>
      </w:r>
      <w:r>
        <w:rPr>
          <w:sz w:val="18"/>
          <w:szCs w:val="18"/>
        </w:rPr>
        <w:t xml:space="preserve"> yyyy</w:t>
      </w:r>
      <w:r>
        <w:rPr>
          <w:rFonts w:hint="eastAsia"/>
          <w:sz w:val="18"/>
          <w:szCs w:val="18"/>
        </w:rPr>
        <w:t>-</w:t>
      </w:r>
      <w:r>
        <w:rPr>
          <w:sz w:val="18"/>
          <w:szCs w:val="18"/>
        </w:rPr>
        <w:t>mm</w:t>
      </w:r>
      <w:r>
        <w:rPr>
          <w:rFonts w:hint="eastAsia"/>
          <w:sz w:val="18"/>
          <w:szCs w:val="18"/>
        </w:rPr>
        <w:t>-</w:t>
      </w:r>
      <w:r>
        <w:rPr>
          <w:sz w:val="18"/>
          <w:szCs w:val="18"/>
        </w:rPr>
        <w:t>dd</w:t>
      </w:r>
    </w:p>
    <w:p w14:paraId="6183DDF9">
      <w:pPr>
        <w:tabs>
          <w:tab w:val="left" w:pos="735"/>
        </w:tabs>
        <w:spacing w:line="360" w:lineRule="exact"/>
        <w:ind w:left="905" w:leftChars="150" w:hanging="590" w:hangingChars="328"/>
        <w:rPr>
          <w:rFonts w:hint="eastAsia" w:eastAsia="宋体"/>
          <w:sz w:val="18"/>
          <w:szCs w:val="18"/>
          <w:lang w:eastAsia="zh-CN"/>
        </w:rPr>
      </w:pPr>
      <w:r>
        <w:rPr>
          <w:rFonts w:hint="eastAsia" w:eastAsia="黑体"/>
          <w:sz w:val="18"/>
          <w:szCs w:val="18"/>
        </w:rPr>
        <w:t>基金项目：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省部级及以上</w:t>
      </w:r>
      <w:r>
        <w:rPr>
          <w:rFonts w:hint="eastAsia"/>
          <w:sz w:val="18"/>
          <w:szCs w:val="18"/>
        </w:rPr>
        <w:t>基金项目类别</w:t>
      </w: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项目编号)</w:t>
      </w:r>
      <w:r>
        <w:rPr>
          <w:rFonts w:hint="eastAsia"/>
          <w:color w:val="FF0000"/>
          <w:sz w:val="18"/>
          <w:szCs w:val="18"/>
          <w:lang w:eastAsia="zh-CN"/>
        </w:rPr>
        <w:t>（</w:t>
      </w:r>
      <w:r>
        <w:rPr>
          <w:rFonts w:hint="eastAsia"/>
          <w:color w:val="FF0000"/>
          <w:sz w:val="18"/>
          <w:szCs w:val="18"/>
          <w:lang w:val="en-US" w:eastAsia="zh-CN"/>
        </w:rPr>
        <w:t>其他</w:t>
      </w:r>
      <w:bookmarkStart w:id="0" w:name="_GoBack"/>
      <w:bookmarkEnd w:id="0"/>
      <w:r>
        <w:rPr>
          <w:rFonts w:hint="eastAsia"/>
          <w:color w:val="FF0000"/>
          <w:sz w:val="18"/>
          <w:szCs w:val="18"/>
          <w:lang w:val="en-US" w:eastAsia="zh-CN"/>
        </w:rPr>
        <w:t>项目不在此体现，可放于文后的致谢中</w:t>
      </w:r>
      <w:r>
        <w:rPr>
          <w:rFonts w:hint="eastAsia"/>
          <w:color w:val="FF0000"/>
          <w:sz w:val="18"/>
          <w:szCs w:val="18"/>
          <w:lang w:eastAsia="zh-CN"/>
        </w:rPr>
        <w:t>）</w:t>
      </w:r>
    </w:p>
    <w:p w14:paraId="5F5B1DD1">
      <w:pPr>
        <w:tabs>
          <w:tab w:val="left" w:pos="1155"/>
        </w:tabs>
        <w:spacing w:line="360" w:lineRule="exact"/>
        <w:ind w:left="1260" w:leftChars="150" w:hanging="945" w:hangingChars="525"/>
        <w:rPr>
          <w:rFonts w:hint="eastAsia" w:eastAsia="宋体"/>
          <w:sz w:val="18"/>
          <w:szCs w:val="18"/>
          <w:lang w:eastAsia="zh-CN"/>
        </w:rPr>
      </w:pPr>
      <w:r>
        <w:rPr>
          <w:rFonts w:hint="eastAsia" w:eastAsia="黑体"/>
          <w:sz w:val="18"/>
          <w:szCs w:val="18"/>
        </w:rPr>
        <w:t>作者简介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color w:val="FF0000"/>
          <w:sz w:val="18"/>
          <w:szCs w:val="18"/>
          <w:lang w:val="en-US" w:eastAsia="zh-CN"/>
        </w:rPr>
        <w:t>①若为在读学生：</w:t>
      </w:r>
      <w:r>
        <w:rPr>
          <w:rFonts w:hint="eastAsia"/>
          <w:sz w:val="18"/>
          <w:szCs w:val="18"/>
        </w:rPr>
        <w:t>第一作者姓名（生年－），性别，</w:t>
      </w:r>
      <w:r>
        <w:rPr>
          <w:rFonts w:hint="eastAsia"/>
          <w:sz w:val="18"/>
          <w:szCs w:val="18"/>
          <w:lang w:val="en-US" w:eastAsia="zh-CN"/>
        </w:rPr>
        <w:t>在读学历，专业方向为</w:t>
      </w:r>
      <w:r>
        <w:rPr>
          <w:rFonts w:hint="eastAsia"/>
          <w:sz w:val="18"/>
          <w:szCs w:val="18"/>
        </w:rPr>
        <w:t>……</w:t>
      </w:r>
      <w:r>
        <w:rPr>
          <w:rFonts w:hint="eastAsia"/>
          <w:sz w:val="18"/>
          <w:szCs w:val="18"/>
          <w:lang w:eastAsia="zh-CN"/>
        </w:rPr>
        <w:t>。</w:t>
      </w:r>
    </w:p>
    <w:p w14:paraId="74697A83">
      <w:pPr>
        <w:tabs>
          <w:tab w:val="left" w:pos="1155"/>
        </w:tabs>
        <w:spacing w:line="360" w:lineRule="exact"/>
        <w:ind w:left="1260" w:leftChars="150" w:hanging="945" w:hangingChars="525"/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</w:t>
      </w:r>
      <w:r>
        <w:rPr>
          <w:rFonts w:hint="eastAsia"/>
          <w:color w:val="FF0000"/>
          <w:sz w:val="18"/>
          <w:szCs w:val="18"/>
          <w:lang w:val="en-US" w:eastAsia="zh-CN"/>
        </w:rPr>
        <w:t>②若为已工作人员：</w:t>
      </w:r>
      <w:r>
        <w:rPr>
          <w:rFonts w:hint="eastAsia"/>
          <w:sz w:val="18"/>
          <w:szCs w:val="18"/>
          <w:lang w:val="en-US" w:eastAsia="zh-CN"/>
        </w:rPr>
        <w:t>第一作者姓名（生年－），性别，职称，从事</w:t>
      </w:r>
      <w:r>
        <w:rPr>
          <w:rFonts w:hint="eastAsia"/>
          <w:sz w:val="18"/>
          <w:szCs w:val="18"/>
        </w:rPr>
        <w:t>……</w:t>
      </w:r>
      <w:r>
        <w:rPr>
          <w:rFonts w:hint="eastAsia"/>
          <w:sz w:val="18"/>
          <w:szCs w:val="18"/>
          <w:lang w:val="en-US" w:eastAsia="zh-CN"/>
        </w:rPr>
        <w:t>方向的研究</w:t>
      </w:r>
      <w:r>
        <w:rPr>
          <w:rFonts w:hint="eastAsia"/>
          <w:color w:val="FF0000"/>
          <w:sz w:val="18"/>
          <w:szCs w:val="18"/>
          <w:lang w:val="en-US" w:eastAsia="zh-CN"/>
        </w:rPr>
        <w:t>（无通信作者时需加上e</w:t>
      </w:r>
      <w:r>
        <w:rPr>
          <w:rFonts w:hint="eastAsia"/>
          <w:color w:val="FF0000"/>
          <w:sz w:val="18"/>
          <w:szCs w:val="18"/>
        </w:rPr>
        <w:t>-mail：……</w:t>
      </w:r>
      <w:r>
        <w:rPr>
          <w:rFonts w:hint="eastAsia"/>
          <w:color w:val="FF0000"/>
          <w:sz w:val="18"/>
          <w:szCs w:val="18"/>
          <w:lang w:val="en-US" w:eastAsia="zh-CN"/>
        </w:rPr>
        <w:t>）</w:t>
      </w:r>
      <w:r>
        <w:rPr>
          <w:rFonts w:hint="eastAsia"/>
          <w:sz w:val="18"/>
          <w:szCs w:val="18"/>
          <w:lang w:val="en-US" w:eastAsia="zh-CN"/>
        </w:rPr>
        <w:t>。</w:t>
      </w:r>
    </w:p>
    <w:p w14:paraId="3FC3542A">
      <w:pPr>
        <w:tabs>
          <w:tab w:val="left" w:pos="735"/>
        </w:tabs>
        <w:spacing w:line="360" w:lineRule="exact"/>
        <w:ind w:left="905" w:leftChars="150" w:hanging="590" w:hangingChars="328"/>
        <w:rPr>
          <w:rFonts w:hint="eastAsia"/>
          <w:sz w:val="18"/>
          <w:szCs w:val="18"/>
          <w:lang w:eastAsia="zh-CN"/>
        </w:rPr>
      </w:pPr>
      <w:r>
        <w:rPr>
          <w:rFonts w:hint="eastAsia" w:eastAsia="黑体"/>
          <w:sz w:val="18"/>
          <w:szCs w:val="18"/>
        </w:rPr>
        <w:t>通信作者：</w:t>
      </w:r>
      <w:r>
        <w:rPr>
          <w:rFonts w:hint="eastAsia"/>
          <w:sz w:val="18"/>
          <w:szCs w:val="18"/>
        </w:rPr>
        <w:t>姓名（生年－），性别，职称，从事……方向的研究</w:t>
      </w:r>
      <w:r>
        <w:rPr>
          <w:rFonts w:hint="eastAsia"/>
          <w:sz w:val="18"/>
          <w:szCs w:val="18"/>
          <w:lang w:eastAsia="zh-CN"/>
        </w:rPr>
        <w:t>，</w:t>
      </w:r>
      <w:r>
        <w:rPr>
          <w:rFonts w:hint="eastAsia"/>
          <w:sz w:val="18"/>
          <w:szCs w:val="18"/>
          <w:lang w:val="en-US" w:eastAsia="zh-CN"/>
        </w:rPr>
        <w:t>e</w:t>
      </w:r>
      <w:r>
        <w:rPr>
          <w:rFonts w:hint="eastAsia"/>
          <w:sz w:val="18"/>
          <w:szCs w:val="18"/>
        </w:rPr>
        <w:t>-mail：……</w:t>
      </w:r>
      <w:r>
        <w:rPr>
          <w:rFonts w:hint="eastAsia"/>
          <w:sz w:val="18"/>
          <w:szCs w:val="18"/>
          <w:lang w:eastAsia="zh-CN"/>
        </w:rPr>
        <w:t>。</w:t>
      </w:r>
    </w:p>
    <w:p w14:paraId="25DBAA76">
      <w:pPr>
        <w:tabs>
          <w:tab w:val="left" w:pos="735"/>
        </w:tabs>
        <w:spacing w:line="360" w:lineRule="exact"/>
        <w:ind w:left="905" w:leftChars="150" w:hanging="590" w:hangingChars="328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color w:val="FF0000"/>
          <w:sz w:val="18"/>
          <w:szCs w:val="18"/>
          <w:lang w:val="en-US" w:eastAsia="zh-CN"/>
        </w:rPr>
        <w:t>注：若无通信作者，只标明第一作者简介即可。</w:t>
      </w:r>
    </w:p>
    <w:p w14:paraId="240EACF6">
      <w:pPr>
        <w:pStyle w:val="2"/>
        <w:tabs>
          <w:tab w:val="left" w:pos="0"/>
          <w:tab w:val="left" w:pos="735"/>
        </w:tabs>
        <w:spacing w:line="360" w:lineRule="exact"/>
        <w:ind w:firstLine="420" w:firstLineChars="200"/>
        <w:rPr>
          <w:rFonts w:hint="eastAsia"/>
          <w:szCs w:val="21"/>
        </w:rPr>
      </w:pPr>
      <w:r>
        <w:rPr>
          <w:rFonts w:hint="eastAsia" w:ascii="黑体" w:eastAsia="黑体"/>
          <w:szCs w:val="21"/>
        </w:rPr>
        <w:t>文稿的</w:t>
      </w:r>
      <w:r>
        <w:rPr>
          <w:rFonts w:hint="eastAsia" w:hAnsi="Albertus Medium" w:eastAsia="黑体"/>
          <w:szCs w:val="21"/>
        </w:rPr>
        <w:t>层次标题</w:t>
      </w:r>
      <w:r>
        <w:rPr>
          <w:rFonts w:hint="eastAsia" w:hAnsi="Albertus Medium" w:eastAsia="黑体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>采用阿拉伯数字分级编码。例如，一级标题使用1</w:t>
      </w:r>
      <w:r>
        <w:rPr>
          <w:rFonts w:hint="eastAsia"/>
          <w:color w:val="0000FF"/>
          <w:szCs w:val="21"/>
        </w:rPr>
        <w:t>、</w:t>
      </w:r>
      <w:r>
        <w:rPr>
          <w:rFonts w:hint="eastAsia"/>
          <w:szCs w:val="21"/>
        </w:rPr>
        <w:t>2</w:t>
      </w:r>
      <w:r>
        <w:rPr>
          <w:rFonts w:hint="eastAsia"/>
          <w:color w:val="0000FF"/>
          <w:szCs w:val="21"/>
        </w:rPr>
        <w:t>、</w:t>
      </w:r>
      <w:r>
        <w:rPr>
          <w:rFonts w:hint="eastAsia"/>
          <w:szCs w:val="21"/>
        </w:rPr>
        <w:t>3</w:t>
      </w:r>
      <w:r>
        <w:rPr>
          <w:rFonts w:hint="eastAsia"/>
          <w:color w:val="0000FF"/>
          <w:szCs w:val="21"/>
        </w:rPr>
        <w:t>、……</w:t>
      </w:r>
      <w:r>
        <w:rPr>
          <w:rFonts w:hint="eastAsia"/>
          <w:szCs w:val="21"/>
        </w:rPr>
        <w:t>；二级标题使用1.1</w:t>
      </w:r>
      <w:r>
        <w:rPr>
          <w:rFonts w:hint="eastAsia"/>
          <w:color w:val="0000FF"/>
          <w:szCs w:val="21"/>
        </w:rPr>
        <w:t>、</w:t>
      </w:r>
      <w:r>
        <w:rPr>
          <w:rFonts w:hint="eastAsia"/>
          <w:szCs w:val="21"/>
        </w:rPr>
        <w:t>1.2</w:t>
      </w:r>
      <w:r>
        <w:rPr>
          <w:rFonts w:hint="eastAsia"/>
          <w:color w:val="0000FF"/>
          <w:szCs w:val="21"/>
        </w:rPr>
        <w:t>、</w:t>
      </w:r>
      <w:r>
        <w:rPr>
          <w:rFonts w:hint="eastAsia"/>
          <w:szCs w:val="21"/>
        </w:rPr>
        <w:t>1.3</w:t>
      </w:r>
      <w:r>
        <w:rPr>
          <w:rFonts w:hint="eastAsia"/>
          <w:color w:val="0000FF"/>
          <w:szCs w:val="21"/>
        </w:rPr>
        <w:t>、……</w:t>
      </w:r>
      <w:r>
        <w:rPr>
          <w:rFonts w:hint="eastAsia"/>
          <w:szCs w:val="21"/>
        </w:rPr>
        <w:t>。层次标题以下</w:t>
      </w:r>
      <w:r>
        <w:rPr>
          <w:szCs w:val="21"/>
        </w:rPr>
        <w:t>，</w:t>
      </w:r>
      <w:r>
        <w:rPr>
          <w:rFonts w:hint="eastAsia"/>
          <w:szCs w:val="21"/>
        </w:rPr>
        <w:t>还可使用</w:t>
      </w:r>
      <w:r>
        <w:rPr>
          <w:rFonts w:hint="eastAsia"/>
          <w:szCs w:val="21"/>
          <w:lang w:eastAsia="zh-CN"/>
        </w:rPr>
        <w:t>（</w:t>
      </w:r>
      <w:r>
        <w:rPr>
          <w:szCs w:val="21"/>
        </w:rPr>
        <w:t>1</w:t>
      </w:r>
      <w:r>
        <w:rPr>
          <w:rFonts w:hint="eastAsia"/>
          <w:szCs w:val="21"/>
          <w:lang w:eastAsia="zh-CN"/>
        </w:rPr>
        <w:t>）、（</w:t>
      </w:r>
      <w:r>
        <w:rPr>
          <w:szCs w:val="21"/>
        </w:rPr>
        <w:t>2</w:t>
      </w:r>
      <w:r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</w:rPr>
        <w:t>、</w:t>
      </w:r>
      <w:r>
        <w:rPr>
          <w:rFonts w:hint="eastAsia"/>
          <w:szCs w:val="21"/>
          <w:lang w:eastAsia="zh-CN"/>
        </w:rPr>
        <w:t>（</w:t>
      </w:r>
      <w:r>
        <w:rPr>
          <w:szCs w:val="21"/>
        </w:rPr>
        <w:t>3</w:t>
      </w:r>
      <w:r>
        <w:rPr>
          <w:rFonts w:hint="eastAsia"/>
          <w:szCs w:val="21"/>
          <w:lang w:eastAsia="zh-CN"/>
        </w:rPr>
        <w:t>）</w:t>
      </w:r>
      <w:r>
        <w:rPr>
          <w:rFonts w:hint="eastAsia"/>
          <w:color w:val="0000FF"/>
          <w:szCs w:val="21"/>
        </w:rPr>
        <w:t>、……</w:t>
      </w:r>
      <w:r>
        <w:rPr>
          <w:rFonts w:hint="eastAsia"/>
          <w:szCs w:val="21"/>
        </w:rPr>
        <w:t>。</w:t>
      </w:r>
      <w:r>
        <w:rPr>
          <w:rFonts w:hint="eastAsia" w:ascii="黑体" w:eastAsia="黑体"/>
          <w:szCs w:val="21"/>
        </w:rPr>
        <w:t>文稿引言部分</w:t>
      </w:r>
      <w:r>
        <w:rPr>
          <w:rFonts w:hint="eastAsia"/>
          <w:szCs w:val="21"/>
        </w:rPr>
        <w:t>不写编号和标题。</w:t>
      </w:r>
    </w:p>
    <w:p w14:paraId="3A6E0D3B">
      <w:pPr>
        <w:tabs>
          <w:tab w:val="left" w:pos="0"/>
          <w:tab w:val="left" w:pos="735"/>
        </w:tabs>
        <w:spacing w:line="360" w:lineRule="exact"/>
        <w:ind w:firstLine="525" w:firstLineChars="250"/>
        <w:rPr>
          <w:rFonts w:hint="eastAsia"/>
          <w:szCs w:val="21"/>
        </w:rPr>
      </w:pPr>
      <w:r>
        <w:rPr>
          <w:rFonts w:hint="eastAsia"/>
          <w:szCs w:val="21"/>
        </w:rPr>
        <w:t>图片、表格、引文、公式、定理等的序号，均要按其在正文中被引用的顺序</w:t>
      </w:r>
      <w:r>
        <w:rPr>
          <w:szCs w:val="21"/>
        </w:rPr>
        <w:t>，</w:t>
      </w:r>
      <w:r>
        <w:rPr>
          <w:rFonts w:hint="eastAsia"/>
          <w:szCs w:val="21"/>
        </w:rPr>
        <w:t>全文统一用阿拉伯数字顺序编码。例如：图1、表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、文</w:t>
      </w:r>
      <w:r>
        <w:rPr>
          <w:rFonts w:hint="eastAsia"/>
          <w:szCs w:val="21"/>
          <w:lang w:val="en-US" w:eastAsia="zh-CN"/>
        </w:rPr>
        <w:t>献</w:t>
      </w:r>
      <w:r>
        <w:rPr>
          <w:rFonts w:hint="eastAsia"/>
          <w:szCs w:val="21"/>
        </w:rPr>
        <w:t>[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]、式（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）、定理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。</w:t>
      </w:r>
    </w:p>
    <w:p w14:paraId="1B2FEC9F">
      <w:pPr>
        <w:tabs>
          <w:tab w:val="left" w:pos="420"/>
          <w:tab w:val="left" w:pos="735"/>
        </w:tabs>
        <w:spacing w:before="156" w:beforeLines="50" w:line="360" w:lineRule="exact"/>
        <w:ind w:left="420" w:hanging="420" w:hangingChars="175"/>
        <w:rPr>
          <w:rFonts w:hint="eastAsia" w:ascii="华文中宋" w:hAnsi="华文中宋" w:eastAsia="华文中宋"/>
          <w:sz w:val="24"/>
          <w:szCs w:val="24"/>
        </w:rPr>
      </w:pPr>
      <w:r>
        <w:rPr>
          <w:rFonts w:ascii="华文中宋" w:hAnsi="华文中宋" w:eastAsia="华文中宋"/>
          <w:sz w:val="24"/>
          <w:szCs w:val="24"/>
        </w:rPr>
        <w:t xml:space="preserve">2 </w:t>
      </w:r>
      <w:r>
        <w:rPr>
          <w:rFonts w:hint="eastAsia" w:ascii="华文中宋" w:hAnsi="华文中宋" w:eastAsia="华文中宋"/>
          <w:sz w:val="24"/>
          <w:szCs w:val="24"/>
        </w:rPr>
        <w:t xml:space="preserve"> </w:t>
      </w:r>
      <w:r>
        <w:rPr>
          <w:rFonts w:hint="eastAsia" w:ascii="华文中宋" w:hAnsi="华文中宋" w:eastAsia="华文中宋"/>
          <w:sz w:val="24"/>
          <w:szCs w:val="24"/>
          <w:lang w:eastAsia="zh-CN"/>
        </w:rPr>
        <w:t>题名</w:t>
      </w:r>
      <w:r>
        <w:rPr>
          <w:rFonts w:hint="eastAsia" w:ascii="华文中宋" w:hAnsi="华文中宋" w:eastAsia="华文中宋"/>
          <w:sz w:val="24"/>
          <w:szCs w:val="24"/>
        </w:rPr>
        <w:t>、作者姓名、作者机构、摘要、关键词和中图分类号</w:t>
      </w:r>
    </w:p>
    <w:p w14:paraId="35DA53D5">
      <w:pPr>
        <w:tabs>
          <w:tab w:val="left" w:pos="0"/>
          <w:tab w:val="left" w:pos="735"/>
        </w:tabs>
        <w:spacing w:line="360" w:lineRule="exact"/>
        <w:ind w:firstLine="420" w:firstLineChars="200"/>
        <w:rPr>
          <w:rFonts w:hint="eastAsia"/>
          <w:szCs w:val="21"/>
        </w:rPr>
      </w:pPr>
      <w:r>
        <w:rPr>
          <w:rFonts w:hint="eastAsia" w:eastAsia="黑体"/>
          <w:szCs w:val="21"/>
        </w:rPr>
        <w:t>中文</w:t>
      </w:r>
      <w:r>
        <w:rPr>
          <w:rFonts w:hint="eastAsia" w:eastAsia="黑体"/>
          <w:szCs w:val="21"/>
          <w:lang w:eastAsia="zh-CN"/>
        </w:rPr>
        <w:t>题名</w:t>
      </w:r>
      <w:r>
        <w:rPr>
          <w:rFonts w:hint="eastAsia" w:eastAsia="黑体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>一般不超过20字。</w:t>
      </w:r>
    </w:p>
    <w:p w14:paraId="78572B33">
      <w:pPr>
        <w:tabs>
          <w:tab w:val="left" w:pos="0"/>
          <w:tab w:val="left" w:pos="735"/>
        </w:tabs>
        <w:spacing w:line="360" w:lineRule="exact"/>
        <w:ind w:firstLine="420" w:firstLineChars="200"/>
        <w:rPr>
          <w:rFonts w:hint="eastAsia"/>
          <w:szCs w:val="21"/>
        </w:rPr>
      </w:pPr>
      <w:r>
        <w:rPr>
          <w:rFonts w:hint="eastAsia" w:eastAsia="黑体"/>
          <w:szCs w:val="21"/>
        </w:rPr>
        <w:t>作者姓名</w:t>
      </w:r>
      <w:r>
        <w:rPr>
          <w:rFonts w:hint="eastAsia" w:eastAsia="黑体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>按署名顺序排列。各作者之间以“，”分隔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通信作者右上角加“*”号</w:t>
      </w:r>
      <w:r>
        <w:rPr>
          <w:rFonts w:hint="eastAsia"/>
          <w:szCs w:val="21"/>
        </w:rPr>
        <w:t>。</w:t>
      </w:r>
    </w:p>
    <w:p w14:paraId="463D5F86">
      <w:pPr>
        <w:tabs>
          <w:tab w:val="left" w:pos="0"/>
          <w:tab w:val="left" w:pos="735"/>
        </w:tabs>
        <w:spacing w:line="360" w:lineRule="exact"/>
        <w:ind w:firstLine="420" w:firstLineChars="200"/>
        <w:rPr>
          <w:rFonts w:hint="eastAsia"/>
          <w:szCs w:val="21"/>
        </w:rPr>
      </w:pPr>
      <w:r>
        <w:rPr>
          <w:rFonts w:hint="eastAsia" w:eastAsia="黑体"/>
          <w:szCs w:val="21"/>
        </w:rPr>
        <w:t>作者机构</w:t>
      </w:r>
      <w:r>
        <w:rPr>
          <w:rFonts w:hint="eastAsia" w:eastAsia="黑体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>应写正式全称，不用简称，后加</w:t>
      </w:r>
      <w:r>
        <w:rPr>
          <w:rFonts w:hint="eastAsia"/>
          <w:szCs w:val="21"/>
          <w:lang w:val="en-US" w:eastAsia="zh-CN"/>
        </w:rPr>
        <w:t>省名、</w:t>
      </w:r>
      <w:r>
        <w:rPr>
          <w:rFonts w:hint="eastAsia"/>
          <w:szCs w:val="21"/>
        </w:rPr>
        <w:t>城市名、邮政编码。多个机构的情况下，机构名称之前加编号，同时作者姓名右上角加相应编号。不同机构之间以“；</w:t>
      </w:r>
      <w:r>
        <w:rPr>
          <w:szCs w:val="21"/>
        </w:rPr>
        <w:t>”</w:t>
      </w:r>
      <w:r>
        <w:rPr>
          <w:rFonts w:hint="eastAsia"/>
          <w:szCs w:val="21"/>
        </w:rPr>
        <w:t>分隔。</w:t>
      </w:r>
    </w:p>
    <w:p w14:paraId="5245E2C5">
      <w:pPr>
        <w:tabs>
          <w:tab w:val="left" w:pos="0"/>
          <w:tab w:val="left" w:pos="735"/>
        </w:tabs>
        <w:spacing w:line="360" w:lineRule="exact"/>
        <w:ind w:firstLine="422" w:firstLineChars="200"/>
        <w:rPr>
          <w:rFonts w:hint="eastAsia" w:eastAsia="宋体"/>
          <w:b/>
          <w:bCs/>
          <w:color w:val="auto"/>
          <w:szCs w:val="21"/>
          <w:lang w:val="en-US" w:eastAsia="zh-CN"/>
        </w:rPr>
      </w:pPr>
      <w:r>
        <w:rPr>
          <w:rFonts w:hint="eastAsia"/>
          <w:b/>
          <w:bCs/>
          <w:color w:val="auto"/>
          <w:szCs w:val="21"/>
          <w:lang w:val="en-US" w:eastAsia="zh-CN"/>
        </w:rPr>
        <w:t>例：(1 石河子大学生命科学学院,新疆 石河子 832003;2 新疆植物药资源利用教育部重点实验室,新疆 石河子 832003;3 绿洲城镇与山盆系统生态兵团重点实验室,新疆 石河子 832003)</w:t>
      </w:r>
    </w:p>
    <w:p w14:paraId="4EFC1ABB">
      <w:pPr>
        <w:tabs>
          <w:tab w:val="left" w:pos="0"/>
          <w:tab w:val="left" w:pos="735"/>
        </w:tabs>
        <w:spacing w:line="360" w:lineRule="exact"/>
        <w:ind w:firstLine="420" w:firstLineChars="200"/>
        <w:rPr>
          <w:rFonts w:hint="eastAsia"/>
          <w:szCs w:val="21"/>
        </w:rPr>
      </w:pPr>
      <w:r>
        <w:rPr>
          <w:rFonts w:hint="eastAsia" w:ascii="黑体" w:eastAsia="黑体"/>
          <w:szCs w:val="21"/>
        </w:rPr>
        <w:t>中文摘要</w:t>
      </w:r>
      <w:r>
        <w:rPr>
          <w:rFonts w:hint="eastAsia" w:ascii="黑体" w:eastAsia="黑体"/>
          <w:szCs w:val="21"/>
          <w:lang w:val="en-US" w:eastAsia="zh-CN"/>
        </w:rPr>
        <w:t xml:space="preserve"> </w:t>
      </w:r>
      <w:r>
        <w:rPr>
          <w:rFonts w:hint="eastAsia"/>
          <w:szCs w:val="21"/>
          <w:lang w:val="en-US" w:eastAsia="zh-CN"/>
        </w:rPr>
        <w:t>300~500</w:t>
      </w:r>
      <w:r>
        <w:rPr>
          <w:rFonts w:hint="eastAsia"/>
          <w:szCs w:val="21"/>
        </w:rPr>
        <w:t>字。一般包括研究的目的、对象与问题、过程与方法、结果、讨论、结论及其在实际中的应用前景或意义。中文摘要独立成篇，不分段，意义完整；信息具体：使用科学性文字和具体数据，不使用文学性修饰词；不使用图、表、参考文献、复杂的公式和复杂的化学式。</w:t>
      </w:r>
    </w:p>
    <w:p w14:paraId="11534E08">
      <w:pPr>
        <w:tabs>
          <w:tab w:val="left" w:pos="0"/>
          <w:tab w:val="left" w:pos="735"/>
        </w:tabs>
        <w:spacing w:line="360" w:lineRule="exact"/>
        <w:ind w:firstLine="420" w:firstLineChars="200"/>
        <w:rPr>
          <w:rFonts w:hint="eastAsia"/>
          <w:szCs w:val="21"/>
        </w:rPr>
      </w:pPr>
      <w:r>
        <w:rPr>
          <w:rFonts w:hint="eastAsia" w:eastAsia="黑体"/>
          <w:szCs w:val="21"/>
        </w:rPr>
        <w:t>关键词</w:t>
      </w:r>
      <w:r>
        <w:rPr>
          <w:rFonts w:hint="eastAsia" w:eastAsia="黑体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>应有3~8个关键词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不同关键词之间用“；”分隔。</w:t>
      </w:r>
    </w:p>
    <w:p w14:paraId="3542D8FD">
      <w:pPr>
        <w:tabs>
          <w:tab w:val="left" w:pos="0"/>
          <w:tab w:val="left" w:pos="735"/>
        </w:tabs>
        <w:spacing w:line="360" w:lineRule="exact"/>
        <w:ind w:firstLine="420" w:firstLineChars="200"/>
        <w:rPr>
          <w:rFonts w:hint="eastAsia"/>
          <w:szCs w:val="21"/>
        </w:rPr>
      </w:pPr>
      <w:r>
        <w:rPr>
          <w:rFonts w:hint="eastAsia" w:eastAsia="黑体"/>
          <w:szCs w:val="21"/>
        </w:rPr>
        <w:t>中图分类号</w:t>
      </w:r>
      <w:r>
        <w:rPr>
          <w:rFonts w:hint="eastAsia" w:eastAsia="黑体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>应按《中国图书馆分类法》查找。</w:t>
      </w:r>
    </w:p>
    <w:p w14:paraId="5B7E17FA">
      <w:pPr>
        <w:tabs>
          <w:tab w:val="left" w:pos="0"/>
          <w:tab w:val="left" w:pos="735"/>
        </w:tabs>
        <w:spacing w:before="156" w:beforeLines="50" w:line="360" w:lineRule="exact"/>
        <w:rPr>
          <w:rFonts w:hint="eastAsia"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3 英文部分（置于</w:t>
      </w: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中文关键词后，正文前</w:t>
      </w:r>
      <w:r>
        <w:rPr>
          <w:rFonts w:hint="eastAsia" w:ascii="华文中宋" w:hAnsi="华文中宋" w:eastAsia="华文中宋"/>
          <w:sz w:val="24"/>
          <w:szCs w:val="24"/>
        </w:rPr>
        <w:t>）</w:t>
      </w:r>
    </w:p>
    <w:p w14:paraId="0112F27E">
      <w:pPr>
        <w:tabs>
          <w:tab w:val="left" w:pos="0"/>
          <w:tab w:val="left" w:pos="735"/>
        </w:tabs>
        <w:spacing w:line="360" w:lineRule="exact"/>
        <w:ind w:firstLine="525" w:firstLineChars="250"/>
        <w:rPr>
          <w:rFonts w:hint="eastAsia"/>
          <w:szCs w:val="21"/>
        </w:rPr>
      </w:pPr>
      <w:r>
        <w:rPr>
          <w:rFonts w:hint="eastAsia" w:ascii="黑体" w:eastAsia="黑体"/>
          <w:szCs w:val="21"/>
        </w:rPr>
        <w:t>英文</w:t>
      </w:r>
      <w:r>
        <w:rPr>
          <w:rFonts w:hint="eastAsia" w:eastAsia="黑体"/>
          <w:szCs w:val="21"/>
          <w:lang w:eastAsia="zh-CN"/>
        </w:rPr>
        <w:t>题名</w:t>
      </w:r>
      <w:r>
        <w:rPr>
          <w:rFonts w:hint="eastAsia" w:eastAsia="黑体"/>
          <w:szCs w:val="21"/>
          <w:lang w:val="en-US" w:eastAsia="zh-CN"/>
        </w:rPr>
        <w:t xml:space="preserve"> </w:t>
      </w:r>
      <w:r>
        <w:rPr>
          <w:rFonts w:hint="eastAsia"/>
          <w:szCs w:val="21"/>
          <w:lang w:val="en-US" w:eastAsia="zh-CN"/>
        </w:rPr>
        <w:t>其</w:t>
      </w:r>
      <w:r>
        <w:rPr>
          <w:rFonts w:hint="eastAsia"/>
          <w:szCs w:val="21"/>
        </w:rPr>
        <w:t>内容与中文</w:t>
      </w:r>
      <w:r>
        <w:rPr>
          <w:rFonts w:hint="eastAsia"/>
          <w:szCs w:val="21"/>
          <w:lang w:val="en-US" w:eastAsia="zh-CN"/>
        </w:rPr>
        <w:t>题名</w:t>
      </w:r>
      <w:r>
        <w:rPr>
          <w:rFonts w:hint="eastAsia"/>
          <w:szCs w:val="21"/>
        </w:rPr>
        <w:t>相应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其长度一般不超过</w:t>
      </w:r>
      <w:r>
        <w:rPr>
          <w:szCs w:val="21"/>
        </w:rPr>
        <w:t>100</w:t>
      </w:r>
      <w:r>
        <w:rPr>
          <w:rFonts w:hint="eastAsia"/>
          <w:szCs w:val="21"/>
        </w:rPr>
        <w:t>个字符。第一个词不用冠词。除第一字母及专有名词应大写以外，一律小写。</w:t>
      </w:r>
    </w:p>
    <w:p w14:paraId="4B7B0F45">
      <w:pPr>
        <w:tabs>
          <w:tab w:val="left" w:pos="0"/>
          <w:tab w:val="left" w:pos="735"/>
        </w:tabs>
        <w:spacing w:line="360" w:lineRule="exact"/>
        <w:ind w:firstLine="525" w:firstLineChars="250"/>
        <w:rPr>
          <w:rFonts w:hint="eastAsia"/>
          <w:szCs w:val="21"/>
        </w:rPr>
      </w:pPr>
      <w:r>
        <w:rPr>
          <w:rFonts w:hint="eastAsia" w:eastAsia="黑体"/>
          <w:szCs w:val="21"/>
        </w:rPr>
        <w:t xml:space="preserve">作者姓名 </w:t>
      </w:r>
      <w:r>
        <w:rPr>
          <w:rFonts w:hint="eastAsia"/>
          <w:szCs w:val="21"/>
        </w:rPr>
        <w:t>其内容和顺序均与中文相同。中国作者姓名应按汉语拼音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例如：</w:t>
      </w:r>
      <w:r>
        <w:rPr>
          <w:rFonts w:hint="eastAsia"/>
          <w:szCs w:val="21"/>
          <w:lang w:val="en-US" w:eastAsia="zh-CN"/>
        </w:rPr>
        <w:t>WANG Xiaoming</w:t>
      </w:r>
      <w:r>
        <w:rPr>
          <w:rFonts w:hint="eastAsia"/>
          <w:szCs w:val="21"/>
        </w:rPr>
        <w:t xml:space="preserve"> 。</w:t>
      </w:r>
    </w:p>
    <w:p w14:paraId="0B038244">
      <w:pPr>
        <w:tabs>
          <w:tab w:val="left" w:pos="0"/>
          <w:tab w:val="left" w:pos="735"/>
        </w:tabs>
        <w:spacing w:line="360" w:lineRule="exact"/>
        <w:ind w:firstLine="525" w:firstLineChars="250"/>
        <w:rPr>
          <w:rFonts w:hint="eastAsia"/>
          <w:szCs w:val="21"/>
        </w:rPr>
      </w:pPr>
      <w:r>
        <w:rPr>
          <w:rFonts w:hint="eastAsia" w:eastAsia="黑体"/>
          <w:szCs w:val="21"/>
        </w:rPr>
        <w:t>作者机构的英文</w:t>
      </w:r>
      <w:r>
        <w:rPr>
          <w:rFonts w:hint="eastAsia" w:ascii="黑体" w:eastAsia="黑体"/>
          <w:szCs w:val="21"/>
        </w:rPr>
        <w:t xml:space="preserve"> </w:t>
      </w:r>
      <w:r>
        <w:rPr>
          <w:rFonts w:hint="eastAsia"/>
          <w:szCs w:val="21"/>
        </w:rPr>
        <w:t>应写正式全称，不用缩写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格式为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机构全称，所在城市名，省名（空格）邮政编码，国家</w:t>
      </w:r>
      <w:r>
        <w:rPr>
          <w:rFonts w:hint="eastAsia"/>
          <w:szCs w:val="21"/>
          <w:lang w:eastAsia="zh-CN"/>
        </w:rPr>
        <w:t>）</w:t>
      </w:r>
      <w:r>
        <w:rPr>
          <w:rFonts w:hint="eastAsia"/>
          <w:szCs w:val="21"/>
        </w:rPr>
        <w:t>。</w:t>
      </w:r>
    </w:p>
    <w:p w14:paraId="0F9EDECB">
      <w:pPr>
        <w:tabs>
          <w:tab w:val="left" w:pos="0"/>
          <w:tab w:val="left" w:pos="735"/>
        </w:tabs>
        <w:spacing w:line="360" w:lineRule="exact"/>
        <w:ind w:firstLine="422" w:firstLineChars="200"/>
        <w:rPr>
          <w:rFonts w:hint="default" w:ascii="Times New Roman" w:hAnsi="Times New Roman" w:eastAsia="宋体" w:cs="Times New Roman"/>
          <w:b/>
          <w:bCs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例：(1 College of Life Sciences,Shihezi University,Shihezi,Xinjiang 832003, China; 2 Key Laboratory of Xinjiang Phytomedicine Resource and Utilization, Ministry of Education, Shihezi, Xinjiang 832003, China; 3 Xinjiang Production and Construction Corps Key Laboratory of Oasis Town and Mountain-basin System Ecology, Shihezi, Xinjiang 832003, China)</w:t>
      </w:r>
    </w:p>
    <w:p w14:paraId="41FCAAE5">
      <w:pPr>
        <w:tabs>
          <w:tab w:val="left" w:pos="0"/>
          <w:tab w:val="left" w:pos="735"/>
        </w:tabs>
        <w:spacing w:line="360" w:lineRule="exact"/>
        <w:ind w:firstLine="525" w:firstLineChars="250"/>
        <w:rPr>
          <w:rFonts w:hint="eastAsia"/>
          <w:szCs w:val="21"/>
        </w:rPr>
      </w:pPr>
      <w:r>
        <w:rPr>
          <w:rFonts w:hint="eastAsia" w:eastAsia="黑体"/>
          <w:szCs w:val="21"/>
        </w:rPr>
        <w:t>英文摘要</w:t>
      </w:r>
      <w:r>
        <w:rPr>
          <w:rFonts w:hint="eastAsia" w:eastAsia="黑体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>应与中文摘要对应，并符合英文科技论文摘要的撰写要求，缩略语应</w:t>
      </w:r>
      <w:r>
        <w:rPr>
          <w:rFonts w:hint="eastAsia"/>
          <w:szCs w:val="21"/>
          <w:lang w:val="en-US" w:eastAsia="zh-CN"/>
        </w:rPr>
        <w:t>先写全称，括号内写缩略词</w:t>
      </w:r>
      <w:r>
        <w:rPr>
          <w:rFonts w:hint="eastAsia"/>
          <w:szCs w:val="21"/>
        </w:rPr>
        <w:t>。</w:t>
      </w:r>
    </w:p>
    <w:p w14:paraId="3083FD28">
      <w:pPr>
        <w:tabs>
          <w:tab w:val="left" w:pos="0"/>
          <w:tab w:val="left" w:pos="735"/>
        </w:tabs>
        <w:spacing w:line="360" w:lineRule="exact"/>
        <w:ind w:firstLine="525" w:firstLineChars="250"/>
        <w:rPr>
          <w:rFonts w:hint="eastAsia"/>
          <w:szCs w:val="21"/>
        </w:rPr>
      </w:pPr>
      <w:r>
        <w:rPr>
          <w:rFonts w:hint="eastAsia" w:ascii="黑体" w:eastAsia="黑体"/>
          <w:szCs w:val="21"/>
        </w:rPr>
        <w:t>英文</w:t>
      </w:r>
      <w:r>
        <w:rPr>
          <w:rFonts w:hint="eastAsia" w:eastAsia="黑体"/>
          <w:szCs w:val="21"/>
        </w:rPr>
        <w:t>关键词</w:t>
      </w:r>
      <w:r>
        <w:rPr>
          <w:rFonts w:hint="eastAsia" w:eastAsia="黑体"/>
          <w:szCs w:val="21"/>
          <w:lang w:val="en-US" w:eastAsia="zh-CN"/>
        </w:rPr>
        <w:t xml:space="preserve"> </w:t>
      </w:r>
      <w:r>
        <w:rPr>
          <w:rFonts w:hint="eastAsia"/>
          <w:szCs w:val="21"/>
          <w:lang w:val="en-US" w:eastAsia="zh-CN"/>
        </w:rPr>
        <w:t>其</w:t>
      </w:r>
      <w:r>
        <w:rPr>
          <w:rFonts w:hint="eastAsia"/>
          <w:szCs w:val="21"/>
        </w:rPr>
        <w:t>内容、数量和顺序均应与中文关键词相应。缩略语应先写全称再写简称。除专有名词大写以外</w:t>
      </w:r>
      <w:r>
        <w:rPr>
          <w:szCs w:val="21"/>
        </w:rPr>
        <w:t>，</w:t>
      </w:r>
      <w:r>
        <w:rPr>
          <w:rFonts w:hint="eastAsia"/>
          <w:szCs w:val="21"/>
        </w:rPr>
        <w:t>一律小写。</w:t>
      </w:r>
    </w:p>
    <w:p w14:paraId="61ADC064">
      <w:pPr>
        <w:tabs>
          <w:tab w:val="left" w:pos="0"/>
          <w:tab w:val="left" w:pos="735"/>
        </w:tabs>
        <w:spacing w:before="156" w:beforeLines="50" w:line="360" w:lineRule="exact"/>
        <w:rPr>
          <w:rFonts w:hint="eastAsia"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4 量名称、量符号与量单位</w:t>
      </w:r>
    </w:p>
    <w:p w14:paraId="0CB29A73">
      <w:pPr>
        <w:tabs>
          <w:tab w:val="left" w:pos="0"/>
          <w:tab w:val="left" w:pos="735"/>
        </w:tabs>
        <w:spacing w:line="360" w:lineRule="exact"/>
        <w:ind w:firstLine="525" w:firstLineChars="25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要</w:t>
      </w:r>
      <w:r>
        <w:rPr>
          <w:rFonts w:hint="eastAsia"/>
          <w:szCs w:val="21"/>
        </w:rPr>
        <w:t>严格执行国家标准，正确使用量的名称、量的符号与量单位的符号。所有量符号均用单个字母表示（25个特征数符号除外），不宜用多个字母表示一个量，必要时可用角标区分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文中所用量符号，应在首次出现时加以定义。同一个量的符号，应全文统一。量的数值与量的单位符号之间，留一英文空格。如“10毫米”应为“</w:t>
      </w:r>
      <w:r>
        <w:rPr>
          <w:szCs w:val="21"/>
        </w:rPr>
        <w:t>10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mm</w:t>
      </w:r>
      <w:r>
        <w:rPr>
          <w:rFonts w:hint="eastAsia"/>
          <w:szCs w:val="21"/>
        </w:rPr>
        <w:t>”。</w:t>
      </w:r>
      <w:r>
        <w:rPr>
          <w:rFonts w:hint="eastAsia"/>
          <w:szCs w:val="21"/>
          <w:lang w:val="en-US" w:eastAsia="zh-CN"/>
        </w:rPr>
        <w:t>量的单位为比值时需要写为点乘形式，如“kg/hm</w:t>
      </w:r>
      <w:r>
        <w:rPr>
          <w:rFonts w:hint="eastAsia"/>
          <w:szCs w:val="21"/>
          <w:vertAlign w:val="superscript"/>
          <w:lang w:val="en-US" w:eastAsia="zh-CN"/>
        </w:rPr>
        <w:t>2</w:t>
      </w:r>
      <w:r>
        <w:rPr>
          <w:rFonts w:hint="eastAsia"/>
          <w:szCs w:val="21"/>
          <w:lang w:val="en-US" w:eastAsia="zh-CN"/>
        </w:rPr>
        <w:t>”写为“kg·hm</w:t>
      </w:r>
      <w:r>
        <w:rPr>
          <w:rFonts w:hint="eastAsia"/>
          <w:szCs w:val="21"/>
          <w:vertAlign w:val="superscript"/>
          <w:lang w:val="en-US" w:eastAsia="zh-CN"/>
        </w:rPr>
        <w:t>-2</w:t>
      </w:r>
      <w:r>
        <w:rPr>
          <w:rFonts w:hint="eastAsia"/>
          <w:szCs w:val="21"/>
          <w:lang w:val="en-US" w:eastAsia="zh-CN"/>
        </w:rPr>
        <w:t>”。</w:t>
      </w:r>
    </w:p>
    <w:p w14:paraId="44EC7822">
      <w:pPr>
        <w:tabs>
          <w:tab w:val="left" w:pos="0"/>
          <w:tab w:val="left" w:pos="735"/>
        </w:tabs>
        <w:spacing w:before="156" w:beforeLines="50" w:line="360" w:lineRule="exact"/>
        <w:rPr>
          <w:rFonts w:hint="eastAsia"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5 数字和字符的正体和斜体</w:t>
      </w:r>
    </w:p>
    <w:p w14:paraId="6D4DFE37">
      <w:pPr>
        <w:keepNext w:val="0"/>
        <w:keepLines w:val="0"/>
        <w:pageBreakBefore w:val="0"/>
        <w:widowControl w:val="0"/>
        <w:tabs>
          <w:tab w:val="left" w:pos="0"/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</w:rPr>
        <w:t>变量符号、</w:t>
      </w:r>
      <w:r>
        <w:rPr>
          <w:rFonts w:hint="eastAsia"/>
          <w:szCs w:val="21"/>
          <w:lang w:val="en-US" w:eastAsia="zh-CN"/>
        </w:rPr>
        <w:t>基因、拉丁名</w:t>
      </w:r>
      <w:r>
        <w:rPr>
          <w:rFonts w:hint="eastAsia"/>
          <w:szCs w:val="21"/>
        </w:rPr>
        <w:t>等</w:t>
      </w:r>
      <w:r>
        <w:rPr>
          <w:rFonts w:hint="eastAsia" w:eastAsia="黑体"/>
          <w:szCs w:val="21"/>
        </w:rPr>
        <w:t>使用斜体</w:t>
      </w:r>
      <w:r>
        <w:rPr>
          <w:rFonts w:hint="eastAsia" w:eastAsia="黑体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矢量、矩阵符号为</w:t>
      </w:r>
      <w:r>
        <w:rPr>
          <w:rFonts w:hint="eastAsia" w:eastAsia="黑体"/>
          <w:szCs w:val="21"/>
          <w:lang w:val="en-US" w:eastAsia="zh-CN"/>
        </w:rPr>
        <w:t>加粗的斜体</w:t>
      </w:r>
      <w:r>
        <w:rPr>
          <w:rFonts w:hint="eastAsia"/>
          <w:szCs w:val="21"/>
        </w:rPr>
        <w:t>。</w:t>
      </w:r>
      <w:r>
        <w:rPr>
          <w:rFonts w:hint="eastAsia"/>
          <w:szCs w:val="21"/>
          <w:lang w:val="en-US" w:eastAsia="zh-CN"/>
        </w:rPr>
        <w:t>变量的下角标多用正体小写字母，当下角标自身为另一个物理量（变量）时则用斜体，如定温下体积</w:t>
      </w:r>
      <w:r>
        <w:rPr>
          <w:rFonts w:hint="eastAsia"/>
          <w:i/>
          <w:iCs/>
          <w:szCs w:val="21"/>
          <w:lang w:val="en-US" w:eastAsia="zh-CN"/>
        </w:rPr>
        <w:t>V</w:t>
      </w:r>
      <w:r>
        <w:rPr>
          <w:rFonts w:hint="eastAsia"/>
          <w:i/>
          <w:iCs/>
          <w:szCs w:val="21"/>
          <w:vertAlign w:val="subscript"/>
          <w:lang w:val="en-US" w:eastAsia="zh-CN"/>
        </w:rPr>
        <w:t>T</w:t>
      </w:r>
      <w:r>
        <w:rPr>
          <w:rFonts w:hint="eastAsia"/>
          <w:i w:val="0"/>
          <w:iCs w:val="0"/>
          <w:szCs w:val="21"/>
          <w:lang w:val="en-US" w:eastAsia="zh-CN"/>
        </w:rPr>
        <w:t>，这里</w:t>
      </w:r>
      <w:r>
        <w:rPr>
          <w:rFonts w:hint="eastAsia"/>
          <w:i/>
          <w:iCs/>
          <w:szCs w:val="21"/>
          <w:lang w:val="en-US" w:eastAsia="zh-CN"/>
        </w:rPr>
        <w:t>T</w:t>
      </w:r>
      <w:r>
        <w:rPr>
          <w:rFonts w:hint="eastAsia"/>
          <w:i w:val="0"/>
          <w:iCs w:val="0"/>
          <w:szCs w:val="21"/>
          <w:lang w:val="en-US" w:eastAsia="zh-CN"/>
        </w:rPr>
        <w:t>表示温度，用斜体，地表温度</w:t>
      </w:r>
      <w:r>
        <w:rPr>
          <w:rFonts w:hint="eastAsia"/>
          <w:b w:val="0"/>
          <w:bCs w:val="0"/>
          <w:i/>
          <w:iCs/>
          <w:szCs w:val="21"/>
          <w:lang w:val="en-US" w:eastAsia="zh-CN"/>
        </w:rPr>
        <w:t>T</w:t>
      </w:r>
      <w:r>
        <w:rPr>
          <w:rFonts w:hint="eastAsia"/>
          <w:i w:val="0"/>
          <w:iCs w:val="0"/>
          <w:szCs w:val="21"/>
          <w:vertAlign w:val="subscript"/>
          <w:lang w:val="en-US" w:eastAsia="zh-CN"/>
        </w:rPr>
        <w:t>g</w:t>
      </w:r>
      <w:r>
        <w:rPr>
          <w:rFonts w:hint="eastAsia"/>
          <w:i w:val="0"/>
          <w:iCs w:val="0"/>
          <w:szCs w:val="21"/>
          <w:lang w:val="en-US" w:eastAsia="zh-CN"/>
        </w:rPr>
        <w:t>，g表示ground，用正体</w:t>
      </w:r>
      <w:r>
        <w:rPr>
          <w:rFonts w:hint="eastAsia"/>
          <w:szCs w:val="21"/>
          <w:lang w:val="en-US" w:eastAsia="zh-CN"/>
        </w:rPr>
        <w:t>。下角标也可用中文汉字。</w:t>
      </w:r>
    </w:p>
    <w:p w14:paraId="31272ED1">
      <w:pPr>
        <w:keepNext w:val="0"/>
        <w:keepLines w:val="0"/>
        <w:pageBreakBefore w:val="0"/>
        <w:widowControl w:val="0"/>
        <w:tabs>
          <w:tab w:val="left" w:pos="0"/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szCs w:val="21"/>
          <w:lang w:val="en-US" w:eastAsia="zh-CN"/>
        </w:rPr>
      </w:pPr>
      <w:r>
        <w:rPr>
          <w:rFonts w:hint="eastAsia" w:eastAsia="黑体"/>
          <w:szCs w:val="21"/>
        </w:rPr>
        <w:t>使用正体的情况</w:t>
      </w:r>
      <w:r>
        <w:rPr>
          <w:rFonts w:hint="eastAsia" w:ascii="Times New Roman" w:hAnsi="Times New Roman" w:eastAsia="黑体" w:cs="Times New Roman"/>
          <w:szCs w:val="21"/>
        </w:rPr>
        <w:t>有</w:t>
      </w:r>
      <w:r>
        <w:rPr>
          <w:rFonts w:hint="eastAsia"/>
          <w:szCs w:val="21"/>
        </w:rPr>
        <w:t>：国际标准单位（SI）词头和量单位、从文字转化的角标、阿拉伯数字、化学元素符号、缩略语、仪器的规格型号、自然对数的底</w:t>
      </w:r>
      <w:r>
        <w:rPr>
          <w:szCs w:val="21"/>
        </w:rPr>
        <w:t xml:space="preserve"> e</w:t>
      </w:r>
      <w:r>
        <w:rPr>
          <w:rFonts w:hint="eastAsia"/>
          <w:szCs w:val="21"/>
        </w:rPr>
        <w:t>、圆周率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π、复数的虚部</w:t>
      </w:r>
      <w:r>
        <w:rPr>
          <w:szCs w:val="21"/>
        </w:rPr>
        <w:t xml:space="preserve"> i </w:t>
      </w:r>
      <w:r>
        <w:rPr>
          <w:rFonts w:hint="eastAsia"/>
          <w:szCs w:val="21"/>
        </w:rPr>
        <w:t>或</w:t>
      </w:r>
      <w:r>
        <w:rPr>
          <w:szCs w:val="21"/>
        </w:rPr>
        <w:t xml:space="preserve"> j</w:t>
      </w:r>
      <w:r>
        <w:rPr>
          <w:rFonts w:hint="eastAsia"/>
          <w:szCs w:val="21"/>
        </w:rPr>
        <w:t>、矩阵转置号</w:t>
      </w:r>
      <w:r>
        <w:rPr>
          <w:szCs w:val="21"/>
        </w:rPr>
        <w:t>T</w:t>
      </w:r>
      <w:r>
        <w:rPr>
          <w:rFonts w:hint="eastAsia"/>
          <w:szCs w:val="21"/>
        </w:rPr>
        <w:t>、微分号</w:t>
      </w:r>
      <w:r>
        <w:rPr>
          <w:szCs w:val="21"/>
        </w:rPr>
        <w:t>d</w:t>
      </w:r>
      <w:r>
        <w:rPr>
          <w:rFonts w:hint="eastAsia"/>
          <w:szCs w:val="21"/>
        </w:rPr>
        <w:t>、偏微分号</w:t>
      </w:r>
      <w:r>
        <w:rPr>
          <w:szCs w:val="21"/>
        </w:rPr>
        <w:t> </w:t>
      </w:r>
      <w:r>
        <w:rPr>
          <w:i w:val="0"/>
          <w:iCs w:val="0"/>
          <w:position w:val="-6"/>
          <w:szCs w:val="21"/>
        </w:rPr>
        <w:object>
          <v:shape id="_x0000_i1025" o:spt="75" type="#_x0000_t75" style="height:11.25pt;width:8.95pt;" o:ole="t" filled="f" o:preferrelative="t" stroked="f" coordsize="21600,21600">
            <v:path/>
            <v:fill on="f" alignshape="1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/>
          <w:szCs w:val="21"/>
        </w:rPr>
        <w:t>、连加号∑、对数号（</w:t>
      </w:r>
      <w:r>
        <w:rPr>
          <w:szCs w:val="21"/>
        </w:rPr>
        <w:t>lg</w:t>
      </w:r>
      <w:r>
        <w:rPr>
          <w:rFonts w:hint="eastAsia"/>
          <w:szCs w:val="21"/>
        </w:rPr>
        <w:t>、</w:t>
      </w:r>
      <w:r>
        <w:rPr>
          <w:szCs w:val="21"/>
        </w:rPr>
        <w:t>ln</w:t>
      </w:r>
      <w:r>
        <w:rPr>
          <w:rFonts w:hint="eastAsia"/>
          <w:szCs w:val="21"/>
        </w:rPr>
        <w:t>、</w:t>
      </w:r>
      <w:r>
        <w:rPr>
          <w:szCs w:val="21"/>
        </w:rPr>
        <w:t>lb</w:t>
      </w:r>
      <w:r>
        <w:rPr>
          <w:rFonts w:hint="eastAsia"/>
          <w:szCs w:val="21"/>
        </w:rPr>
        <w:t>）、</w:t>
      </w:r>
      <w:r>
        <w:rPr>
          <w:szCs w:val="21"/>
        </w:rPr>
        <w:t>sin</w:t>
      </w:r>
      <w:r>
        <w:rPr>
          <w:rFonts w:hint="eastAsia"/>
          <w:szCs w:val="21"/>
        </w:rPr>
        <w:t>、tan、</w:t>
      </w:r>
      <w:r>
        <w:rPr>
          <w:szCs w:val="21"/>
        </w:rPr>
        <w:t>lim</w:t>
      </w:r>
      <w:r>
        <w:rPr>
          <w:rFonts w:hint="eastAsia"/>
          <w:szCs w:val="21"/>
        </w:rPr>
        <w:t>、</w:t>
      </w:r>
      <w:r>
        <w:rPr>
          <w:szCs w:val="21"/>
        </w:rPr>
        <w:t>min</w:t>
      </w:r>
      <w:r>
        <w:rPr>
          <w:rFonts w:hint="eastAsia"/>
          <w:szCs w:val="21"/>
        </w:rPr>
        <w:t>、</w:t>
      </w:r>
      <w:r>
        <w:rPr>
          <w:szCs w:val="21"/>
        </w:rPr>
        <w:t>max</w:t>
      </w:r>
      <w:r>
        <w:rPr>
          <w:rFonts w:hint="eastAsia"/>
          <w:szCs w:val="21"/>
        </w:rPr>
        <w:t>等。</w:t>
      </w:r>
    </w:p>
    <w:p w14:paraId="78D8F8C3">
      <w:pPr>
        <w:tabs>
          <w:tab w:val="left" w:pos="0"/>
          <w:tab w:val="left" w:pos="735"/>
        </w:tabs>
        <w:spacing w:before="156" w:beforeLines="50" w:line="360" w:lineRule="exact"/>
        <w:rPr>
          <w:rFonts w:hint="eastAsia" w:ascii="华文中宋" w:hAnsi="华文中宋" w:eastAsia="华文中宋"/>
          <w:sz w:val="24"/>
          <w:szCs w:val="24"/>
          <w:lang w:eastAsia="zh-CN"/>
        </w:rPr>
      </w:pP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6</w:t>
      </w:r>
      <w:r>
        <w:rPr>
          <w:rFonts w:hint="eastAsia" w:ascii="华文中宋" w:hAnsi="华文中宋" w:eastAsia="华文中宋"/>
          <w:sz w:val="24"/>
          <w:szCs w:val="24"/>
        </w:rPr>
        <w:t xml:space="preserve"> </w:t>
      </w: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公式</w:t>
      </w:r>
    </w:p>
    <w:p w14:paraId="59668200">
      <w:pPr>
        <w:keepNext w:val="0"/>
        <w:keepLines w:val="0"/>
        <w:pageBreakBefore w:val="0"/>
        <w:widowControl w:val="0"/>
        <w:tabs>
          <w:tab w:val="left" w:pos="0"/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Cs w:val="21"/>
        </w:rPr>
      </w:pPr>
      <w:r>
        <w:rPr>
          <w:rFonts w:hint="eastAsia"/>
          <w:szCs w:val="21"/>
        </w:rPr>
        <w:t>并非每个公式均需编号，但后文中要引用的公式和重要的结论性公式必须编号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全文连续编号。公式的一般推导过程可不编号。</w:t>
      </w:r>
    </w:p>
    <w:p w14:paraId="6E56D99B">
      <w:pPr>
        <w:keepNext w:val="0"/>
        <w:keepLines w:val="0"/>
        <w:pageBreakBefore w:val="0"/>
        <w:widowControl w:val="0"/>
        <w:tabs>
          <w:tab w:val="left" w:pos="0"/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根据上下文，公式后面增加适当的标点符号，若公式单独成行，其后标点的句号用“.”代替。</w:t>
      </w:r>
    </w:p>
    <w:p w14:paraId="312B53FE">
      <w:pPr>
        <w:tabs>
          <w:tab w:val="left" w:pos="0"/>
          <w:tab w:val="left" w:pos="735"/>
        </w:tabs>
        <w:spacing w:line="360" w:lineRule="exact"/>
        <w:rPr>
          <w:rFonts w:hint="eastAsia"/>
          <w:b/>
          <w:bCs/>
          <w:szCs w:val="21"/>
          <w:lang w:val="en-US" w:eastAsia="zh-CN"/>
        </w:rPr>
      </w:pPr>
      <w:r>
        <w:rPr>
          <w:rFonts w:hint="eastAsia"/>
          <w:b/>
          <w:bCs/>
          <w:szCs w:val="21"/>
          <w:lang w:val="en-US" w:eastAsia="zh-CN"/>
        </w:rPr>
        <w:t>例：</w:t>
      </w:r>
    </w:p>
    <w:p w14:paraId="3AB4DE17">
      <w:pPr>
        <w:tabs>
          <w:tab w:val="left" w:pos="0"/>
          <w:tab w:val="left" w:pos="735"/>
        </w:tabs>
        <w:spacing w:line="240" w:lineRule="auto"/>
        <w:jc w:val="center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drawing>
          <wp:inline distT="0" distB="0" distL="114300" distR="114300">
            <wp:extent cx="3954780" cy="973455"/>
            <wp:effectExtent l="0" t="0" r="7620" b="17145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478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0BBC7">
      <w:pPr>
        <w:tabs>
          <w:tab w:val="left" w:pos="0"/>
          <w:tab w:val="left" w:pos="735"/>
        </w:tabs>
        <w:spacing w:before="156" w:beforeLines="50" w:line="360" w:lineRule="exact"/>
        <w:rPr>
          <w:rFonts w:hint="eastAsia" w:ascii="Arial Rounded MT Bold" w:hAnsi="Arial Rounded MT Bold" w:eastAsia="黑体"/>
          <w:szCs w:val="21"/>
        </w:rPr>
      </w:pP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7</w:t>
      </w:r>
      <w:r>
        <w:rPr>
          <w:rFonts w:hint="eastAsia" w:ascii="华文中宋" w:hAnsi="华文中宋" w:eastAsia="华文中宋"/>
          <w:sz w:val="24"/>
          <w:szCs w:val="24"/>
        </w:rPr>
        <w:t xml:space="preserve"> 数值的表示和有效位数</w:t>
      </w:r>
    </w:p>
    <w:p w14:paraId="03CA6EF2">
      <w:pPr>
        <w:keepNext w:val="0"/>
        <w:keepLines w:val="0"/>
        <w:pageBreakBefore w:val="0"/>
        <w:widowControl w:val="0"/>
        <w:tabs>
          <w:tab w:val="left" w:pos="0"/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szCs w:val="21"/>
        </w:rPr>
      </w:pPr>
      <w:r>
        <w:rPr>
          <w:rFonts w:hint="eastAsia"/>
          <w:szCs w:val="21"/>
        </w:rPr>
        <w:t>数值用阿拉伯数字表示。合理地选取数值的有效位数。数值中从小数点算起，向左或向右</w:t>
      </w:r>
      <w:r>
        <w:rPr>
          <w:szCs w:val="21"/>
        </w:rPr>
        <w:t>，</w:t>
      </w:r>
      <w:r>
        <w:rPr>
          <w:rFonts w:hint="eastAsia"/>
          <w:szCs w:val="21"/>
        </w:rPr>
        <w:t>每</w:t>
      </w:r>
      <w:r>
        <w:rPr>
          <w:szCs w:val="21"/>
        </w:rPr>
        <w:t>3</w:t>
      </w:r>
      <w:r>
        <w:rPr>
          <w:rFonts w:hint="eastAsia"/>
          <w:szCs w:val="21"/>
        </w:rPr>
        <w:t>位空一英文空格。如 “π</w:t>
      </w:r>
      <w:r>
        <w:rPr>
          <w:szCs w:val="21"/>
        </w:rPr>
        <w:t>=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3.141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592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6”</w:t>
      </w:r>
      <w:r>
        <w:rPr>
          <w:rFonts w:hint="eastAsia"/>
          <w:szCs w:val="21"/>
          <w:lang w:val="en-US" w:eastAsia="zh-CN"/>
        </w:rPr>
        <w:t>或“1 300 m”</w:t>
      </w:r>
      <w:r>
        <w:rPr>
          <w:rFonts w:hint="eastAsia"/>
          <w:szCs w:val="21"/>
        </w:rPr>
        <w:t xml:space="preserve">。 </w:t>
      </w:r>
    </w:p>
    <w:p w14:paraId="5827B1E6">
      <w:pPr>
        <w:tabs>
          <w:tab w:val="left" w:pos="0"/>
          <w:tab w:val="left" w:pos="735"/>
        </w:tabs>
        <w:spacing w:before="156" w:beforeLines="50" w:line="360" w:lineRule="exact"/>
        <w:rPr>
          <w:rFonts w:hint="eastAsia"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8</w:t>
      </w:r>
      <w:r>
        <w:rPr>
          <w:rFonts w:hint="eastAsia" w:ascii="华文中宋" w:hAnsi="华文中宋" w:eastAsia="华文中宋"/>
          <w:sz w:val="24"/>
          <w:szCs w:val="24"/>
        </w:rPr>
        <w:t xml:space="preserve"> 插图</w:t>
      </w:r>
    </w:p>
    <w:p w14:paraId="2E8B481E">
      <w:pPr>
        <w:keepNext w:val="0"/>
        <w:keepLines w:val="0"/>
        <w:pageBreakBefore w:val="0"/>
        <w:widowControl w:val="0"/>
        <w:tabs>
          <w:tab w:val="left" w:pos="0"/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Cs w:val="21"/>
          <w:lang w:eastAsia="zh-CN"/>
        </w:rPr>
      </w:pPr>
      <w:r>
        <w:rPr>
          <w:rFonts w:hint="eastAsia"/>
          <w:szCs w:val="21"/>
        </w:rPr>
        <w:t>插图应当清晰，有自明性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并</w:t>
      </w:r>
      <w:r>
        <w:rPr>
          <w:rFonts w:hint="eastAsia"/>
          <w:szCs w:val="21"/>
          <w:lang w:eastAsia="zh-CN"/>
        </w:rPr>
        <w:t>随文给出，先见文字，后见插图，即放在引用该插图的文字自然段之后。</w:t>
      </w:r>
    </w:p>
    <w:p w14:paraId="5F47EDFA">
      <w:pPr>
        <w:keepNext w:val="0"/>
        <w:keepLines w:val="0"/>
        <w:pageBreakBefore w:val="0"/>
        <w:widowControl w:val="0"/>
        <w:tabs>
          <w:tab w:val="left" w:pos="0"/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  <w:t>一幅图中存在多幅小图，应按顺序使用A、B、C等字母表示，标于图的左上角。图例应标于每幅图的右上角</w:t>
      </w:r>
      <w:r>
        <w:rPr>
          <w:rFonts w:hint="eastAsia"/>
          <w:szCs w:val="21"/>
          <w:lang w:val="en-US" w:eastAsia="zh-CN"/>
        </w:rPr>
        <w:t>或左上角空白处</w:t>
      </w:r>
      <w:r>
        <w:rPr>
          <w:rFonts w:hint="eastAsia"/>
          <w:szCs w:val="21"/>
          <w:lang w:eastAsia="zh-CN"/>
        </w:rPr>
        <w:t>，若多幅小图使用同一图例，可放于整幅图</w:t>
      </w:r>
      <w:r>
        <w:rPr>
          <w:rFonts w:hint="eastAsia"/>
          <w:szCs w:val="21"/>
          <w:lang w:val="en-US" w:eastAsia="zh-CN"/>
        </w:rPr>
        <w:t>上</w:t>
      </w:r>
      <w:r>
        <w:rPr>
          <w:rFonts w:hint="eastAsia"/>
          <w:szCs w:val="21"/>
          <w:lang w:eastAsia="zh-CN"/>
        </w:rPr>
        <w:t>方横排排列。图注不写“图注”2字，居中置于图</w:t>
      </w:r>
      <w:r>
        <w:rPr>
          <w:rFonts w:hint="eastAsia"/>
          <w:szCs w:val="21"/>
          <w:lang w:val="en-US" w:eastAsia="zh-CN"/>
        </w:rPr>
        <w:t>下方</w:t>
      </w:r>
      <w:r>
        <w:rPr>
          <w:rFonts w:hint="eastAsia"/>
          <w:szCs w:val="21"/>
          <w:lang w:eastAsia="zh-CN"/>
        </w:rPr>
        <w:t>、图名</w:t>
      </w:r>
      <w:r>
        <w:rPr>
          <w:rFonts w:hint="eastAsia"/>
          <w:szCs w:val="21"/>
          <w:lang w:val="en-US" w:eastAsia="zh-CN"/>
        </w:rPr>
        <w:t>上方</w:t>
      </w:r>
      <w:r>
        <w:rPr>
          <w:rFonts w:hint="eastAsia"/>
          <w:szCs w:val="21"/>
          <w:lang w:eastAsia="zh-CN"/>
        </w:rPr>
        <w:t>，以封号分隔，句号结尾。图名需要有英文对照（使用Figure）。</w:t>
      </w:r>
    </w:p>
    <w:p w14:paraId="04F764B2">
      <w:pPr>
        <w:tabs>
          <w:tab w:val="left" w:pos="0"/>
          <w:tab w:val="left" w:pos="735"/>
        </w:tabs>
        <w:spacing w:line="360" w:lineRule="exact"/>
        <w:rPr>
          <w:rFonts w:hint="eastAsia"/>
          <w:b/>
          <w:bCs/>
          <w:szCs w:val="21"/>
          <w:lang w:eastAsia="zh-CN"/>
        </w:rPr>
      </w:pPr>
      <w:r>
        <w:rPr>
          <w:rFonts w:hint="eastAsia"/>
          <w:b/>
          <w:bCs/>
          <w:szCs w:val="21"/>
          <w:lang w:eastAsia="zh-CN"/>
        </w:rPr>
        <w:t>例：</w:t>
      </w:r>
    </w:p>
    <w:p w14:paraId="36C460CC">
      <w:pPr>
        <w:tabs>
          <w:tab w:val="left" w:pos="0"/>
          <w:tab w:val="left" w:pos="735"/>
        </w:tabs>
        <w:spacing w:line="240" w:lineRule="auto"/>
        <w:jc w:val="center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  <w:drawing>
          <wp:inline distT="0" distB="0" distL="114300" distR="114300">
            <wp:extent cx="4157345" cy="4901565"/>
            <wp:effectExtent l="0" t="0" r="14605" b="13335"/>
            <wp:docPr id="5" name="图片 5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57345" cy="490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00605">
      <w:pPr>
        <w:keepNext w:val="0"/>
        <w:keepLines w:val="0"/>
        <w:pageBreakBefore w:val="0"/>
        <w:widowControl w:val="0"/>
        <w:tabs>
          <w:tab w:val="left" w:pos="0"/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val="en-US" w:eastAsia="zh-CN"/>
        </w:rPr>
        <w:t>地图必须严格遵照国家自然资源部印发的最新版《公开地图内容表示规范》，准确反映中国领土范围，从标准地图服务网站下载的地图需标明审图号。</w:t>
      </w:r>
      <w:r>
        <w:rPr>
          <w:rFonts w:hint="eastAsia"/>
          <w:szCs w:val="21"/>
          <w:lang w:eastAsia="zh-CN"/>
        </w:rPr>
        <w:t>本刊对涉及地图的论文，均履行地图审核相关程序。</w:t>
      </w:r>
    </w:p>
    <w:p w14:paraId="5C23DAEA">
      <w:pPr>
        <w:tabs>
          <w:tab w:val="left" w:pos="0"/>
          <w:tab w:val="left" w:pos="735"/>
        </w:tabs>
        <w:spacing w:before="156" w:beforeLines="50" w:line="360" w:lineRule="exact"/>
        <w:rPr>
          <w:rFonts w:hint="eastAsia" w:ascii="华文中宋" w:hAnsi="华文中宋" w:eastAsia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9 表格</w:t>
      </w:r>
    </w:p>
    <w:p w14:paraId="490D9C9F">
      <w:pPr>
        <w:keepNext w:val="0"/>
        <w:keepLines w:val="0"/>
        <w:pageBreakBefore w:val="0"/>
        <w:widowControl w:val="0"/>
        <w:tabs>
          <w:tab w:val="left" w:pos="0"/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eastAsia="zh-CN"/>
        </w:rPr>
        <w:t>表格在文中的位置应随文给出，先见文字，后见表格。表名需要有英文对照（使用Figure）。表格用“三线表”，三线表的第一行作为表头，</w:t>
      </w:r>
      <w:r>
        <w:rPr>
          <w:rFonts w:hint="eastAsia"/>
          <w:szCs w:val="21"/>
          <w:lang w:val="en-US" w:eastAsia="zh-CN"/>
        </w:rPr>
        <w:t>每列必须有表头，不能空，可几列共用列表头</w:t>
      </w:r>
      <w:r>
        <w:rPr>
          <w:rFonts w:hint="eastAsia"/>
          <w:szCs w:val="21"/>
          <w:lang w:eastAsia="zh-CN"/>
        </w:rPr>
        <w:t>。表头中，量与该量</w:t>
      </w:r>
      <w:r>
        <w:rPr>
          <w:rFonts w:hint="eastAsia"/>
          <w:szCs w:val="21"/>
          <w:lang w:val="en-US" w:eastAsia="zh-CN"/>
        </w:rPr>
        <w:t>单位符号之间用“/”分隔，点乘单位加括号，如“θ/℃”“籽粒产量/（kg·hm-2）”。表注标于表的下方，以“注：”开头，以句号结尾。</w:t>
      </w:r>
    </w:p>
    <w:p w14:paraId="19615FDB">
      <w:pPr>
        <w:keepNext w:val="0"/>
        <w:keepLines w:val="0"/>
        <w:pageBreakBefore w:val="0"/>
        <w:widowControl w:val="0"/>
        <w:tabs>
          <w:tab w:val="left" w:pos="0"/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b/>
          <w:bCs/>
          <w:szCs w:val="21"/>
          <w:lang w:val="en-US" w:eastAsia="zh-CN"/>
        </w:rPr>
      </w:pPr>
      <w:r>
        <w:rPr>
          <w:rFonts w:hint="eastAsia"/>
          <w:b/>
          <w:bCs/>
          <w:szCs w:val="21"/>
          <w:lang w:val="en-US" w:eastAsia="zh-CN"/>
        </w:rPr>
        <w:t>例：</w:t>
      </w:r>
    </w:p>
    <w:p w14:paraId="38083F3C">
      <w:pPr>
        <w:keepNext w:val="0"/>
        <w:keepLines w:val="0"/>
        <w:pageBreakBefore w:val="0"/>
        <w:widowControl w:val="0"/>
        <w:tabs>
          <w:tab w:val="left" w:pos="0"/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drawing>
          <wp:inline distT="0" distB="0" distL="114300" distR="114300">
            <wp:extent cx="3204210" cy="2041525"/>
            <wp:effectExtent l="0" t="0" r="15240" b="15875"/>
            <wp:docPr id="7" name="图片 7" descr="截图20251016172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截图202510161724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4210" cy="204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6314B">
      <w:pPr>
        <w:keepNext w:val="0"/>
        <w:keepLines w:val="0"/>
        <w:pageBreakBefore w:val="0"/>
        <w:widowControl w:val="0"/>
        <w:tabs>
          <w:tab w:val="left" w:pos="0"/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drawing>
          <wp:inline distT="0" distB="0" distL="114300" distR="114300">
            <wp:extent cx="5272405" cy="1388745"/>
            <wp:effectExtent l="0" t="0" r="4445" b="1905"/>
            <wp:docPr id="8" name="图片 8" descr="截图20251016173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截图2025101617323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F5D4D">
      <w:pPr>
        <w:tabs>
          <w:tab w:val="left" w:pos="0"/>
          <w:tab w:val="left" w:pos="735"/>
        </w:tabs>
        <w:spacing w:before="156" w:beforeLines="50" w:line="360" w:lineRule="exact"/>
        <w:rPr>
          <w:rFonts w:hint="eastAsia" w:ascii="华文中宋" w:hAnsi="华文中宋" w:eastAsia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10 参考文献</w:t>
      </w:r>
    </w:p>
    <w:p w14:paraId="740D463E">
      <w:pPr>
        <w:tabs>
          <w:tab w:val="left" w:pos="0"/>
          <w:tab w:val="left" w:pos="735"/>
        </w:tabs>
        <w:spacing w:line="360" w:lineRule="exact"/>
        <w:rPr>
          <w:rFonts w:hint="eastAsia"/>
          <w:b/>
          <w:bCs/>
          <w:szCs w:val="21"/>
          <w:lang w:val="en-US" w:eastAsia="zh-CN"/>
        </w:rPr>
      </w:pPr>
      <w:r>
        <w:rPr>
          <w:rFonts w:hint="eastAsia"/>
          <w:b/>
          <w:bCs/>
          <w:szCs w:val="21"/>
          <w:lang w:val="en-US" w:eastAsia="zh-CN"/>
        </w:rPr>
        <w:t>10.1 参考文献表的著录原则</w:t>
      </w:r>
    </w:p>
    <w:p w14:paraId="727D7DE8">
      <w:pPr>
        <w:keepNext w:val="0"/>
        <w:keepLines w:val="0"/>
        <w:pageBreakBefore w:val="0"/>
        <w:widowControl w:val="0"/>
        <w:tabs>
          <w:tab w:val="left" w:pos="0"/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（1）本刊所发表科技论文必须列出参考文献表，向读者提供有关信息的详细出处，提供论文论点的科学依据，反映科学技术的继承与发展的传承关系，表示作者的严肃科学态度，尊重研究人员（不仅包括其他研究人员，也可以包括该文作者）的前期研究成果。</w:t>
      </w:r>
    </w:p>
    <w:p w14:paraId="64011472">
      <w:pPr>
        <w:keepNext w:val="0"/>
        <w:keepLines w:val="0"/>
        <w:pageBreakBefore w:val="0"/>
        <w:widowControl w:val="0"/>
        <w:tabs>
          <w:tab w:val="left" w:pos="0"/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（2）所引用文献必须是作者本人直接阅读过的、正式出版的、最主要的相关文献。不能公开的内部资料、个人通讯、报纸及未公开发表（包括录用待发表）的文章不能作为参考文献。</w:t>
      </w:r>
    </w:p>
    <w:p w14:paraId="27C06FFB">
      <w:pPr>
        <w:tabs>
          <w:tab w:val="left" w:pos="0"/>
          <w:tab w:val="left" w:pos="735"/>
        </w:tabs>
        <w:spacing w:line="360" w:lineRule="exact"/>
        <w:rPr>
          <w:rFonts w:hint="eastAsia"/>
          <w:b/>
          <w:bCs/>
          <w:szCs w:val="21"/>
          <w:lang w:val="en-US" w:eastAsia="zh-CN"/>
        </w:rPr>
      </w:pPr>
      <w:r>
        <w:rPr>
          <w:rFonts w:hint="eastAsia"/>
          <w:b/>
          <w:bCs/>
          <w:szCs w:val="21"/>
          <w:lang w:val="en-US" w:eastAsia="zh-CN"/>
        </w:rPr>
        <w:t>10.2 参考文献著录表的一般要求</w:t>
      </w:r>
    </w:p>
    <w:p w14:paraId="20062484">
      <w:pPr>
        <w:keepNext w:val="0"/>
        <w:keepLines w:val="0"/>
        <w:pageBreakBefore w:val="0"/>
        <w:widowControl w:val="0"/>
        <w:tabs>
          <w:tab w:val="left" w:pos="0"/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（1）参考文献表应放在文后。</w:t>
      </w:r>
    </w:p>
    <w:p w14:paraId="0A7A7D55">
      <w:pPr>
        <w:keepNext w:val="0"/>
        <w:keepLines w:val="0"/>
        <w:pageBreakBefore w:val="0"/>
        <w:widowControl w:val="0"/>
        <w:tabs>
          <w:tab w:val="left" w:pos="0"/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（2）本刊采用顺序编码制，即按参考文献在正文中被引用的顺序进行编码，并在正文中指明其标引处。同一处引用多篇文献时，只须将各篇文献的序号在方括号内全部列出，各序号间用“,”。如遇连续序号，可标注起讫序号。</w:t>
      </w:r>
    </w:p>
    <w:p w14:paraId="43CC0EE0">
      <w:pPr>
        <w:tabs>
          <w:tab w:val="left" w:pos="0"/>
          <w:tab w:val="left" w:pos="735"/>
        </w:tabs>
        <w:spacing w:line="360" w:lineRule="exact"/>
        <w:rPr>
          <w:rFonts w:hint="eastAsia"/>
          <w:b/>
          <w:bCs/>
          <w:szCs w:val="21"/>
          <w:lang w:val="en-US" w:eastAsia="zh-CN"/>
        </w:rPr>
      </w:pPr>
      <w:r>
        <w:rPr>
          <w:rFonts w:hint="eastAsia"/>
          <w:b/>
          <w:bCs/>
          <w:szCs w:val="21"/>
          <w:lang w:val="en-US" w:eastAsia="zh-CN"/>
        </w:rPr>
        <w:t>例：赵越等</w:t>
      </w:r>
      <w:r>
        <w:rPr>
          <w:rFonts w:hint="eastAsia"/>
          <w:b/>
          <w:bCs/>
          <w:szCs w:val="21"/>
          <w:vertAlign w:val="superscript"/>
          <w:lang w:val="en-US" w:eastAsia="zh-CN"/>
        </w:rPr>
        <w:t>[12- 13]</w:t>
      </w:r>
      <w:r>
        <w:rPr>
          <w:rFonts w:hint="eastAsia"/>
          <w:b/>
          <w:bCs/>
          <w:szCs w:val="21"/>
          <w:lang w:val="en-US" w:eastAsia="zh-CN"/>
        </w:rPr>
        <w:t>通过</w:t>
      </w:r>
    </w:p>
    <w:p w14:paraId="39C1BDF8">
      <w:pPr>
        <w:tabs>
          <w:tab w:val="left" w:pos="0"/>
          <w:tab w:val="left" w:pos="735"/>
        </w:tabs>
        <w:spacing w:line="360" w:lineRule="exact"/>
        <w:rPr>
          <w:rFonts w:hint="eastAsia"/>
          <w:b/>
          <w:bCs/>
          <w:szCs w:val="21"/>
          <w:lang w:val="en-US" w:eastAsia="zh-CN"/>
        </w:rPr>
      </w:pPr>
      <w:r>
        <w:rPr>
          <w:rFonts w:hint="eastAsia"/>
          <w:b/>
          <w:bCs/>
          <w:szCs w:val="21"/>
          <w:lang w:val="en-US" w:eastAsia="zh-CN"/>
        </w:rPr>
        <w:t>       解剖结构及茎秆木质素含量</w:t>
      </w:r>
      <w:r>
        <w:rPr>
          <w:rFonts w:hint="eastAsia"/>
          <w:b/>
          <w:bCs/>
          <w:szCs w:val="21"/>
          <w:vertAlign w:val="superscript"/>
          <w:lang w:val="en-US" w:eastAsia="zh-CN"/>
        </w:rPr>
        <w:t>[4-5,7]</w:t>
      </w:r>
      <w:r>
        <w:rPr>
          <w:rFonts w:hint="eastAsia"/>
          <w:b/>
          <w:bCs/>
          <w:szCs w:val="21"/>
          <w:lang w:val="en-US" w:eastAsia="zh-CN"/>
        </w:rPr>
        <w:t>等有关。</w:t>
      </w:r>
    </w:p>
    <w:p w14:paraId="738FE9A0">
      <w:pPr>
        <w:keepNext w:val="0"/>
        <w:keepLines w:val="0"/>
        <w:pageBreakBefore w:val="0"/>
        <w:widowControl w:val="0"/>
        <w:tabs>
          <w:tab w:val="left" w:pos="0"/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（3）对中文的参考文献，标识为[J]的，在中文参考文献之后需要附加英文对照，注意中文文献名、中文期刊名翻译成英文时，严格按照原文献中的英文翻译（英文标题中除题首第一个单词、地名、特殊词汇等需要大写的词汇首字母大写外，其余单词首字母均小写，斜体保持一致）和期刊官方英文名称填写。</w:t>
      </w:r>
    </w:p>
    <w:p w14:paraId="6714CE69">
      <w:pPr>
        <w:tabs>
          <w:tab w:val="left" w:pos="0"/>
          <w:tab w:val="left" w:pos="735"/>
        </w:tabs>
        <w:spacing w:line="360" w:lineRule="exact"/>
        <w:rPr>
          <w:rFonts w:hint="eastAsia"/>
          <w:b/>
          <w:bCs/>
          <w:szCs w:val="21"/>
          <w:lang w:val="en-US" w:eastAsia="zh-CN"/>
        </w:rPr>
      </w:pPr>
      <w:r>
        <w:rPr>
          <w:rFonts w:hint="eastAsia"/>
          <w:b/>
          <w:bCs/>
          <w:szCs w:val="21"/>
          <w:lang w:val="en-US" w:eastAsia="zh-CN"/>
        </w:rPr>
        <w:t>10.3  作者人名的表示方法</w:t>
      </w:r>
    </w:p>
    <w:p w14:paraId="7367457B">
      <w:pPr>
        <w:keepNext w:val="0"/>
        <w:keepLines w:val="0"/>
        <w:pageBreakBefore w:val="0"/>
        <w:widowControl w:val="0"/>
        <w:tabs>
          <w:tab w:val="left" w:pos="0"/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（1）作者人数不超过 3 人的，全体作者姓名都写；作者人数超过 3 人的，前3人的姓名都写，余者不写，后面加“，等”或“,  et al”。 人名之间用“, ”分隔。</w:t>
      </w:r>
    </w:p>
    <w:p w14:paraId="62BD1AA5">
      <w:pPr>
        <w:keepNext w:val="0"/>
        <w:keepLines w:val="0"/>
        <w:pageBreakBefore w:val="0"/>
        <w:widowControl w:val="0"/>
        <w:tabs>
          <w:tab w:val="left" w:pos="0"/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（2）不论中国和外国作者，姓名一律“姓在前，名在后”。姓全大写，名只大写首字母用空格与姓隔开，首字母之间用空格隔开。</w:t>
      </w:r>
    </w:p>
    <w:p w14:paraId="640F0ED2">
      <w:pPr>
        <w:tabs>
          <w:tab w:val="left" w:pos="0"/>
          <w:tab w:val="left" w:pos="735"/>
        </w:tabs>
        <w:spacing w:line="360" w:lineRule="exact"/>
        <w:rPr>
          <w:rFonts w:hint="eastAsia"/>
          <w:b/>
          <w:bCs/>
          <w:szCs w:val="21"/>
          <w:lang w:val="en-US" w:eastAsia="zh-CN"/>
        </w:rPr>
      </w:pPr>
      <w:r>
        <w:rPr>
          <w:rFonts w:hint="eastAsia"/>
          <w:b/>
          <w:bCs/>
          <w:szCs w:val="21"/>
          <w:lang w:val="en-US" w:eastAsia="zh-CN"/>
        </w:rPr>
        <w:t>例：对于作者“潘欢欢”和“Rosa De Vincenzo”,应分别写为“PAN H H”和“VINCENZO R D”。</w:t>
      </w:r>
    </w:p>
    <w:p w14:paraId="34E70C02">
      <w:pPr>
        <w:tabs>
          <w:tab w:val="left" w:pos="0"/>
          <w:tab w:val="left" w:pos="735"/>
        </w:tabs>
        <w:spacing w:line="360" w:lineRule="exact"/>
        <w:rPr>
          <w:rFonts w:hint="eastAsia"/>
          <w:b/>
          <w:bCs/>
          <w:szCs w:val="21"/>
          <w:lang w:val="en-US" w:eastAsia="zh-CN"/>
        </w:rPr>
      </w:pPr>
      <w:r>
        <w:rPr>
          <w:rFonts w:hint="eastAsia"/>
          <w:b/>
          <w:bCs/>
          <w:szCs w:val="21"/>
          <w:lang w:val="en-US" w:eastAsia="zh-CN"/>
        </w:rPr>
        <w:t>10.4 日期的表示方法</w:t>
      </w:r>
    </w:p>
    <w:p w14:paraId="4308A11E">
      <w:pPr>
        <w:keepNext w:val="0"/>
        <w:keepLines w:val="0"/>
        <w:pageBreakBefore w:val="0"/>
        <w:widowControl w:val="0"/>
        <w:tabs>
          <w:tab w:val="left" w:pos="0"/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日期采用“YYYY-MM-DD”的方式来表示。</w:t>
      </w:r>
    </w:p>
    <w:p w14:paraId="32E6981F">
      <w:pPr>
        <w:tabs>
          <w:tab w:val="left" w:pos="0"/>
          <w:tab w:val="left" w:pos="735"/>
        </w:tabs>
        <w:spacing w:line="360" w:lineRule="exact"/>
        <w:rPr>
          <w:rFonts w:hint="eastAsia"/>
          <w:b/>
          <w:bCs/>
          <w:szCs w:val="21"/>
          <w:lang w:val="en-US" w:eastAsia="zh-CN"/>
        </w:rPr>
      </w:pPr>
      <w:r>
        <w:rPr>
          <w:rFonts w:hint="eastAsia"/>
          <w:b/>
          <w:bCs/>
          <w:szCs w:val="21"/>
          <w:lang w:val="en-US" w:eastAsia="zh-CN"/>
        </w:rPr>
        <w:t>10.5 其他注意事项</w:t>
      </w:r>
    </w:p>
    <w:p w14:paraId="50444B9A">
      <w:pPr>
        <w:keepNext w:val="0"/>
        <w:keepLines w:val="0"/>
        <w:pageBreakBefore w:val="0"/>
        <w:widowControl w:val="0"/>
        <w:tabs>
          <w:tab w:val="left" w:pos="0"/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起始页码中如果出现转页，可以用“起始页码－终止页码, 转页页码”来表示，如“123-131, 135”；参考文献中标点符号全部采用英文标点符号。</w:t>
      </w:r>
    </w:p>
    <w:p w14:paraId="356D688D">
      <w:pPr>
        <w:keepNext w:val="0"/>
        <w:keepLines w:val="0"/>
        <w:pageBreakBefore w:val="0"/>
        <w:widowControl w:val="0"/>
        <w:tabs>
          <w:tab w:val="left" w:pos="0"/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参考文献必须依照类别格式提供完整的引用信息，不可缺项，否则将视为不可靠文献而被拒绝引用或要求更换。如有不确定的著录项目，请参考国家标准《信息与文献 参考文献著录规则（GB/T　7714－2015）》中的参考文献著录格式。</w:t>
      </w:r>
    </w:p>
    <w:p w14:paraId="7C62CDCE">
      <w:pPr>
        <w:tabs>
          <w:tab w:val="left" w:pos="0"/>
          <w:tab w:val="left" w:pos="735"/>
        </w:tabs>
        <w:spacing w:before="156" w:beforeLines="50" w:line="360" w:lineRule="auto"/>
        <w:jc w:val="center"/>
        <w:rPr>
          <w:sz w:val="18"/>
          <w:szCs w:val="18"/>
        </w:rPr>
      </w:pPr>
      <w:r>
        <w:rPr>
          <w:rFonts w:hint="eastAsia" w:eastAsia="黑体"/>
          <w:sz w:val="18"/>
          <w:szCs w:val="18"/>
        </w:rPr>
        <w:t>表1  主要参考文献的格式</w:t>
      </w:r>
    </w:p>
    <w:tbl>
      <w:tblPr>
        <w:tblStyle w:val="4"/>
        <w:tblpPr w:leftFromText="180" w:rightFromText="180" w:vertAnchor="text" w:horzAnchor="page" w:tblpX="1620" w:tblpY="477"/>
        <w:tblOverlap w:val="never"/>
        <w:tblW w:w="88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040"/>
        <w:gridCol w:w="6887"/>
      </w:tblGrid>
      <w:tr w14:paraId="1FCCA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E44F8E5">
            <w:pPr>
              <w:tabs>
                <w:tab w:val="left" w:pos="0"/>
                <w:tab w:val="left" w:pos="735"/>
              </w:tabs>
              <w:spacing w:line="360" w:lineRule="auto"/>
              <w:jc w:val="center"/>
              <w:rPr>
                <w:rFonts w:ascii="黑体" w:eastAsia="黑体"/>
                <w:color w:val="0000FF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类别代码</w:t>
            </w: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5C13C31">
            <w:pPr>
              <w:tabs>
                <w:tab w:val="left" w:pos="0"/>
                <w:tab w:val="left" w:pos="540"/>
                <w:tab w:val="left" w:pos="735"/>
              </w:tabs>
              <w:spacing w:line="360" w:lineRule="auto"/>
              <w:ind w:left="-72" w:leftChars="-69" w:hanging="73" w:hangingChars="41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文献类别</w:t>
            </w:r>
          </w:p>
        </w:tc>
        <w:tc>
          <w:tcPr>
            <w:tcW w:w="68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6976730">
            <w:pPr>
              <w:tabs>
                <w:tab w:val="left" w:pos="0"/>
                <w:tab w:val="left" w:pos="735"/>
              </w:tabs>
              <w:spacing w:line="360" w:lineRule="auto"/>
              <w:ind w:right="792" w:rightChars="377" w:firstLine="61" w:firstLineChars="34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著 录 格 式</w:t>
            </w:r>
          </w:p>
        </w:tc>
      </w:tr>
      <w:tr w14:paraId="46761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" w:hRule="atLeast"/>
        </w:trPr>
        <w:tc>
          <w:tcPr>
            <w:tcW w:w="945" w:type="dxa"/>
            <w:tcBorders>
              <w:top w:val="single" w:color="auto" w:sz="4" w:space="0"/>
            </w:tcBorders>
            <w:noWrap w:val="0"/>
            <w:vAlign w:val="top"/>
          </w:tcPr>
          <w:p w14:paraId="7FCB8CEB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040" w:type="dxa"/>
            <w:tcBorders>
              <w:top w:val="single" w:color="auto" w:sz="4" w:space="0"/>
            </w:tcBorders>
            <w:noWrap w:val="0"/>
            <w:vAlign w:val="top"/>
          </w:tcPr>
          <w:p w14:paraId="3F109B95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="12" w:firstLineChars="7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专著</w:t>
            </w:r>
          </w:p>
          <w:p w14:paraId="5D312610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="12" w:firstLineChars="7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译著</w:t>
            </w:r>
          </w:p>
        </w:tc>
        <w:tc>
          <w:tcPr>
            <w:tcW w:w="6887" w:type="dxa"/>
            <w:tcBorders>
              <w:top w:val="single" w:color="auto" w:sz="4" w:space="0"/>
            </w:tcBorders>
            <w:noWrap w:val="0"/>
            <w:vAlign w:val="top"/>
          </w:tcPr>
          <w:p w14:paraId="4CFB3AD4">
            <w:pPr>
              <w:tabs>
                <w:tab w:val="left" w:pos="0"/>
                <w:tab w:val="left" w:pos="735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作者. </w:t>
            </w: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sz w:val="18"/>
                <w:szCs w:val="18"/>
              </w:rPr>
              <w:t>著名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[M]. 出版</w:t>
            </w:r>
            <w:r>
              <w:rPr>
                <w:rFonts w:hint="eastAsia"/>
                <w:sz w:val="18"/>
                <w:szCs w:val="18"/>
              </w:rPr>
              <w:t>地</w:t>
            </w:r>
            <w:r>
              <w:rPr>
                <w:sz w:val="18"/>
                <w:szCs w:val="18"/>
              </w:rPr>
              <w:t>: 出版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单位</w:t>
            </w:r>
            <w:r>
              <w:rPr>
                <w:sz w:val="18"/>
                <w:szCs w:val="18"/>
              </w:rPr>
              <w:t>, 出版年.</w:t>
            </w:r>
          </w:p>
          <w:p w14:paraId="25CE85E0">
            <w:pPr>
              <w:tabs>
                <w:tab w:val="left" w:pos="0"/>
                <w:tab w:val="left" w:pos="735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原作者. 译著名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[M]. 译者, 译.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出版地: 出版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单位</w:t>
            </w:r>
            <w:r>
              <w:rPr>
                <w:sz w:val="18"/>
                <w:szCs w:val="18"/>
              </w:rPr>
              <w:t>, 出版年.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14:paraId="71586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5" w:type="dxa"/>
            <w:noWrap w:val="0"/>
            <w:vAlign w:val="top"/>
          </w:tcPr>
          <w:p w14:paraId="0B026B4D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040" w:type="dxa"/>
            <w:noWrap w:val="0"/>
            <w:vAlign w:val="top"/>
          </w:tcPr>
          <w:p w14:paraId="17E87E79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="12" w:firstLineChars="7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会议论文</w:t>
            </w:r>
          </w:p>
        </w:tc>
        <w:tc>
          <w:tcPr>
            <w:tcW w:w="6887" w:type="dxa"/>
            <w:noWrap w:val="0"/>
            <w:vAlign w:val="top"/>
          </w:tcPr>
          <w:p w14:paraId="73BDC327">
            <w:pPr>
              <w:tabs>
                <w:tab w:val="left" w:pos="0"/>
                <w:tab w:val="left" w:pos="735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作者. </w:t>
            </w:r>
            <w:r>
              <w:rPr>
                <w:rFonts w:hint="eastAsia"/>
                <w:sz w:val="18"/>
                <w:szCs w:val="18"/>
                <w:lang w:eastAsia="zh-CN"/>
              </w:rPr>
              <w:t>题名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[C]//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会议文集主编者.</w:t>
            </w:r>
            <w:r>
              <w:rPr>
                <w:rFonts w:hint="eastAsia"/>
                <w:sz w:val="18"/>
                <w:szCs w:val="18"/>
              </w:rPr>
              <w:t>会议</w:t>
            </w:r>
            <w:r>
              <w:rPr>
                <w:sz w:val="18"/>
                <w:szCs w:val="18"/>
              </w:rPr>
              <w:t>文集名. 出版地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举办地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sz w:val="18"/>
                <w:szCs w:val="18"/>
              </w:rPr>
              <w:t>: 出版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单位（举办单位）</w:t>
            </w:r>
            <w:r>
              <w:rPr>
                <w:sz w:val="18"/>
                <w:szCs w:val="18"/>
              </w:rPr>
              <w:t>, 出版年</w:t>
            </w:r>
            <w:r>
              <w:rPr>
                <w:rFonts w:hint="eastAsia"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起始页码－终止页码.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14:paraId="26D77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5" w:type="dxa"/>
            <w:noWrap w:val="0"/>
            <w:vAlign w:val="top"/>
          </w:tcPr>
          <w:p w14:paraId="1F52129A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</w:p>
        </w:tc>
        <w:tc>
          <w:tcPr>
            <w:tcW w:w="1040" w:type="dxa"/>
            <w:noWrap w:val="0"/>
            <w:vAlign w:val="top"/>
          </w:tcPr>
          <w:p w14:paraId="03671D57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="12" w:firstLineChars="7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期刊论文</w:t>
            </w:r>
          </w:p>
        </w:tc>
        <w:tc>
          <w:tcPr>
            <w:tcW w:w="6887" w:type="dxa"/>
            <w:noWrap w:val="0"/>
            <w:vAlign w:val="top"/>
          </w:tcPr>
          <w:p w14:paraId="5AB352D2">
            <w:pPr>
              <w:tabs>
                <w:tab w:val="left" w:pos="0"/>
                <w:tab w:val="left" w:pos="735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作者. </w:t>
            </w:r>
            <w:r>
              <w:rPr>
                <w:rFonts w:hint="eastAsia"/>
                <w:sz w:val="18"/>
                <w:szCs w:val="18"/>
                <w:lang w:eastAsia="zh-CN"/>
              </w:rPr>
              <w:t>题名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[J].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期</w:t>
            </w:r>
            <w:r>
              <w:rPr>
                <w:sz w:val="18"/>
                <w:szCs w:val="18"/>
              </w:rPr>
              <w:t>刊名, 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份</w:t>
            </w:r>
            <w:r>
              <w:rPr>
                <w:sz w:val="18"/>
                <w:szCs w:val="18"/>
              </w:rPr>
              <w:t>, 卷(期)</w:t>
            </w: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【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注：</w:t>
            </w:r>
            <w:r>
              <w:rPr>
                <w:rFonts w:hint="eastAsia"/>
                <w:color w:val="FF0000"/>
                <w:sz w:val="18"/>
                <w:szCs w:val="18"/>
              </w:rPr>
              <w:t>如期刊无卷号，则为：年份(期号)</w:t>
            </w: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】</w:t>
            </w:r>
            <w:r>
              <w:rPr>
                <w:sz w:val="18"/>
                <w:szCs w:val="18"/>
              </w:rPr>
              <w:t>: 起始页码－终止页</w:t>
            </w:r>
            <w:r>
              <w:rPr>
                <w:rFonts w:hint="eastAsia"/>
                <w:sz w:val="18"/>
                <w:szCs w:val="18"/>
              </w:rPr>
              <w:t>码</w:t>
            </w:r>
            <w:r>
              <w:rPr>
                <w:sz w:val="18"/>
                <w:szCs w:val="18"/>
              </w:rPr>
              <w:t>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14:paraId="65CC9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5" w:type="dxa"/>
            <w:noWrap w:val="0"/>
            <w:vAlign w:val="top"/>
          </w:tcPr>
          <w:p w14:paraId="6BF10900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1040" w:type="dxa"/>
            <w:noWrap w:val="0"/>
            <w:vAlign w:val="top"/>
          </w:tcPr>
          <w:p w14:paraId="5A441164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="12" w:firstLineChars="7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学位论文</w:t>
            </w:r>
          </w:p>
        </w:tc>
        <w:tc>
          <w:tcPr>
            <w:tcW w:w="6887" w:type="dxa"/>
            <w:noWrap w:val="0"/>
            <w:vAlign w:val="top"/>
          </w:tcPr>
          <w:p w14:paraId="68A8630F">
            <w:pPr>
              <w:tabs>
                <w:tab w:val="left" w:pos="0"/>
                <w:tab w:val="left" w:pos="735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作者. </w:t>
            </w:r>
            <w:r>
              <w:rPr>
                <w:rFonts w:hint="eastAsia"/>
                <w:sz w:val="18"/>
                <w:szCs w:val="18"/>
                <w:lang w:eastAsia="zh-CN"/>
              </w:rPr>
              <w:t>题名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[D]. </w:t>
            </w:r>
            <w:r>
              <w:rPr>
                <w:rFonts w:hint="eastAsia"/>
                <w:sz w:val="18"/>
                <w:szCs w:val="18"/>
              </w:rPr>
              <w:t>出版地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Fonts w:hint="eastAsia"/>
                <w:sz w:val="18"/>
                <w:szCs w:val="18"/>
              </w:rPr>
              <w:t>出版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单位</w:t>
            </w:r>
            <w:r>
              <w:rPr>
                <w:sz w:val="18"/>
                <w:szCs w:val="18"/>
              </w:rPr>
              <w:t>, 发布年份.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14:paraId="77ADB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5" w:type="dxa"/>
            <w:noWrap w:val="0"/>
            <w:vAlign w:val="top"/>
          </w:tcPr>
          <w:p w14:paraId="0DE7C187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1040" w:type="dxa"/>
            <w:noWrap w:val="0"/>
            <w:vAlign w:val="top"/>
          </w:tcPr>
          <w:p w14:paraId="7A94C798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="12" w:firstLineChars="7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专利文献</w:t>
            </w:r>
          </w:p>
        </w:tc>
        <w:tc>
          <w:tcPr>
            <w:tcW w:w="6887" w:type="dxa"/>
            <w:noWrap w:val="0"/>
            <w:vAlign w:val="top"/>
          </w:tcPr>
          <w:p w14:paraId="7ACDDCFC">
            <w:pPr>
              <w:tabs>
                <w:tab w:val="left" w:pos="0"/>
                <w:tab w:val="left" w:pos="735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申请者. 专利名: 专利号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[P]. 发布日期.</w:t>
            </w:r>
          </w:p>
        </w:tc>
      </w:tr>
      <w:tr w14:paraId="66C02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5" w:type="dxa"/>
            <w:noWrap w:val="0"/>
            <w:vAlign w:val="top"/>
          </w:tcPr>
          <w:p w14:paraId="05443FFE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040" w:type="dxa"/>
            <w:noWrap w:val="0"/>
            <w:vAlign w:val="top"/>
          </w:tcPr>
          <w:p w14:paraId="64BD3C64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="12" w:firstLineChars="7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技术标准</w:t>
            </w:r>
          </w:p>
        </w:tc>
        <w:tc>
          <w:tcPr>
            <w:tcW w:w="6887" w:type="dxa"/>
            <w:noWrap w:val="0"/>
            <w:vAlign w:val="top"/>
          </w:tcPr>
          <w:p w14:paraId="116051F8">
            <w:pPr>
              <w:tabs>
                <w:tab w:val="left" w:pos="0"/>
                <w:tab w:val="left" w:pos="735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作者. </w:t>
            </w:r>
            <w:r>
              <w:rPr>
                <w:sz w:val="18"/>
                <w:szCs w:val="18"/>
              </w:rPr>
              <w:t>技术标准名称</w:t>
            </w:r>
            <w:r>
              <w:rPr>
                <w:rFonts w:hint="eastAsia"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技术标准代号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[S]. </w:t>
            </w:r>
            <w:r>
              <w:rPr>
                <w:rFonts w:hint="eastAsia"/>
                <w:sz w:val="18"/>
                <w:szCs w:val="18"/>
              </w:rPr>
              <w:t>出版地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Fonts w:hint="eastAsia"/>
                <w:sz w:val="18"/>
                <w:szCs w:val="18"/>
              </w:rPr>
              <w:t>出版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单位</w:t>
            </w:r>
            <w:r>
              <w:rPr>
                <w:sz w:val="18"/>
                <w:szCs w:val="18"/>
              </w:rPr>
              <w:t xml:space="preserve">, 发布年份. </w:t>
            </w:r>
          </w:p>
        </w:tc>
      </w:tr>
      <w:tr w14:paraId="4EC49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5" w:type="dxa"/>
            <w:noWrap w:val="0"/>
            <w:vAlign w:val="top"/>
          </w:tcPr>
          <w:p w14:paraId="1BBA31AD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</w:tc>
        <w:tc>
          <w:tcPr>
            <w:tcW w:w="1040" w:type="dxa"/>
            <w:noWrap w:val="0"/>
            <w:vAlign w:val="top"/>
          </w:tcPr>
          <w:p w14:paraId="229F7447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="12" w:firstLineChars="7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科技报告</w:t>
            </w:r>
          </w:p>
        </w:tc>
        <w:tc>
          <w:tcPr>
            <w:tcW w:w="6887" w:type="dxa"/>
            <w:noWrap w:val="0"/>
            <w:vAlign w:val="top"/>
          </w:tcPr>
          <w:p w14:paraId="70A9D769">
            <w:pPr>
              <w:tabs>
                <w:tab w:val="left" w:pos="0"/>
                <w:tab w:val="left" w:pos="735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作者. </w:t>
            </w:r>
            <w:r>
              <w:rPr>
                <w:rFonts w:hint="eastAsia"/>
                <w:sz w:val="18"/>
                <w:szCs w:val="18"/>
                <w:lang w:eastAsia="zh-CN"/>
              </w:rPr>
              <w:t>题名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[R]. </w:t>
            </w:r>
            <w:r>
              <w:rPr>
                <w:rFonts w:hint="eastAsia"/>
                <w:sz w:val="18"/>
                <w:szCs w:val="18"/>
              </w:rPr>
              <w:t>出版地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Fonts w:hint="eastAsia"/>
                <w:sz w:val="18"/>
                <w:szCs w:val="18"/>
              </w:rPr>
              <w:t>出版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单位</w:t>
            </w:r>
            <w:r>
              <w:rPr>
                <w:sz w:val="18"/>
                <w:szCs w:val="18"/>
              </w:rPr>
              <w:t xml:space="preserve">, 发布年份. </w:t>
            </w:r>
          </w:p>
        </w:tc>
      </w:tr>
      <w:tr w14:paraId="4C5B0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5" w:type="dxa"/>
            <w:noWrap w:val="0"/>
            <w:vAlign w:val="top"/>
          </w:tcPr>
          <w:p w14:paraId="18A26A18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1040" w:type="dxa"/>
            <w:noWrap w:val="0"/>
            <w:vAlign w:val="top"/>
          </w:tcPr>
          <w:p w14:paraId="4184DC6F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="12" w:firstLineChars="7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报纸</w:t>
            </w:r>
            <w:r>
              <w:rPr>
                <w:rFonts w:hint="eastAsia" w:eastAsia="黑体"/>
                <w:sz w:val="18"/>
                <w:szCs w:val="18"/>
              </w:rPr>
              <w:t>文章</w:t>
            </w:r>
          </w:p>
        </w:tc>
        <w:tc>
          <w:tcPr>
            <w:tcW w:w="6887" w:type="dxa"/>
            <w:noWrap w:val="0"/>
            <w:vAlign w:val="top"/>
          </w:tcPr>
          <w:p w14:paraId="516B0750">
            <w:pPr>
              <w:tabs>
                <w:tab w:val="left" w:pos="0"/>
                <w:tab w:val="left" w:pos="735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作者. </w:t>
            </w:r>
            <w:r>
              <w:rPr>
                <w:rFonts w:hint="eastAsia"/>
                <w:sz w:val="18"/>
                <w:szCs w:val="18"/>
                <w:lang w:eastAsia="zh-CN"/>
              </w:rPr>
              <w:t>题名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[N]. 报纸名, 出版日期(版次). </w:t>
            </w:r>
          </w:p>
        </w:tc>
      </w:tr>
      <w:tr w14:paraId="7E89A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5" w:type="dxa"/>
            <w:noWrap w:val="0"/>
            <w:vAlign w:val="top"/>
          </w:tcPr>
          <w:p w14:paraId="6FC88341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</w:t>
            </w:r>
          </w:p>
        </w:tc>
        <w:tc>
          <w:tcPr>
            <w:tcW w:w="1040" w:type="dxa"/>
            <w:noWrap w:val="0"/>
            <w:vAlign w:val="top"/>
          </w:tcPr>
          <w:p w14:paraId="232D93AE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="12" w:firstLineChars="7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其他</w:t>
            </w:r>
          </w:p>
        </w:tc>
        <w:tc>
          <w:tcPr>
            <w:tcW w:w="6887" w:type="dxa"/>
            <w:noWrap w:val="0"/>
            <w:vAlign w:val="top"/>
          </w:tcPr>
          <w:p w14:paraId="2A18A347">
            <w:pPr>
              <w:tabs>
                <w:tab w:val="left" w:pos="0"/>
                <w:tab w:val="left" w:pos="735"/>
              </w:tabs>
              <w:spacing w:line="288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作者. </w:t>
            </w:r>
            <w:r>
              <w:rPr>
                <w:rFonts w:hint="eastAsia"/>
                <w:sz w:val="18"/>
                <w:szCs w:val="18"/>
                <w:lang w:eastAsia="zh-CN"/>
              </w:rPr>
              <w:t>题名</w:t>
            </w:r>
            <w:r>
              <w:rPr>
                <w:rFonts w:hint="eastAsia"/>
                <w:sz w:val="18"/>
                <w:szCs w:val="18"/>
              </w:rPr>
              <w:t xml:space="preserve"> [Z]. 出版地: 出版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单位</w:t>
            </w:r>
            <w:r>
              <w:rPr>
                <w:rFonts w:hint="eastAsia"/>
                <w:sz w:val="18"/>
                <w:szCs w:val="18"/>
              </w:rPr>
              <w:t>, 出版日期.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14:paraId="332CC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5" w:type="dxa"/>
            <w:vMerge w:val="restart"/>
            <w:noWrap w:val="0"/>
            <w:vAlign w:val="top"/>
          </w:tcPr>
          <w:p w14:paraId="089096E1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OL</w:t>
            </w:r>
          </w:p>
        </w:tc>
        <w:tc>
          <w:tcPr>
            <w:tcW w:w="1040" w:type="dxa"/>
            <w:noWrap w:val="0"/>
            <w:vAlign w:val="top"/>
          </w:tcPr>
          <w:p w14:paraId="1F8B2B2E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="12" w:firstLineChars="7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网络资源</w:t>
            </w:r>
          </w:p>
        </w:tc>
        <w:tc>
          <w:tcPr>
            <w:tcW w:w="6887" w:type="dxa"/>
            <w:noWrap w:val="0"/>
            <w:vAlign w:val="top"/>
          </w:tcPr>
          <w:p w14:paraId="26A675C5">
            <w:pPr>
              <w:tabs>
                <w:tab w:val="left" w:pos="0"/>
                <w:tab w:val="left" w:pos="735"/>
              </w:tabs>
              <w:spacing w:line="288" w:lineRule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 xml:space="preserve">作者. </w:t>
            </w:r>
            <w:r>
              <w:rPr>
                <w:rFonts w:hint="eastAsia"/>
                <w:sz w:val="18"/>
                <w:szCs w:val="18"/>
                <w:lang w:eastAsia="zh-CN"/>
              </w:rPr>
              <w:t>题名</w:t>
            </w:r>
            <w:r>
              <w:rPr>
                <w:rFonts w:hint="eastAsia"/>
                <w:sz w:val="18"/>
                <w:szCs w:val="18"/>
              </w:rPr>
              <w:t xml:space="preserve"> [文献类别/OL].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(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发表或更新</w:t>
            </w:r>
            <w:r>
              <w:rPr>
                <w:rFonts w:hint="eastAsia"/>
                <w:color w:val="auto"/>
                <w:sz w:val="18"/>
                <w:szCs w:val="18"/>
              </w:rPr>
              <w:t>日期)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[引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/>
                <w:sz w:val="18"/>
                <w:szCs w:val="18"/>
              </w:rPr>
              <w:t>日期].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可获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取</w:t>
            </w:r>
            <w:r>
              <w:rPr>
                <w:rFonts w:hint="eastAsia"/>
                <w:color w:val="auto"/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DOI（如有）</w:t>
            </w:r>
            <w:r>
              <w:rPr>
                <w:rFonts w:hint="eastAsia"/>
                <w:sz w:val="18"/>
                <w:szCs w:val="18"/>
              </w:rPr>
              <w:t>.</w:t>
            </w:r>
          </w:p>
        </w:tc>
      </w:tr>
      <w:tr w14:paraId="5FCD1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5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75B414DE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color="auto" w:sz="4" w:space="0"/>
            </w:tcBorders>
            <w:noWrap w:val="0"/>
            <w:vAlign w:val="top"/>
          </w:tcPr>
          <w:p w14:paraId="2DBC8E90">
            <w:pPr>
              <w:tabs>
                <w:tab w:val="left" w:pos="0"/>
                <w:tab w:val="left" w:pos="540"/>
                <w:tab w:val="left" w:pos="735"/>
              </w:tabs>
              <w:spacing w:line="288" w:lineRule="auto"/>
              <w:ind w:firstLine="12" w:firstLineChars="7"/>
              <w:jc w:val="center"/>
              <w:rPr>
                <w:rFonts w:hint="eastAsia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eastAsia="黑体"/>
                <w:sz w:val="18"/>
                <w:szCs w:val="18"/>
                <w:lang w:val="en-US" w:eastAsia="zh-CN"/>
              </w:rPr>
              <w:t>预印本</w:t>
            </w:r>
          </w:p>
        </w:tc>
        <w:tc>
          <w:tcPr>
            <w:tcW w:w="6887" w:type="dxa"/>
            <w:tcBorders>
              <w:bottom w:val="single" w:color="auto" w:sz="4" w:space="0"/>
            </w:tcBorders>
            <w:noWrap w:val="0"/>
            <w:vAlign w:val="top"/>
          </w:tcPr>
          <w:p w14:paraId="0F6A44B9">
            <w:pPr>
              <w:tabs>
                <w:tab w:val="left" w:pos="0"/>
                <w:tab w:val="left" w:pos="735"/>
              </w:tabs>
              <w:spacing w:line="288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作者. </w:t>
            </w:r>
            <w:r>
              <w:rPr>
                <w:rFonts w:hint="eastAsia"/>
                <w:sz w:val="18"/>
                <w:szCs w:val="18"/>
                <w:lang w:eastAsia="zh-CN"/>
              </w:rPr>
              <w:t>题名</w:t>
            </w:r>
            <w:r>
              <w:rPr>
                <w:rFonts w:hint="eastAsia"/>
                <w:sz w:val="18"/>
                <w:szCs w:val="18"/>
              </w:rPr>
              <w:t xml:space="preserve"> 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EB</w:t>
            </w:r>
            <w:r>
              <w:rPr>
                <w:rFonts w:hint="eastAsia"/>
                <w:sz w:val="18"/>
                <w:szCs w:val="18"/>
              </w:rPr>
              <w:t>/OL].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arXiv（预印本），发布年份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[引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/>
                <w:sz w:val="18"/>
                <w:szCs w:val="18"/>
              </w:rPr>
              <w:t>日期].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可获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取</w:t>
            </w:r>
            <w:r>
              <w:rPr>
                <w:rFonts w:hint="eastAsia"/>
                <w:color w:val="auto"/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DOI（如有）</w:t>
            </w:r>
            <w:r>
              <w:rPr>
                <w:rFonts w:hint="eastAsia"/>
                <w:sz w:val="18"/>
                <w:szCs w:val="18"/>
              </w:rPr>
              <w:t>.</w:t>
            </w:r>
          </w:p>
        </w:tc>
      </w:tr>
    </w:tbl>
    <w:p w14:paraId="4D98E987">
      <w:pPr>
        <w:tabs>
          <w:tab w:val="left" w:pos="0"/>
          <w:tab w:val="left" w:pos="735"/>
        </w:tabs>
        <w:spacing w:line="38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注：网络资源的文献类别可以从M、C、J、D、P、S、R、N、DB（数据库）、</w:t>
      </w:r>
      <w:r>
        <w:rPr>
          <w:szCs w:val="21"/>
        </w:rPr>
        <w:t>CP</w:t>
      </w:r>
      <w:r>
        <w:rPr>
          <w:rFonts w:hint="eastAsia"/>
          <w:szCs w:val="21"/>
        </w:rPr>
        <w:t>（计算机程序）、</w:t>
      </w:r>
      <w:r>
        <w:rPr>
          <w:szCs w:val="21"/>
        </w:rPr>
        <w:t>EB</w:t>
      </w:r>
      <w:r>
        <w:rPr>
          <w:rFonts w:hint="eastAsia"/>
          <w:szCs w:val="21"/>
        </w:rPr>
        <w:t>（电子公告）、DS（数据集）、Z中选择。</w:t>
      </w:r>
    </w:p>
    <w:p w14:paraId="0D2B6F7B">
      <w:pPr>
        <w:tabs>
          <w:tab w:val="left" w:pos="0"/>
          <w:tab w:val="left" w:pos="735"/>
        </w:tabs>
        <w:spacing w:line="380" w:lineRule="exact"/>
        <w:ind w:firstLine="420" w:firstLineChars="200"/>
        <w:rPr>
          <w:szCs w:val="21"/>
        </w:rPr>
      </w:pPr>
    </w:p>
    <w:p w14:paraId="17B3FD78">
      <w:pPr>
        <w:tabs>
          <w:tab w:val="left" w:pos="0"/>
          <w:tab w:val="left" w:pos="735"/>
        </w:tabs>
        <w:spacing w:before="156" w:beforeLines="50" w:line="360" w:lineRule="auto"/>
        <w:jc w:val="both"/>
        <w:rPr>
          <w:rFonts w:eastAsia="黑体"/>
          <w:sz w:val="18"/>
          <w:szCs w:val="18"/>
        </w:rPr>
      </w:pPr>
      <w:r>
        <w:rPr>
          <w:rFonts w:hint="eastAsia" w:eastAsia="黑体"/>
          <w:sz w:val="18"/>
          <w:szCs w:val="18"/>
          <w:lang w:val="en-US" w:eastAsia="zh-CN"/>
        </w:rPr>
        <w:t>附：</w:t>
      </w:r>
      <w:r>
        <w:rPr>
          <w:rFonts w:hint="eastAsia" w:eastAsia="黑体"/>
          <w:sz w:val="18"/>
          <w:szCs w:val="18"/>
        </w:rPr>
        <w:t>部分参考文献示例</w:t>
      </w:r>
    </w:p>
    <w:tbl>
      <w:tblPr>
        <w:tblStyle w:val="4"/>
        <w:tblW w:w="88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8018"/>
      </w:tblGrid>
      <w:tr w14:paraId="37786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noWrap w:val="0"/>
            <w:vAlign w:val="top"/>
          </w:tcPr>
          <w:p w14:paraId="511D0A5F">
            <w:pPr>
              <w:tabs>
                <w:tab w:val="left" w:pos="0"/>
                <w:tab w:val="left" w:pos="735"/>
              </w:tabs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]</w:t>
            </w:r>
          </w:p>
        </w:tc>
        <w:tc>
          <w:tcPr>
            <w:tcW w:w="8018" w:type="dxa"/>
            <w:noWrap w:val="0"/>
            <w:vAlign w:val="top"/>
          </w:tcPr>
          <w:p w14:paraId="70366C52">
            <w:pPr>
              <w:tabs>
                <w:tab w:val="left" w:pos="0"/>
                <w:tab w:val="left" w:pos="735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马大猷. 现代声学理论基础 [</w:t>
            </w:r>
            <w:r>
              <w:rPr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rFonts w:hint="eastAsia"/>
                <w:sz w:val="18"/>
                <w:szCs w:val="18"/>
              </w:rPr>
              <w:t>北京: 科学出版社, 2004.</w:t>
            </w:r>
          </w:p>
        </w:tc>
      </w:tr>
      <w:tr w14:paraId="4FEC4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noWrap w:val="0"/>
            <w:vAlign w:val="top"/>
          </w:tcPr>
          <w:p w14:paraId="276B252D">
            <w:pPr>
              <w:tabs>
                <w:tab w:val="left" w:pos="0"/>
                <w:tab w:val="left" w:pos="735"/>
              </w:tabs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[2]</w:t>
            </w:r>
          </w:p>
        </w:tc>
        <w:tc>
          <w:tcPr>
            <w:tcW w:w="8018" w:type="dxa"/>
            <w:noWrap w:val="0"/>
            <w:vAlign w:val="top"/>
          </w:tcPr>
          <w:p w14:paraId="12D91F80">
            <w:pPr>
              <w:tabs>
                <w:tab w:val="left" w:pos="0"/>
                <w:tab w:val="left" w:pos="735"/>
              </w:tabs>
              <w:spacing w:line="320" w:lineRule="exact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URTON</w:t>
            </w:r>
            <w:r>
              <w:rPr>
                <w:rFonts w:hint="eastAsia"/>
                <w:sz w:val="18"/>
                <w:szCs w:val="18"/>
              </w:rPr>
              <w:t xml:space="preserve"> J J, G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ARTEN</w:t>
            </w:r>
            <w:r>
              <w:rPr>
                <w:rFonts w:hint="eastAsia"/>
                <w:sz w:val="18"/>
                <w:szCs w:val="18"/>
              </w:rPr>
              <w:t xml:space="preserve"> R L. 新型催化材料 [M]. 林西平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</w:rPr>
              <w:t>译. 北京：石油工业出版社, 1984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</w:t>
            </w:r>
          </w:p>
        </w:tc>
      </w:tr>
      <w:tr w14:paraId="0BABD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noWrap w:val="0"/>
            <w:vAlign w:val="top"/>
          </w:tcPr>
          <w:p w14:paraId="30B96DEB">
            <w:pPr>
              <w:tabs>
                <w:tab w:val="left" w:pos="0"/>
                <w:tab w:val="left" w:pos="735"/>
              </w:tabs>
              <w:spacing w:line="320" w:lineRule="exact"/>
              <w:ind w:firstLine="72" w:firstLineChars="4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[3]</w:t>
            </w:r>
          </w:p>
        </w:tc>
        <w:tc>
          <w:tcPr>
            <w:tcW w:w="8018" w:type="dxa"/>
            <w:noWrap w:val="0"/>
            <w:vAlign w:val="top"/>
          </w:tcPr>
          <w:p w14:paraId="48311DE9">
            <w:pPr>
              <w:tabs>
                <w:tab w:val="left" w:pos="0"/>
                <w:tab w:val="left" w:pos="735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贾东琴，柯平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面向数字素养的高校图书馆数字服务体系研究</w:t>
            </w:r>
            <w:r>
              <w:rPr>
                <w:sz w:val="18"/>
                <w:szCs w:val="18"/>
              </w:rPr>
              <w:t>[C]//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中国图书馆学会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中国图书馆学会年会论文集：2011年卷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北京</w:t>
            </w:r>
            <w:r>
              <w:rPr>
                <w:rFonts w:hint="eastAsia"/>
                <w:sz w:val="18"/>
                <w:szCs w:val="18"/>
              </w:rPr>
              <w:t xml:space="preserve">: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国家图书馆出版社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2011</w:t>
            </w:r>
            <w:r>
              <w:rPr>
                <w:rFonts w:hint="eastAsia"/>
                <w:sz w:val="18"/>
                <w:szCs w:val="18"/>
              </w:rPr>
              <w:t xml:space="preserve">: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45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52</w:t>
            </w:r>
            <w:r>
              <w:rPr>
                <w:sz w:val="18"/>
                <w:szCs w:val="18"/>
              </w:rPr>
              <w:t>.</w:t>
            </w:r>
          </w:p>
        </w:tc>
      </w:tr>
      <w:tr w14:paraId="2DCB3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noWrap w:val="0"/>
            <w:vAlign w:val="top"/>
          </w:tcPr>
          <w:p w14:paraId="4ACF219B">
            <w:pPr>
              <w:tabs>
                <w:tab w:val="left" w:pos="0"/>
                <w:tab w:val="left" w:pos="735"/>
              </w:tabs>
              <w:spacing w:line="3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[4]</w:t>
            </w:r>
          </w:p>
        </w:tc>
        <w:tc>
          <w:tcPr>
            <w:tcW w:w="8018" w:type="dxa"/>
            <w:noWrap w:val="0"/>
            <w:vAlign w:val="top"/>
          </w:tcPr>
          <w:p w14:paraId="5D32A522">
            <w:pPr>
              <w:tabs>
                <w:tab w:val="left" w:pos="0"/>
                <w:tab w:val="left" w:pos="735"/>
              </w:tabs>
              <w:spacing w:line="3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周红亮,徐林峰,张丽娟,等. 水分胁迫及复水对滴灌甜菜冠层温度及光合生理特性的影响[J]. 石河子大学学报(自然科学版) ,2020,38(1) :19-25.</w:t>
            </w:r>
          </w:p>
          <w:p w14:paraId="6E8BE413">
            <w:pPr>
              <w:tabs>
                <w:tab w:val="left" w:pos="0"/>
                <w:tab w:val="left" w:pos="735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ZHOU H L,XU L F,ZHANG L J,et al. Effects of water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stress and rewatering on canopy temperature and photosynthetic physiological characteristics of sugarbeet under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drip irrigation[J]. Journal of Shihezi University Natural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Science,2020,38(1) :19-25.</w:t>
            </w:r>
          </w:p>
        </w:tc>
      </w:tr>
      <w:tr w14:paraId="5C84F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noWrap w:val="0"/>
            <w:vAlign w:val="top"/>
          </w:tcPr>
          <w:p w14:paraId="67ECD564">
            <w:pPr>
              <w:tabs>
                <w:tab w:val="left" w:pos="0"/>
                <w:tab w:val="left" w:pos="735"/>
              </w:tabs>
              <w:spacing w:line="320" w:lineRule="exact"/>
              <w:ind w:firstLine="72" w:firstLineChars="4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[5]</w:t>
            </w:r>
          </w:p>
        </w:tc>
        <w:tc>
          <w:tcPr>
            <w:tcW w:w="8018" w:type="dxa"/>
            <w:noWrap w:val="0"/>
            <w:vAlign w:val="top"/>
          </w:tcPr>
          <w:p w14:paraId="6797A3F5">
            <w:pPr>
              <w:tabs>
                <w:tab w:val="left" w:pos="0"/>
                <w:tab w:val="left" w:pos="735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李阳阳. 调亏灌溉下滴灌甜菜补偿效应研究[D]. 石河子: 石河子大学,2020.</w:t>
            </w:r>
          </w:p>
        </w:tc>
      </w:tr>
      <w:tr w14:paraId="5AE60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noWrap w:val="0"/>
            <w:vAlign w:val="top"/>
          </w:tcPr>
          <w:p w14:paraId="7509C951">
            <w:pPr>
              <w:tabs>
                <w:tab w:val="left" w:pos="0"/>
                <w:tab w:val="left" w:pos="735"/>
              </w:tabs>
              <w:spacing w:line="320" w:lineRule="exact"/>
              <w:ind w:firstLine="72" w:firstLineChars="4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6]</w:t>
            </w:r>
          </w:p>
        </w:tc>
        <w:tc>
          <w:tcPr>
            <w:tcW w:w="8018" w:type="dxa"/>
            <w:noWrap w:val="0"/>
            <w:vAlign w:val="top"/>
          </w:tcPr>
          <w:p w14:paraId="3B795D0E">
            <w:pPr>
              <w:tabs>
                <w:tab w:val="left" w:pos="0"/>
                <w:tab w:val="left" w:pos="735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中华人民共和国国家质量监督检验检疫总局, 中国国家标准化管理委员会.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信息与文献参考文献著录规则: GB/T 7714—2015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[S].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北京: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中国标准出版社,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2015.</w:t>
            </w:r>
          </w:p>
        </w:tc>
      </w:tr>
      <w:tr w14:paraId="05E2F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noWrap w:val="0"/>
            <w:vAlign w:val="top"/>
          </w:tcPr>
          <w:p w14:paraId="366F2EE8">
            <w:pPr>
              <w:tabs>
                <w:tab w:val="left" w:pos="0"/>
                <w:tab w:val="left" w:pos="735"/>
              </w:tabs>
              <w:spacing w:line="320" w:lineRule="exact"/>
              <w:ind w:firstLine="72" w:firstLineChars="4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7]</w:t>
            </w:r>
          </w:p>
        </w:tc>
        <w:tc>
          <w:tcPr>
            <w:tcW w:w="8018" w:type="dxa"/>
            <w:noWrap w:val="0"/>
            <w:vAlign w:val="top"/>
          </w:tcPr>
          <w:p w14:paraId="474E9A9B">
            <w:pPr>
              <w:tabs>
                <w:tab w:val="left" w:pos="0"/>
                <w:tab w:val="left" w:pos="735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张凯军</w:t>
            </w:r>
            <w:r>
              <w:rPr>
                <w:sz w:val="18"/>
                <w:szCs w:val="18"/>
              </w:rPr>
              <w:t>. </w:t>
            </w:r>
            <w:r>
              <w:rPr>
                <w:rFonts w:hint="eastAsia"/>
                <w:sz w:val="18"/>
                <w:szCs w:val="18"/>
              </w:rPr>
              <w:t xml:space="preserve">轨道火车及高速轨道火车紧急安全制动辅助装置: </w:t>
            </w:r>
            <w:r>
              <w:rPr>
                <w:sz w:val="18"/>
                <w:szCs w:val="18"/>
              </w:rPr>
              <w:t>201220158825.2 [P]. 2012-04-05.</w:t>
            </w:r>
          </w:p>
        </w:tc>
      </w:tr>
      <w:tr w14:paraId="29B64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noWrap w:val="0"/>
            <w:vAlign w:val="top"/>
          </w:tcPr>
          <w:p w14:paraId="32E6C6CC">
            <w:pPr>
              <w:tabs>
                <w:tab w:val="left" w:pos="0"/>
                <w:tab w:val="left" w:pos="735"/>
              </w:tabs>
              <w:spacing w:line="320" w:lineRule="exact"/>
              <w:ind w:firstLine="72" w:firstLineChars="4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8]</w:t>
            </w:r>
          </w:p>
        </w:tc>
        <w:tc>
          <w:tcPr>
            <w:tcW w:w="8018" w:type="dxa"/>
            <w:noWrap w:val="0"/>
            <w:vAlign w:val="top"/>
          </w:tcPr>
          <w:p w14:paraId="7D713149">
            <w:pPr>
              <w:tabs>
                <w:tab w:val="left" w:pos="0"/>
                <w:tab w:val="left" w:pos="735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李鸿培, 于旸,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忽朝俭, 等. </w:t>
            </w:r>
            <w:r>
              <w:rPr>
                <w:sz w:val="18"/>
                <w:szCs w:val="18"/>
              </w:rPr>
              <w:t>2013</w:t>
            </w:r>
            <w:r>
              <w:rPr>
                <w:rFonts w:hint="eastAsia"/>
                <w:sz w:val="18"/>
                <w:szCs w:val="18"/>
              </w:rPr>
              <w:t>工业控制系统及其安全性研究报告 [</w:t>
            </w:r>
            <w:r>
              <w:rPr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</w:rPr>
              <w:t>]. 北京: 绿盟科技, 2013.</w:t>
            </w:r>
          </w:p>
        </w:tc>
      </w:tr>
      <w:tr w14:paraId="2512A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noWrap w:val="0"/>
            <w:vAlign w:val="top"/>
          </w:tcPr>
          <w:p w14:paraId="35ABFD02">
            <w:pPr>
              <w:tabs>
                <w:tab w:val="left" w:pos="0"/>
                <w:tab w:val="left" w:pos="735"/>
              </w:tabs>
              <w:spacing w:line="320" w:lineRule="exact"/>
              <w:ind w:firstLine="72" w:firstLineChars="4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]</w:t>
            </w:r>
          </w:p>
        </w:tc>
        <w:tc>
          <w:tcPr>
            <w:tcW w:w="8018" w:type="dxa"/>
            <w:noWrap w:val="0"/>
            <w:vAlign w:val="top"/>
          </w:tcPr>
          <w:p w14:paraId="442B6A02">
            <w:pPr>
              <w:tabs>
                <w:tab w:val="left" w:pos="0"/>
                <w:tab w:val="left" w:pos="735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丁文祥. 数字革命与竞争国际化 [N]. 中国青年报, 2000-11-20(15). </w:t>
            </w:r>
          </w:p>
        </w:tc>
      </w:tr>
      <w:tr w14:paraId="76144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noWrap w:val="0"/>
            <w:vAlign w:val="top"/>
          </w:tcPr>
          <w:p w14:paraId="5C8BCD03">
            <w:pPr>
              <w:tabs>
                <w:tab w:val="left" w:pos="0"/>
                <w:tab w:val="left" w:pos="735"/>
              </w:tabs>
              <w:spacing w:line="320" w:lineRule="exact"/>
              <w:ind w:firstLine="72" w:firstLineChars="4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]</w:t>
            </w:r>
          </w:p>
        </w:tc>
        <w:tc>
          <w:tcPr>
            <w:tcW w:w="8018" w:type="dxa"/>
            <w:noWrap w:val="0"/>
            <w:vAlign w:val="top"/>
          </w:tcPr>
          <w:p w14:paraId="3E878875">
            <w:pPr>
              <w:tabs>
                <w:tab w:val="left" w:pos="0"/>
                <w:tab w:val="left" w:pos="735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SHLADOVER S E. Recent international activity in cooperative vehicle-highway automation systems [R/OL]. (2012-12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15) [2016-01-01]. http://www.fhwa.dot.gov/advancedresearch/pubs/12033.</w:t>
            </w:r>
          </w:p>
        </w:tc>
      </w:tr>
      <w:tr w14:paraId="44AD9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noWrap w:val="0"/>
            <w:vAlign w:val="top"/>
          </w:tcPr>
          <w:p w14:paraId="47BC69CA">
            <w:pPr>
              <w:tabs>
                <w:tab w:val="left" w:pos="0"/>
                <w:tab w:val="left" w:pos="735"/>
              </w:tabs>
              <w:spacing w:line="320" w:lineRule="exact"/>
              <w:ind w:firstLine="72" w:firstLineChars="4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]</w:t>
            </w:r>
          </w:p>
        </w:tc>
        <w:tc>
          <w:tcPr>
            <w:tcW w:w="8018" w:type="dxa"/>
            <w:noWrap w:val="0"/>
            <w:vAlign w:val="top"/>
          </w:tcPr>
          <w:p w14:paraId="060A3AF3">
            <w:pPr>
              <w:tabs>
                <w:tab w:val="left" w:pos="0"/>
                <w:tab w:val="left" w:pos="735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SMITH</w:t>
            </w:r>
            <w:r>
              <w:rPr>
                <w:rFonts w:hint="eastAsia"/>
                <w:sz w:val="18"/>
                <w:szCs w:val="18"/>
              </w:rPr>
              <w:t xml:space="preserve"> J,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WANG</w:t>
            </w:r>
            <w:r>
              <w:rPr>
                <w:rFonts w:hint="eastAsia"/>
                <w:sz w:val="18"/>
                <w:szCs w:val="18"/>
              </w:rPr>
              <w:t xml:space="preserve"> L.A novel approach to quantum computing[EB/OL].arXiv,2023[2025-10-17]. https://arxiv.org/abs/2305.12345.</w:t>
            </w:r>
          </w:p>
        </w:tc>
      </w:tr>
    </w:tbl>
    <w:p w14:paraId="2C619010">
      <w:pPr>
        <w:tabs>
          <w:tab w:val="left" w:pos="0"/>
          <w:tab w:val="left" w:pos="735"/>
        </w:tabs>
        <w:spacing w:line="360" w:lineRule="exact"/>
        <w:rPr>
          <w:rFonts w:hint="eastAsia"/>
          <w:szCs w:val="21"/>
          <w:lang w:val="en-US" w:eastAsia="zh-CN"/>
        </w:rPr>
      </w:pPr>
    </w:p>
    <w:p w14:paraId="1E13E6E3">
      <w:pPr>
        <w:tabs>
          <w:tab w:val="left" w:pos="0"/>
          <w:tab w:val="left" w:pos="735"/>
        </w:tabs>
        <w:spacing w:line="360" w:lineRule="exact"/>
        <w:rPr>
          <w:rFonts w:hint="eastAsia"/>
          <w:szCs w:val="21"/>
          <w:lang w:val="en-US" w:eastAsia="zh-CN"/>
        </w:rPr>
      </w:pPr>
    </w:p>
    <w:p w14:paraId="6B47FA39">
      <w:pPr>
        <w:tabs>
          <w:tab w:val="left" w:pos="0"/>
          <w:tab w:val="left" w:pos="735"/>
        </w:tabs>
        <w:spacing w:line="360" w:lineRule="exact"/>
        <w:rPr>
          <w:rFonts w:hint="default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lbertus Medium">
    <w:altName w:val="Segoe Print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01712"/>
    <w:rsid w:val="0A1C7215"/>
    <w:rsid w:val="12241424"/>
    <w:rsid w:val="14CA0460"/>
    <w:rsid w:val="159A2614"/>
    <w:rsid w:val="17776A8B"/>
    <w:rsid w:val="19B32F88"/>
    <w:rsid w:val="19D71730"/>
    <w:rsid w:val="1CFE11EF"/>
    <w:rsid w:val="26267F98"/>
    <w:rsid w:val="29EB2AFB"/>
    <w:rsid w:val="32A36071"/>
    <w:rsid w:val="32B819E9"/>
    <w:rsid w:val="3CD45671"/>
    <w:rsid w:val="46FC7C9E"/>
    <w:rsid w:val="53C658BC"/>
    <w:rsid w:val="56DA628A"/>
    <w:rsid w:val="5E3B6641"/>
    <w:rsid w:val="634C32FF"/>
    <w:rsid w:val="77F2017E"/>
    <w:rsid w:val="78D01712"/>
    <w:rsid w:val="79B154F9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40" w:firstLineChars="257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1609</Words>
  <Characters>1967</Characters>
  <Lines>0</Lines>
  <Paragraphs>0</Paragraphs>
  <TotalTime>21</TotalTime>
  <ScaleCrop>false</ScaleCrop>
  <LinksUpToDate>false</LinksUpToDate>
  <CharactersWithSpaces>2055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2025-10-16T04:57:00Z</dcterms:created>
  <dc:creator>乀在乎你所在乎的</dc:creator>
  <cp:lastModifiedBy>乀在乎你所在乎的</cp:lastModifiedBy>
  <dcterms:modified xsi:type="dcterms:W3CDTF">2025-10-29T04:46:06Z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D371A47F3DB04B8FA907F764D87C1A24_13</vt:lpwstr>
  </property>
  <property fmtid="{D5CDD505-2E9C-101B-9397-08002B2CF9AE}" pid="4" name="KSOTemplateDocerSaveRecord">
    <vt:lpwstr>eyJoZGlkIjoiNTBjYjk1MTRjZTllMjVlZmQzZWRmMjBmMDIyMzE4ZGUiLCJ1c2VySWQiOiIxNzgzOTMwNyJ9</vt:lpwstr>
  </property>
</Properties>
</file>