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710A" w14:textId="7C414F86" w:rsidR="0051252B" w:rsidRPr="0051252B" w:rsidRDefault="00000000" w:rsidP="0051252B">
      <w:pPr>
        <w:spacing w:beforeLines="50" w:before="156" w:line="340" w:lineRule="exact"/>
        <w:ind w:left="1320" w:hangingChars="300" w:hanging="1320"/>
        <w:rPr>
          <w:rFonts w:eastAsia="黑体"/>
          <w:b/>
          <w:bCs/>
          <w:kern w:val="0"/>
          <w:sz w:val="44"/>
          <w:szCs w:val="44"/>
        </w:rPr>
      </w:pPr>
      <w:r w:rsidRPr="0051252B"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7E7E7" wp14:editId="01C8689B">
                <wp:simplePos x="0" y="0"/>
                <wp:positionH relativeFrom="column">
                  <wp:posOffset>-19685</wp:posOffset>
                </wp:positionH>
                <wp:positionV relativeFrom="paragraph">
                  <wp:posOffset>23495</wp:posOffset>
                </wp:positionV>
                <wp:extent cx="6082030" cy="0"/>
                <wp:effectExtent l="0" t="0" r="0" b="0"/>
                <wp:wrapNone/>
                <wp:docPr id="1604965445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8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864EB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.85pt" to="477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" strokeweight=".5pt"/>
            </w:pict>
          </mc:Fallback>
        </mc:AlternateContent>
      </w:r>
    </w:p>
    <w:p w14:paraId="45E3E61E" w14:textId="449AA87C" w:rsidR="003A6276" w:rsidRDefault="00000000">
      <w:pPr>
        <w:adjustRightInd w:val="0"/>
        <w:snapToGrid w:val="0"/>
        <w:jc w:val="center"/>
        <w:rPr>
          <w:rFonts w:eastAsia="黑体"/>
          <w:b/>
          <w:bCs/>
          <w:kern w:val="0"/>
          <w:sz w:val="36"/>
          <w:szCs w:val="36"/>
        </w:rPr>
      </w:pPr>
      <w:r>
        <w:rPr>
          <w:rFonts w:eastAsia="黑体" w:hint="eastAsia"/>
          <w:b/>
          <w:bCs/>
          <w:kern w:val="0"/>
          <w:sz w:val="36"/>
          <w:szCs w:val="36"/>
        </w:rPr>
        <w:t>中文题目</w:t>
      </w:r>
      <w:r>
        <w:rPr>
          <w:rFonts w:eastAsia="黑体" w:hint="eastAsia"/>
          <w:b/>
          <w:bCs/>
          <w:color w:val="0000FF"/>
          <w:kern w:val="0"/>
          <w:sz w:val="36"/>
          <w:szCs w:val="36"/>
        </w:rPr>
        <w:t>（二号黑体）</w:t>
      </w:r>
    </w:p>
    <w:p w14:paraId="52FFEE28" w14:textId="7EB929FD" w:rsidR="003A6276" w:rsidRDefault="00000000">
      <w:pPr>
        <w:snapToGrid w:val="0"/>
        <w:spacing w:line="700" w:lineRule="exact"/>
        <w:jc w:val="center"/>
        <w:rPr>
          <w:rFonts w:eastAsia="仿宋_GB2312"/>
          <w:b/>
          <w:kern w:val="0"/>
          <w:sz w:val="28"/>
          <w:vertAlign w:val="superscript"/>
        </w:rPr>
      </w:pPr>
      <w:r>
        <w:rPr>
          <w:rFonts w:ascii="楷体_GB2312" w:eastAsia="楷体_GB2312" w:hint="eastAsia"/>
          <w:kern w:val="0"/>
          <w:sz w:val="28"/>
        </w:rPr>
        <w:t>作者</w:t>
      </w:r>
      <w:r w:rsidR="00592129">
        <w:rPr>
          <w:rFonts w:ascii="楷体_GB2312" w:eastAsia="楷体_GB2312" w:hint="eastAsia"/>
          <w:kern w:val="0"/>
          <w:sz w:val="28"/>
        </w:rPr>
        <w:t>1</w:t>
      </w:r>
      <w:r>
        <w:rPr>
          <w:rFonts w:ascii="楷体_GB2312" w:eastAsia="楷体_GB2312" w:hint="eastAsia"/>
          <w:kern w:val="0"/>
          <w:sz w:val="28"/>
          <w:szCs w:val="28"/>
          <w:vertAlign w:val="superscript"/>
        </w:rPr>
        <w:t>1</w:t>
      </w:r>
      <w:r>
        <w:rPr>
          <w:rFonts w:ascii="楷体_GB2312" w:eastAsia="楷体_GB2312" w:hint="eastAsia"/>
          <w:kern w:val="0"/>
          <w:sz w:val="28"/>
        </w:rPr>
        <w:t>，作者</w:t>
      </w:r>
      <w:r w:rsidR="00592129">
        <w:rPr>
          <w:rFonts w:ascii="楷体_GB2312" w:eastAsia="楷体_GB2312" w:hint="eastAsia"/>
          <w:kern w:val="0"/>
          <w:sz w:val="28"/>
        </w:rPr>
        <w:t>2</w:t>
      </w:r>
      <w:r>
        <w:rPr>
          <w:rFonts w:ascii="楷体_GB2312" w:eastAsia="楷体_GB2312" w:hint="eastAsia"/>
          <w:iCs/>
          <w:kern w:val="0"/>
          <w:sz w:val="28"/>
          <w:vertAlign w:val="superscript"/>
        </w:rPr>
        <w:t>2</w:t>
      </w:r>
      <w:r>
        <w:rPr>
          <w:rFonts w:ascii="楷体_GB2312" w:eastAsia="楷体_GB2312" w:hint="eastAsia"/>
          <w:kern w:val="0"/>
          <w:sz w:val="28"/>
        </w:rPr>
        <w:t>，作者</w:t>
      </w:r>
      <w:r w:rsidR="00592129">
        <w:rPr>
          <w:rFonts w:ascii="楷体_GB2312" w:eastAsia="楷体_GB2312" w:hint="eastAsia"/>
          <w:kern w:val="0"/>
          <w:sz w:val="28"/>
        </w:rPr>
        <w:t>3</w:t>
      </w:r>
      <w:r>
        <w:rPr>
          <w:rFonts w:ascii="楷体_GB2312" w:eastAsia="楷体_GB2312" w:hint="eastAsia"/>
          <w:iCs/>
          <w:kern w:val="0"/>
          <w:sz w:val="28"/>
          <w:vertAlign w:val="superscript"/>
        </w:rPr>
        <w:t>1,3</w:t>
      </w:r>
      <w:r>
        <w:rPr>
          <w:rStyle w:val="ad"/>
          <w:rFonts w:ascii="楷体_GB2312" w:eastAsia="楷体_GB2312" w:hint="eastAsia"/>
          <w:b/>
          <w:iCs/>
          <w:kern w:val="0"/>
          <w:sz w:val="28"/>
        </w:rPr>
        <w:footnoteReference w:customMarkFollows="1" w:id="1"/>
        <w:sym w:font="Symbol" w:char="F020"/>
      </w:r>
      <w:r w:rsidR="00592129" w:rsidRPr="00592129">
        <w:rPr>
          <w:rFonts w:ascii="楷体_GB2312" w:eastAsia="楷体_GB2312"/>
          <w:bCs/>
          <w:kern w:val="0"/>
          <w:sz w:val="28"/>
        </w:rPr>
        <w:t>,</w:t>
      </w:r>
      <w:r w:rsidR="00592129" w:rsidRPr="00592129">
        <w:rPr>
          <w:rFonts w:ascii="楷体_GB2312" w:eastAsia="楷体_GB2312" w:hint="eastAsia"/>
          <w:kern w:val="0"/>
          <w:sz w:val="28"/>
        </w:rPr>
        <w:t>作者</w:t>
      </w:r>
      <w:r w:rsidR="00592129">
        <w:rPr>
          <w:rFonts w:ascii="楷体_GB2312" w:eastAsia="楷体_GB2312" w:hint="eastAsia"/>
          <w:kern w:val="0"/>
          <w:sz w:val="28"/>
        </w:rPr>
        <w:t>4</w:t>
      </w:r>
      <w:r w:rsidR="00592129">
        <w:rPr>
          <w:rFonts w:ascii="楷体_GB2312" w:eastAsia="楷体_GB2312" w:hint="eastAsia"/>
          <w:iCs/>
          <w:kern w:val="0"/>
          <w:sz w:val="28"/>
          <w:vertAlign w:val="superscript"/>
        </w:rPr>
        <w:t>2</w:t>
      </w:r>
      <w:r>
        <w:rPr>
          <w:rFonts w:ascii="楷体_GB2312" w:eastAsia="楷体_GB2312" w:hint="eastAsia"/>
          <w:color w:val="0000FF"/>
          <w:kern w:val="0"/>
          <w:sz w:val="28"/>
        </w:rPr>
        <w:t>（四号楷体）</w:t>
      </w:r>
    </w:p>
    <w:p w14:paraId="3F604587" w14:textId="77777777" w:rsidR="003A6276" w:rsidRDefault="00000000">
      <w:pPr>
        <w:snapToGrid w:val="0"/>
        <w:spacing w:line="360" w:lineRule="exact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1.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**</w:t>
      </w:r>
      <w:r>
        <w:rPr>
          <w:rFonts w:hint="eastAsia"/>
          <w:kern w:val="0"/>
          <w:sz w:val="18"/>
          <w:szCs w:val="18"/>
        </w:rPr>
        <w:t>研究所，城市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邮编；</w:t>
      </w:r>
    </w:p>
    <w:p w14:paraId="6B583371" w14:textId="77777777" w:rsidR="003A6276" w:rsidRDefault="00000000">
      <w:pPr>
        <w:snapToGrid w:val="0"/>
        <w:spacing w:line="280" w:lineRule="exact"/>
        <w:jc w:val="center"/>
        <w:rPr>
          <w:kern w:val="0"/>
        </w:rPr>
      </w:pPr>
      <w:r>
        <w:rPr>
          <w:rFonts w:hint="eastAsia"/>
          <w:kern w:val="0"/>
          <w:sz w:val="18"/>
          <w:szCs w:val="18"/>
        </w:rPr>
        <w:t>2.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**</w:t>
      </w:r>
      <w:r>
        <w:rPr>
          <w:rFonts w:hint="eastAsia"/>
          <w:kern w:val="0"/>
          <w:sz w:val="18"/>
          <w:szCs w:val="18"/>
        </w:rPr>
        <w:t>重点实验室（</w:t>
      </w:r>
      <w:r>
        <w:rPr>
          <w:rFonts w:hint="eastAsia"/>
          <w:kern w:val="0"/>
          <w:sz w:val="18"/>
          <w:szCs w:val="18"/>
        </w:rPr>
        <w:t>**</w:t>
      </w:r>
      <w:r>
        <w:rPr>
          <w:rFonts w:hint="eastAsia"/>
          <w:kern w:val="0"/>
          <w:sz w:val="18"/>
          <w:szCs w:val="18"/>
        </w:rPr>
        <w:t>研究院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kern w:val="0"/>
          <w:sz w:val="18"/>
          <w:szCs w:val="18"/>
        </w:rPr>
        <w:t>，城市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邮编；</w:t>
      </w:r>
    </w:p>
    <w:p w14:paraId="31BA695E" w14:textId="77777777" w:rsidR="003A6276" w:rsidRDefault="00000000">
      <w:pPr>
        <w:ind w:left="403" w:right="403"/>
        <w:jc w:val="center"/>
        <w:rPr>
          <w:kern w:val="0"/>
        </w:rPr>
      </w:pPr>
      <w:r>
        <w:rPr>
          <w:rFonts w:hint="eastAsia"/>
          <w:kern w:val="0"/>
          <w:sz w:val="18"/>
          <w:szCs w:val="18"/>
        </w:rPr>
        <w:t xml:space="preserve">            3.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**</w:t>
      </w:r>
      <w:r>
        <w:rPr>
          <w:rFonts w:hint="eastAsia"/>
          <w:kern w:val="0"/>
          <w:sz w:val="18"/>
          <w:szCs w:val="18"/>
        </w:rPr>
        <w:t>大学</w:t>
      </w:r>
      <w:r>
        <w:rPr>
          <w:rFonts w:hint="eastAsia"/>
          <w:kern w:val="0"/>
          <w:sz w:val="18"/>
          <w:szCs w:val="18"/>
        </w:rPr>
        <w:t xml:space="preserve">  **</w:t>
      </w:r>
      <w:r>
        <w:rPr>
          <w:rFonts w:hint="eastAsia"/>
          <w:kern w:val="0"/>
          <w:sz w:val="18"/>
          <w:szCs w:val="18"/>
        </w:rPr>
        <w:t>学院</w:t>
      </w:r>
      <w:r>
        <w:rPr>
          <w:rFonts w:hint="eastAsia"/>
          <w:kern w:val="0"/>
          <w:sz w:val="18"/>
          <w:szCs w:val="18"/>
        </w:rPr>
        <w:t xml:space="preserve">   </w:t>
      </w:r>
      <w:r>
        <w:rPr>
          <w:rFonts w:hint="eastAsia"/>
          <w:kern w:val="0"/>
          <w:sz w:val="18"/>
          <w:szCs w:val="18"/>
        </w:rPr>
        <w:t>，城市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邮编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color w:val="0000FF"/>
          <w:kern w:val="0"/>
          <w:sz w:val="18"/>
          <w:szCs w:val="18"/>
        </w:rPr>
        <w:t>（小五号宋体）</w:t>
      </w:r>
    </w:p>
    <w:p w14:paraId="5769039A" w14:textId="77777777" w:rsidR="003A6276" w:rsidRDefault="00000000">
      <w:pPr>
        <w:adjustRightInd w:val="0"/>
        <w:snapToGrid w:val="0"/>
        <w:spacing w:line="340" w:lineRule="exact"/>
        <w:ind w:leftChars="200" w:left="420" w:rightChars="200" w:right="420"/>
        <w:rPr>
          <w:kern w:val="0"/>
        </w:rPr>
      </w:pPr>
      <w:r>
        <w:rPr>
          <w:rFonts w:ascii="黑体" w:eastAsia="黑体" w:hint="eastAsia"/>
          <w:bCs/>
          <w:kern w:val="0"/>
        </w:rPr>
        <w:t>摘要：</w:t>
      </w:r>
      <w:r>
        <w:rPr>
          <w:rFonts w:ascii="楷体_GB2312" w:eastAsia="楷体_GB2312" w:hint="eastAsia"/>
          <w:spacing w:val="4"/>
          <w:szCs w:val="21"/>
        </w:rPr>
        <w:t>摘要内容（</w:t>
      </w:r>
      <w:r>
        <w:rPr>
          <w:rFonts w:hint="eastAsia"/>
        </w:rPr>
        <w:t>摘要内容要求：摘要应重点包括</w:t>
      </w:r>
      <w:r>
        <w:rPr>
          <w:rFonts w:hint="eastAsia"/>
        </w:rPr>
        <w:t>4</w:t>
      </w:r>
      <w:r>
        <w:rPr>
          <w:rFonts w:hint="eastAsia"/>
        </w:rPr>
        <w:t>个要素，即研究</w:t>
      </w:r>
      <w:r>
        <w:rPr>
          <w:rFonts w:hint="eastAsia"/>
          <w:color w:val="FF0000"/>
        </w:rPr>
        <w:t>目的、方法、结果和结论</w:t>
      </w:r>
      <w:r>
        <w:rPr>
          <w:rFonts w:hint="eastAsia"/>
        </w:rPr>
        <w:t>。不要对论文内容作诠释和评论；不用非公知公用的符号和术语，</w:t>
      </w:r>
      <w:r>
        <w:rPr>
          <w:rFonts w:hint="eastAsia"/>
          <w:color w:val="FF0000"/>
        </w:rPr>
        <w:t>不用引文</w:t>
      </w:r>
      <w:r>
        <w:rPr>
          <w:rFonts w:hint="eastAsia"/>
        </w:rPr>
        <w:t>；缩略语、略称、代号等，除了相邻专业的读者也能清楚理解的以外，在首次出现时必须加以说明；不用图、表，</w:t>
      </w:r>
      <w:r>
        <w:rPr>
          <w:rFonts w:ascii="楷体_GB2312" w:eastAsia="楷体_GB2312" w:hAnsi="宋体" w:cs="宋体" w:hint="eastAsia"/>
          <w:kern w:val="0"/>
          <w:szCs w:val="21"/>
        </w:rPr>
        <w:t>不要出现“本文”、“我们”之类词。</w:t>
      </w:r>
      <w:r>
        <w:rPr>
          <w:rFonts w:hint="eastAsia"/>
        </w:rPr>
        <w:t>中文摘要以</w:t>
      </w:r>
      <w:r>
        <w:rPr>
          <w:rFonts w:hint="eastAsia"/>
        </w:rPr>
        <w:t>200~300</w:t>
      </w:r>
      <w:r>
        <w:rPr>
          <w:rFonts w:hint="eastAsia"/>
        </w:rPr>
        <w:t>字为宜）。</w:t>
      </w:r>
    </w:p>
    <w:p w14:paraId="72BC1D95" w14:textId="77777777" w:rsidR="003A6276" w:rsidRDefault="00000000">
      <w:pPr>
        <w:adjustRightInd w:val="0"/>
        <w:snapToGrid w:val="0"/>
        <w:spacing w:line="340" w:lineRule="exact"/>
        <w:ind w:leftChars="200" w:left="420" w:rightChars="200" w:right="420"/>
        <w:rPr>
          <w:kern w:val="0"/>
        </w:rPr>
      </w:pPr>
      <w:r>
        <w:rPr>
          <w:rFonts w:ascii="黑体" w:eastAsia="黑体" w:hint="eastAsia"/>
          <w:bCs/>
          <w:kern w:val="0"/>
        </w:rPr>
        <w:t>关键词：</w:t>
      </w:r>
      <w:r>
        <w:rPr>
          <w:rFonts w:ascii="楷体_GB2312" w:eastAsia="楷体_GB2312" w:hint="eastAsia"/>
          <w:spacing w:val="4"/>
          <w:szCs w:val="21"/>
        </w:rPr>
        <w:t>关键词1；关键词2；关键词3；关键词4（</w:t>
      </w:r>
      <w:r>
        <w:rPr>
          <w:rFonts w:ascii="楷体_GB2312" w:eastAsia="楷体_GB2312" w:hint="eastAsia"/>
          <w:color w:val="0000FF"/>
          <w:sz w:val="24"/>
        </w:rPr>
        <w:t>关键词3</w:t>
      </w:r>
      <w:r>
        <w:rPr>
          <w:rFonts w:hint="eastAsia"/>
        </w:rPr>
        <w:t>~</w:t>
      </w:r>
      <w:r>
        <w:rPr>
          <w:rFonts w:ascii="楷体_GB2312" w:eastAsia="楷体_GB2312" w:hint="eastAsia"/>
          <w:color w:val="0000FF"/>
          <w:sz w:val="24"/>
        </w:rPr>
        <w:t>8个为宜</w:t>
      </w:r>
      <w:r>
        <w:rPr>
          <w:rFonts w:ascii="楷体_GB2312" w:eastAsia="楷体_GB2312" w:hint="eastAsia"/>
          <w:spacing w:val="4"/>
          <w:szCs w:val="21"/>
        </w:rPr>
        <w:t>）</w:t>
      </w:r>
    </w:p>
    <w:p w14:paraId="4EFE9D93" w14:textId="77777777" w:rsidR="003A6276" w:rsidRDefault="003A6276">
      <w:pPr>
        <w:ind w:firstLineChars="200" w:firstLine="420"/>
        <w:rPr>
          <w:szCs w:val="21"/>
        </w:rPr>
      </w:pPr>
    </w:p>
    <w:p w14:paraId="18EFEE84" w14:textId="77777777" w:rsidR="003A6276" w:rsidRDefault="00000000">
      <w:pPr>
        <w:adjustRightInd w:val="0"/>
        <w:snapToGrid w:val="0"/>
        <w:spacing w:line="500" w:lineRule="exact"/>
        <w:jc w:val="center"/>
        <w:rPr>
          <w:b/>
          <w:color w:val="000000"/>
          <w:sz w:val="24"/>
        </w:rPr>
      </w:pPr>
      <w:r>
        <w:rPr>
          <w:rFonts w:eastAsia="黑体"/>
          <w:b/>
          <w:sz w:val="32"/>
          <w:szCs w:val="32"/>
        </w:rPr>
        <w:t>英文题目</w:t>
      </w:r>
      <w:r>
        <w:rPr>
          <w:rFonts w:eastAsia="黑体"/>
          <w:b/>
          <w:color w:val="0000FF"/>
          <w:sz w:val="32"/>
          <w:szCs w:val="32"/>
        </w:rPr>
        <w:t>（三号</w:t>
      </w:r>
      <w:r>
        <w:rPr>
          <w:rFonts w:eastAsia="黑体"/>
          <w:b/>
          <w:color w:val="0000FF"/>
          <w:sz w:val="32"/>
          <w:szCs w:val="32"/>
        </w:rPr>
        <w:t>Time New Roman</w:t>
      </w:r>
      <w:r>
        <w:rPr>
          <w:rFonts w:eastAsia="黑体"/>
          <w:b/>
          <w:color w:val="0000FF"/>
          <w:sz w:val="32"/>
          <w:szCs w:val="32"/>
        </w:rPr>
        <w:t>）</w:t>
      </w:r>
    </w:p>
    <w:p w14:paraId="479DF6D3" w14:textId="77777777" w:rsidR="003A6276" w:rsidRDefault="00000000">
      <w:pPr>
        <w:spacing w:line="500" w:lineRule="exact"/>
        <w:jc w:val="center"/>
        <w:rPr>
          <w:sz w:val="24"/>
          <w:lang w:val="sv-SE"/>
        </w:rPr>
      </w:pPr>
      <w:r>
        <w:rPr>
          <w:rFonts w:hint="eastAsia"/>
          <w:sz w:val="24"/>
          <w:lang w:val="sv-SE"/>
        </w:rPr>
        <w:t>Z</w:t>
      </w:r>
      <w:r>
        <w:rPr>
          <w:sz w:val="24"/>
          <w:lang w:val="sv-SE"/>
        </w:rPr>
        <w:t>HANG</w:t>
      </w:r>
      <w:r>
        <w:rPr>
          <w:rFonts w:hint="eastAsia"/>
          <w:sz w:val="24"/>
          <w:lang w:val="sv-SE"/>
        </w:rPr>
        <w:t xml:space="preserve"> San-qi</w:t>
      </w:r>
      <w:r>
        <w:rPr>
          <w:rFonts w:hint="eastAsia"/>
          <w:sz w:val="24"/>
          <w:vertAlign w:val="superscript"/>
          <w:lang w:val="sv-SE"/>
        </w:rPr>
        <w:t>1</w:t>
      </w:r>
      <w:r>
        <w:rPr>
          <w:rFonts w:hint="eastAsia"/>
          <w:sz w:val="24"/>
          <w:lang w:val="sv-SE"/>
        </w:rPr>
        <w:t>, L</w:t>
      </w:r>
      <w:r>
        <w:rPr>
          <w:sz w:val="24"/>
          <w:lang w:val="sv-SE"/>
        </w:rPr>
        <w:t>I</w:t>
      </w:r>
      <w:r>
        <w:rPr>
          <w:rFonts w:hint="eastAsia"/>
          <w:sz w:val="24"/>
          <w:lang w:val="sv-SE"/>
        </w:rPr>
        <w:t xml:space="preserve"> Si</w:t>
      </w:r>
      <w:r>
        <w:rPr>
          <w:rFonts w:hint="eastAsia"/>
          <w:sz w:val="24"/>
          <w:vertAlign w:val="superscript"/>
          <w:lang w:val="sv-SE"/>
        </w:rPr>
        <w:t>2</w:t>
      </w:r>
      <w:r>
        <w:rPr>
          <w:rFonts w:hint="eastAsia"/>
          <w:sz w:val="24"/>
          <w:lang w:val="sv-SE"/>
        </w:rPr>
        <w:t>, W</w:t>
      </w:r>
      <w:r>
        <w:rPr>
          <w:sz w:val="24"/>
          <w:lang w:val="sv-SE"/>
        </w:rPr>
        <w:t>ANG</w:t>
      </w:r>
      <w:r>
        <w:rPr>
          <w:rFonts w:hint="eastAsia"/>
          <w:sz w:val="24"/>
          <w:lang w:val="sv-SE"/>
        </w:rPr>
        <w:t xml:space="preserve"> Wu</w:t>
      </w:r>
      <w:r>
        <w:rPr>
          <w:rFonts w:hint="eastAsia"/>
          <w:sz w:val="24"/>
          <w:vertAlign w:val="superscript"/>
          <w:lang w:val="sv-SE"/>
        </w:rPr>
        <w:t>1,2,3</w:t>
      </w:r>
      <w:r>
        <w:rPr>
          <w:rFonts w:hint="eastAsia"/>
          <w:color w:val="0000FF"/>
          <w:sz w:val="24"/>
          <w:lang w:val="sv-SE"/>
        </w:rPr>
        <w:t>(</w:t>
      </w:r>
      <w:r>
        <w:rPr>
          <w:rFonts w:hint="eastAsia"/>
          <w:color w:val="0000FF"/>
          <w:sz w:val="24"/>
          <w:lang w:val="sv-SE"/>
        </w:rPr>
        <w:t>小四</w:t>
      </w:r>
      <w:r>
        <w:rPr>
          <w:rFonts w:eastAsia="黑体" w:hint="eastAsia"/>
          <w:color w:val="0000FF"/>
          <w:sz w:val="24"/>
        </w:rPr>
        <w:t>Time New Roman)</w:t>
      </w:r>
    </w:p>
    <w:p w14:paraId="1212D153" w14:textId="77777777" w:rsidR="003A6276" w:rsidRDefault="00000000">
      <w:pPr>
        <w:spacing w:line="36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National Time Service Center, Chinese Academy of 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>cience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>, Xi</w:t>
      </w:r>
      <w:r>
        <w:rPr>
          <w:kern w:val="0"/>
          <w:sz w:val="18"/>
          <w:szCs w:val="18"/>
        </w:rPr>
        <w:t>’</w:t>
      </w:r>
      <w:r>
        <w:rPr>
          <w:sz w:val="18"/>
          <w:szCs w:val="18"/>
        </w:rPr>
        <w:t>an 710600, China</w:t>
      </w:r>
      <w:r>
        <w:rPr>
          <w:rFonts w:hint="eastAsia"/>
          <w:sz w:val="18"/>
          <w:szCs w:val="18"/>
        </w:rPr>
        <w:t>;</w:t>
      </w:r>
    </w:p>
    <w:p w14:paraId="76F51A5E" w14:textId="77777777" w:rsidR="003A6276" w:rsidRDefault="00000000">
      <w:pPr>
        <w:spacing w:line="28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Key Laboratory of </w:t>
      </w:r>
      <w:r>
        <w:rPr>
          <w:sz w:val="18"/>
          <w:szCs w:val="18"/>
        </w:rPr>
        <w:t>Time Reference and Applications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Chinese Academy of 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>cience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>, Xi’an 710600, China</w:t>
      </w:r>
      <w:r>
        <w:rPr>
          <w:rFonts w:hint="eastAsia"/>
          <w:sz w:val="18"/>
          <w:szCs w:val="18"/>
        </w:rPr>
        <w:t>;</w:t>
      </w:r>
    </w:p>
    <w:p w14:paraId="34017159" w14:textId="77777777" w:rsidR="003A6276" w:rsidRDefault="00000000">
      <w:pPr>
        <w:adjustRightInd w:val="0"/>
        <w:snapToGrid w:val="0"/>
        <w:spacing w:line="280" w:lineRule="exact"/>
        <w:jc w:val="center"/>
      </w:pPr>
      <w:r>
        <w:rPr>
          <w:rFonts w:hint="eastAsia"/>
          <w:sz w:val="18"/>
          <w:szCs w:val="18"/>
        </w:rPr>
        <w:t xml:space="preserve">3. </w:t>
      </w:r>
      <w:r>
        <w:rPr>
          <w:sz w:val="18"/>
          <w:szCs w:val="18"/>
        </w:rPr>
        <w:t>University of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Chinese Academy of 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>cience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>, Beijing 1000</w:t>
      </w: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9, China</w:t>
      </w:r>
      <w:r>
        <w:rPr>
          <w:rFonts w:hint="eastAsia"/>
          <w:sz w:val="24"/>
          <w:lang w:val="sv-SE"/>
        </w:rPr>
        <w:t xml:space="preserve"> </w:t>
      </w:r>
      <w:r>
        <w:rPr>
          <w:rFonts w:hint="eastAsia"/>
          <w:color w:val="0000FF"/>
          <w:sz w:val="18"/>
          <w:szCs w:val="18"/>
          <w:lang w:val="sv-SE"/>
        </w:rPr>
        <w:t>(</w:t>
      </w:r>
      <w:r>
        <w:rPr>
          <w:rFonts w:hint="eastAsia"/>
          <w:color w:val="0000FF"/>
          <w:sz w:val="18"/>
          <w:szCs w:val="18"/>
          <w:lang w:val="sv-SE"/>
        </w:rPr>
        <w:t>小五</w:t>
      </w:r>
      <w:r>
        <w:rPr>
          <w:rFonts w:eastAsia="黑体" w:hint="eastAsia"/>
          <w:b/>
          <w:color w:val="0000FF"/>
          <w:sz w:val="18"/>
          <w:szCs w:val="18"/>
        </w:rPr>
        <w:t>Time New Roman)</w:t>
      </w:r>
    </w:p>
    <w:p w14:paraId="36663E12" w14:textId="77777777" w:rsidR="003A6276" w:rsidRDefault="00000000">
      <w:pPr>
        <w:adjustRightInd w:val="0"/>
        <w:snapToGrid w:val="0"/>
        <w:spacing w:line="340" w:lineRule="exact"/>
        <w:ind w:firstLineChars="196" w:firstLine="413"/>
      </w:pPr>
      <w:r>
        <w:rPr>
          <w:b/>
        </w:rPr>
        <w:t>A</w:t>
      </w:r>
      <w:r>
        <w:rPr>
          <w:rFonts w:hint="eastAsia"/>
          <w:b/>
        </w:rPr>
        <w:t>bstract: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long</w:t>
      </w:r>
      <w:r>
        <w:t xml:space="preserve"> with</w:t>
      </w:r>
      <w:r>
        <w:rPr>
          <w:rFonts w:hint="eastAsia"/>
          <w:sz w:val="24"/>
          <w:lang w:val="sv-SE"/>
        </w:rPr>
        <w:t xml:space="preserve"> </w:t>
      </w:r>
      <w:r>
        <w:rPr>
          <w:rFonts w:ascii="宋体" w:hAnsi="宋体" w:hint="eastAsia"/>
          <w:spacing w:val="4"/>
          <w:w w:val="95"/>
          <w:szCs w:val="21"/>
        </w:rPr>
        <w:t>××××××××××××××××××××××××××××××××××××××××××××××××××××××××.</w:t>
      </w:r>
      <w:r>
        <w:rPr>
          <w:rFonts w:hint="eastAsia"/>
          <w:color w:val="0000FF"/>
          <w:szCs w:val="21"/>
          <w:lang w:val="sv-SE"/>
        </w:rPr>
        <w:t>(</w:t>
      </w:r>
      <w:r>
        <w:rPr>
          <w:rFonts w:hint="eastAsia"/>
          <w:color w:val="0000FF"/>
          <w:szCs w:val="21"/>
          <w:lang w:val="sv-SE"/>
        </w:rPr>
        <w:t>五号</w:t>
      </w:r>
      <w:r>
        <w:rPr>
          <w:rFonts w:eastAsia="黑体" w:hint="eastAsia"/>
          <w:b/>
          <w:color w:val="0000FF"/>
          <w:szCs w:val="21"/>
        </w:rPr>
        <w:t>Time New Roman)</w:t>
      </w:r>
    </w:p>
    <w:p w14:paraId="0B68111C" w14:textId="77777777" w:rsidR="003A6276" w:rsidRDefault="00000000">
      <w:pPr>
        <w:ind w:firstLineChars="196" w:firstLine="413"/>
        <w:rPr>
          <w:kern w:val="0"/>
        </w:rPr>
      </w:pPr>
      <w:r>
        <w:rPr>
          <w:b/>
        </w:rPr>
        <w:t>K</w:t>
      </w:r>
      <w:r>
        <w:rPr>
          <w:rFonts w:hint="eastAsia"/>
          <w:b/>
        </w:rPr>
        <w:t>ey words:</w:t>
      </w:r>
      <w:r>
        <w:rPr>
          <w:rFonts w:hint="eastAsia"/>
        </w:rPr>
        <w:t xml:space="preserve"> </w:t>
      </w:r>
      <w:r>
        <w:t>K</w:t>
      </w:r>
      <w:r>
        <w:rPr>
          <w:rFonts w:hint="eastAsia"/>
        </w:rPr>
        <w:t xml:space="preserve">ey words 1; </w:t>
      </w:r>
      <w:r>
        <w:t>K</w:t>
      </w:r>
      <w:r>
        <w:rPr>
          <w:rFonts w:hint="eastAsia"/>
        </w:rPr>
        <w:t xml:space="preserve">ey words 2; </w:t>
      </w:r>
      <w:r>
        <w:t>K</w:t>
      </w:r>
      <w:r>
        <w:rPr>
          <w:rFonts w:hint="eastAsia"/>
        </w:rPr>
        <w:t xml:space="preserve">ey words 3; </w:t>
      </w:r>
      <w:r>
        <w:t>K</w:t>
      </w:r>
      <w:r>
        <w:rPr>
          <w:rFonts w:hint="eastAsia"/>
        </w:rPr>
        <w:t>ey words 4</w:t>
      </w:r>
    </w:p>
    <w:p w14:paraId="68CE8FE4" w14:textId="77777777" w:rsidR="003A6276" w:rsidRDefault="00000000">
      <w:pPr>
        <w:ind w:firstLine="420"/>
        <w:rPr>
          <w:color w:val="0000FF"/>
          <w:kern w:val="0"/>
        </w:rPr>
      </w:pPr>
      <w:r>
        <w:rPr>
          <w:rFonts w:hint="eastAsia"/>
          <w:color w:val="0000FF"/>
          <w:kern w:val="0"/>
        </w:rPr>
        <w:t>（以下正文内容：中文用</w:t>
      </w:r>
      <w:r>
        <w:rPr>
          <w:rFonts w:hint="eastAsia"/>
          <w:color w:val="0000FF"/>
          <w:kern w:val="0"/>
        </w:rPr>
        <w:t>5</w:t>
      </w:r>
      <w:r>
        <w:rPr>
          <w:rFonts w:hint="eastAsia"/>
          <w:color w:val="0000FF"/>
          <w:kern w:val="0"/>
        </w:rPr>
        <w:t>号宋体，段前空</w:t>
      </w:r>
      <w:r>
        <w:rPr>
          <w:rFonts w:hint="eastAsia"/>
          <w:color w:val="0000FF"/>
          <w:kern w:val="0"/>
        </w:rPr>
        <w:t>2</w:t>
      </w:r>
      <w:r>
        <w:rPr>
          <w:rFonts w:hint="eastAsia"/>
          <w:color w:val="0000FF"/>
          <w:kern w:val="0"/>
        </w:rPr>
        <w:t>个汉字，行距为</w:t>
      </w:r>
      <w:r>
        <w:rPr>
          <w:rFonts w:hint="eastAsia"/>
          <w:color w:val="0000FF"/>
          <w:kern w:val="0"/>
        </w:rPr>
        <w:t>17</w:t>
      </w:r>
      <w:r>
        <w:rPr>
          <w:rFonts w:hint="eastAsia"/>
          <w:color w:val="0000FF"/>
          <w:kern w:val="0"/>
        </w:rPr>
        <w:t>磅，文中公式全文连续编号）</w:t>
      </w:r>
    </w:p>
    <w:p w14:paraId="57730C0C" w14:textId="77777777" w:rsidR="003A6276" w:rsidRDefault="003A6276">
      <w:pPr>
        <w:ind w:firstLine="420"/>
        <w:rPr>
          <w:color w:val="0000FF"/>
          <w:kern w:val="0"/>
        </w:rPr>
      </w:pPr>
    </w:p>
    <w:p w14:paraId="73A2099D" w14:textId="77777777" w:rsidR="003A6276" w:rsidRDefault="003A6276">
      <w:pPr>
        <w:snapToGrid w:val="0"/>
        <w:spacing w:line="340" w:lineRule="exact"/>
        <w:rPr>
          <w:b/>
          <w:color w:val="FF00FF"/>
          <w:sz w:val="28"/>
          <w:szCs w:val="28"/>
        </w:rPr>
        <w:sectPr w:rsidR="003A6276" w:rsidSect="003850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134" w:bottom="1134" w:left="1247" w:header="1418" w:footer="227" w:gutter="0"/>
          <w:cols w:space="720"/>
          <w:titlePg/>
          <w:docGrid w:type="lines" w:linePitch="312"/>
        </w:sectPr>
      </w:pPr>
    </w:p>
    <w:p w14:paraId="03EFE12C" w14:textId="51A9DAF2" w:rsidR="003A6276" w:rsidRPr="001D1AC6" w:rsidRDefault="00000000">
      <w:pPr>
        <w:rPr>
          <w:spacing w:val="2"/>
        </w:rPr>
      </w:pPr>
      <w:r>
        <w:rPr>
          <w:rFonts w:hint="eastAsia"/>
        </w:rPr>
        <w:t xml:space="preserve">  </w:t>
      </w:r>
      <w:r>
        <w:t xml:space="preserve">  </w:t>
      </w:r>
      <w:r w:rsidRPr="001D1AC6">
        <w:rPr>
          <w:rFonts w:ascii="宋体" w:hAnsi="宋体" w:hint="eastAsia"/>
          <w:spacing w:val="2"/>
          <w:w w:val="95"/>
          <w:szCs w:val="21"/>
        </w:rPr>
        <w:t>×××</w:t>
      </w:r>
      <w:r w:rsidR="00F82C83" w:rsidRPr="001D1AC6">
        <w:rPr>
          <w:rFonts w:ascii="宋体" w:hAnsi="宋体" w:hint="eastAsia"/>
          <w:spacing w:val="2"/>
          <w:w w:val="95"/>
          <w:szCs w:val="21"/>
        </w:rPr>
        <w:t>××××</w:t>
      </w:r>
      <w:r w:rsidRPr="001D1AC6">
        <w:rPr>
          <w:rFonts w:ascii="宋体" w:hAnsi="宋体" w:hint="eastAsia"/>
          <w:spacing w:val="2"/>
          <w:w w:val="95"/>
          <w:szCs w:val="21"/>
        </w:rPr>
        <w:t>。</w:t>
      </w:r>
      <w:r w:rsidRPr="001D1AC6">
        <w:rPr>
          <w:rFonts w:hint="eastAsia"/>
          <w:spacing w:val="2"/>
        </w:rPr>
        <w:t>（注：引言内容大致有如下几项：</w:t>
      </w:r>
      <w:r w:rsidRPr="001D1AC6">
        <w:rPr>
          <w:rFonts w:hint="eastAsia"/>
          <w:spacing w:val="2"/>
        </w:rPr>
        <w:t>1</w:t>
      </w:r>
      <w:r w:rsidRPr="001D1AC6">
        <w:rPr>
          <w:rFonts w:hint="eastAsia"/>
          <w:spacing w:val="2"/>
        </w:rPr>
        <w:t>）研究的理由、目的和背景；</w:t>
      </w:r>
      <w:r w:rsidRPr="001D1AC6">
        <w:rPr>
          <w:rFonts w:hint="eastAsia"/>
          <w:spacing w:val="2"/>
        </w:rPr>
        <w:t>2</w:t>
      </w:r>
      <w:r w:rsidRPr="001D1AC6">
        <w:rPr>
          <w:rFonts w:hint="eastAsia"/>
          <w:spacing w:val="2"/>
        </w:rPr>
        <w:t>）理论依据、实验基础和研究方法；</w:t>
      </w:r>
      <w:r w:rsidRPr="001D1AC6">
        <w:rPr>
          <w:rFonts w:hint="eastAsia"/>
          <w:spacing w:val="2"/>
        </w:rPr>
        <w:t>3</w:t>
      </w:r>
      <w:r w:rsidRPr="001D1AC6">
        <w:rPr>
          <w:rFonts w:hint="eastAsia"/>
          <w:spacing w:val="2"/>
        </w:rPr>
        <w:t>）预期的成果及其作用和意义。对背景知识的介绍或对已有结论、观点等的引用都要给出相应的文献序号，并按引用的先后顺序编号。引言的写作要求是：</w:t>
      </w:r>
      <w:r w:rsidRPr="001D1AC6">
        <w:rPr>
          <w:rFonts w:hint="eastAsia"/>
          <w:spacing w:val="2"/>
        </w:rPr>
        <w:t>1</w:t>
      </w:r>
      <w:r w:rsidRPr="001D1AC6">
        <w:rPr>
          <w:rFonts w:hint="eastAsia"/>
          <w:spacing w:val="2"/>
        </w:rPr>
        <w:t>）开门见山，不绕圈子。注意一起笔就切题，不能铺垫太远；</w:t>
      </w:r>
      <w:r w:rsidRPr="001D1AC6">
        <w:rPr>
          <w:rFonts w:hint="eastAsia"/>
          <w:spacing w:val="2"/>
        </w:rPr>
        <w:t>2</w:t>
      </w:r>
      <w:r w:rsidRPr="001D1AC6">
        <w:rPr>
          <w:rFonts w:hint="eastAsia"/>
          <w:spacing w:val="2"/>
        </w:rPr>
        <w:t>）言简意赅，突出重点；</w:t>
      </w:r>
      <w:r w:rsidRPr="001D1AC6">
        <w:rPr>
          <w:rFonts w:hint="eastAsia"/>
          <w:spacing w:val="2"/>
        </w:rPr>
        <w:t>3</w:t>
      </w:r>
      <w:r w:rsidRPr="001D1AC6">
        <w:rPr>
          <w:rFonts w:hint="eastAsia"/>
          <w:spacing w:val="2"/>
        </w:rPr>
        <w:t>）尊重科学，不落俗套。）</w:t>
      </w:r>
    </w:p>
    <w:p w14:paraId="249E028B" w14:textId="77777777" w:rsidR="003A6276" w:rsidRDefault="00000000">
      <w:pPr>
        <w:numPr>
          <w:ilvl w:val="0"/>
          <w:numId w:val="1"/>
        </w:numPr>
        <w:snapToGrid w:val="0"/>
        <w:spacing w:beforeLines="170" w:before="530" w:line="340" w:lineRule="exact"/>
      </w:pPr>
      <w:r>
        <w:rPr>
          <w:rFonts w:ascii="黑体" w:eastAsia="黑体" w:hint="eastAsia"/>
          <w:kern w:val="0"/>
          <w:sz w:val="24"/>
        </w:rPr>
        <w:t>一级标题</w:t>
      </w:r>
      <w:r>
        <w:rPr>
          <w:rFonts w:hint="eastAsia"/>
          <w:color w:val="0000FF"/>
          <w:kern w:val="0"/>
          <w:sz w:val="28"/>
          <w:szCs w:val="28"/>
        </w:rPr>
        <w:t>（四号黑体）</w:t>
      </w:r>
    </w:p>
    <w:p w14:paraId="5CD452C1" w14:textId="563B3150" w:rsidR="003A6276" w:rsidRPr="001D1AC6" w:rsidRDefault="00000000">
      <w:pPr>
        <w:snapToGrid w:val="0"/>
        <w:spacing w:beforeLines="100" w:before="312" w:afterLines="80" w:after="249" w:line="340" w:lineRule="exact"/>
        <w:ind w:firstLineChars="200" w:firstLine="428"/>
        <w:rPr>
          <w:rFonts w:ascii="黑体" w:eastAsia="黑体"/>
          <w:spacing w:val="2"/>
          <w:kern w:val="0"/>
          <w:sz w:val="28"/>
          <w:szCs w:val="28"/>
        </w:rPr>
      </w:pPr>
      <w:r w:rsidRPr="001D1AC6">
        <w:rPr>
          <w:rFonts w:hint="eastAsia"/>
          <w:spacing w:val="2"/>
        </w:rPr>
        <w:t>×××××××××××××××××××××××××××××</w:t>
      </w:r>
      <w:r w:rsidRPr="001D1AC6">
        <w:rPr>
          <w:rFonts w:ascii="宋体" w:hAnsi="宋体" w:hint="eastAsia"/>
          <w:spacing w:val="2"/>
          <w:w w:val="95"/>
          <w:szCs w:val="21"/>
        </w:rPr>
        <w:t>。（注：</w:t>
      </w:r>
      <w:r w:rsidRPr="001D1AC6">
        <w:rPr>
          <w:rFonts w:ascii="楷体_GB2312" w:eastAsia="楷体_GB2312" w:hint="eastAsia"/>
          <w:spacing w:val="2"/>
        </w:rPr>
        <w:t>一句或一段话能概</w:t>
      </w:r>
      <w:r w:rsidRPr="001D1AC6">
        <w:rPr>
          <w:rFonts w:ascii="楷体_GB2312" w:eastAsia="楷体_GB2312" w:hint="eastAsia"/>
          <w:spacing w:val="2"/>
        </w:rPr>
        <w:t>括第1节的内容</w:t>
      </w:r>
      <w:r w:rsidRPr="001D1AC6">
        <w:rPr>
          <w:rFonts w:ascii="宋体" w:hAnsi="宋体" w:hint="eastAsia"/>
          <w:spacing w:val="2"/>
          <w:w w:val="95"/>
          <w:szCs w:val="21"/>
        </w:rPr>
        <w:t>）</w:t>
      </w:r>
    </w:p>
    <w:p w14:paraId="5877A229" w14:textId="77777777" w:rsidR="003A6276" w:rsidRDefault="00000000">
      <w:pPr>
        <w:spacing w:beforeLines="50" w:before="156" w:afterLines="10" w:after="31"/>
        <w:rPr>
          <w:b/>
          <w:color w:val="FF00FF"/>
          <w:kern w:val="0"/>
          <w:sz w:val="24"/>
        </w:rPr>
      </w:pPr>
      <w:r>
        <w:rPr>
          <w:rFonts w:eastAsia="黑体"/>
          <w:b/>
          <w:kern w:val="0"/>
          <w:sz w:val="24"/>
        </w:rPr>
        <w:t>1.1</w:t>
      </w:r>
      <w:r>
        <w:rPr>
          <w:rFonts w:ascii="黑体" w:eastAsia="黑体" w:hint="eastAsia"/>
          <w:kern w:val="0"/>
          <w:sz w:val="24"/>
        </w:rPr>
        <w:t xml:space="preserve">  二级标题</w:t>
      </w:r>
      <w:r>
        <w:rPr>
          <w:rFonts w:hint="eastAsia"/>
          <w:color w:val="0000FF"/>
          <w:kern w:val="0"/>
          <w:sz w:val="24"/>
        </w:rPr>
        <w:t>（小四号黑体）</w:t>
      </w:r>
    </w:p>
    <w:p w14:paraId="0094D5E4" w14:textId="77777777" w:rsidR="003A6276" w:rsidRPr="001D1AC6" w:rsidRDefault="00000000">
      <w:pPr>
        <w:rPr>
          <w:b/>
          <w:spacing w:val="2"/>
          <w:kern w:val="0"/>
        </w:rPr>
      </w:pPr>
      <w:r>
        <w:rPr>
          <w:rFonts w:hint="eastAsia"/>
          <w:b/>
          <w:color w:val="FF00FF"/>
          <w:kern w:val="0"/>
        </w:rPr>
        <w:t xml:space="preserve">    </w:t>
      </w:r>
      <w:r w:rsidRPr="001D1AC6">
        <w:rPr>
          <w:rFonts w:ascii="宋体" w:hAnsi="宋体" w:hint="eastAsia"/>
          <w:spacing w:val="2"/>
          <w:w w:val="95"/>
          <w:szCs w:val="21"/>
        </w:rPr>
        <w:t>×××××××××××××××××××××××××××××××××××××××××××××××××××××××××××××××××××××××××××××××。</w:t>
      </w:r>
    </w:p>
    <w:p w14:paraId="68DE3AE2" w14:textId="77777777" w:rsidR="003A6276" w:rsidRDefault="00000000">
      <w:pPr>
        <w:rPr>
          <w:rFonts w:eastAsia="楷体_GB2312"/>
          <w:bCs/>
          <w:color w:val="0000FF"/>
          <w:kern w:val="0"/>
        </w:rPr>
      </w:pPr>
      <w:r>
        <w:rPr>
          <w:rFonts w:eastAsia="楷体_GB2312" w:hint="eastAsia"/>
          <w:b/>
          <w:bCs/>
          <w:kern w:val="0"/>
        </w:rPr>
        <w:t xml:space="preserve">1.1.1 </w:t>
      </w:r>
      <w:r>
        <w:rPr>
          <w:rFonts w:eastAsia="楷体_GB2312" w:hint="eastAsia"/>
          <w:bCs/>
          <w:kern w:val="0"/>
        </w:rPr>
        <w:t xml:space="preserve"> </w:t>
      </w:r>
      <w:r>
        <w:rPr>
          <w:rFonts w:ascii="黑体" w:eastAsia="黑体" w:hint="eastAsia"/>
          <w:bCs/>
          <w:kern w:val="0"/>
        </w:rPr>
        <w:t>三级标题</w:t>
      </w:r>
      <w:r>
        <w:rPr>
          <w:rFonts w:ascii="黑体" w:eastAsia="黑体" w:hint="eastAsia"/>
          <w:bCs/>
          <w:color w:val="0000FF"/>
          <w:kern w:val="0"/>
        </w:rPr>
        <w:t>（五号黑体）</w:t>
      </w:r>
    </w:p>
    <w:p w14:paraId="3085CCA4" w14:textId="77777777" w:rsidR="003A6276" w:rsidRPr="001D1AC6" w:rsidRDefault="00000000">
      <w:pPr>
        <w:ind w:firstLineChars="200" w:firstLine="405"/>
        <w:rPr>
          <w:spacing w:val="2"/>
          <w:kern w:val="0"/>
          <w:sz w:val="18"/>
          <w:szCs w:val="18"/>
        </w:rPr>
      </w:pPr>
      <w:r w:rsidRPr="001D1AC6">
        <w:rPr>
          <w:rFonts w:ascii="宋体" w:hAnsi="宋体" w:hint="eastAsia"/>
          <w:spacing w:val="2"/>
          <w:w w:val="95"/>
          <w:szCs w:val="21"/>
        </w:rPr>
        <w:t>××××××××××××××××××××××××××××××。××关系</w:t>
      </w:r>
      <w:r w:rsidRPr="001D1AC6">
        <w:rPr>
          <w:rFonts w:hint="eastAsia"/>
          <w:spacing w:val="2"/>
        </w:rPr>
        <w:t>见图</w:t>
      </w:r>
      <w:r w:rsidRPr="001D1AC6">
        <w:rPr>
          <w:rFonts w:hint="eastAsia"/>
          <w:spacing w:val="2"/>
        </w:rPr>
        <w:t>1</w:t>
      </w:r>
      <w:r w:rsidRPr="001D1AC6">
        <w:rPr>
          <w:rFonts w:hint="eastAsia"/>
          <w:spacing w:val="2"/>
        </w:rPr>
        <w:t>。</w:t>
      </w:r>
    </w:p>
    <w:p w14:paraId="18087B09" w14:textId="77777777" w:rsidR="003A6276" w:rsidRDefault="00000000">
      <w:pPr>
        <w:spacing w:beforeLines="100" w:before="312" w:afterLines="100" w:after="312" w:line="340" w:lineRule="exact"/>
        <w:rPr>
          <w:rFonts w:ascii="方正楷体_GBK" w:eastAsia="方正楷体_GBK"/>
          <w:b/>
          <w:bCs/>
          <w:sz w:val="28"/>
          <w:lang w:val="zu-ZA"/>
        </w:rPr>
      </w:pPr>
      <w:r>
        <w:rPr>
          <w:rFonts w:eastAsia="黑体"/>
          <w:b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 xml:space="preserve">  ××××××××××</w:t>
      </w:r>
    </w:p>
    <w:p w14:paraId="1864B860" w14:textId="37DFA3E7" w:rsidR="003A6276" w:rsidRPr="001D1AC6" w:rsidRDefault="00000000">
      <w:pPr>
        <w:spacing w:afterLines="50" w:after="156"/>
        <w:ind w:firstLineChars="200" w:firstLine="405"/>
        <w:rPr>
          <w:rFonts w:ascii="宋体" w:hAnsi="宋体" w:hint="eastAsia"/>
          <w:b/>
          <w:bCs/>
          <w:spacing w:val="2"/>
          <w:kern w:val="0"/>
          <w:sz w:val="18"/>
          <w:szCs w:val="18"/>
        </w:rPr>
      </w:pPr>
      <w:r w:rsidRPr="001D1AC6">
        <w:rPr>
          <w:rFonts w:ascii="宋体" w:hAnsi="宋体" w:hint="eastAsia"/>
          <w:spacing w:val="2"/>
          <w:w w:val="95"/>
          <w:szCs w:val="21"/>
          <w:lang w:val="zu-ZA"/>
        </w:rPr>
        <w:t>××××××××××××××××××××</w:t>
      </w:r>
      <w:r w:rsidRPr="001D1AC6">
        <w:rPr>
          <w:rFonts w:ascii="宋体" w:hAnsi="宋体" w:hint="eastAsia"/>
          <w:spacing w:val="2"/>
          <w:w w:val="95"/>
          <w:szCs w:val="21"/>
          <w:lang w:val="zu-ZA"/>
        </w:rPr>
        <w:lastRenderedPageBreak/>
        <w:t>××××××。</w:t>
      </w:r>
      <w:r w:rsidRPr="001D1AC6">
        <w:rPr>
          <w:rFonts w:ascii="宋体" w:hAnsi="宋体" w:hint="eastAsia"/>
          <w:spacing w:val="2"/>
          <w:w w:val="95"/>
          <w:szCs w:val="21"/>
        </w:rPr>
        <w:t>其结果参见表1。</w:t>
      </w:r>
    </w:p>
    <w:p w14:paraId="6B0205E0" w14:textId="77777777" w:rsidR="003A6276" w:rsidRDefault="003A6276">
      <w:pPr>
        <w:snapToGrid w:val="0"/>
        <w:spacing w:beforeLines="100" w:before="312" w:afterLines="100" w:after="312" w:line="340" w:lineRule="exact"/>
        <w:rPr>
          <w:rFonts w:eastAsia="黑体"/>
          <w:b/>
          <w:sz w:val="28"/>
          <w:szCs w:val="28"/>
        </w:rPr>
        <w:sectPr w:rsidR="003A6276" w:rsidSect="003850B9">
          <w:type w:val="continuous"/>
          <w:pgSz w:w="11906" w:h="16838"/>
          <w:pgMar w:top="1814" w:right="1077" w:bottom="1304" w:left="1304" w:header="1247" w:footer="329" w:gutter="0"/>
          <w:cols w:num="2" w:space="425"/>
          <w:titlePg/>
          <w:docGrid w:type="lines" w:linePitch="312"/>
        </w:sectPr>
      </w:pPr>
    </w:p>
    <w:p w14:paraId="47A85BC2" w14:textId="77777777" w:rsidR="003A6276" w:rsidRDefault="00000000">
      <w:pPr>
        <w:jc w:val="center"/>
        <w:rPr>
          <w:szCs w:val="21"/>
        </w:rPr>
      </w:pPr>
      <w:r>
        <w:object w:dxaOrig="7365" w:dyaOrig="2851" w14:anchorId="0061B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42.55pt" o:ole="">
            <v:imagedata r:id="rId15" o:title=""/>
          </v:shape>
          <o:OLEObject Type="Embed" ProgID="Visio.Drawing.15" ShapeID="_x0000_i1025" DrawAspect="Content" ObjectID="_1814860340" r:id="rId16"/>
        </w:object>
      </w:r>
    </w:p>
    <w:p w14:paraId="20D50535" w14:textId="77777777" w:rsidR="003A6276" w:rsidRDefault="00000000">
      <w:pPr>
        <w:spacing w:beforeLines="30" w:before="93"/>
        <w:jc w:val="center"/>
        <w:rPr>
          <w:rFonts w:ascii="宋体" w:hAnsi="宋体" w:hint="eastAsia"/>
          <w:spacing w:val="4"/>
          <w:w w:val="95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图1  </w:t>
      </w:r>
      <w:r>
        <w:rPr>
          <w:rFonts w:ascii="宋体" w:hAnsi="宋体" w:hint="eastAsia"/>
          <w:spacing w:val="4"/>
          <w:w w:val="95"/>
          <w:sz w:val="18"/>
          <w:szCs w:val="18"/>
        </w:rPr>
        <w:t>中文图题（框请用Visio作，要不没法编辑，因为图中字号要用小五号，方正书宋）</w:t>
      </w:r>
    </w:p>
    <w:p w14:paraId="27359307" w14:textId="77777777" w:rsidR="003A6276" w:rsidRDefault="00000000">
      <w:pPr>
        <w:spacing w:beforeLines="30" w:before="93" w:afterLines="30" w:after="93"/>
        <w:jc w:val="center"/>
        <w:rPr>
          <w:rFonts w:ascii="方正书宋简体" w:eastAsia="方正书宋简体" w:hAnsi="宋体" w:hint="eastAsia"/>
          <w:spacing w:val="2"/>
          <w:sz w:val="18"/>
          <w:szCs w:val="20"/>
        </w:rPr>
      </w:pPr>
      <w:r>
        <w:rPr>
          <w:rFonts w:ascii="方正书宋简体" w:eastAsia="方正书宋简体" w:hAnsi="宋体" w:hint="eastAsia"/>
          <w:spacing w:val="2"/>
          <w:sz w:val="18"/>
          <w:szCs w:val="20"/>
        </w:rPr>
        <w:t>表</w:t>
      </w:r>
      <w:r>
        <w:rPr>
          <w:rFonts w:ascii="方正书宋简体" w:eastAsia="方正书宋简体" w:hAnsi="宋体"/>
          <w:spacing w:val="2"/>
          <w:sz w:val="18"/>
          <w:szCs w:val="20"/>
        </w:rPr>
        <w:t xml:space="preserve">1  </w:t>
      </w:r>
      <w:r>
        <w:rPr>
          <w:rFonts w:ascii="方正书宋简体" w:eastAsia="方正书宋简体" w:hAnsi="宋体" w:hint="eastAsia"/>
          <w:spacing w:val="2"/>
          <w:sz w:val="18"/>
          <w:szCs w:val="20"/>
        </w:rPr>
        <w:t>中文标题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284"/>
        <w:gridCol w:w="1645"/>
        <w:gridCol w:w="2009"/>
        <w:gridCol w:w="2092"/>
        <w:gridCol w:w="1619"/>
      </w:tblGrid>
      <w:tr w:rsidR="003A6276" w14:paraId="00998E8D" w14:textId="77777777">
        <w:trPr>
          <w:trHeight w:val="454"/>
          <w:jc w:val="center"/>
        </w:trPr>
        <w:tc>
          <w:tcPr>
            <w:tcW w:w="1284" w:type="dxa"/>
            <w:vMerge w:val="restart"/>
            <w:vAlign w:val="center"/>
          </w:tcPr>
          <w:p w14:paraId="4D56460A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取样时间</w:t>
            </w:r>
          </w:p>
        </w:tc>
        <w:tc>
          <w:tcPr>
            <w:tcW w:w="1645" w:type="dxa"/>
          </w:tcPr>
          <w:p w14:paraId="01C9C6F4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594AB" wp14:editId="6B65403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278130</wp:posOffset>
                      </wp:positionV>
                      <wp:extent cx="3556000" cy="0"/>
                      <wp:effectExtent l="6350" t="11430" r="9525" b="7620"/>
                      <wp:wrapNone/>
                      <wp:docPr id="1188592618" name="直接箭头连接符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5972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8" o:spid="_x0000_s1026" type="#_x0000_t32" style="position:absolute;left:0;text-align:left;margin-left:-4.75pt;margin-top:21.9pt;width:280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" strokeweight=".25pt"/>
                  </w:pict>
                </mc:Fallback>
              </mc:AlternateContent>
            </w:r>
          </w:p>
        </w:tc>
        <w:tc>
          <w:tcPr>
            <w:tcW w:w="4101" w:type="dxa"/>
            <w:gridSpan w:val="2"/>
            <w:vAlign w:val="center"/>
          </w:tcPr>
          <w:p w14:paraId="34E21F89" w14:textId="77777777" w:rsidR="003A6276" w:rsidRDefault="00000000">
            <w:pPr>
              <w:ind w:firstLineChars="100" w:firstLine="180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外部探测信号调谐</w:t>
            </w:r>
          </w:p>
        </w:tc>
        <w:tc>
          <w:tcPr>
            <w:tcW w:w="1619" w:type="dxa"/>
            <w:vMerge w:val="restart"/>
            <w:vAlign w:val="center"/>
          </w:tcPr>
          <w:p w14:paraId="61E09AA5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腔频切换调谐</w:t>
            </w:r>
          </w:p>
        </w:tc>
      </w:tr>
      <w:tr w:rsidR="003A6276" w14:paraId="0A4CB6EC" w14:textId="77777777">
        <w:trPr>
          <w:trHeight w:val="454"/>
          <w:jc w:val="center"/>
        </w:trPr>
        <w:tc>
          <w:tcPr>
            <w:tcW w:w="1284" w:type="dxa"/>
            <w:vMerge/>
          </w:tcPr>
          <w:p w14:paraId="1DFE6C33" w14:textId="77777777" w:rsidR="003A6276" w:rsidRDefault="003A6276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4489A41D" w14:textId="77777777" w:rsidR="003A6276" w:rsidRDefault="00000000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sz w:val="18"/>
                <w:szCs w:val="18"/>
              </w:rPr>
              <w:t>35</w:t>
            </w:r>
            <w:r>
              <w:rPr>
                <w:rFonts w:ascii="方正书宋简体" w:eastAsia="方正书宋简体"/>
                <w:sz w:val="18"/>
                <w:szCs w:val="18"/>
              </w:rPr>
              <w:t xml:space="preserve"> 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kHz调制深度</w:t>
            </w:r>
          </w:p>
        </w:tc>
        <w:tc>
          <w:tcPr>
            <w:tcW w:w="2009" w:type="dxa"/>
            <w:vAlign w:val="center"/>
          </w:tcPr>
          <w:p w14:paraId="6F69CBBB" w14:textId="77777777" w:rsidR="003A6276" w:rsidRDefault="00000000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sz w:val="18"/>
                <w:szCs w:val="18"/>
              </w:rPr>
              <w:t>25</w:t>
            </w:r>
            <w:r>
              <w:rPr>
                <w:rFonts w:ascii="方正书宋简体" w:eastAsia="方正书宋简体"/>
                <w:sz w:val="18"/>
                <w:szCs w:val="18"/>
              </w:rPr>
              <w:t xml:space="preserve"> 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kHz调制深度</w:t>
            </w:r>
          </w:p>
        </w:tc>
        <w:tc>
          <w:tcPr>
            <w:tcW w:w="2092" w:type="dxa"/>
            <w:vAlign w:val="center"/>
          </w:tcPr>
          <w:p w14:paraId="48B9A956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sz w:val="18"/>
                <w:szCs w:val="18"/>
              </w:rPr>
              <w:t>15</w:t>
            </w:r>
            <w:r>
              <w:rPr>
                <w:rFonts w:ascii="方正书宋简体" w:eastAsia="方正书宋简体"/>
                <w:sz w:val="18"/>
                <w:szCs w:val="18"/>
              </w:rPr>
              <w:t xml:space="preserve"> 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kHz</w:t>
            </w:r>
            <w:r>
              <w:rPr>
                <w:rFonts w:ascii="方正书宋简体" w:eastAsia="方正书宋简体" w:hAnsi="宋体" w:hint="eastAsia"/>
                <w:sz w:val="18"/>
                <w:szCs w:val="18"/>
              </w:rPr>
              <w:t>调制深度</w:t>
            </w:r>
          </w:p>
        </w:tc>
        <w:tc>
          <w:tcPr>
            <w:tcW w:w="1619" w:type="dxa"/>
            <w:vMerge/>
          </w:tcPr>
          <w:p w14:paraId="15A2315F" w14:textId="77777777" w:rsidR="003A6276" w:rsidRDefault="003A6276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</w:p>
        </w:tc>
      </w:tr>
      <w:tr w:rsidR="003A6276" w14:paraId="60BF4071" w14:textId="77777777">
        <w:trPr>
          <w:trHeight w:val="454"/>
          <w:jc w:val="center"/>
        </w:trPr>
        <w:tc>
          <w:tcPr>
            <w:tcW w:w="1284" w:type="dxa"/>
            <w:vAlign w:val="center"/>
          </w:tcPr>
          <w:p w14:paraId="3C12320F" w14:textId="77777777" w:rsidR="003A6276" w:rsidRDefault="00000000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sz w:val="18"/>
                <w:szCs w:val="18"/>
              </w:rPr>
              <w:t>1</w:t>
            </w:r>
            <w:r>
              <w:rPr>
                <w:rFonts w:ascii="方正书宋简体" w:eastAsia="方正书宋简体"/>
                <w:sz w:val="18"/>
                <w:szCs w:val="18"/>
              </w:rPr>
              <w:t xml:space="preserve"> 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s</w:t>
            </w:r>
          </w:p>
        </w:tc>
        <w:tc>
          <w:tcPr>
            <w:tcW w:w="1645" w:type="dxa"/>
            <w:vAlign w:val="center"/>
          </w:tcPr>
          <w:p w14:paraId="21173760" w14:textId="77777777" w:rsidR="003A6276" w:rsidRDefault="00000000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2.56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-13</w:t>
            </w:r>
          </w:p>
        </w:tc>
        <w:tc>
          <w:tcPr>
            <w:tcW w:w="2009" w:type="dxa"/>
            <w:vAlign w:val="center"/>
          </w:tcPr>
          <w:p w14:paraId="12B4341F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2.59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-13</w:t>
            </w:r>
          </w:p>
        </w:tc>
        <w:tc>
          <w:tcPr>
            <w:tcW w:w="2092" w:type="dxa"/>
            <w:vAlign w:val="center"/>
          </w:tcPr>
          <w:p w14:paraId="26403F5D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2.55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-13</w:t>
            </w:r>
          </w:p>
        </w:tc>
        <w:tc>
          <w:tcPr>
            <w:tcW w:w="1619" w:type="dxa"/>
            <w:vAlign w:val="center"/>
          </w:tcPr>
          <w:p w14:paraId="09CB8BCF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5CDD8A" wp14:editId="53ABB818">
                      <wp:simplePos x="0" y="0"/>
                      <wp:positionH relativeFrom="column">
                        <wp:posOffset>-4550410</wp:posOffset>
                      </wp:positionH>
                      <wp:positionV relativeFrom="paragraph">
                        <wp:posOffset>-49530</wp:posOffset>
                      </wp:positionV>
                      <wp:extent cx="5488305" cy="5080"/>
                      <wp:effectExtent l="0" t="0" r="36195" b="33020"/>
                      <wp:wrapNone/>
                      <wp:docPr id="1761599273" name="直接箭头连接符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830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D64F9" id="直接箭头连接符 18" o:spid="_x0000_s1026" type="#_x0000_t32" style="position:absolute;left:0;text-align:left;margin-left:-358.3pt;margin-top:-3.9pt;width:432.15pt;height: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" strokeweight=".25pt"/>
                  </w:pict>
                </mc:Fallback>
              </mc:AlternateContent>
            </w:r>
            <w:r>
              <w:rPr>
                <w:rFonts w:ascii="方正书宋简体" w:eastAsia="方正书宋简体"/>
                <w:sz w:val="18"/>
                <w:szCs w:val="18"/>
              </w:rPr>
              <w:t>4.88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-13</w:t>
            </w:r>
          </w:p>
        </w:tc>
      </w:tr>
      <w:tr w:rsidR="003A6276" w14:paraId="0518DA37" w14:textId="77777777">
        <w:trPr>
          <w:trHeight w:val="454"/>
          <w:jc w:val="center"/>
        </w:trPr>
        <w:tc>
          <w:tcPr>
            <w:tcW w:w="1284" w:type="dxa"/>
            <w:vAlign w:val="center"/>
          </w:tcPr>
          <w:p w14:paraId="24180A64" w14:textId="77777777" w:rsidR="003A6276" w:rsidRDefault="00000000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</w:rPr>
              <w:t xml:space="preserve"> 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s</w:t>
            </w:r>
          </w:p>
        </w:tc>
        <w:tc>
          <w:tcPr>
            <w:tcW w:w="1645" w:type="dxa"/>
            <w:vAlign w:val="center"/>
          </w:tcPr>
          <w:p w14:paraId="495361EA" w14:textId="77777777" w:rsidR="003A6276" w:rsidRDefault="00000000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5.77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-14</w:t>
            </w:r>
          </w:p>
        </w:tc>
        <w:tc>
          <w:tcPr>
            <w:tcW w:w="2009" w:type="dxa"/>
            <w:vAlign w:val="center"/>
          </w:tcPr>
          <w:p w14:paraId="1EE021B4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5.68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-14</w:t>
            </w:r>
          </w:p>
        </w:tc>
        <w:tc>
          <w:tcPr>
            <w:tcW w:w="2092" w:type="dxa"/>
            <w:vAlign w:val="center"/>
          </w:tcPr>
          <w:p w14:paraId="1779CC1D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5.73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-14</w:t>
            </w:r>
          </w:p>
        </w:tc>
        <w:tc>
          <w:tcPr>
            <w:tcW w:w="1619" w:type="dxa"/>
            <w:vAlign w:val="center"/>
          </w:tcPr>
          <w:p w14:paraId="36982038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1.87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-13</w:t>
            </w:r>
          </w:p>
        </w:tc>
      </w:tr>
      <w:tr w:rsidR="003A6276" w14:paraId="46E639A7" w14:textId="77777777">
        <w:trPr>
          <w:trHeight w:val="454"/>
          <w:jc w:val="center"/>
        </w:trPr>
        <w:tc>
          <w:tcPr>
            <w:tcW w:w="1284" w:type="dxa"/>
            <w:vAlign w:val="center"/>
          </w:tcPr>
          <w:p w14:paraId="2578299A" w14:textId="77777777" w:rsidR="003A6276" w:rsidRDefault="00000000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sz w:val="18"/>
                <w:szCs w:val="18"/>
              </w:rPr>
              <w:t>1</w:t>
            </w:r>
            <w:r>
              <w:rPr>
                <w:rFonts w:ascii="方正书宋简体" w:eastAsia="方正书宋简体"/>
                <w:sz w:val="18"/>
                <w:szCs w:val="18"/>
              </w:rPr>
              <w:t xml:space="preserve"> 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00</w:t>
            </w:r>
            <w:r>
              <w:rPr>
                <w:rFonts w:ascii="方正书宋简体" w:eastAsia="方正书宋简体"/>
                <w:sz w:val="18"/>
                <w:szCs w:val="18"/>
              </w:rPr>
              <w:t xml:space="preserve"> 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s</w:t>
            </w:r>
          </w:p>
        </w:tc>
        <w:tc>
          <w:tcPr>
            <w:tcW w:w="1645" w:type="dxa"/>
            <w:vAlign w:val="center"/>
          </w:tcPr>
          <w:p w14:paraId="0DE0C693" w14:textId="77777777" w:rsidR="003A6276" w:rsidRDefault="00000000">
            <w:pPr>
              <w:jc w:val="center"/>
              <w:rPr>
                <w:rFonts w:ascii="方正书宋简体" w:eastAsia="方正书宋简体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1.99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-14</w:t>
            </w:r>
          </w:p>
        </w:tc>
        <w:tc>
          <w:tcPr>
            <w:tcW w:w="2009" w:type="dxa"/>
            <w:vAlign w:val="center"/>
          </w:tcPr>
          <w:p w14:paraId="032EAFC7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1.97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-14</w:t>
            </w:r>
          </w:p>
        </w:tc>
        <w:tc>
          <w:tcPr>
            <w:tcW w:w="2092" w:type="dxa"/>
            <w:vAlign w:val="center"/>
          </w:tcPr>
          <w:p w14:paraId="311A0583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1.91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-14</w:t>
            </w:r>
          </w:p>
        </w:tc>
        <w:tc>
          <w:tcPr>
            <w:tcW w:w="1619" w:type="dxa"/>
            <w:vAlign w:val="center"/>
          </w:tcPr>
          <w:p w14:paraId="4E52507A" w14:textId="77777777" w:rsidR="003A6276" w:rsidRDefault="00000000">
            <w:pPr>
              <w:jc w:val="center"/>
              <w:rPr>
                <w:rFonts w:ascii="方正书宋简体" w:eastAsia="方正书宋简体" w:hAnsi="宋体" w:hint="eastAsia"/>
                <w:sz w:val="18"/>
                <w:szCs w:val="18"/>
              </w:rPr>
            </w:pPr>
            <w:r>
              <w:rPr>
                <w:rFonts w:ascii="方正书宋简体" w:eastAsia="方正书宋简体"/>
                <w:sz w:val="18"/>
                <w:szCs w:val="18"/>
              </w:rPr>
              <w:t>6.82</w:t>
            </w:r>
            <w:r>
              <w:rPr>
                <w:rFonts w:ascii="方正书宋简体" w:eastAsia="方正书宋简体" w:hint="eastAsia"/>
                <w:sz w:val="18"/>
                <w:szCs w:val="18"/>
              </w:rPr>
              <w:t>×</w:t>
            </w:r>
            <w:r>
              <w:rPr>
                <w:rFonts w:ascii="方正书宋简体" w:eastAsia="方正书宋简体"/>
                <w:sz w:val="18"/>
                <w:szCs w:val="18"/>
              </w:rPr>
              <w:t>10</w:t>
            </w:r>
            <w:r>
              <w:rPr>
                <w:rFonts w:ascii="方正书宋简体" w:eastAsia="方正书宋简体"/>
                <w:sz w:val="18"/>
                <w:szCs w:val="18"/>
                <w:vertAlign w:val="superscript"/>
              </w:rPr>
              <w:t>-14</w:t>
            </w:r>
          </w:p>
        </w:tc>
      </w:tr>
    </w:tbl>
    <w:p w14:paraId="093E93A3" w14:textId="77777777" w:rsidR="003A6276" w:rsidRDefault="003A6276">
      <w:pPr>
        <w:snapToGrid w:val="0"/>
        <w:spacing w:line="340" w:lineRule="exact"/>
        <w:rPr>
          <w:rFonts w:eastAsia="黑体"/>
          <w:b/>
          <w:sz w:val="28"/>
          <w:szCs w:val="28"/>
        </w:rPr>
      </w:pPr>
    </w:p>
    <w:p w14:paraId="40B29122" w14:textId="77777777" w:rsidR="003A6276" w:rsidRDefault="003A6276">
      <w:pPr>
        <w:snapToGrid w:val="0"/>
        <w:spacing w:beforeLines="100" w:before="312" w:afterLines="100" w:after="312" w:line="340" w:lineRule="exact"/>
        <w:rPr>
          <w:rFonts w:eastAsia="黑体"/>
          <w:b/>
          <w:sz w:val="28"/>
          <w:szCs w:val="28"/>
        </w:rPr>
        <w:sectPr w:rsidR="003A6276" w:rsidSect="003850B9">
          <w:type w:val="continuous"/>
          <w:pgSz w:w="11906" w:h="16838"/>
          <w:pgMar w:top="1814" w:right="1077" w:bottom="1304" w:left="1304" w:header="1247" w:footer="329" w:gutter="0"/>
          <w:cols w:space="720"/>
          <w:titlePg/>
          <w:docGrid w:type="lines" w:linePitch="312"/>
        </w:sectPr>
      </w:pPr>
    </w:p>
    <w:p w14:paraId="1D7692AE" w14:textId="77777777" w:rsidR="003A6276" w:rsidRDefault="00000000">
      <w:pPr>
        <w:snapToGrid w:val="0"/>
        <w:spacing w:beforeLines="200" w:before="624" w:afterLines="100" w:after="312" w:line="340" w:lineRule="exact"/>
        <w:rPr>
          <w:rFonts w:ascii="黑体" w:eastAsia="黑体"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3</w:t>
      </w:r>
      <w:r>
        <w:rPr>
          <w:rFonts w:ascii="黑体" w:eastAsia="黑体" w:hint="eastAsia"/>
          <w:sz w:val="28"/>
          <w:szCs w:val="28"/>
        </w:rPr>
        <w:t xml:space="preserve">  ××××××××</w:t>
      </w:r>
    </w:p>
    <w:p w14:paraId="5175DE1E" w14:textId="1CC6C83F" w:rsidR="006735F2" w:rsidRPr="001D1AC6" w:rsidRDefault="00000000">
      <w:pPr>
        <w:snapToGrid w:val="0"/>
        <w:spacing w:beforeLines="100" w:before="312" w:line="340" w:lineRule="exact"/>
        <w:ind w:firstLine="573"/>
        <w:rPr>
          <w:rFonts w:ascii="宋体" w:hAnsi="宋体" w:hint="eastAsia"/>
          <w:spacing w:val="2"/>
          <w:w w:val="95"/>
          <w:szCs w:val="21"/>
        </w:rPr>
      </w:pPr>
      <w:r w:rsidRPr="001D1AC6">
        <w:rPr>
          <w:rFonts w:ascii="宋体" w:hAnsi="宋体" w:hint="eastAsia"/>
          <w:spacing w:val="2"/>
          <w:w w:val="95"/>
          <w:szCs w:val="21"/>
        </w:rPr>
        <w:t>×××</w:t>
      </w:r>
      <w:r w:rsidR="00E555BB" w:rsidRPr="001D1AC6">
        <w:rPr>
          <w:rFonts w:ascii="宋体" w:hAnsi="宋体" w:hint="eastAsia"/>
          <w:spacing w:val="2"/>
          <w:w w:val="95"/>
          <w:szCs w:val="21"/>
        </w:rPr>
        <w:t>计算公式为</w:t>
      </w:r>
    </w:p>
    <w:p w14:paraId="50185EBE" w14:textId="2F09536A" w:rsidR="00E555BB" w:rsidRDefault="00E555BB" w:rsidP="00E555BB">
      <w:pPr>
        <w:snapToGrid w:val="0"/>
        <w:spacing w:beforeLines="50" w:before="156" w:afterLines="50" w:after="156"/>
        <w:ind w:firstLine="567"/>
        <w:rPr>
          <w:color w:val="000000"/>
          <w:sz w:val="18"/>
          <w:szCs w:val="21"/>
        </w:rPr>
      </w:pPr>
      <w:r w:rsidRPr="006735F2">
        <w:rPr>
          <w:color w:val="000000"/>
          <w:position w:val="-14"/>
          <w:sz w:val="18"/>
          <w:szCs w:val="21"/>
        </w:rPr>
        <w:object w:dxaOrig="999" w:dyaOrig="360" w14:anchorId="31D714EB">
          <v:shape id="_x0000_i1026" type="#_x0000_t75" style="width:49.95pt;height:18pt" o:ole="">
            <v:imagedata r:id="rId17" o:title=""/>
          </v:shape>
          <o:OLEObject Type="Embed" ProgID="Equation.DSMT4" ShapeID="_x0000_i1026" DrawAspect="Content" ObjectID="_1814860341" r:id="rId18"/>
        </w:object>
      </w:r>
      <w:r>
        <w:rPr>
          <w:rFonts w:hint="eastAsia"/>
          <w:color w:val="000000"/>
          <w:sz w:val="18"/>
          <w:szCs w:val="21"/>
        </w:rPr>
        <w:t>。</w:t>
      </w:r>
      <w:r>
        <w:rPr>
          <w:color w:val="000000"/>
          <w:sz w:val="18"/>
          <w:szCs w:val="21"/>
        </w:rPr>
        <w:t xml:space="preserve">                            </w:t>
      </w:r>
      <w:r>
        <w:rPr>
          <w:rFonts w:ascii="宋体" w:hAnsi="宋体" w:hint="eastAsia"/>
          <w:spacing w:val="4"/>
          <w:w w:val="95"/>
          <w:szCs w:val="21"/>
        </w:rPr>
        <w:t>（1）</w:t>
      </w:r>
    </w:p>
    <w:p w14:paraId="68E5E211" w14:textId="2EC12869" w:rsidR="003A6276" w:rsidRPr="001D1AC6" w:rsidRDefault="0051252B" w:rsidP="00E555BB">
      <w:pPr>
        <w:snapToGrid w:val="0"/>
        <w:spacing w:beforeLines="100" w:before="312" w:line="340" w:lineRule="exact"/>
        <w:rPr>
          <w:rFonts w:ascii="宋体" w:hAnsi="宋体" w:hint="eastAsia"/>
          <w:spacing w:val="2"/>
          <w:w w:val="95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0DD538" wp14:editId="4801A746">
                <wp:simplePos x="0" y="0"/>
                <wp:positionH relativeFrom="column">
                  <wp:posOffset>132080</wp:posOffset>
                </wp:positionH>
                <wp:positionV relativeFrom="paragraph">
                  <wp:posOffset>522277</wp:posOffset>
                </wp:positionV>
                <wp:extent cx="290830" cy="1820545"/>
                <wp:effectExtent l="0" t="0" r="0" b="8255"/>
                <wp:wrapNone/>
                <wp:docPr id="17281318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F0083FE" w14:textId="77777777" w:rsidR="003A6276" w:rsidRDefault="003A6276">
                            <w:pPr>
                              <w:snapToGrid w:val="0"/>
                              <w:spacing w:line="260" w:lineRule="exact"/>
                              <w:jc w:val="righ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</w:p>
                          <w:p w14:paraId="51D4B171" w14:textId="77777777" w:rsidR="003A6276" w:rsidRDefault="00000000">
                            <w:pPr>
                              <w:snapToGrid w:val="0"/>
                              <w:spacing w:line="200" w:lineRule="exact"/>
                              <w:jc w:val="righ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方正书宋简体" w:eastAsia="方正书宋简体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67A813CA" w14:textId="77777777" w:rsidR="003A6276" w:rsidRDefault="003A6276">
                            <w:pPr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</w:p>
                          <w:p w14:paraId="360C211F" w14:textId="77777777" w:rsidR="003A6276" w:rsidRDefault="00000000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方正书宋简体" w:eastAsia="方正书宋简体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  <w:p w14:paraId="0A5F7BF4" w14:textId="77777777" w:rsidR="003A6276" w:rsidRDefault="003A6276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</w:p>
                          <w:p w14:paraId="0C230361" w14:textId="77777777" w:rsidR="003A6276" w:rsidRDefault="00000000">
                            <w:pPr>
                              <w:snapToGrid w:val="0"/>
                              <w:spacing w:line="340" w:lineRule="exact"/>
                              <w:jc w:val="righ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方正书宋简体" w:eastAsia="方正书宋简体"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</w:p>
                          <w:p w14:paraId="36455B82" w14:textId="77777777" w:rsidR="003A6276" w:rsidRDefault="003A6276">
                            <w:pPr>
                              <w:snapToGrid w:val="0"/>
                              <w:spacing w:line="480" w:lineRule="exact"/>
                              <w:jc w:val="righ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</w:p>
                          <w:p w14:paraId="1DD457B4" w14:textId="77777777" w:rsidR="003A6276" w:rsidRDefault="00000000">
                            <w:pPr>
                              <w:snapToGrid w:val="0"/>
                              <w:spacing w:line="280" w:lineRule="exact"/>
                              <w:jc w:val="righ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方正书宋简体" w:eastAsia="方正书宋简体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  <w:p w14:paraId="7635672F" w14:textId="77777777" w:rsidR="003A6276" w:rsidRDefault="003A6276">
                            <w:pPr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</w:p>
                          <w:p w14:paraId="79C46B42" w14:textId="77777777" w:rsidR="003A6276" w:rsidRDefault="003A6276">
                            <w:pPr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</w:p>
                          <w:p w14:paraId="7F53C679" w14:textId="77777777" w:rsidR="003A6276" w:rsidRDefault="003A6276">
                            <w:pPr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DD53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.4pt;margin-top:41.1pt;width:22.9pt;height:143.3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" stroked="f">
                <v:textbox inset="0,0,0,0">
                  <w:txbxContent>
                    <w:p w14:paraId="7F0083FE" w14:textId="77777777" w:rsidR="003A6276" w:rsidRDefault="003A6276">
                      <w:pPr>
                        <w:snapToGrid w:val="0"/>
                        <w:spacing w:line="260" w:lineRule="exact"/>
                        <w:jc w:val="right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</w:p>
                    <w:p w14:paraId="51D4B171" w14:textId="77777777" w:rsidR="003A6276" w:rsidRDefault="00000000">
                      <w:pPr>
                        <w:snapToGrid w:val="0"/>
                        <w:spacing w:line="200" w:lineRule="exact"/>
                        <w:jc w:val="right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-1</w:t>
                      </w:r>
                      <w:r>
                        <w:rPr>
                          <w:rFonts w:ascii="方正书宋简体" w:eastAsia="方正书宋简体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67A813CA" w14:textId="77777777" w:rsidR="003A6276" w:rsidRDefault="003A6276">
                      <w:pPr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</w:p>
                    <w:p w14:paraId="360C211F" w14:textId="77777777" w:rsidR="003A6276" w:rsidRDefault="00000000">
                      <w:pPr>
                        <w:snapToGrid w:val="0"/>
                        <w:spacing w:line="480" w:lineRule="exact"/>
                        <w:jc w:val="right"/>
                        <w:rPr>
                          <w:rFonts w:ascii="方正书宋简体" w:eastAsia="方正书宋简体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-1</w:t>
                      </w:r>
                      <w:r>
                        <w:rPr>
                          <w:rFonts w:ascii="方正书宋简体" w:eastAsia="方正书宋简体"/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  <w:p w14:paraId="0A5F7BF4" w14:textId="77777777" w:rsidR="003A6276" w:rsidRDefault="003A6276">
                      <w:pPr>
                        <w:snapToGrid w:val="0"/>
                        <w:spacing w:line="480" w:lineRule="exact"/>
                        <w:jc w:val="right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</w:p>
                    <w:p w14:paraId="0C230361" w14:textId="77777777" w:rsidR="003A6276" w:rsidRDefault="00000000">
                      <w:pPr>
                        <w:snapToGrid w:val="0"/>
                        <w:spacing w:line="340" w:lineRule="exact"/>
                        <w:jc w:val="right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-1</w:t>
                      </w:r>
                      <w:r>
                        <w:rPr>
                          <w:rFonts w:ascii="方正书宋简体" w:eastAsia="方正书宋简体"/>
                          <w:sz w:val="18"/>
                          <w:szCs w:val="18"/>
                          <w:vertAlign w:val="superscript"/>
                        </w:rPr>
                        <w:t>4</w:t>
                      </w:r>
                    </w:p>
                    <w:p w14:paraId="36455B82" w14:textId="77777777" w:rsidR="003A6276" w:rsidRDefault="003A6276">
                      <w:pPr>
                        <w:snapToGrid w:val="0"/>
                        <w:spacing w:line="480" w:lineRule="exact"/>
                        <w:jc w:val="right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</w:p>
                    <w:p w14:paraId="1DD457B4" w14:textId="77777777" w:rsidR="003A6276" w:rsidRDefault="00000000">
                      <w:pPr>
                        <w:snapToGrid w:val="0"/>
                        <w:spacing w:line="280" w:lineRule="exact"/>
                        <w:jc w:val="right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-1</w:t>
                      </w:r>
                      <w:r>
                        <w:rPr>
                          <w:rFonts w:ascii="方正书宋简体" w:eastAsia="方正书宋简体"/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  <w:p w14:paraId="7635672F" w14:textId="77777777" w:rsidR="003A6276" w:rsidRDefault="003A6276">
                      <w:pPr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</w:p>
                    <w:p w14:paraId="79C46B42" w14:textId="77777777" w:rsidR="003A6276" w:rsidRDefault="003A6276">
                      <w:pPr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</w:p>
                    <w:p w14:paraId="7F53C679" w14:textId="77777777" w:rsidR="003A6276" w:rsidRDefault="003A6276">
                      <w:pPr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5BB" w:rsidRPr="001D1AC6">
        <w:rPr>
          <w:rFonts w:ascii="宋体" w:hAnsi="宋体" w:hint="eastAsia"/>
          <w:spacing w:val="2"/>
          <w:w w:val="95"/>
          <w:szCs w:val="21"/>
        </w:rPr>
        <w:t>式（1）中，××</w:t>
      </w:r>
      <w:r w:rsidR="00E555BB" w:rsidRPr="001D1AC6">
        <w:rPr>
          <w:rFonts w:hint="eastAsia"/>
          <w:color w:val="0000FF"/>
          <w:spacing w:val="2"/>
          <w:kern w:val="0"/>
        </w:rPr>
        <w:t>（公式请用</w:t>
      </w:r>
      <w:r w:rsidR="00E555BB" w:rsidRPr="001D1AC6">
        <w:rPr>
          <w:rFonts w:hint="eastAsia"/>
          <w:color w:val="0000FF"/>
          <w:spacing w:val="2"/>
          <w:kern w:val="0"/>
        </w:rPr>
        <w:t>mathtype</w:t>
      </w:r>
      <w:r w:rsidR="00E555BB" w:rsidRPr="001D1AC6">
        <w:rPr>
          <w:rFonts w:hint="eastAsia"/>
          <w:color w:val="0000FF"/>
          <w:spacing w:val="2"/>
          <w:kern w:val="0"/>
        </w:rPr>
        <w:t>，从插入对象里选</w:t>
      </w:r>
      <w:r w:rsidR="00F82C83" w:rsidRPr="001D1AC6">
        <w:rPr>
          <w:rFonts w:hint="eastAsia"/>
          <w:color w:val="0000FF"/>
          <w:spacing w:val="2"/>
          <w:kern w:val="0"/>
        </w:rPr>
        <w:t>，不要用</w:t>
      </w:r>
      <w:r w:rsidR="00F82C83" w:rsidRPr="001D1AC6">
        <w:rPr>
          <w:rFonts w:hint="eastAsia"/>
          <w:color w:val="0000FF"/>
          <w:spacing w:val="2"/>
          <w:kern w:val="0"/>
        </w:rPr>
        <w:t>word</w:t>
      </w:r>
      <w:r w:rsidR="00F82C83" w:rsidRPr="001D1AC6">
        <w:rPr>
          <w:rFonts w:hint="eastAsia"/>
          <w:color w:val="0000FF"/>
          <w:spacing w:val="2"/>
          <w:kern w:val="0"/>
        </w:rPr>
        <w:t>自带的）</w:t>
      </w:r>
      <w:r w:rsidR="00E555BB" w:rsidRPr="001D1AC6">
        <w:rPr>
          <w:rFonts w:ascii="宋体" w:hAnsi="宋体" w:hint="eastAsia"/>
          <w:spacing w:val="2"/>
          <w:w w:val="95"/>
          <w:szCs w:val="21"/>
        </w:rPr>
        <w:t>。其结果如图2所示。</w:t>
      </w:r>
    </w:p>
    <w:p w14:paraId="70774DB1" w14:textId="38123D29" w:rsidR="003A6276" w:rsidRDefault="0051252B" w:rsidP="0051252B">
      <w:pPr>
        <w:snapToGrid w:val="0"/>
        <w:spacing w:afterLines="100" w:after="312" w:line="340" w:lineRule="exact"/>
        <w:jc w:val="center"/>
        <w:rPr>
          <w:rFonts w:ascii="宋体" w:hAnsi="宋体" w:hint="eastAsia"/>
          <w:kern w:val="0"/>
          <w:sz w:val="18"/>
          <w:szCs w:val="18"/>
        </w:rPr>
      </w:pPr>
      <w:bookmarkStart w:id="0" w:name="_Hlk149051299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DC25D10" wp14:editId="027AF78F">
            <wp:simplePos x="0" y="0"/>
            <wp:positionH relativeFrom="column">
              <wp:posOffset>441960</wp:posOffset>
            </wp:positionH>
            <wp:positionV relativeFrom="paragraph">
              <wp:posOffset>216842</wp:posOffset>
            </wp:positionV>
            <wp:extent cx="2007235" cy="1590040"/>
            <wp:effectExtent l="0" t="0" r="0" b="0"/>
            <wp:wrapNone/>
            <wp:docPr id="152795733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57336" name="图片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书宋简体" w:eastAsia="方正书宋简体" w:hAnsi="宋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8EC7A" wp14:editId="369BA1D6">
                <wp:simplePos x="0" y="0"/>
                <wp:positionH relativeFrom="column">
                  <wp:posOffset>-86360</wp:posOffset>
                </wp:positionH>
                <wp:positionV relativeFrom="paragraph">
                  <wp:posOffset>381942</wp:posOffset>
                </wp:positionV>
                <wp:extent cx="311150" cy="742950"/>
                <wp:effectExtent l="0" t="0" r="0" b="0"/>
                <wp:wrapNone/>
                <wp:docPr id="23710814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0D521" w14:textId="77777777" w:rsidR="003A6276" w:rsidRDefault="00000000">
                            <w:pPr>
                              <w:spacing w:line="200" w:lineRule="exac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>Allan方差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8EC7A" id="文本框 16" o:spid="_x0000_s1027" type="#_x0000_t202" style="position:absolute;left:0;text-align:left;margin-left:-6.8pt;margin-top:30.05pt;width:24.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" fillcolor="white [3201]" stroked="f" strokeweight=".5pt">
                <v:textbox style="layout-flow:vertical;mso-layout-flow-alt:bottom-to-top">
                  <w:txbxContent>
                    <w:p w14:paraId="1F20D521" w14:textId="77777777" w:rsidR="003A6276" w:rsidRDefault="00000000">
                      <w:pPr>
                        <w:spacing w:line="200" w:lineRule="exact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>Allan方差</w:t>
                      </w:r>
                    </w:p>
                  </w:txbxContent>
                </v:textbox>
              </v:shape>
            </w:pict>
          </mc:Fallback>
        </mc:AlternateContent>
      </w:r>
    </w:p>
    <w:p w14:paraId="2BEC7E15" w14:textId="53E99C19" w:rsidR="003A6276" w:rsidRDefault="003A6276">
      <w:pPr>
        <w:snapToGrid w:val="0"/>
        <w:spacing w:beforeLines="50" w:before="156" w:line="340" w:lineRule="exact"/>
        <w:ind w:firstLineChars="1100" w:firstLine="1980"/>
        <w:rPr>
          <w:rFonts w:ascii="宋体" w:hAnsi="宋体" w:hint="eastAsia"/>
          <w:kern w:val="0"/>
          <w:sz w:val="18"/>
          <w:szCs w:val="18"/>
        </w:rPr>
      </w:pPr>
    </w:p>
    <w:p w14:paraId="2AADABFE" w14:textId="77777777" w:rsidR="003A6276" w:rsidRDefault="003A6276">
      <w:pPr>
        <w:snapToGrid w:val="0"/>
        <w:spacing w:beforeLines="50" w:before="156" w:line="340" w:lineRule="exact"/>
        <w:ind w:firstLineChars="1100" w:firstLine="1980"/>
        <w:rPr>
          <w:rFonts w:ascii="宋体" w:hAnsi="宋体" w:hint="eastAsia"/>
          <w:kern w:val="0"/>
          <w:sz w:val="18"/>
          <w:szCs w:val="18"/>
        </w:rPr>
      </w:pPr>
    </w:p>
    <w:p w14:paraId="63AC0A3C" w14:textId="77777777" w:rsidR="003A6276" w:rsidRDefault="003A6276">
      <w:pPr>
        <w:snapToGrid w:val="0"/>
        <w:spacing w:beforeLines="50" w:before="156" w:line="340" w:lineRule="exact"/>
        <w:ind w:firstLineChars="1100" w:firstLine="1980"/>
        <w:rPr>
          <w:rFonts w:ascii="宋体" w:hAnsi="宋体" w:hint="eastAsia"/>
          <w:kern w:val="0"/>
          <w:sz w:val="18"/>
          <w:szCs w:val="18"/>
        </w:rPr>
      </w:pPr>
    </w:p>
    <w:p w14:paraId="5A118D44" w14:textId="29A86B68" w:rsidR="003A6276" w:rsidRDefault="003A6276">
      <w:pPr>
        <w:snapToGrid w:val="0"/>
        <w:spacing w:beforeLines="50" w:before="156" w:line="340" w:lineRule="exact"/>
        <w:ind w:firstLineChars="1100" w:firstLine="1980"/>
        <w:rPr>
          <w:rFonts w:ascii="宋体" w:hAnsi="宋体" w:hint="eastAsia"/>
          <w:kern w:val="0"/>
          <w:sz w:val="18"/>
          <w:szCs w:val="18"/>
        </w:rPr>
      </w:pPr>
    </w:p>
    <w:p w14:paraId="6E655200" w14:textId="3D2D4C73" w:rsidR="003A6276" w:rsidRDefault="0051252B">
      <w:pPr>
        <w:snapToGrid w:val="0"/>
        <w:spacing w:beforeLines="50" w:before="156" w:line="340" w:lineRule="exact"/>
        <w:ind w:firstLineChars="1100" w:firstLine="1980"/>
        <w:rPr>
          <w:rFonts w:ascii="宋体" w:hAnsi="宋体" w:hint="eastAsia"/>
          <w:kern w:val="0"/>
          <w:sz w:val="18"/>
          <w:szCs w:val="18"/>
        </w:rPr>
      </w:pPr>
      <w:r>
        <w:rPr>
          <w:rFonts w:ascii="方正书宋简体" w:eastAsia="方正书宋简体" w:hAnsi="宋体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549D9A" wp14:editId="74CF6B75">
                <wp:simplePos x="0" y="0"/>
                <wp:positionH relativeFrom="column">
                  <wp:posOffset>371461</wp:posOffset>
                </wp:positionH>
                <wp:positionV relativeFrom="paragraph">
                  <wp:posOffset>218983</wp:posOffset>
                </wp:positionV>
                <wp:extent cx="2238418" cy="314454"/>
                <wp:effectExtent l="0" t="0" r="9525" b="952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418" cy="314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35E795" w14:textId="77777777" w:rsidR="003A6276" w:rsidRDefault="00000000">
                            <w:pPr>
                              <w:snapToGrid w:val="0"/>
                              <w:spacing w:line="200" w:lineRule="exact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方正书宋简体" w:eastAsia="方正书宋简体" w:hint="eastAsia"/>
                                <w:spacing w:val="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方正书宋简体" w:eastAsia="方正书宋简体" w:hint="eastAsia"/>
                                <w:spacing w:val="-2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 xml:space="preserve">  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方正书宋简体" w:eastAsia="方正书宋简体" w:hint="eastAsia"/>
                                <w:spacing w:val="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 xml:space="preserve">      10</w:t>
                            </w: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</w:p>
                          <w:p w14:paraId="1402160C" w14:textId="77777777" w:rsidR="003A6276" w:rsidRDefault="00000000">
                            <w:pPr>
                              <w:ind w:firstLineChars="750" w:firstLine="1350"/>
                              <w:rPr>
                                <w:rFonts w:ascii="方正书宋简体" w:eastAsia="方正书宋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书宋简体" w:eastAsia="方正书宋简体" w:hint="eastAsia"/>
                                <w:sz w:val="18"/>
                                <w:szCs w:val="18"/>
                              </w:rPr>
                              <w:t xml:space="preserve">取样时间/s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9D9A" id="_x0000_s1028" type="#_x0000_t202" style="position:absolute;left:0;text-align:left;margin-left:29.25pt;margin-top:17.25pt;width:176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" stroked="f">
                <v:textbox inset="0,0,0,0">
                  <w:txbxContent>
                    <w:p w14:paraId="2935E795" w14:textId="77777777" w:rsidR="003A6276" w:rsidRDefault="00000000">
                      <w:pPr>
                        <w:snapToGrid w:val="0"/>
                        <w:spacing w:line="200" w:lineRule="exact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方正书宋简体" w:eastAsia="方正书宋简体" w:hint="eastAsia"/>
                          <w:spacing w:val="2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>
                        <w:rPr>
                          <w:rFonts w:ascii="方正书宋简体" w:eastAsia="方正书宋简体" w:hint="eastAsia"/>
                          <w:spacing w:val="-2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 xml:space="preserve">  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方正书宋简体" w:eastAsia="方正书宋简体" w:hint="eastAsia"/>
                          <w:spacing w:val="2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 xml:space="preserve">      10</w:t>
                      </w: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  <w:vertAlign w:val="superscript"/>
                        </w:rPr>
                        <w:t>4</w:t>
                      </w:r>
                    </w:p>
                    <w:p w14:paraId="1402160C" w14:textId="77777777" w:rsidR="003A6276" w:rsidRDefault="00000000">
                      <w:pPr>
                        <w:ind w:firstLineChars="750" w:firstLine="1350"/>
                        <w:rPr>
                          <w:rFonts w:ascii="方正书宋简体" w:eastAsia="方正书宋简体"/>
                          <w:sz w:val="18"/>
                          <w:szCs w:val="18"/>
                        </w:rPr>
                      </w:pPr>
                      <w:r>
                        <w:rPr>
                          <w:rFonts w:ascii="方正书宋简体" w:eastAsia="方正书宋简体" w:hint="eastAsia"/>
                          <w:sz w:val="18"/>
                          <w:szCs w:val="18"/>
                        </w:rPr>
                        <w:t xml:space="preserve">取样时间/s </w:t>
                      </w:r>
                    </w:p>
                  </w:txbxContent>
                </v:textbox>
              </v:shape>
            </w:pict>
          </mc:Fallback>
        </mc:AlternateContent>
      </w:r>
    </w:p>
    <w:p w14:paraId="4007C435" w14:textId="77777777" w:rsidR="003A6276" w:rsidRDefault="00000000" w:rsidP="0051252B">
      <w:pPr>
        <w:snapToGrid w:val="0"/>
        <w:spacing w:beforeLines="100" w:before="312" w:line="280" w:lineRule="exact"/>
        <w:ind w:firstLineChars="900" w:firstLine="1620"/>
        <w:rPr>
          <w:rFonts w:ascii="宋体" w:hAnsi="宋体" w:hint="eastAsia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18"/>
          <w:szCs w:val="18"/>
        </w:rPr>
        <w:t>图2</w:t>
      </w:r>
      <w:r>
        <w:rPr>
          <w:rFonts w:ascii="宋体" w:hAnsi="宋体"/>
          <w:kern w:val="0"/>
          <w:sz w:val="18"/>
          <w:szCs w:val="18"/>
        </w:rPr>
        <w:t xml:space="preserve">  </w:t>
      </w:r>
      <w:r>
        <w:rPr>
          <w:rFonts w:ascii="宋体" w:hAnsi="宋体" w:hint="eastAsia"/>
          <w:kern w:val="0"/>
          <w:sz w:val="18"/>
          <w:szCs w:val="18"/>
        </w:rPr>
        <w:t>中文图题</w:t>
      </w:r>
    </w:p>
    <w:p w14:paraId="04FF08FD" w14:textId="77777777" w:rsidR="003A6276" w:rsidRDefault="00000000">
      <w:pPr>
        <w:snapToGrid w:val="0"/>
        <w:spacing w:beforeLines="50" w:before="156" w:line="340" w:lineRule="exact"/>
        <w:rPr>
          <w:color w:val="0000FF"/>
          <w:kern w:val="0"/>
          <w:szCs w:val="21"/>
        </w:rPr>
      </w:pPr>
      <w:r>
        <w:rPr>
          <w:rFonts w:hint="eastAsia"/>
          <w:color w:val="0000FF"/>
          <w:kern w:val="0"/>
          <w:szCs w:val="21"/>
        </w:rPr>
        <w:t>注</w:t>
      </w:r>
      <w:r>
        <w:rPr>
          <w:rFonts w:hint="eastAsia"/>
          <w:color w:val="0000FF"/>
          <w:kern w:val="0"/>
          <w:szCs w:val="21"/>
        </w:rPr>
        <w:t>:</w:t>
      </w:r>
      <w:r>
        <w:rPr>
          <w:rFonts w:hint="eastAsia"/>
          <w:color w:val="0000FF"/>
          <w:kern w:val="0"/>
          <w:szCs w:val="21"/>
        </w:rPr>
        <w:t>曲线图请务必按图</w:t>
      </w:r>
      <w:r>
        <w:rPr>
          <w:rFonts w:hint="eastAsia"/>
          <w:color w:val="0000FF"/>
          <w:kern w:val="0"/>
          <w:szCs w:val="21"/>
        </w:rPr>
        <w:t>2</w:t>
      </w:r>
      <w:r>
        <w:rPr>
          <w:rFonts w:hint="eastAsia"/>
          <w:color w:val="0000FF"/>
          <w:kern w:val="0"/>
          <w:szCs w:val="21"/>
        </w:rPr>
        <w:t>中样式给出横、纵坐标及变量名和单位。图中的横纵坐标等文本框可直接粘贴到您的文章中，</w:t>
      </w:r>
      <w:r>
        <w:rPr>
          <w:rFonts w:hint="eastAsia"/>
          <w:color w:val="FF0000"/>
          <w:kern w:val="0"/>
          <w:szCs w:val="21"/>
        </w:rPr>
        <w:t>全刊彩色印刷</w:t>
      </w:r>
      <w:r>
        <w:rPr>
          <w:rFonts w:hint="eastAsia"/>
          <w:color w:val="0000FF"/>
          <w:kern w:val="0"/>
          <w:szCs w:val="21"/>
        </w:rPr>
        <w:t>。</w:t>
      </w:r>
    </w:p>
    <w:p w14:paraId="47087C52" w14:textId="77777777" w:rsidR="003A6276" w:rsidRDefault="00000000">
      <w:pPr>
        <w:tabs>
          <w:tab w:val="left" w:pos="420"/>
        </w:tabs>
        <w:ind w:left="422" w:hangingChars="200" w:hanging="422"/>
        <w:rPr>
          <w:color w:val="0000FF"/>
        </w:rPr>
      </w:pPr>
      <w:r>
        <w:rPr>
          <w:rFonts w:hint="eastAsia"/>
          <w:b/>
          <w:bCs/>
          <w:color w:val="0000FF"/>
        </w:rPr>
        <w:t>其他注意事项</w:t>
      </w:r>
      <w:r>
        <w:rPr>
          <w:rFonts w:hint="eastAsia"/>
          <w:color w:val="0000FF"/>
        </w:rPr>
        <w:t>：</w:t>
      </w:r>
    </w:p>
    <w:p w14:paraId="2B962849" w14:textId="77777777" w:rsidR="003A6276" w:rsidRDefault="00000000">
      <w:pPr>
        <w:tabs>
          <w:tab w:val="left" w:pos="420"/>
        </w:tabs>
        <w:snapToGrid w:val="0"/>
        <w:ind w:left="294" w:hangingChars="140" w:hanging="294"/>
        <w:rPr>
          <w:color w:val="0000FF"/>
        </w:rPr>
      </w:pPr>
      <w:r>
        <w:rPr>
          <w:rFonts w:hint="eastAsia"/>
          <w:color w:val="0000FF"/>
        </w:rPr>
        <w:t xml:space="preserve">1. </w:t>
      </w:r>
      <w:r>
        <w:rPr>
          <w:rFonts w:hint="eastAsia"/>
          <w:color w:val="0000FF"/>
        </w:rPr>
        <w:t>文中出现的变量统一用斜体，且用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个字母表示，可用下标（如果下标表示的不是变量，请用正体）。</w:t>
      </w:r>
    </w:p>
    <w:p w14:paraId="2D2D3EC5" w14:textId="2BA46002" w:rsidR="005011E2" w:rsidRDefault="00000000">
      <w:pPr>
        <w:snapToGrid w:val="0"/>
        <w:spacing w:beforeLines="50" w:before="156" w:afterLines="100" w:after="312" w:line="340" w:lineRule="exact"/>
        <w:rPr>
          <w:rFonts w:ascii="黑体" w:eastAsia="黑体"/>
          <w:sz w:val="28"/>
          <w:szCs w:val="28"/>
        </w:rPr>
      </w:pPr>
      <w:r>
        <w:rPr>
          <w:rFonts w:hint="eastAsia"/>
          <w:color w:val="0000FF"/>
        </w:rPr>
        <w:t xml:space="preserve">2. </w:t>
      </w:r>
      <w:r>
        <w:rPr>
          <w:rFonts w:hint="eastAsia"/>
          <w:color w:val="0000FF"/>
        </w:rPr>
        <w:t>参考文献文中引用地方要按照编号从小到大顺序出现，并要按论文模板示例中的项目和顺序著录，不能缺项和颠倒顺序。</w:t>
      </w:r>
    </w:p>
    <w:p w14:paraId="671445FF" w14:textId="77777777" w:rsidR="003A6276" w:rsidRDefault="00000000">
      <w:pPr>
        <w:snapToGrid w:val="0"/>
        <w:spacing w:beforeLines="100" w:before="312" w:afterLines="100" w:after="312" w:line="340" w:lineRule="exact"/>
        <w:rPr>
          <w:rFonts w:ascii="黑体" w:eastAsia="黑体"/>
          <w:sz w:val="28"/>
          <w:szCs w:val="28"/>
        </w:rPr>
      </w:pPr>
      <w:r>
        <w:rPr>
          <w:rFonts w:eastAsia="黑体"/>
          <w:b/>
          <w:sz w:val="28"/>
          <w:szCs w:val="28"/>
        </w:rPr>
        <w:t>4</w:t>
      </w:r>
      <w:r>
        <w:rPr>
          <w:rFonts w:ascii="黑体" w:eastAsia="黑体" w:hint="eastAsia"/>
          <w:sz w:val="28"/>
          <w:szCs w:val="28"/>
        </w:rPr>
        <w:t xml:space="preserve">  结语</w:t>
      </w:r>
    </w:p>
    <w:p w14:paraId="0FCE3DE0" w14:textId="4EE3E6D3" w:rsidR="003A6276" w:rsidRPr="001D1AC6" w:rsidRDefault="00000000">
      <w:pPr>
        <w:spacing w:beforeLines="100" w:before="312"/>
        <w:ind w:firstLineChars="200" w:firstLine="405"/>
        <w:rPr>
          <w:rFonts w:ascii="宋体" w:hAnsi="宋体" w:hint="eastAsia"/>
          <w:spacing w:val="2"/>
          <w:w w:val="95"/>
          <w:szCs w:val="21"/>
        </w:rPr>
      </w:pPr>
      <w:r w:rsidRPr="001D1AC6">
        <w:rPr>
          <w:rFonts w:ascii="宋体" w:hAnsi="宋体" w:hint="eastAsia"/>
          <w:spacing w:val="2"/>
          <w:w w:val="95"/>
          <w:szCs w:val="21"/>
        </w:rPr>
        <w:t>×××××××××××××××××××××××××××××××××××××××××××。××××××××××××××××××。</w:t>
      </w:r>
    </w:p>
    <w:p w14:paraId="762885FA" w14:textId="77777777" w:rsidR="003A6276" w:rsidRDefault="003A6276">
      <w:pPr>
        <w:spacing w:line="240" w:lineRule="exact"/>
        <w:ind w:firstLineChars="200" w:firstLine="964"/>
        <w:rPr>
          <w:b/>
          <w:kern w:val="0"/>
          <w:sz w:val="48"/>
          <w:szCs w:val="48"/>
        </w:rPr>
      </w:pPr>
    </w:p>
    <w:p w14:paraId="0BA8AC3A" w14:textId="77777777" w:rsidR="003A6276" w:rsidRDefault="00000000">
      <w:pPr>
        <w:rPr>
          <w:rFonts w:ascii="黑体" w:eastAsia="黑体" w:hAnsi="Arial" w:cs="Arial"/>
          <w:sz w:val="24"/>
        </w:rPr>
      </w:pPr>
      <w:r>
        <w:rPr>
          <w:rFonts w:ascii="黑体" w:eastAsia="黑体" w:hAnsi="Arial" w:cs="Arial" w:hint="eastAsia"/>
          <w:sz w:val="24"/>
        </w:rPr>
        <w:t>参考文献：</w:t>
      </w:r>
    </w:p>
    <w:p w14:paraId="60E3EFD4" w14:textId="77777777" w:rsidR="003A6276" w:rsidRDefault="00000000">
      <w:pPr>
        <w:ind w:firstLine="420"/>
        <w:rPr>
          <w:color w:val="FF00FF"/>
        </w:rPr>
      </w:pPr>
      <w:r>
        <w:rPr>
          <w:rFonts w:hint="eastAsia"/>
          <w:color w:val="FF00FF"/>
        </w:rPr>
        <w:t>参考文献著录格式举例如下：（注意对应的标点符号的使用）</w:t>
      </w:r>
    </w:p>
    <w:p w14:paraId="23749227" w14:textId="77777777" w:rsidR="003A6276" w:rsidRDefault="00000000">
      <w:pPr>
        <w:adjustRightInd w:val="0"/>
        <w:snapToGrid w:val="0"/>
        <w:spacing w:line="340" w:lineRule="exact"/>
        <w:ind w:firstLineChars="196" w:firstLine="412"/>
        <w:rPr>
          <w:rFonts w:ascii="方正书宋简体" w:eastAsia="方正书宋简体"/>
          <w:b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 xml:space="preserve">1）普通图书（包括教材等）、会议论文集、资料汇编、学位论文、报告（包括科研报告、技术报告、调查报告、考察报告等）、参考工具书（包括手册、百科全书、字典、图集等） </w:t>
      </w:r>
    </w:p>
    <w:p w14:paraId="4A17987E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jc w:val="both"/>
        <w:rPr>
          <w:rFonts w:ascii="Times New Roman" w:eastAsia="黑体" w:hAnsi="Times New Roman" w:cs="Times New Roman"/>
          <w:bCs/>
          <w:color w:val="000000"/>
          <w:sz w:val="18"/>
          <w:szCs w:val="21"/>
        </w:rPr>
      </w:pP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序号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] 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主要责任者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文献题名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其他题名信息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任选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文献类型标志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].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其他责任者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任选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版本项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任选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出版地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有编号的知名系列报告可不注出版地和出版者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出版年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起止页码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当整体引用时不注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). </w:t>
      </w:r>
    </w:p>
    <w:p w14:paraId="0641E7B4" w14:textId="77777777" w:rsidR="003A6276" w:rsidRDefault="00000000">
      <w:pPr>
        <w:spacing w:line="340" w:lineRule="exact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>示例：</w:t>
      </w:r>
    </w:p>
    <w:p w14:paraId="29629446" w14:textId="7D7F65D1" w:rsidR="003A6276" w:rsidRDefault="00000000" w:rsidP="00C216B8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刘国钧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21"/>
        </w:rPr>
        <w:t>陈绍业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21"/>
        </w:rPr>
        <w:t>王凤翥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图书馆目录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[M]. </w:t>
      </w:r>
      <w:r>
        <w:rPr>
          <w:rFonts w:ascii="Times New Roman" w:hAnsi="Times New Roman" w:cs="Times New Roman"/>
          <w:color w:val="000000"/>
          <w:sz w:val="18"/>
          <w:szCs w:val="21"/>
        </w:rPr>
        <w:t>北京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高等教育出版社</w:t>
      </w:r>
      <w:r>
        <w:rPr>
          <w:rFonts w:ascii="Times New Roman" w:hAnsi="Times New Roman" w:cs="Times New Roman"/>
          <w:color w:val="000000"/>
          <w:sz w:val="18"/>
          <w:szCs w:val="21"/>
        </w:rPr>
        <w:t>, 1957: 15-18.</w:t>
      </w:r>
    </w:p>
    <w:p w14:paraId="45DEF787" w14:textId="1B71ED2D" w:rsidR="003A6276" w:rsidRDefault="00000000" w:rsidP="00C216B8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辛希孟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信息技术与信息服务国际研讨会论文集</w:t>
      </w:r>
      <w:r>
        <w:rPr>
          <w:rFonts w:ascii="Times New Roman" w:hAnsi="Times New Roman" w:cs="Times New Roman"/>
          <w:color w:val="000000"/>
          <w:sz w:val="18"/>
          <w:szCs w:val="21"/>
        </w:rPr>
        <w:t>: A</w:t>
      </w:r>
      <w:r>
        <w:rPr>
          <w:rFonts w:ascii="Times New Roman" w:hAnsi="Times New Roman" w:cs="Times New Roman"/>
          <w:color w:val="000000"/>
          <w:sz w:val="18"/>
          <w:szCs w:val="21"/>
        </w:rPr>
        <w:t>集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[C]. </w:t>
      </w:r>
      <w:r>
        <w:rPr>
          <w:rFonts w:ascii="Times New Roman" w:hAnsi="Times New Roman" w:cs="Times New Roman"/>
          <w:color w:val="000000"/>
          <w:sz w:val="18"/>
          <w:szCs w:val="21"/>
        </w:rPr>
        <w:t>北京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中国社会科学出版社</w:t>
      </w:r>
      <w:r>
        <w:rPr>
          <w:rFonts w:ascii="Times New Roman" w:hAnsi="Times New Roman" w:cs="Times New Roman"/>
          <w:color w:val="000000"/>
          <w:sz w:val="18"/>
          <w:szCs w:val="21"/>
        </w:rPr>
        <w:t>, 1994.</w:t>
      </w:r>
    </w:p>
    <w:p w14:paraId="15CAD56E" w14:textId="7F5CD262" w:rsidR="003A6276" w:rsidRDefault="00000000" w:rsidP="00C216B8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张筑生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微分半动力系统的不变集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[D]. </w:t>
      </w:r>
      <w:r>
        <w:rPr>
          <w:rFonts w:ascii="Times New Roman" w:hAnsi="Times New Roman" w:cs="Times New Roman"/>
          <w:color w:val="000000"/>
          <w:sz w:val="18"/>
          <w:szCs w:val="21"/>
        </w:rPr>
        <w:t>北京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北京大学数学系数学研究所</w:t>
      </w:r>
      <w:r>
        <w:rPr>
          <w:rFonts w:ascii="Times New Roman" w:hAnsi="Times New Roman" w:cs="Times New Roman"/>
          <w:color w:val="000000"/>
          <w:sz w:val="18"/>
          <w:szCs w:val="21"/>
        </w:rPr>
        <w:t>, 1983.</w:t>
      </w:r>
    </w:p>
    <w:p w14:paraId="216A9935" w14:textId="7CA4A0B3" w:rsidR="003A6276" w:rsidRDefault="00000000" w:rsidP="00C216B8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冯西桥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核反应堆压力管道与压力容器的</w:t>
      </w:r>
      <w:r>
        <w:rPr>
          <w:rFonts w:ascii="Times New Roman" w:hAnsi="Times New Roman" w:cs="Times New Roman"/>
          <w:color w:val="000000"/>
          <w:sz w:val="18"/>
          <w:szCs w:val="21"/>
        </w:rPr>
        <w:t>LBB</w:t>
      </w:r>
      <w:r>
        <w:rPr>
          <w:rFonts w:ascii="Times New Roman" w:hAnsi="Times New Roman" w:cs="Times New Roman"/>
          <w:color w:val="000000"/>
          <w:sz w:val="18"/>
          <w:szCs w:val="21"/>
        </w:rPr>
        <w:t>分析</w:t>
      </w:r>
      <w:r>
        <w:rPr>
          <w:rFonts w:ascii="Times New Roman" w:hAnsi="Times New Roman" w:cs="Times New Roman"/>
          <w:color w:val="000000"/>
          <w:sz w:val="18"/>
          <w:szCs w:val="21"/>
        </w:rPr>
        <w:t>[R</w:t>
      </w:r>
      <w:r>
        <w:rPr>
          <w:rFonts w:ascii="Times New Roman" w:hAnsi="Times New Roman" w:cs="Times New Roman"/>
          <w:color w:val="0000FF"/>
          <w:sz w:val="18"/>
          <w:szCs w:val="21"/>
        </w:rPr>
        <w:t>(</w:t>
      </w:r>
      <w:r>
        <w:rPr>
          <w:rFonts w:ascii="Times New Roman" w:hAnsi="Times New Roman" w:cs="Times New Roman"/>
          <w:color w:val="0000FF"/>
          <w:sz w:val="18"/>
          <w:szCs w:val="21"/>
        </w:rPr>
        <w:t>报告标志</w:t>
      </w:r>
      <w:r>
        <w:rPr>
          <w:rFonts w:ascii="Times New Roman" w:hAnsi="Times New Roman" w:cs="Times New Roman"/>
          <w:color w:val="0000FF"/>
          <w:sz w:val="18"/>
          <w:szCs w:val="21"/>
        </w:rPr>
        <w:t>)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]. </w:t>
      </w:r>
      <w:r>
        <w:rPr>
          <w:rFonts w:ascii="Times New Roman" w:hAnsi="Times New Roman" w:cs="Times New Roman"/>
          <w:color w:val="000000"/>
          <w:sz w:val="18"/>
          <w:szCs w:val="21"/>
        </w:rPr>
        <w:t>北京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清华大学核能技术设计研究院</w:t>
      </w:r>
      <w:r>
        <w:rPr>
          <w:rFonts w:ascii="Times New Roman" w:hAnsi="Times New Roman" w:cs="Times New Roman"/>
          <w:color w:val="000000"/>
          <w:sz w:val="18"/>
          <w:szCs w:val="21"/>
        </w:rPr>
        <w:t>, 1997.</w:t>
      </w:r>
    </w:p>
    <w:p w14:paraId="11843B3B" w14:textId="7637F145" w:rsidR="003A6276" w:rsidRDefault="00000000" w:rsidP="00C216B8">
      <w:pPr>
        <w:pStyle w:val="a3"/>
        <w:numPr>
          <w:ilvl w:val="0"/>
          <w:numId w:val="2"/>
        </w:numPr>
        <w:adjustRightInd w:val="0"/>
        <w:snapToGrid w:val="0"/>
        <w:spacing w:before="0" w:beforeAutospacing="0" w:after="0" w:afterAutospacing="0" w:line="300" w:lineRule="exact"/>
        <w:jc w:val="both"/>
        <w:rPr>
          <w:rFonts w:hint="eastAsia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张加铨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21"/>
        </w:rPr>
        <w:t>关景时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21"/>
        </w:rPr>
        <w:t>程鹏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常用药物手册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[K]. </w:t>
      </w:r>
      <w:r>
        <w:rPr>
          <w:rFonts w:ascii="Times New Roman" w:hAnsi="Times New Roman" w:cs="Times New Roman"/>
          <w:color w:val="000000"/>
          <w:sz w:val="18"/>
          <w:szCs w:val="21"/>
        </w:rPr>
        <w:t>北京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人民卫生出版社</w:t>
      </w:r>
      <w:r>
        <w:rPr>
          <w:rFonts w:ascii="Times New Roman" w:hAnsi="Times New Roman" w:cs="Times New Roman"/>
          <w:color w:val="000000"/>
          <w:sz w:val="18"/>
          <w:szCs w:val="21"/>
        </w:rPr>
        <w:t>, 1982: 337.</w:t>
      </w:r>
      <w:r>
        <w:rPr>
          <w:rFonts w:cs="Times New Roman"/>
          <w:color w:val="000000"/>
          <w:sz w:val="18"/>
          <w:szCs w:val="21"/>
        </w:rPr>
        <w:t xml:space="preserve"> </w:t>
      </w:r>
    </w:p>
    <w:p w14:paraId="18E10A06" w14:textId="77777777" w:rsidR="003A6276" w:rsidRDefault="00000000">
      <w:pPr>
        <w:spacing w:afterLines="20" w:after="62" w:line="320" w:lineRule="exact"/>
        <w:ind w:firstLineChars="196" w:firstLine="412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 xml:space="preserve">2）期刊文章 </w:t>
      </w:r>
    </w:p>
    <w:p w14:paraId="0C4A3584" w14:textId="77777777" w:rsidR="003A6276" w:rsidRDefault="00000000">
      <w:pPr>
        <w:pStyle w:val="a3"/>
        <w:spacing w:before="0" w:beforeAutospacing="0" w:after="0" w:afterAutospacing="0" w:line="300" w:lineRule="exact"/>
        <w:rPr>
          <w:rFonts w:ascii="Times New Roman" w:eastAsia="黑体" w:hAnsi="Times New Roman" w:cs="Times New Roman"/>
          <w:bCs/>
          <w:color w:val="000000"/>
          <w:sz w:val="18"/>
          <w:szCs w:val="21"/>
        </w:rPr>
      </w:pP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序号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] 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主要责任者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文献题名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[J].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刊名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建议以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S</w:t>
      </w:r>
      <w:r>
        <w:rPr>
          <w:rFonts w:ascii="黑体" w:eastAsia="黑体" w:hAnsi="Times New Roman" w:cs="Times New Roman" w:hint="eastAsia"/>
          <w:bCs/>
          <w:color w:val="000000"/>
          <w:sz w:val="18"/>
          <w:szCs w:val="21"/>
        </w:rPr>
        <w:t>××××-××××格式在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外文刊名后加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ISSN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年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期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起止页码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. </w:t>
      </w:r>
    </w:p>
    <w:p w14:paraId="15F3B850" w14:textId="77777777" w:rsidR="003A6276" w:rsidRDefault="00000000">
      <w:pPr>
        <w:spacing w:line="340" w:lineRule="exact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 xml:space="preserve">示例： </w:t>
      </w:r>
    </w:p>
    <w:p w14:paraId="41F280BF" w14:textId="73E1B2E4" w:rsidR="003A6276" w:rsidRDefault="00000000" w:rsidP="00C216B8">
      <w:pPr>
        <w:pStyle w:val="a3"/>
        <w:numPr>
          <w:ilvl w:val="0"/>
          <w:numId w:val="3"/>
        </w:numPr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>金显贺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>王昌长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>王忠东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>等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>一种用于在线检测局部放电的数字滤波技术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 xml:space="preserve">[J]. 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>清华大学学报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>自然科学版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>, 1993, 33(4): 62</w:t>
      </w:r>
      <w:r>
        <w:rPr>
          <w:rFonts w:ascii="Times New Roman" w:hAnsi="Times New Roman" w:cs="Times New Roman"/>
          <w:color w:val="000000"/>
          <w:sz w:val="18"/>
          <w:szCs w:val="21"/>
        </w:rPr>
        <w:t>-</w:t>
      </w:r>
      <w:r>
        <w:rPr>
          <w:rFonts w:ascii="Times New Roman" w:hAnsi="Times New Roman" w:cs="Times New Roman"/>
          <w:color w:val="000000"/>
          <w:spacing w:val="-4"/>
          <w:sz w:val="18"/>
          <w:szCs w:val="21"/>
        </w:rPr>
        <w:t xml:space="preserve">67. </w:t>
      </w:r>
    </w:p>
    <w:p w14:paraId="0F41F542" w14:textId="2CCE3F3D" w:rsidR="003A6276" w:rsidRDefault="00000000" w:rsidP="00C216B8">
      <w:pPr>
        <w:pStyle w:val="a3"/>
        <w:numPr>
          <w:ilvl w:val="0"/>
          <w:numId w:val="3"/>
        </w:numPr>
        <w:adjustRightInd w:val="0"/>
        <w:snapToGrid w:val="0"/>
        <w:spacing w:before="0" w:beforeAutospacing="0" w:after="0" w:afterAutospacing="0" w:line="300" w:lineRule="exact"/>
        <w:jc w:val="both"/>
        <w:rPr>
          <w:rFonts w:ascii="Times New Roman" w:eastAsia="楷体_GB2312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WANG Chun-yong, MOONEY W D, WANG Xi-li,</w:t>
      </w:r>
      <w:r>
        <w:rPr>
          <w:rFonts w:ascii="Times New Roman" w:hAnsi="Times New Roman" w:cs="Times New Roman"/>
          <w:iCs/>
          <w:color w:val="000000"/>
          <w:sz w:val="18"/>
          <w:szCs w:val="21"/>
        </w:rPr>
        <w:t xml:space="preserve"> et al.</w:t>
      </w:r>
      <w:r w:rsidR="00C216B8">
        <w:rPr>
          <w:rFonts w:ascii="Times New Roman" w:hAnsi="Times New Roman" w:cs="Times New Roman"/>
          <w:iCs/>
          <w:color w:val="000000"/>
          <w:sz w:val="1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1"/>
        </w:rPr>
        <w:t>A study on 3-D velocity structure of crust and upper mantle in Sichuan Yunnan region[J]. Acta Seismologica Sinica(S1000-9116), 2002, 15(1): 12-17.</w:t>
      </w:r>
    </w:p>
    <w:p w14:paraId="706A9E98" w14:textId="77777777" w:rsidR="003A6276" w:rsidRDefault="00000000">
      <w:pPr>
        <w:spacing w:afterLines="20" w:after="62" w:line="320" w:lineRule="exact"/>
        <w:ind w:firstLineChars="196" w:firstLine="412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 xml:space="preserve">3）报纸文章 </w:t>
      </w:r>
    </w:p>
    <w:p w14:paraId="45532135" w14:textId="77777777" w:rsidR="003A6276" w:rsidRDefault="00000000">
      <w:pPr>
        <w:pStyle w:val="a3"/>
        <w:spacing w:before="0" w:beforeAutospacing="0" w:after="0" w:afterAutospacing="0" w:line="300" w:lineRule="exact"/>
        <w:rPr>
          <w:rFonts w:ascii="Times New Roman" w:eastAsia="黑体" w:hAnsi="Times New Roman" w:cs="Times New Roman"/>
          <w:bCs/>
          <w:color w:val="000000"/>
          <w:sz w:val="18"/>
          <w:szCs w:val="21"/>
        </w:rPr>
      </w:pP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序号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] 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主要责任者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文献题名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[N].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报纸名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出版日期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版次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). </w:t>
      </w:r>
    </w:p>
    <w:p w14:paraId="212DCEFD" w14:textId="77777777" w:rsidR="003A6276" w:rsidRDefault="00000000">
      <w:pPr>
        <w:spacing w:line="340" w:lineRule="exact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>示例：</w:t>
      </w:r>
    </w:p>
    <w:p w14:paraId="756A867D" w14:textId="4895773E" w:rsidR="003A6276" w:rsidRDefault="00000000" w:rsidP="00FE481E">
      <w:pPr>
        <w:pStyle w:val="a3"/>
        <w:numPr>
          <w:ilvl w:val="0"/>
          <w:numId w:val="4"/>
        </w:numPr>
        <w:adjustRightInd w:val="0"/>
        <w:snapToGrid w:val="0"/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谢希德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创造学习的新思路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[N]. </w:t>
      </w:r>
      <w:r>
        <w:rPr>
          <w:rFonts w:ascii="Times New Roman" w:hAnsi="Times New Roman" w:cs="Times New Roman"/>
          <w:color w:val="000000"/>
          <w:sz w:val="18"/>
          <w:szCs w:val="21"/>
        </w:rPr>
        <w:t>人民日报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, 1998-12-25 (10). </w:t>
      </w:r>
    </w:p>
    <w:p w14:paraId="12B66DA9" w14:textId="3E34CA48" w:rsidR="003A6276" w:rsidRDefault="00000000" w:rsidP="00FE481E">
      <w:pPr>
        <w:pStyle w:val="a3"/>
        <w:numPr>
          <w:ilvl w:val="0"/>
          <w:numId w:val="4"/>
        </w:numPr>
        <w:adjustRightInd w:val="0"/>
        <w:snapToGrid w:val="0"/>
        <w:spacing w:before="0" w:beforeAutospacing="0" w:after="0" w:afterAutospacing="0" w:line="300" w:lineRule="exact"/>
        <w:jc w:val="both"/>
        <w:rPr>
          <w:rFonts w:cs="Times New Roman" w:hint="eastAsia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FU Jing. Top Leadership Warns on Overheated Economy[N]. 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China Daily, 2007-07-27(1). </w:t>
      </w:r>
    </w:p>
    <w:p w14:paraId="7B99B6CC" w14:textId="77777777" w:rsidR="003A6276" w:rsidRDefault="00000000">
      <w:pPr>
        <w:pStyle w:val="a3"/>
        <w:spacing w:before="0" w:beforeAutospacing="0" w:afterLines="20" w:after="62" w:afterAutospacing="0" w:line="320" w:lineRule="exact"/>
        <w:ind w:firstLineChars="150" w:firstLine="315"/>
        <w:rPr>
          <w:rFonts w:ascii="方正书宋简体" w:eastAsia="方正书宋简体" w:hint="eastAsia"/>
          <w:color w:val="000000"/>
          <w:sz w:val="21"/>
          <w:szCs w:val="21"/>
        </w:rPr>
      </w:pPr>
      <w:r>
        <w:rPr>
          <w:rFonts w:ascii="方正书宋简体" w:eastAsia="方正书宋简体" w:hint="eastAsia"/>
          <w:color w:val="000000"/>
          <w:sz w:val="21"/>
          <w:szCs w:val="21"/>
        </w:rPr>
        <w:t xml:space="preserve"> 4）标准（包括国际标准、国家标准、规范、法规等）</w:t>
      </w:r>
    </w:p>
    <w:p w14:paraId="5306981C" w14:textId="77777777" w:rsidR="003A6276" w:rsidRDefault="00000000">
      <w:pPr>
        <w:pStyle w:val="a3"/>
        <w:spacing w:before="0" w:beforeAutospacing="0" w:after="0" w:afterAutospacing="0" w:line="300" w:lineRule="exact"/>
        <w:rPr>
          <w:rFonts w:ascii="Times New Roman" w:eastAsia="黑体" w:hAnsi="Times New Roman" w:cs="Times New Roman"/>
          <w:bCs/>
          <w:color w:val="000000"/>
          <w:sz w:val="18"/>
          <w:szCs w:val="21"/>
        </w:rPr>
      </w:pP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序号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] 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主要责任者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任选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标准编号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标准名称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[S].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出版地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任选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任选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出版年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任选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). </w:t>
      </w:r>
    </w:p>
    <w:p w14:paraId="3F064882" w14:textId="77777777" w:rsidR="003A6276" w:rsidRDefault="00000000">
      <w:pPr>
        <w:spacing w:line="340" w:lineRule="exact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 xml:space="preserve">示例： </w:t>
      </w:r>
    </w:p>
    <w:p w14:paraId="6F187100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 xml:space="preserve">[1]GB/T 7714-2005. </w:t>
      </w:r>
      <w:r>
        <w:rPr>
          <w:rFonts w:ascii="Times New Roman" w:hAnsi="Times New Roman" w:cs="Times New Roman"/>
          <w:color w:val="000000"/>
          <w:sz w:val="18"/>
          <w:szCs w:val="21"/>
        </w:rPr>
        <w:t>文后参考文献著录规则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[S]. </w:t>
      </w:r>
    </w:p>
    <w:p w14:paraId="17B3FBAC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ind w:left="270" w:hangingChars="150" w:hanging="270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 xml:space="preserve">[2]JT/T 623-2005, </w:t>
      </w:r>
      <w:r>
        <w:rPr>
          <w:rFonts w:ascii="Times New Roman" w:hAnsi="Times New Roman" w:cs="Times New Roman"/>
          <w:color w:val="000000"/>
          <w:sz w:val="18"/>
          <w:szCs w:val="21"/>
        </w:rPr>
        <w:t>集装箱吊具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[S]. </w:t>
      </w:r>
      <w:r>
        <w:rPr>
          <w:rFonts w:ascii="Times New Roman" w:hAnsi="Times New Roman" w:cs="Times New Roman"/>
          <w:color w:val="000000"/>
          <w:sz w:val="18"/>
          <w:szCs w:val="21"/>
        </w:rPr>
        <w:t>北京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人民交通出版社出版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, 2005. </w:t>
      </w:r>
    </w:p>
    <w:p w14:paraId="6ECAB3E6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ind w:left="270" w:hangingChars="150" w:hanging="270"/>
        <w:jc w:val="both"/>
        <w:rPr>
          <w:rFonts w:cs="Times New Roman" w:hint="eastAsia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[3]ISO 4. Information and Documentation-Rules for the Abbreviation of Title Words and Titles of Publications[S].</w:t>
      </w:r>
      <w:r>
        <w:rPr>
          <w:rFonts w:cs="Times New Roman"/>
          <w:color w:val="000000"/>
          <w:sz w:val="18"/>
          <w:szCs w:val="21"/>
        </w:rPr>
        <w:t xml:space="preserve"> </w:t>
      </w:r>
    </w:p>
    <w:p w14:paraId="71646428" w14:textId="77777777" w:rsidR="003A6276" w:rsidRDefault="003A6276">
      <w:pPr>
        <w:pStyle w:val="a3"/>
        <w:adjustRightInd w:val="0"/>
        <w:snapToGrid w:val="0"/>
        <w:spacing w:before="0" w:beforeAutospacing="0" w:after="0" w:afterAutospacing="0" w:line="240" w:lineRule="exact"/>
        <w:ind w:left="360" w:hangingChars="200" w:hanging="360"/>
        <w:rPr>
          <w:rFonts w:ascii="Times New Roman" w:hAnsi="Times New Roman" w:cs="Times New Roman"/>
          <w:color w:val="000000"/>
          <w:sz w:val="18"/>
          <w:szCs w:val="21"/>
        </w:rPr>
      </w:pPr>
    </w:p>
    <w:p w14:paraId="3363380F" w14:textId="77777777" w:rsidR="003A6276" w:rsidRDefault="00000000">
      <w:pPr>
        <w:pStyle w:val="a3"/>
        <w:spacing w:before="0" w:beforeAutospacing="0" w:afterLines="20" w:after="62" w:afterAutospacing="0" w:line="320" w:lineRule="exact"/>
        <w:ind w:firstLineChars="200" w:firstLine="420"/>
        <w:rPr>
          <w:rFonts w:ascii="方正书宋简体" w:eastAsia="方正书宋简体" w:hint="eastAsia"/>
          <w:color w:val="000000"/>
          <w:sz w:val="21"/>
          <w:szCs w:val="21"/>
        </w:rPr>
      </w:pPr>
      <w:r>
        <w:rPr>
          <w:rFonts w:ascii="方正书宋简体" w:eastAsia="方正书宋简体" w:hint="eastAsia"/>
          <w:color w:val="000000"/>
          <w:sz w:val="21"/>
          <w:szCs w:val="21"/>
        </w:rPr>
        <w:t xml:space="preserve">5）专利 </w:t>
      </w:r>
    </w:p>
    <w:p w14:paraId="006A7616" w14:textId="77777777" w:rsidR="003A6276" w:rsidRDefault="00000000">
      <w:pPr>
        <w:pStyle w:val="a3"/>
        <w:spacing w:before="0" w:beforeAutospacing="0" w:after="0" w:afterAutospacing="0" w:line="300" w:lineRule="exact"/>
        <w:rPr>
          <w:rFonts w:ascii="Times New Roman" w:eastAsia="黑体" w:hAnsi="Times New Roman" w:cs="Times New Roman"/>
          <w:bCs/>
          <w:color w:val="000000"/>
          <w:sz w:val="18"/>
          <w:szCs w:val="21"/>
        </w:rPr>
      </w:pP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序号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] 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专利申请者或所有者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专利题名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专利国别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专利编号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[P].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公告日期或公布日期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. </w:t>
      </w:r>
    </w:p>
    <w:p w14:paraId="0F40ED48" w14:textId="77777777" w:rsidR="003A6276" w:rsidRDefault="00000000">
      <w:pPr>
        <w:pStyle w:val="a3"/>
        <w:spacing w:before="0" w:beforeAutospacing="0" w:after="0" w:afterAutospacing="0" w:line="300" w:lineRule="exact"/>
        <w:ind w:left="270" w:hangingChars="150" w:hanging="270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eastAsia="楷体_GB2312" w:hAnsi="Times New Roman" w:cs="Times New Roman"/>
          <w:color w:val="000000"/>
          <w:sz w:val="18"/>
          <w:szCs w:val="21"/>
        </w:rPr>
        <w:t>[1]</w:t>
      </w:r>
      <w:r>
        <w:rPr>
          <w:rFonts w:ascii="Times New Roman" w:hAnsi="Times New Roman" w:cs="Times New Roman"/>
          <w:color w:val="000000"/>
          <w:sz w:val="18"/>
          <w:szCs w:val="21"/>
        </w:rPr>
        <w:t>姜锡洲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一种温热外敷药制备方案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中国</w:t>
      </w:r>
      <w:r>
        <w:rPr>
          <w:rFonts w:ascii="Times New Roman" w:hAnsi="Times New Roman" w:cs="Times New Roman"/>
          <w:color w:val="000000"/>
          <w:sz w:val="18"/>
          <w:szCs w:val="21"/>
        </w:rPr>
        <w:t>, 88105607.3[P]</w:t>
      </w:r>
      <w:r>
        <w:rPr>
          <w:rFonts w:ascii="Times New Roman" w:hAnsi="Times New Roman" w:cs="Times New Roman"/>
          <w:color w:val="000000"/>
          <w:sz w:val="18"/>
          <w:szCs w:val="18"/>
        </w:rPr>
        <w:t>. 1989</w:t>
      </w:r>
      <w:r>
        <w:rPr>
          <w:rFonts w:ascii="Times New Roman" w:hAnsi="Times New Roman" w:cs="Times New Roman"/>
          <w:color w:val="000000"/>
          <w:sz w:val="18"/>
          <w:szCs w:val="21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07</w:t>
      </w:r>
      <w:r>
        <w:rPr>
          <w:rFonts w:ascii="Times New Roman" w:hAnsi="Times New Roman" w:cs="Times New Roman"/>
          <w:color w:val="000000"/>
          <w:sz w:val="18"/>
          <w:szCs w:val="21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26.</w:t>
      </w:r>
    </w:p>
    <w:p w14:paraId="48DB9AFB" w14:textId="77777777" w:rsidR="003A6276" w:rsidRDefault="00000000">
      <w:pPr>
        <w:pStyle w:val="a3"/>
        <w:adjustRightInd w:val="0"/>
        <w:snapToGrid w:val="0"/>
        <w:spacing w:before="0" w:beforeAutospacing="0" w:afterLines="20" w:after="62" w:afterAutospacing="0" w:line="320" w:lineRule="exact"/>
        <w:ind w:firstLineChars="200" w:firstLine="420"/>
        <w:rPr>
          <w:rFonts w:ascii="Times New Roman" w:eastAsia="黑体" w:hAnsi="Times New Roman" w:cs="Times New Roman"/>
          <w:bCs/>
          <w:color w:val="000000"/>
          <w:sz w:val="18"/>
          <w:szCs w:val="21"/>
        </w:rPr>
      </w:pPr>
      <w:r>
        <w:rPr>
          <w:rFonts w:ascii="方正书宋简体" w:eastAsia="方正书宋简体" w:hint="eastAsia"/>
          <w:color w:val="000000"/>
          <w:sz w:val="21"/>
          <w:szCs w:val="21"/>
        </w:rPr>
        <w:t xml:space="preserve">6）各种未定义类型的文献 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序号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] 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主要责任者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文献题名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[Z].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出版地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出版年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. </w:t>
      </w:r>
    </w:p>
    <w:p w14:paraId="2BD55A87" w14:textId="318B320D" w:rsidR="003A6276" w:rsidRDefault="00000000">
      <w:pPr>
        <w:pStyle w:val="a3"/>
        <w:adjustRightInd w:val="0"/>
        <w:snapToGrid w:val="0"/>
        <w:spacing w:before="0" w:beforeAutospacing="0" w:afterLines="20" w:after="62" w:afterAutospacing="0" w:line="320" w:lineRule="exact"/>
        <w:ind w:firstLineChars="200" w:firstLine="420"/>
        <w:rPr>
          <w:rFonts w:ascii="方正书宋简体" w:eastAsia="方正书宋简体" w:hint="eastAsia"/>
          <w:color w:val="000000"/>
          <w:sz w:val="21"/>
          <w:szCs w:val="21"/>
        </w:rPr>
      </w:pPr>
      <w:r>
        <w:rPr>
          <w:rFonts w:ascii="方正书宋简体" w:eastAsia="方正书宋简体" w:hint="eastAsia"/>
          <w:color w:val="000000"/>
          <w:sz w:val="21"/>
          <w:szCs w:val="21"/>
        </w:rPr>
        <w:t>7）析出文献</w:t>
      </w:r>
    </w:p>
    <w:p w14:paraId="32FEA5D7" w14:textId="77777777" w:rsidR="003A6276" w:rsidRDefault="00000000">
      <w:pPr>
        <w:pStyle w:val="a3"/>
        <w:spacing w:before="0" w:beforeAutospacing="0" w:after="0" w:afterAutospacing="0" w:line="300" w:lineRule="exact"/>
        <w:rPr>
          <w:rFonts w:ascii="Times New Roman" w:eastAsia="黑体" w:hAnsi="Times New Roman" w:cs="Times New Roman"/>
          <w:bCs/>
          <w:color w:val="000000"/>
          <w:sz w:val="18"/>
          <w:szCs w:val="21"/>
        </w:rPr>
      </w:pP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序号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]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析出文献主要责任者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析出文献题名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[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文献类型标志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]//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原文献主要责任者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(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任选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).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原文献题名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.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出版地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出版者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,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出版年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>:</w:t>
      </w:r>
      <w:r>
        <w:rPr>
          <w:rFonts w:ascii="Times New Roman" w:eastAsia="黑体" w:hAnsi="Times New Roman" w:cs="Times New Roman" w:hint="eastAsia"/>
          <w:bCs/>
          <w:color w:val="000000"/>
          <w:sz w:val="18"/>
          <w:szCs w:val="21"/>
        </w:rPr>
        <w:t>析出文献起止页码</w:t>
      </w:r>
      <w:r>
        <w:rPr>
          <w:rFonts w:ascii="Times New Roman" w:eastAsia="黑体" w:hAnsi="Times New Roman" w:cs="Times New Roman"/>
          <w:bCs/>
          <w:color w:val="000000"/>
          <w:sz w:val="18"/>
          <w:szCs w:val="21"/>
        </w:rPr>
        <w:t xml:space="preserve">. </w:t>
      </w:r>
    </w:p>
    <w:p w14:paraId="6E2CF6CE" w14:textId="77777777" w:rsidR="003A6276" w:rsidRDefault="00000000">
      <w:pPr>
        <w:pStyle w:val="a3"/>
        <w:spacing w:before="0" w:beforeAutospacing="0" w:after="0" w:afterAutospacing="0" w:line="300" w:lineRule="exact"/>
        <w:ind w:left="216" w:hangingChars="120" w:hanging="216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[1]</w:t>
      </w:r>
      <w:r>
        <w:rPr>
          <w:rFonts w:ascii="Times New Roman" w:hAnsi="Times New Roman" w:cs="Times New Roman"/>
          <w:color w:val="000000"/>
          <w:sz w:val="18"/>
          <w:szCs w:val="21"/>
        </w:rPr>
        <w:t>钟文发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非线性规划在可燃毒物配置中的应用</w:t>
      </w:r>
      <w:r>
        <w:rPr>
          <w:rFonts w:ascii="Times New Roman" w:hAnsi="Times New Roman" w:cs="Times New Roman"/>
          <w:color w:val="000000"/>
          <w:sz w:val="18"/>
          <w:szCs w:val="21"/>
        </w:rPr>
        <w:t>[C]//</w:t>
      </w:r>
      <w:r>
        <w:rPr>
          <w:rFonts w:ascii="Times New Roman" w:hAnsi="Times New Roman" w:cs="Times New Roman"/>
          <w:color w:val="000000"/>
          <w:sz w:val="18"/>
          <w:szCs w:val="21"/>
        </w:rPr>
        <w:t>赵玮</w:t>
      </w:r>
      <w:r>
        <w:rPr>
          <w:rFonts w:ascii="Times New Roman" w:hAnsi="Times New Roman" w:cs="Times New Roman"/>
          <w:color w:val="000000"/>
          <w:sz w:val="18"/>
          <w:szCs w:val="21"/>
        </w:rPr>
        <w:t>.</w:t>
      </w:r>
      <w:r>
        <w:rPr>
          <w:rFonts w:ascii="Times New Roman" w:hAnsi="Times New Roman" w:cs="Times New Roman"/>
          <w:color w:val="000000"/>
          <w:sz w:val="18"/>
          <w:szCs w:val="21"/>
        </w:rPr>
        <w:t>运筹学的理论与应用</w:t>
      </w:r>
      <w:r>
        <w:rPr>
          <w:rFonts w:ascii="Times New Roman" w:hAnsi="Times New Roman" w:cs="Times New Roman"/>
          <w:color w:val="000000"/>
          <w:sz w:val="18"/>
          <w:szCs w:val="21"/>
        </w:rPr>
        <w:t>—</w:t>
      </w:r>
      <w:r>
        <w:rPr>
          <w:rFonts w:ascii="Times New Roman" w:hAnsi="Times New Roman" w:cs="Times New Roman"/>
          <w:color w:val="000000"/>
          <w:sz w:val="18"/>
          <w:szCs w:val="21"/>
        </w:rPr>
        <w:t>中国运筹学会第五届大会论文集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西安</w:t>
      </w:r>
      <w:r>
        <w:rPr>
          <w:rFonts w:ascii="Times New Roman" w:hAnsi="Times New Roman" w:cs="Times New Roman" w:hint="eastAsia"/>
          <w:color w:val="000000"/>
          <w:sz w:val="18"/>
          <w:szCs w:val="21"/>
        </w:rPr>
        <w:t>: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1"/>
        </w:rPr>
        <w:t>西安电子科技大学出版社</w:t>
      </w:r>
      <w:r>
        <w:rPr>
          <w:rFonts w:ascii="Times New Roman" w:hAnsi="Times New Roman" w:cs="Times New Roman"/>
          <w:color w:val="000000"/>
          <w:sz w:val="18"/>
          <w:szCs w:val="21"/>
        </w:rPr>
        <w:t>, 1996: 468-471.</w:t>
      </w:r>
    </w:p>
    <w:p w14:paraId="4E052489" w14:textId="77777777" w:rsidR="003A6276" w:rsidRDefault="00000000">
      <w:pPr>
        <w:pStyle w:val="a3"/>
        <w:spacing w:before="0" w:beforeAutospacing="0" w:after="0" w:afterAutospacing="0" w:line="320" w:lineRule="exact"/>
        <w:ind w:firstLineChars="200" w:firstLine="420"/>
        <w:rPr>
          <w:rFonts w:ascii="方正书宋简体" w:eastAsia="方正书宋简体" w:hint="eastAsia"/>
          <w:color w:val="000000"/>
          <w:sz w:val="21"/>
          <w:szCs w:val="21"/>
        </w:rPr>
      </w:pPr>
      <w:r>
        <w:rPr>
          <w:rFonts w:ascii="方正书宋简体" w:eastAsia="方正书宋简体" w:hint="eastAsia"/>
          <w:color w:val="000000"/>
          <w:sz w:val="21"/>
          <w:szCs w:val="21"/>
        </w:rPr>
        <w:t xml:space="preserve">8）电子文献 </w:t>
      </w:r>
    </w:p>
    <w:p w14:paraId="36578498" w14:textId="77777777" w:rsidR="003A6276" w:rsidRDefault="00000000">
      <w:pPr>
        <w:pStyle w:val="a3"/>
        <w:spacing w:before="0" w:beforeAutospacing="0" w:after="0" w:afterAutospacing="0" w:line="340" w:lineRule="exact"/>
        <w:ind w:firstLineChars="200" w:firstLine="420"/>
        <w:jc w:val="both"/>
        <w:rPr>
          <w:rFonts w:ascii="方正书宋简体" w:eastAsia="方正书宋简体" w:hint="eastAsia"/>
          <w:color w:val="000000"/>
          <w:sz w:val="21"/>
          <w:szCs w:val="21"/>
        </w:rPr>
      </w:pPr>
      <w:r>
        <w:rPr>
          <w:rFonts w:ascii="方正书宋简体" w:eastAsia="方正书宋简体" w:hAnsi="Times New Roman" w:cs="Times New Roman" w:hint="eastAsia"/>
          <w:color w:val="000000"/>
          <w:sz w:val="21"/>
          <w:szCs w:val="21"/>
        </w:rPr>
        <w:t>对于载体为“DK</w:t>
      </w:r>
      <w:r>
        <w:rPr>
          <w:rFonts w:ascii="方正书宋简体" w:eastAsia="方正书宋简体" w:hAnsi="Times New Roman" w:cs="Times New Roman" w:hint="eastAsia"/>
          <w:color w:val="000000"/>
          <w:spacing w:val="-14"/>
          <w:sz w:val="21"/>
          <w:szCs w:val="21"/>
        </w:rPr>
        <w:t>”、</w:t>
      </w:r>
      <w:r>
        <w:rPr>
          <w:rFonts w:ascii="方正书宋简体" w:eastAsia="方正书宋简体" w:hAnsi="Times New Roman" w:cs="Times New Roman" w:hint="eastAsia"/>
          <w:color w:val="000000"/>
          <w:sz w:val="21"/>
          <w:szCs w:val="21"/>
        </w:rPr>
        <w:t>“MT”和“CD”等的文献，将对应的印刷版的[文献类型标志]换成[文献类型标志/载体类型标志]（包括[DB/MT]和[CP/DK]等）；对于载体为“OL”的文献，除了将对应的印刷版的[文献类型标志]换成[文献类型标志/载体类型标志]以外，尚须在对应的印刷版著录项目后加上发表或更新日期（加圆括号，有出版年的文献可不选此项）、引用日期（加方括号）和电子文献的网址。建议在网址和相应的文献间建立起超链接。</w:t>
      </w:r>
      <w:r>
        <w:rPr>
          <w:rFonts w:ascii="方正书宋简体" w:eastAsia="方正书宋简体" w:cs="Times New Roman" w:hint="eastAsia"/>
          <w:color w:val="000000"/>
          <w:sz w:val="21"/>
          <w:szCs w:val="21"/>
        </w:rPr>
        <w:t xml:space="preserve">对网上文献的引用，在网上可以省略作者和题名等信息，但印刷在纸张载体上应作完整著录。 </w:t>
      </w:r>
    </w:p>
    <w:p w14:paraId="5686997A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ind w:left="216" w:hangingChars="120" w:hanging="21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楷体_GB2312" w:hAnsi="Times New Roman" w:cs="Times New Roman"/>
          <w:color w:val="000000"/>
          <w:sz w:val="18"/>
          <w:szCs w:val="18"/>
        </w:rPr>
        <w:t>[1]</w:t>
      </w:r>
      <w:r>
        <w:rPr>
          <w:rFonts w:ascii="Times New Roman" w:hAnsi="Times New Roman" w:cs="Times New Roman"/>
          <w:color w:val="000000"/>
          <w:sz w:val="18"/>
          <w:szCs w:val="18"/>
        </w:rPr>
        <w:t>方舟子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>学术评价有新招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[N/OL]. </w:t>
      </w:r>
      <w:r>
        <w:rPr>
          <w:rFonts w:ascii="Times New Roman" w:hAnsi="Times New Roman" w:cs="Times New Roman"/>
          <w:color w:val="000000"/>
          <w:sz w:val="18"/>
          <w:szCs w:val="18"/>
        </w:rPr>
        <w:t>中国青年报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2006-01-11. (2006-01-11)[2006-03-02]. http://scieth.people.com.cn/ GB/1057/ 4017 988.html. </w:t>
      </w:r>
    </w:p>
    <w:p w14:paraId="04BACA7F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ind w:left="216" w:hangingChars="120" w:hanging="21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[2]</w:t>
      </w:r>
      <w:r>
        <w:rPr>
          <w:rFonts w:ascii="Times New Roman" w:hAnsi="Times New Roman" w:cs="Times New Roman"/>
          <w:color w:val="000000"/>
          <w:sz w:val="18"/>
          <w:szCs w:val="18"/>
        </w:rPr>
        <w:t>萧钰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18"/>
        </w:rPr>
        <w:t>出版业信息化迈入快车道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[EB/OL]. (2001-12-19) [2002-04-15]. http://www.booktide.com/news/2001121900/ 20011219001 9.html. </w:t>
      </w:r>
    </w:p>
    <w:p w14:paraId="0CF71034" w14:textId="77777777" w:rsidR="003A6276" w:rsidRDefault="00000000">
      <w:pPr>
        <w:adjustRightInd w:val="0"/>
        <w:snapToGrid w:val="0"/>
        <w:spacing w:line="300" w:lineRule="exact"/>
        <w:ind w:left="216" w:hangingChars="120" w:hanging="216"/>
        <w:rPr>
          <w:sz w:val="18"/>
          <w:szCs w:val="18"/>
        </w:rPr>
      </w:pPr>
      <w:r>
        <w:rPr>
          <w:color w:val="000000"/>
          <w:sz w:val="18"/>
          <w:szCs w:val="18"/>
        </w:rPr>
        <w:t>[3]</w:t>
      </w:r>
      <w:r>
        <w:rPr>
          <w:color w:val="000000"/>
          <w:sz w:val="18"/>
          <w:szCs w:val="18"/>
        </w:rPr>
        <w:t>西安电子科技大学</w:t>
      </w:r>
      <w:r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光折变效应应用中的预置光栅方法</w:t>
      </w:r>
      <w:r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>中国</w:t>
      </w:r>
      <w:r>
        <w:rPr>
          <w:color w:val="000000"/>
          <w:sz w:val="18"/>
          <w:szCs w:val="18"/>
        </w:rPr>
        <w:t>, 1580873[P/OL]. (2005-02-16) [2006-04-28]. http:/ develop.lib.tsinghua.edu.cn/infoweb/entryview.jsp?rid=20337.</w:t>
      </w:r>
      <w:r>
        <w:rPr>
          <w:sz w:val="18"/>
          <w:szCs w:val="18"/>
        </w:rPr>
        <w:t xml:space="preserve"> </w:t>
      </w:r>
    </w:p>
    <w:p w14:paraId="7D3558DA" w14:textId="77777777" w:rsidR="003A6276" w:rsidRDefault="00000000">
      <w:pPr>
        <w:ind w:left="216" w:hangingChars="120" w:hanging="216"/>
      </w:pPr>
      <w:r>
        <w:rPr>
          <w:color w:val="000000"/>
          <w:sz w:val="18"/>
          <w:szCs w:val="18"/>
        </w:rPr>
        <w:t>[4]</w:t>
      </w:r>
      <w:r>
        <w:rPr>
          <w:color w:val="000000"/>
          <w:sz w:val="18"/>
          <w:szCs w:val="18"/>
        </w:rPr>
        <w:t>江向东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互联网环境下的信息处理与图书管理系统解决方案</w:t>
      </w:r>
      <w:r>
        <w:rPr>
          <w:color w:val="000000"/>
          <w:sz w:val="18"/>
          <w:szCs w:val="18"/>
        </w:rPr>
        <w:t xml:space="preserve">[J/OL]. </w:t>
      </w:r>
      <w:r>
        <w:rPr>
          <w:color w:val="000000"/>
          <w:sz w:val="18"/>
          <w:szCs w:val="18"/>
        </w:rPr>
        <w:t>情报学报</w:t>
      </w:r>
      <w:r>
        <w:rPr>
          <w:color w:val="000000"/>
          <w:sz w:val="18"/>
          <w:szCs w:val="18"/>
        </w:rPr>
        <w:t xml:space="preserve">, 1999, 18(2): 4. [2005-01-18].http:// </w:t>
      </w:r>
      <w:r>
        <w:rPr>
          <w:color w:val="000000"/>
          <w:spacing w:val="-2"/>
          <w:sz w:val="18"/>
          <w:szCs w:val="18"/>
        </w:rPr>
        <w:t>218.17.222.243/was40/detail?record=216&amp;channelid=51954.</w:t>
      </w:r>
    </w:p>
    <w:p w14:paraId="029EABB8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ind w:left="216" w:hangingChars="120" w:hanging="2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[5]Scitor Corporation Project Scheduler[CP/DK]. Sunnyvale, Calif:Scitor Corporation, 1983.</w:t>
      </w:r>
    </w:p>
    <w:p w14:paraId="1C2E6386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ind w:left="216" w:hangingChars="120" w:hanging="21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[6]WAN Jin-kun.Papers Abstracts of China University Journals (1983-1993) [DB/CD]. Beijing:Encyclopedia of China Publishing House, 1996. </w:t>
      </w:r>
    </w:p>
    <w:p w14:paraId="3AACCF91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00" w:lineRule="exact"/>
        <w:ind w:left="216" w:hangingChars="120" w:hanging="216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[7]IWAMURA K. </w:t>
      </w:r>
      <w:r>
        <w:rPr>
          <w:rStyle w:val="ab"/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 xml:space="preserve">Electronic Watermarking Method, Electronic Information Distribution System, Image Filing Apparatus and Storage Medium Therefor US, </w:t>
      </w:r>
      <w:r>
        <w:rPr>
          <w:rStyle w:val="ab"/>
          <w:rFonts w:ascii="Times New Roman" w:hAnsi="Times New Roman" w:cs="Times New Roman"/>
          <w:b w:val="0"/>
          <w:bCs w:val="0"/>
          <w:color w:val="000000"/>
          <w:spacing w:val="4"/>
          <w:sz w:val="18"/>
          <w:szCs w:val="18"/>
        </w:rPr>
        <w:t>6513118[P/OL].(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>2003-01-28)</w:t>
      </w:r>
      <w:r>
        <w:rPr>
          <w:rFonts w:ascii="Times New Roman" w:hAnsi="Times New Roman" w:cs="Times New Roman"/>
          <w:color w:val="000000"/>
          <w:spacing w:val="6"/>
          <w:sz w:val="18"/>
          <w:szCs w:val="18"/>
        </w:rPr>
        <w:t>[2005-05-28].http://www.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freepatentsonline.com/ 6513118.html.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 </w:t>
      </w:r>
    </w:p>
    <w:p w14:paraId="12A3CDE3" w14:textId="77777777" w:rsidR="003A6276" w:rsidRDefault="003A6276">
      <w:pPr>
        <w:pStyle w:val="a3"/>
        <w:adjustRightInd w:val="0"/>
        <w:snapToGrid w:val="0"/>
        <w:spacing w:before="0" w:beforeAutospacing="0" w:after="0" w:afterAutospacing="0" w:line="240" w:lineRule="exact"/>
        <w:ind w:firstLineChars="100" w:firstLine="180"/>
        <w:rPr>
          <w:rFonts w:ascii="Times New Roman" w:eastAsia="楷体_GB2312" w:hAnsi="Times New Roman" w:cs="Times New Roman"/>
          <w:color w:val="000000"/>
          <w:sz w:val="18"/>
          <w:szCs w:val="21"/>
        </w:rPr>
      </w:pPr>
    </w:p>
    <w:p w14:paraId="311E39A2" w14:textId="77777777" w:rsidR="003A6276" w:rsidRDefault="00000000">
      <w:pPr>
        <w:pStyle w:val="a3"/>
        <w:adjustRightInd w:val="0"/>
        <w:snapToGrid w:val="0"/>
        <w:spacing w:before="0" w:beforeAutospacing="0" w:after="0" w:afterAutospacing="0" w:line="340" w:lineRule="exact"/>
        <w:ind w:firstLineChars="200" w:firstLine="420"/>
        <w:jc w:val="both"/>
        <w:rPr>
          <w:rFonts w:cs="Times New Roman" w:hint="eastAsia"/>
          <w:color w:val="0000FF"/>
          <w:sz w:val="21"/>
          <w:szCs w:val="21"/>
        </w:rPr>
      </w:pPr>
      <w:r>
        <w:rPr>
          <w:rFonts w:cs="Times New Roman" w:hint="eastAsia"/>
          <w:color w:val="0000FF"/>
          <w:sz w:val="21"/>
          <w:szCs w:val="21"/>
        </w:rPr>
        <w:t>另外，在顺序编码制中，当同一作者的同一文献被多次引用时，在文后参考文献表中只出现一次，其中不注页码；在正文中标注首次引用的文献序号，并在序号的角标外著录引文页码。</w:t>
      </w:r>
    </w:p>
    <w:p w14:paraId="6F95D038" w14:textId="77777777" w:rsidR="003A6276" w:rsidRDefault="00000000">
      <w:pPr>
        <w:spacing w:line="340" w:lineRule="exact"/>
        <w:rPr>
          <w:rFonts w:ascii="方正书宋简体" w:eastAsia="方正书宋简体"/>
          <w:color w:val="000000"/>
          <w:szCs w:val="21"/>
        </w:rPr>
      </w:pPr>
      <w:r>
        <w:rPr>
          <w:rFonts w:ascii="方正书宋简体" w:eastAsia="方正书宋简体" w:hint="eastAsia"/>
          <w:color w:val="000000"/>
          <w:szCs w:val="21"/>
        </w:rPr>
        <w:t xml:space="preserve">示例： </w:t>
      </w:r>
    </w:p>
    <w:p w14:paraId="6161E269" w14:textId="77777777" w:rsidR="003A6276" w:rsidRDefault="00000000">
      <w:pPr>
        <w:pStyle w:val="a3"/>
        <w:spacing w:before="0" w:beforeAutospacing="0" w:after="0" w:afterAutospacing="0" w:line="300" w:lineRule="exact"/>
        <w:ind w:firstLineChars="200" w:firstLine="360"/>
        <w:jc w:val="both"/>
        <w:rPr>
          <w:rFonts w:ascii="Times New Roman" w:eastAsia="楷体_GB2312" w:hAnsi="Times New Roman" w:cs="Times New Roman"/>
          <w:color w:val="000000"/>
          <w:sz w:val="18"/>
          <w:szCs w:val="21"/>
        </w:rPr>
      </w:pPr>
      <w:r>
        <w:rPr>
          <w:rFonts w:ascii="Times New Roman" w:eastAsia="楷体_GB2312" w:hAnsi="Times New Roman" w:cs="Times New Roman" w:hint="eastAsia"/>
          <w:color w:val="000000"/>
          <w:sz w:val="18"/>
          <w:szCs w:val="21"/>
        </w:rPr>
        <w:t>主编靠编辑思想指挥全局已是编辑界的共识</w:t>
      </w:r>
      <w:r>
        <w:rPr>
          <w:rFonts w:ascii="Times New Roman" w:eastAsia="楷体_GB2312" w:hAnsi="Times New Roman" w:cs="Times New Roman"/>
          <w:color w:val="000000"/>
          <w:sz w:val="18"/>
          <w:szCs w:val="21"/>
          <w:vertAlign w:val="superscript"/>
        </w:rPr>
        <w:t>[1]</w:t>
      </w:r>
      <w:r>
        <w:rPr>
          <w:rFonts w:ascii="Times New Roman" w:eastAsia="楷体_GB2312" w:hAnsi="Times New Roman" w:cs="Times New Roman" w:hint="eastAsia"/>
          <w:color w:val="000000"/>
          <w:sz w:val="18"/>
          <w:szCs w:val="21"/>
        </w:rPr>
        <w:t>，然而对编辑思想至今没有一个明确的界定，故不妨提出一个构架……参与讨论。由于“思想”的内涵是“客观存在反映在人的意识中经过思维活动而产生的结果”</w:t>
      </w:r>
      <w:r>
        <w:rPr>
          <w:rFonts w:ascii="Times New Roman" w:eastAsia="楷体_GB2312" w:hAnsi="Times New Roman" w:cs="Times New Roman"/>
          <w:color w:val="000000"/>
          <w:sz w:val="18"/>
          <w:szCs w:val="21"/>
          <w:vertAlign w:val="superscript"/>
        </w:rPr>
        <w:t>[2]1194</w:t>
      </w:r>
      <w:r>
        <w:rPr>
          <w:rFonts w:ascii="Times New Roman" w:eastAsia="楷体_GB2312" w:hAnsi="Times New Roman" w:cs="Times New Roman" w:hint="eastAsia"/>
          <w:color w:val="000000"/>
          <w:sz w:val="18"/>
          <w:szCs w:val="21"/>
        </w:rPr>
        <w:t>，所以“编辑思想”的内涵就是编辑实践反映在编辑工作者的意识中</w:t>
      </w:r>
      <w:r>
        <w:rPr>
          <w:rFonts w:ascii="Times New Roman" w:eastAsia="楷体_GB2312" w:hAnsi="Times New Roman" w:cs="Times New Roman"/>
          <w:color w:val="000000"/>
          <w:sz w:val="18"/>
          <w:szCs w:val="21"/>
        </w:rPr>
        <w:t>，</w:t>
      </w:r>
      <w:r>
        <w:rPr>
          <w:rFonts w:ascii="Times New Roman" w:eastAsia="楷体_GB2312" w:hAnsi="Times New Roman" w:cs="Times New Roman" w:hint="eastAsia"/>
          <w:color w:val="000000"/>
          <w:sz w:val="18"/>
          <w:szCs w:val="21"/>
        </w:rPr>
        <w:t>“经过思维活动而产生的结果”。……《中国青年》杂志创办人追求的高格调</w:t>
      </w:r>
      <w:r>
        <w:rPr>
          <w:rFonts w:ascii="Times New Roman" w:eastAsia="楷体_GB2312" w:hAnsi="Times New Roman" w:cs="Times New Roman" w:hint="eastAsia"/>
          <w:color w:val="000000"/>
          <w:spacing w:val="-22"/>
          <w:sz w:val="18"/>
          <w:szCs w:val="21"/>
        </w:rPr>
        <w:t>——</w:t>
      </w:r>
      <w:r>
        <w:rPr>
          <w:rFonts w:ascii="Times New Roman" w:eastAsia="楷体_GB2312" w:hAnsi="Times New Roman" w:cs="Times New Roman" w:hint="eastAsia"/>
          <w:color w:val="000000"/>
          <w:sz w:val="18"/>
          <w:szCs w:val="21"/>
        </w:rPr>
        <w:t>理性的成熟与热点的凝聚</w:t>
      </w:r>
      <w:r>
        <w:rPr>
          <w:rFonts w:ascii="Times New Roman" w:eastAsia="楷体_GB2312" w:hAnsi="Times New Roman" w:cs="Times New Roman"/>
          <w:color w:val="000000"/>
          <w:sz w:val="18"/>
          <w:szCs w:val="21"/>
          <w:vertAlign w:val="superscript"/>
        </w:rPr>
        <w:t>[3]</w:t>
      </w:r>
      <w:r>
        <w:rPr>
          <w:rFonts w:ascii="Times New Roman" w:eastAsia="楷体_GB2312" w:hAnsi="Times New Roman" w:cs="Times New Roman" w:hint="eastAsia"/>
          <w:color w:val="000000"/>
          <w:sz w:val="18"/>
          <w:szCs w:val="21"/>
        </w:rPr>
        <w:t>，表明其读者群的文化的品位的高层次……。……“方针”指“引导事业前进的方向和目标”</w:t>
      </w:r>
      <w:r>
        <w:rPr>
          <w:rFonts w:ascii="Times New Roman" w:eastAsia="楷体_GB2312" w:hAnsi="Times New Roman" w:cs="Times New Roman"/>
          <w:color w:val="000000"/>
          <w:sz w:val="18"/>
          <w:szCs w:val="21"/>
          <w:vertAlign w:val="superscript"/>
        </w:rPr>
        <w:t>[2]354</w:t>
      </w:r>
      <w:r>
        <w:rPr>
          <w:rFonts w:ascii="Times New Roman" w:eastAsia="楷体_GB2312" w:hAnsi="Times New Roman" w:cs="Times New Roman" w:hint="eastAsia"/>
          <w:color w:val="000000"/>
          <w:sz w:val="18"/>
          <w:szCs w:val="21"/>
        </w:rPr>
        <w:t>。</w:t>
      </w:r>
      <w:r>
        <w:rPr>
          <w:rFonts w:ascii="Times New Roman" w:eastAsia="楷体_GB2312" w:hAnsi="Times New Roman" w:cs="Times New Roman"/>
          <w:color w:val="000000"/>
          <w:sz w:val="18"/>
          <w:szCs w:val="21"/>
        </w:rPr>
        <w:t xml:space="preserve"> </w:t>
      </w:r>
      <w:r>
        <w:rPr>
          <w:rFonts w:ascii="Times New Roman" w:eastAsia="楷体_GB2312" w:hAnsi="Times New Roman" w:cs="Times New Roman" w:hint="eastAsia"/>
          <w:color w:val="000000"/>
          <w:sz w:val="18"/>
          <w:szCs w:val="21"/>
        </w:rPr>
        <w:t>……</w:t>
      </w:r>
      <w:r>
        <w:rPr>
          <w:rFonts w:ascii="Times New Roman" w:eastAsia="楷体_GB2312" w:hAnsi="Times New Roman" w:cs="Times New Roman"/>
          <w:color w:val="000000"/>
          <w:sz w:val="18"/>
          <w:szCs w:val="21"/>
        </w:rPr>
        <w:t xml:space="preserve"> </w:t>
      </w:r>
    </w:p>
    <w:p w14:paraId="0337CFE8" w14:textId="77777777" w:rsidR="003A6276" w:rsidRDefault="00000000">
      <w:pPr>
        <w:pStyle w:val="a3"/>
        <w:spacing w:before="0" w:beforeAutospacing="0" w:after="0" w:afterAutospacing="0" w:line="300" w:lineRule="exact"/>
        <w:rPr>
          <w:rFonts w:ascii="黑体" w:eastAsia="黑体" w:hAnsi="Times New Roman" w:cs="Times New Roman"/>
          <w:color w:val="000000"/>
          <w:sz w:val="18"/>
          <w:szCs w:val="21"/>
        </w:rPr>
      </w:pPr>
      <w:r>
        <w:rPr>
          <w:rFonts w:ascii="黑体" w:eastAsia="黑体" w:hAnsi="Times New Roman" w:cs="Times New Roman" w:hint="eastAsia"/>
          <w:color w:val="000000"/>
          <w:sz w:val="18"/>
          <w:szCs w:val="21"/>
        </w:rPr>
        <w:t xml:space="preserve">参考文献： </w:t>
      </w:r>
    </w:p>
    <w:p w14:paraId="0F2FB121" w14:textId="77777777" w:rsidR="003A6276" w:rsidRDefault="00000000">
      <w:pPr>
        <w:pStyle w:val="a3"/>
        <w:spacing w:before="0" w:beforeAutospacing="0" w:after="0" w:afterAutospacing="0" w:line="300" w:lineRule="exact"/>
        <w:ind w:left="270" w:hangingChars="150" w:hanging="270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cs="Times New Roman"/>
          <w:color w:val="000000"/>
          <w:sz w:val="18"/>
          <w:szCs w:val="21"/>
        </w:rPr>
        <w:t>[1]</w:t>
      </w:r>
      <w:r>
        <w:rPr>
          <w:rFonts w:cs="Times New Roman" w:hint="eastAsia"/>
          <w:color w:val="000000"/>
          <w:sz w:val="18"/>
          <w:szCs w:val="21"/>
        </w:rPr>
        <w:t>张</w:t>
      </w:r>
      <w:r>
        <w:rPr>
          <w:rFonts w:ascii="Times New Roman" w:hAnsi="Times New Roman" w:cs="Times New Roman"/>
          <w:color w:val="000000"/>
          <w:sz w:val="18"/>
          <w:szCs w:val="21"/>
        </w:rPr>
        <w:t>忠智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科技书刊的总编（主编）的角色要求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[C]// </w:t>
      </w:r>
      <w:r>
        <w:rPr>
          <w:rFonts w:ascii="Times New Roman" w:hAnsi="Times New Roman" w:cs="Times New Roman"/>
          <w:color w:val="000000"/>
          <w:sz w:val="18"/>
          <w:szCs w:val="21"/>
        </w:rPr>
        <w:t>中国科学技术期刊编辑学会建会十周年学术研讨会论文汇编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北京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中国科学技术期刊编辑学会学术委员会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, 1997: 33-34. </w:t>
      </w:r>
    </w:p>
    <w:p w14:paraId="33AAFB29" w14:textId="77777777" w:rsidR="003A6276" w:rsidRDefault="00000000">
      <w:pPr>
        <w:pStyle w:val="a3"/>
        <w:spacing w:before="0" w:beforeAutospacing="0" w:after="0" w:afterAutospacing="0" w:line="300" w:lineRule="exact"/>
        <w:ind w:left="270" w:hangingChars="150" w:hanging="270"/>
        <w:rPr>
          <w:rFonts w:ascii="Times New Roman" w:hAnsi="Times New Roman" w:cs="Times New Roman"/>
          <w:color w:val="000000"/>
          <w:sz w:val="18"/>
          <w:szCs w:val="21"/>
        </w:rPr>
      </w:pPr>
      <w:r>
        <w:rPr>
          <w:rFonts w:ascii="Times New Roman" w:hAnsi="Times New Roman" w:cs="Times New Roman"/>
          <w:color w:val="000000"/>
          <w:sz w:val="18"/>
          <w:szCs w:val="21"/>
        </w:rPr>
        <w:t>[2]</w:t>
      </w:r>
      <w:r>
        <w:rPr>
          <w:rFonts w:ascii="Times New Roman" w:hAnsi="Times New Roman" w:cs="Times New Roman"/>
          <w:color w:val="000000"/>
          <w:sz w:val="18"/>
          <w:szCs w:val="21"/>
        </w:rPr>
        <w:t>中国社会科学院语言研究所词典编辑室</w:t>
      </w:r>
      <w:r>
        <w:rPr>
          <w:rFonts w:ascii="Times New Roman" w:hAnsi="Times New Roman" w:cs="Times New Roman"/>
          <w:color w:val="000000"/>
          <w:sz w:val="18"/>
          <w:szCs w:val="21"/>
        </w:rPr>
        <w:t>.</w:t>
      </w:r>
      <w:r>
        <w:rPr>
          <w:rFonts w:ascii="Times New Roman" w:hAnsi="Times New Roman" w:cs="Times New Roman"/>
          <w:color w:val="000000"/>
          <w:sz w:val="18"/>
          <w:szCs w:val="21"/>
        </w:rPr>
        <w:t>现代汉语词典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[K]. </w:t>
      </w:r>
      <w:r>
        <w:rPr>
          <w:rFonts w:ascii="Times New Roman" w:hAnsi="Times New Roman" w:cs="Times New Roman"/>
          <w:color w:val="000000"/>
          <w:sz w:val="18"/>
          <w:szCs w:val="21"/>
        </w:rPr>
        <w:t>修订本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1"/>
        </w:rPr>
        <w:t>北京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21"/>
        </w:rPr>
        <w:t>商务印书馆</w:t>
      </w:r>
      <w:r>
        <w:rPr>
          <w:rFonts w:ascii="Times New Roman" w:hAnsi="Times New Roman" w:cs="Times New Roman"/>
          <w:color w:val="000000"/>
          <w:sz w:val="18"/>
          <w:szCs w:val="21"/>
        </w:rPr>
        <w:t xml:space="preserve">, 1996. </w:t>
      </w:r>
    </w:p>
    <w:p w14:paraId="417218E7" w14:textId="77777777" w:rsidR="003A6276" w:rsidRDefault="00000000">
      <w:pPr>
        <w:tabs>
          <w:tab w:val="left" w:pos="420"/>
        </w:tabs>
        <w:ind w:left="270" w:hangingChars="150" w:hanging="270"/>
        <w:rPr>
          <w:color w:val="000000"/>
          <w:sz w:val="18"/>
          <w:szCs w:val="21"/>
        </w:rPr>
        <w:sectPr w:rsidR="003A6276" w:rsidSect="003850B9">
          <w:type w:val="continuous"/>
          <w:pgSz w:w="11906" w:h="16838"/>
          <w:pgMar w:top="1814" w:right="1077" w:bottom="1304" w:left="1304" w:header="1247" w:footer="329" w:gutter="0"/>
          <w:cols w:num="2" w:space="425"/>
          <w:titlePg/>
          <w:docGrid w:type="lines" w:linePitch="312"/>
        </w:sectPr>
      </w:pPr>
      <w:r>
        <w:rPr>
          <w:color w:val="000000"/>
          <w:sz w:val="18"/>
          <w:szCs w:val="21"/>
        </w:rPr>
        <w:t>[3]</w:t>
      </w:r>
      <w:r>
        <w:rPr>
          <w:color w:val="000000"/>
          <w:sz w:val="18"/>
          <w:szCs w:val="21"/>
        </w:rPr>
        <w:t>刘彻东</w:t>
      </w:r>
      <w:r>
        <w:rPr>
          <w:color w:val="000000"/>
          <w:sz w:val="18"/>
          <w:szCs w:val="21"/>
        </w:rPr>
        <w:t xml:space="preserve">. </w:t>
      </w:r>
      <w:r>
        <w:rPr>
          <w:color w:val="000000"/>
          <w:sz w:val="18"/>
          <w:szCs w:val="21"/>
        </w:rPr>
        <w:t>中国的青年刊物</w:t>
      </w:r>
      <w:r>
        <w:rPr>
          <w:color w:val="000000"/>
          <w:sz w:val="18"/>
          <w:szCs w:val="21"/>
        </w:rPr>
        <w:t xml:space="preserve">: </w:t>
      </w:r>
      <w:r>
        <w:rPr>
          <w:color w:val="000000"/>
          <w:sz w:val="18"/>
          <w:szCs w:val="21"/>
        </w:rPr>
        <w:t>个性特色为本</w:t>
      </w:r>
      <w:r>
        <w:rPr>
          <w:color w:val="000000"/>
          <w:sz w:val="18"/>
          <w:szCs w:val="21"/>
        </w:rPr>
        <w:t xml:space="preserve">[J]. </w:t>
      </w:r>
      <w:r>
        <w:rPr>
          <w:color w:val="000000"/>
          <w:sz w:val="18"/>
          <w:szCs w:val="21"/>
        </w:rPr>
        <w:t>中国出版</w:t>
      </w:r>
      <w:r>
        <w:rPr>
          <w:color w:val="000000"/>
          <w:sz w:val="18"/>
          <w:szCs w:val="21"/>
        </w:rPr>
        <w:t>, 1998(5): 38-39.</w:t>
      </w:r>
    </w:p>
    <w:p w14:paraId="51323AEC" w14:textId="77777777" w:rsidR="003A6276" w:rsidRDefault="003A6276">
      <w:pPr>
        <w:tabs>
          <w:tab w:val="left" w:pos="420"/>
        </w:tabs>
        <w:ind w:left="420" w:hangingChars="200" w:hanging="420"/>
        <w:rPr>
          <w:color w:val="0000FF"/>
        </w:rPr>
      </w:pPr>
    </w:p>
    <w:p w14:paraId="0F0B43E2" w14:textId="77777777" w:rsidR="003A6276" w:rsidRDefault="003A6276"/>
    <w:sectPr w:rsidR="003A6276">
      <w:type w:val="continuous"/>
      <w:pgSz w:w="11906" w:h="16838"/>
      <w:pgMar w:top="1814" w:right="1077" w:bottom="1304" w:left="1304" w:header="1247" w:footer="329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B56E" w14:textId="77777777" w:rsidR="00405867" w:rsidRDefault="00405867">
      <w:r>
        <w:separator/>
      </w:r>
    </w:p>
  </w:endnote>
  <w:endnote w:type="continuationSeparator" w:id="0">
    <w:p w14:paraId="6ED3B5C7" w14:textId="77777777" w:rsidR="00405867" w:rsidRDefault="0040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F3AC" w14:textId="77777777" w:rsidR="003A6276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59D4FA21" w14:textId="77777777" w:rsidR="003A6276" w:rsidRDefault="003A6276">
    <w:pPr>
      <w:pStyle w:val="a5"/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D4699" w14:textId="77777777" w:rsidR="003A6276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354A3B1E" w14:textId="77777777" w:rsidR="003A6276" w:rsidRDefault="003A6276">
    <w:pPr>
      <w:pStyle w:val="a5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00C5" w14:textId="77777777" w:rsidR="003A6276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A0B5BD0" w14:textId="77777777" w:rsidR="003A6276" w:rsidRDefault="003A62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7326" w14:textId="77777777" w:rsidR="00405867" w:rsidRDefault="00405867">
      <w:r>
        <w:separator/>
      </w:r>
    </w:p>
  </w:footnote>
  <w:footnote w:type="continuationSeparator" w:id="0">
    <w:p w14:paraId="64D83149" w14:textId="77777777" w:rsidR="00405867" w:rsidRDefault="00405867">
      <w:r>
        <w:continuationSeparator/>
      </w:r>
    </w:p>
  </w:footnote>
  <w:footnote w:id="1">
    <w:p w14:paraId="4F584EF9" w14:textId="77777777" w:rsidR="003A6276" w:rsidRDefault="00000000">
      <w:pPr>
        <w:pStyle w:val="a5"/>
        <w:spacing w:line="260" w:lineRule="exact"/>
        <w:ind w:firstLineChars="316" w:firstLine="474"/>
        <w:rPr>
          <w:rFonts w:ascii="宋体" w:hAnsi="宋体" w:hint="eastAsia"/>
          <w:color w:val="000000" w:themeColor="text1"/>
          <w:sz w:val="18"/>
        </w:rPr>
      </w:pPr>
      <w:r>
        <w:rPr>
          <w:rStyle w:val="ad"/>
          <w:color w:val="000000" w:themeColor="text1"/>
        </w:rPr>
        <w:sym w:font="Symbol" w:char="F020"/>
      </w:r>
      <w:r>
        <w:rPr>
          <w:rFonts w:ascii="宋体" w:hAnsi="宋体" w:hint="eastAsia"/>
          <w:color w:val="000000" w:themeColor="text1"/>
          <w:sz w:val="18"/>
        </w:rPr>
        <w:t>收稿日期：2024</w:t>
      </w:r>
      <w:r>
        <w:rPr>
          <w:rFonts w:ascii="宋体" w:hAnsi="宋体"/>
          <w:color w:val="000000" w:themeColor="text1"/>
          <w:sz w:val="18"/>
        </w:rPr>
        <w:t>-</w:t>
      </w:r>
      <w:r>
        <w:rPr>
          <w:rFonts w:ascii="宋体" w:hAnsi="宋体" w:hint="eastAsia"/>
          <w:color w:val="000000" w:themeColor="text1"/>
          <w:sz w:val="18"/>
        </w:rPr>
        <w:t>**</w:t>
      </w:r>
      <w:r>
        <w:rPr>
          <w:rFonts w:ascii="宋体" w:hAnsi="宋体"/>
          <w:color w:val="000000" w:themeColor="text1"/>
          <w:sz w:val="18"/>
        </w:rPr>
        <w:t>-</w:t>
      </w:r>
      <w:r>
        <w:rPr>
          <w:rFonts w:ascii="宋体" w:hAnsi="宋体" w:hint="eastAsia"/>
          <w:color w:val="000000" w:themeColor="text1"/>
          <w:sz w:val="18"/>
        </w:rPr>
        <w:t>**；接受日期：2024</w:t>
      </w:r>
      <w:r>
        <w:rPr>
          <w:rFonts w:ascii="宋体" w:hAnsi="宋体"/>
          <w:color w:val="000000" w:themeColor="text1"/>
          <w:sz w:val="18"/>
        </w:rPr>
        <w:t>-</w:t>
      </w:r>
      <w:r>
        <w:rPr>
          <w:rFonts w:ascii="宋体" w:hAnsi="宋体" w:hint="eastAsia"/>
          <w:color w:val="000000" w:themeColor="text1"/>
          <w:sz w:val="18"/>
        </w:rPr>
        <w:t>**</w:t>
      </w:r>
      <w:r>
        <w:rPr>
          <w:rFonts w:ascii="宋体" w:hAnsi="宋体"/>
          <w:color w:val="000000" w:themeColor="text1"/>
          <w:sz w:val="18"/>
        </w:rPr>
        <w:t>-</w:t>
      </w:r>
      <w:r>
        <w:rPr>
          <w:rFonts w:ascii="宋体" w:hAnsi="宋体" w:hint="eastAsia"/>
          <w:color w:val="000000" w:themeColor="text1"/>
          <w:sz w:val="18"/>
        </w:rPr>
        <w:t>**</w:t>
      </w:r>
    </w:p>
    <w:p w14:paraId="09DA88C4" w14:textId="77777777" w:rsidR="003A6276" w:rsidRDefault="00000000">
      <w:pPr>
        <w:pStyle w:val="a5"/>
        <w:tabs>
          <w:tab w:val="center" w:pos="142"/>
        </w:tabs>
        <w:spacing w:line="260" w:lineRule="exact"/>
        <w:ind w:firstLineChars="280" w:firstLine="504"/>
        <w:rPr>
          <w:rFonts w:ascii="宋体" w:hAnsi="宋体" w:hint="eastAsia"/>
          <w:color w:val="000000" w:themeColor="text1"/>
          <w:sz w:val="18"/>
        </w:rPr>
      </w:pPr>
      <w:r>
        <w:rPr>
          <w:rFonts w:ascii="宋体" w:hAnsi="宋体" w:hint="eastAsia"/>
          <w:color w:val="000000" w:themeColor="text1"/>
          <w:sz w:val="18"/>
        </w:rPr>
        <w:t>基金项目：*****（</w:t>
      </w:r>
      <w:r>
        <w:rPr>
          <w:rFonts w:ascii="宋体" w:hAnsi="宋体" w:hint="eastAsia"/>
          <w:color w:val="0000FF"/>
          <w:sz w:val="18"/>
        </w:rPr>
        <w:t>项目来源而非具体名称，如：国家自然科学基金</w:t>
      </w:r>
      <w:r>
        <w:rPr>
          <w:rFonts w:ascii="宋体" w:hAnsi="宋体" w:hint="eastAsia"/>
          <w:color w:val="000000" w:themeColor="text1"/>
          <w:sz w:val="18"/>
        </w:rPr>
        <w:t>）（编号）</w:t>
      </w:r>
    </w:p>
    <w:p w14:paraId="1FBD86AB" w14:textId="77777777" w:rsidR="003A6276" w:rsidRDefault="00000000">
      <w:pPr>
        <w:pStyle w:val="a9"/>
        <w:spacing w:line="260" w:lineRule="exact"/>
        <w:ind w:firstLineChars="280" w:firstLine="504"/>
      </w:pPr>
      <w:r>
        <w:rPr>
          <w:rFonts w:ascii="宋体" w:hAnsi="宋体" w:hint="eastAsia"/>
          <w:color w:val="000000" w:themeColor="text1"/>
        </w:rPr>
        <w:t>作者简介：***，性别，学位，职称，主要从事*****研究．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FCD" w14:textId="77777777" w:rsidR="003A6276" w:rsidRDefault="003A627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FFF0" w14:textId="77777777" w:rsidR="003A6276" w:rsidRDefault="003A6276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7631" w14:textId="3DF21AF7" w:rsidR="003A6276" w:rsidRPr="006C2A5C" w:rsidRDefault="006C2A5C" w:rsidP="006C2A5C">
    <w:pPr>
      <w:pBdr>
        <w:bottom w:val="single" w:sz="6" w:space="1" w:color="auto"/>
      </w:pBdr>
      <w:rPr>
        <w:rFonts w:ascii="宋体" w:hAnsi="宋体"/>
        <w:color w:val="000000" w:themeColor="text1"/>
      </w:rPr>
    </w:pPr>
    <w:r>
      <w:rPr>
        <w:rFonts w:ascii="宋体" w:hAnsi="宋体" w:hint="eastAsia"/>
        <w:color w:val="000000" w:themeColor="text1"/>
      </w:rPr>
      <w:t>2025年</w:t>
    </w:r>
    <w:r w:rsidRPr="006C2A5C">
      <w:rPr>
        <w:rFonts w:ascii="宋体" w:hAnsi="宋体" w:hint="eastAsia"/>
        <w:color w:val="000000" w:themeColor="text1"/>
      </w:rPr>
      <w:t>全国时间频率学术会议</w:t>
    </w:r>
  </w:p>
  <w:p w14:paraId="1714D849" w14:textId="479F7A63" w:rsidR="006C2A5C" w:rsidRPr="006C2A5C" w:rsidRDefault="006C2A5C" w:rsidP="006C2A5C">
    <w:pPr>
      <w:pBdr>
        <w:bottom w:val="single" w:sz="6" w:space="1" w:color="auto"/>
      </w:pBdr>
      <w:rPr>
        <w:rFonts w:ascii="宋体" w:hAnsi="宋体" w:hint="eastAsia"/>
        <w:color w:val="000000" w:themeColor="text1"/>
      </w:rPr>
    </w:pPr>
    <w:r w:rsidRPr="006C2A5C">
      <w:rPr>
        <w:rFonts w:ascii="宋体" w:hAnsi="宋体" w:hint="eastAsia"/>
        <w:color w:val="EE0000"/>
      </w:rPr>
      <w:t>参加会议主题</w:t>
    </w:r>
    <w:r w:rsidRPr="006C2A5C">
      <w:rPr>
        <w:rFonts w:ascii="宋体" w:hAnsi="宋体" w:hint="eastAsia"/>
        <w:color w:val="000000" w:themeColor="text1"/>
      </w:rPr>
      <w:t>：</w:t>
    </w:r>
    <w:r>
      <w:rPr>
        <w:rFonts w:ascii="宋体" w:hAnsi="宋体" w:hint="eastAsia"/>
        <w:color w:val="000000" w:themeColor="text1"/>
      </w:rPr>
      <w:t>（填写</w:t>
    </w:r>
    <w:r w:rsidRPr="006C2A5C">
      <w:rPr>
        <w:rFonts w:ascii="宋体" w:hAnsi="宋体" w:hint="eastAsia"/>
        <w:color w:val="000000" w:themeColor="text1"/>
      </w:rPr>
      <w:t>名称或序号</w:t>
    </w:r>
    <w:r>
      <w:rPr>
        <w:rFonts w:ascii="宋体" w:hAnsi="宋体"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265E"/>
    <w:multiLevelType w:val="multilevel"/>
    <w:tmpl w:val="06EB265E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int="default"/>
        <w:b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4D55BB"/>
    <w:multiLevelType w:val="hybridMultilevel"/>
    <w:tmpl w:val="4D7625F2"/>
    <w:lvl w:ilvl="0" w:tplc="83167E3C">
      <w:start w:val="1"/>
      <w:numFmt w:val="decimal"/>
      <w:lvlText w:val="[%1]"/>
      <w:lvlJc w:val="left"/>
      <w:pPr>
        <w:ind w:left="440" w:hanging="440"/>
      </w:pPr>
      <w:rPr>
        <w:rFonts w:ascii="方正书宋简体" w:eastAsia="方正书宋简体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B8B0CD0"/>
    <w:multiLevelType w:val="hybridMultilevel"/>
    <w:tmpl w:val="7BF49D60"/>
    <w:lvl w:ilvl="0" w:tplc="6FA485E0">
      <w:start w:val="1"/>
      <w:numFmt w:val="decimal"/>
      <w:lvlText w:val="[%1]"/>
      <w:lvlJc w:val="left"/>
      <w:pPr>
        <w:ind w:left="440" w:hanging="440"/>
      </w:pPr>
      <w:rPr>
        <w:rFonts w:ascii="方正书宋简体" w:eastAsia="方正书宋简体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BF97CE9"/>
    <w:multiLevelType w:val="hybridMultilevel"/>
    <w:tmpl w:val="901AE082"/>
    <w:lvl w:ilvl="0" w:tplc="83167E3C">
      <w:start w:val="1"/>
      <w:numFmt w:val="decimal"/>
      <w:lvlText w:val="[%1]"/>
      <w:lvlJc w:val="left"/>
      <w:pPr>
        <w:ind w:left="440" w:hanging="440"/>
      </w:pPr>
      <w:rPr>
        <w:rFonts w:ascii="方正书宋简体" w:eastAsia="方正书宋简体"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92007212">
    <w:abstractNumId w:val="0"/>
  </w:num>
  <w:num w:numId="2" w16cid:durableId="1881936975">
    <w:abstractNumId w:val="1"/>
  </w:num>
  <w:num w:numId="3" w16cid:durableId="457841037">
    <w:abstractNumId w:val="3"/>
  </w:num>
  <w:num w:numId="4" w16cid:durableId="58334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zNWY2OWI0NjU2ZGY4NTk1NmEwMGY1ODYzMWYxMjAifQ=="/>
  </w:docVars>
  <w:rsids>
    <w:rsidRoot w:val="00B66C69"/>
    <w:rsid w:val="000266A6"/>
    <w:rsid w:val="000C4C7A"/>
    <w:rsid w:val="00105888"/>
    <w:rsid w:val="00134257"/>
    <w:rsid w:val="001574C7"/>
    <w:rsid w:val="001A65C9"/>
    <w:rsid w:val="001D1AC6"/>
    <w:rsid w:val="002C2620"/>
    <w:rsid w:val="002F444E"/>
    <w:rsid w:val="00346B64"/>
    <w:rsid w:val="003850B9"/>
    <w:rsid w:val="003A6276"/>
    <w:rsid w:val="003F5706"/>
    <w:rsid w:val="00405867"/>
    <w:rsid w:val="0041468A"/>
    <w:rsid w:val="004371F6"/>
    <w:rsid w:val="00446381"/>
    <w:rsid w:val="00450623"/>
    <w:rsid w:val="00492C42"/>
    <w:rsid w:val="004B0C02"/>
    <w:rsid w:val="004B40DA"/>
    <w:rsid w:val="004B7927"/>
    <w:rsid w:val="004C3242"/>
    <w:rsid w:val="005011E2"/>
    <w:rsid w:val="0051252B"/>
    <w:rsid w:val="00520EE0"/>
    <w:rsid w:val="00523EEA"/>
    <w:rsid w:val="00592129"/>
    <w:rsid w:val="00593332"/>
    <w:rsid w:val="006108DD"/>
    <w:rsid w:val="00644B7B"/>
    <w:rsid w:val="006735F2"/>
    <w:rsid w:val="006C2A5C"/>
    <w:rsid w:val="00700448"/>
    <w:rsid w:val="00714CA0"/>
    <w:rsid w:val="007903C1"/>
    <w:rsid w:val="008106B0"/>
    <w:rsid w:val="008B0E80"/>
    <w:rsid w:val="00901D01"/>
    <w:rsid w:val="00914EC9"/>
    <w:rsid w:val="00915474"/>
    <w:rsid w:val="00996C39"/>
    <w:rsid w:val="009C59F1"/>
    <w:rsid w:val="00A352B9"/>
    <w:rsid w:val="00A45DBD"/>
    <w:rsid w:val="00AF5187"/>
    <w:rsid w:val="00B31DEB"/>
    <w:rsid w:val="00B66C69"/>
    <w:rsid w:val="00BF3A8E"/>
    <w:rsid w:val="00C054B3"/>
    <w:rsid w:val="00C216B8"/>
    <w:rsid w:val="00CA634F"/>
    <w:rsid w:val="00D159CE"/>
    <w:rsid w:val="00D16ED8"/>
    <w:rsid w:val="00D5042C"/>
    <w:rsid w:val="00D87CBB"/>
    <w:rsid w:val="00DF2119"/>
    <w:rsid w:val="00E10A0C"/>
    <w:rsid w:val="00E555BB"/>
    <w:rsid w:val="00E70775"/>
    <w:rsid w:val="00ED0751"/>
    <w:rsid w:val="00EF27E6"/>
    <w:rsid w:val="00EF4509"/>
    <w:rsid w:val="00F33AB8"/>
    <w:rsid w:val="00F75AAC"/>
    <w:rsid w:val="00F82C83"/>
    <w:rsid w:val="00FE481E"/>
    <w:rsid w:val="7CB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95A9C7"/>
  <w15:docId w15:val="{3D2E56BA-AB95-4F3D-A850-1631B6A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link w:val="a6"/>
    <w:autoRedefine/>
    <w:uiPriority w:val="99"/>
    <w:qFormat/>
    <w:pPr>
      <w:tabs>
        <w:tab w:val="left" w:pos="284"/>
        <w:tab w:val="left" w:pos="397"/>
      </w:tabs>
      <w:snapToGrid w:val="0"/>
      <w:spacing w:line="240" w:lineRule="exact"/>
      <w:jc w:val="both"/>
    </w:pPr>
    <w:rPr>
      <w:rFonts w:ascii="Times New Roman" w:eastAsia="宋体" w:hAnsi="Times New Roman" w:cs="Times New Roman"/>
      <w:sz w:val="15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4" w:space="1" w:color="auto"/>
      </w:pBdr>
      <w:tabs>
        <w:tab w:val="left" w:pos="113"/>
        <w:tab w:val="center" w:pos="4990"/>
        <w:tab w:val="right" w:pos="9866"/>
      </w:tabs>
      <w:overflowPunct w:val="0"/>
      <w:topLinePunct/>
      <w:snapToGrid w:val="0"/>
      <w:spacing w:line="240" w:lineRule="exact"/>
      <w:ind w:firstLineChars="200" w:firstLine="200"/>
      <w:jc w:val="center"/>
    </w:pPr>
    <w:rPr>
      <w:position w:val="6"/>
      <w:sz w:val="18"/>
      <w:szCs w:val="18"/>
    </w:rPr>
  </w:style>
  <w:style w:type="paragraph" w:styleId="a9">
    <w:name w:val="footnote text"/>
    <w:basedOn w:val="a"/>
    <w:link w:val="aa"/>
    <w:autoRedefine/>
    <w:qFormat/>
    <w:pPr>
      <w:overflowPunct w:val="0"/>
      <w:topLinePunct/>
      <w:snapToGrid w:val="0"/>
      <w:spacing w:line="310" w:lineRule="exact"/>
      <w:ind w:firstLineChars="200" w:firstLine="200"/>
      <w:jc w:val="left"/>
    </w:pPr>
    <w:rPr>
      <w:sz w:val="18"/>
      <w:szCs w:val="18"/>
    </w:rPr>
  </w:style>
  <w:style w:type="character" w:styleId="ab">
    <w:name w:val="Strong"/>
    <w:autoRedefine/>
    <w:qFormat/>
    <w:rPr>
      <w:b/>
      <w:bCs/>
    </w:r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autoRedefine/>
    <w:qFormat/>
    <w:rPr>
      <w:vertAlign w:val="superscript"/>
    </w:rPr>
  </w:style>
  <w:style w:type="character" w:customStyle="1" w:styleId="a4">
    <w:name w:val="纯文本 字符"/>
    <w:basedOn w:val="a0"/>
    <w:link w:val="a3"/>
    <w:autoRedefine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kern w:val="0"/>
      <w:sz w:val="15"/>
      <w:szCs w:val="18"/>
    </w:rPr>
  </w:style>
  <w:style w:type="character" w:customStyle="1" w:styleId="a8">
    <w:name w:val="页眉 字符"/>
    <w:basedOn w:val="a0"/>
    <w:link w:val="a7"/>
    <w:autoRedefine/>
    <w:qFormat/>
    <w:rPr>
      <w:rFonts w:ascii="Times New Roman" w:eastAsia="宋体" w:hAnsi="Times New Roman" w:cs="Times New Roman"/>
      <w:position w:val="6"/>
      <w:sz w:val="18"/>
      <w:szCs w:val="18"/>
    </w:rPr>
  </w:style>
  <w:style w:type="character" w:customStyle="1" w:styleId="aa">
    <w:name w:val="脚注文本 字符"/>
    <w:basedOn w:val="a0"/>
    <w:link w:val="a9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正文1"/>
    <w:rsid w:val="00BF3A8E"/>
    <w:pPr>
      <w:jc w:val="both"/>
    </w:pPr>
    <w:rPr>
      <w:rFonts w:ascii="等线" w:eastAsia="宋体" w:hAnsi="等线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A13A8-63CE-41BD-9BF9-E56326CB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marley</dc:creator>
  <cp:lastModifiedBy>marley</cp:lastModifiedBy>
  <cp:revision>3</cp:revision>
  <cp:lastPrinted>2024-02-02T11:19:00Z</cp:lastPrinted>
  <dcterms:created xsi:type="dcterms:W3CDTF">2025-07-24T02:56:00Z</dcterms:created>
  <dcterms:modified xsi:type="dcterms:W3CDTF">2025-07-24T03:06:00Z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33BB103BEB564F808C4B84408A0633E1_12</vt:lpwstr>
  </property>
</Properties>
</file>