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61" w:rsidRDefault="00B67661"/>
    <w:p w:rsidR="00B67661" w:rsidRDefault="00B67661" w:rsidP="00B67661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著作权转让协议</w:t>
      </w:r>
    </w:p>
    <w:p w:rsidR="00B67661" w:rsidRDefault="00B67661" w:rsidP="00B67661">
      <w:pPr>
        <w:spacing w:beforeLines="50" w:before="156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论文题目： </w:t>
      </w:r>
    </w:p>
    <w:p w:rsidR="00B67661" w:rsidRDefault="00B67661" w:rsidP="00B67661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作    者： </w:t>
      </w:r>
    </w:p>
    <w:p w:rsidR="00B67661" w:rsidRDefault="00B67661" w:rsidP="00B67661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投稿期刊：</w:t>
      </w:r>
      <w:r>
        <w:rPr>
          <w:rFonts w:ascii="仿宋" w:eastAsia="仿宋" w:hAnsi="仿宋" w:hint="eastAsia"/>
          <w:sz w:val="24"/>
          <w:szCs w:val="24"/>
        </w:rPr>
        <w:t>《</w:t>
      </w:r>
      <w:r w:rsidR="006F71F4">
        <w:rPr>
          <w:rFonts w:ascii="仿宋" w:eastAsia="仿宋" w:hAnsi="仿宋" w:hint="eastAsia"/>
          <w:sz w:val="24"/>
          <w:szCs w:val="24"/>
        </w:rPr>
        <w:t>油气田环境保护</w:t>
      </w:r>
      <w:r>
        <w:rPr>
          <w:rFonts w:ascii="黑体" w:eastAsia="黑体" w:hAnsi="黑体" w:hint="eastAsia"/>
          <w:sz w:val="24"/>
          <w:szCs w:val="24"/>
        </w:rPr>
        <w:t>》</w:t>
      </w:r>
    </w:p>
    <w:p w:rsidR="00B67661" w:rsidRDefault="00B67661" w:rsidP="00B67661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收录稿件号：</w:t>
      </w:r>
    </w:p>
    <w:p w:rsidR="00B67661" w:rsidRDefault="00B67661" w:rsidP="00B67661">
      <w:pPr>
        <w:widowControl/>
        <w:spacing w:beforeLines="50" w:before="156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遵照《中华人民共和国著作权法》，上述论文全体作者（著作权人）,同意将上述论文发表在《</w:t>
      </w:r>
      <w:r w:rsidR="006F71F4">
        <w:rPr>
          <w:rFonts w:ascii="仿宋" w:eastAsia="仿宋" w:hAnsi="仿宋" w:hint="eastAsia"/>
          <w:sz w:val="24"/>
          <w:szCs w:val="24"/>
        </w:rPr>
        <w:t>油气田环境保护</w:t>
      </w:r>
      <w:r>
        <w:rPr>
          <w:rFonts w:ascii="仿宋" w:eastAsia="仿宋" w:hAnsi="仿宋" w:cs="宋体" w:hint="eastAsia"/>
          <w:kern w:val="0"/>
          <w:sz w:val="24"/>
          <w:szCs w:val="24"/>
        </w:rPr>
        <w:t>》上，</w:t>
      </w:r>
      <w:r>
        <w:rPr>
          <w:rFonts w:ascii="仿宋" w:eastAsia="仿宋" w:hAnsi="仿宋" w:hint="eastAsia"/>
          <w:sz w:val="24"/>
          <w:szCs w:val="24"/>
        </w:rPr>
        <w:t>并就</w:t>
      </w:r>
      <w:r>
        <w:rPr>
          <w:rFonts w:ascii="仿宋" w:eastAsia="仿宋" w:hAnsi="仿宋" w:cs="宋体" w:hint="eastAsia"/>
          <w:kern w:val="0"/>
          <w:sz w:val="24"/>
          <w:szCs w:val="24"/>
        </w:rPr>
        <w:t>著作权问题</w:t>
      </w:r>
      <w:r>
        <w:rPr>
          <w:rFonts w:ascii="仿宋" w:eastAsia="仿宋" w:hAnsi="仿宋" w:hint="eastAsia"/>
          <w:sz w:val="24"/>
          <w:szCs w:val="24"/>
        </w:rPr>
        <w:t>明确如下：</w:t>
      </w:r>
    </w:p>
    <w:p w:rsidR="00B67661" w:rsidRDefault="00B67661" w:rsidP="00B67661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1.全体作者保证该论文为原创作品且不涉及泄密问题。若发生侵权或泄密问题，一切责任由论文作者承担。</w:t>
      </w:r>
    </w:p>
    <w:p w:rsidR="00B67661" w:rsidRDefault="00B67661" w:rsidP="00B67661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2.全体作者保证该论文不存在一稿多投问题。若发现一稿多投，编辑部有权追补论文作者由此给编辑部造成的损失。</w:t>
      </w:r>
    </w:p>
    <w:p w:rsidR="00B67661" w:rsidRDefault="00B67661" w:rsidP="00B67661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3.全体作者保证该论文无署名权争议。若发生署名权争议问题，一切责任由论文作者承担。</w:t>
      </w:r>
    </w:p>
    <w:p w:rsidR="00B67661" w:rsidRDefault="00B67661" w:rsidP="00B6766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4.全体作者同意将该论文</w:t>
      </w:r>
      <w:r>
        <w:rPr>
          <w:rFonts w:ascii="仿宋" w:eastAsia="仿宋" w:hAnsi="仿宋" w:cs="宋体" w:hint="eastAsia"/>
          <w:kern w:val="0"/>
          <w:sz w:val="24"/>
          <w:szCs w:val="24"/>
        </w:rPr>
        <w:t>著作权，</w:t>
      </w:r>
      <w:r>
        <w:rPr>
          <w:rFonts w:ascii="仿宋" w:eastAsia="仿宋" w:hAnsi="仿宋" w:hint="eastAsia"/>
          <w:sz w:val="24"/>
          <w:szCs w:val="24"/>
        </w:rPr>
        <w:t>包括但不限于复制权、发行权、表演权、信息网络传播权、摄制权、改编权、翻译权、汇编权等权利</w:t>
      </w:r>
      <w:r w:rsidR="00886663">
        <w:rPr>
          <w:rFonts w:ascii="仿宋" w:eastAsia="仿宋" w:hAnsi="仿宋" w:hint="eastAsia"/>
          <w:sz w:val="24"/>
          <w:szCs w:val="24"/>
        </w:rPr>
        <w:t>在全世界范围内</w:t>
      </w:r>
      <w:r>
        <w:rPr>
          <w:rFonts w:ascii="仿宋" w:eastAsia="仿宋" w:hAnsi="仿宋" w:cs="宋体" w:hint="eastAsia"/>
          <w:kern w:val="0"/>
          <w:sz w:val="24"/>
          <w:szCs w:val="24"/>
        </w:rPr>
        <w:t>转让给《</w:t>
      </w:r>
      <w:r w:rsidR="006F71F4">
        <w:rPr>
          <w:rFonts w:ascii="仿宋" w:eastAsia="仿宋" w:hAnsi="仿宋" w:hint="eastAsia"/>
          <w:sz w:val="24"/>
          <w:szCs w:val="24"/>
        </w:rPr>
        <w:t>油气田环境保护</w:t>
      </w:r>
      <w:r>
        <w:rPr>
          <w:rFonts w:ascii="仿宋" w:eastAsia="仿宋" w:hAnsi="仿宋" w:cs="宋体" w:hint="eastAsia"/>
          <w:kern w:val="0"/>
          <w:sz w:val="24"/>
          <w:szCs w:val="24"/>
        </w:rPr>
        <w:t>》编辑部。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B67661" w:rsidRDefault="000902E1" w:rsidP="000902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 w:rsidR="00B67661" w:rsidRPr="004A08F8">
        <w:rPr>
          <w:rFonts w:ascii="仿宋" w:eastAsia="仿宋" w:hAnsi="仿宋" w:hint="eastAsia"/>
          <w:sz w:val="24"/>
          <w:szCs w:val="24"/>
        </w:rPr>
        <w:t>本刊已被中国知网、万方数据、维普资讯、超星</w:t>
      </w:r>
      <w:r w:rsidRPr="004A08F8">
        <w:rPr>
          <w:rFonts w:ascii="仿宋" w:eastAsia="仿宋" w:hAnsi="仿宋" w:hint="eastAsia"/>
          <w:sz w:val="24"/>
          <w:szCs w:val="24"/>
        </w:rPr>
        <w:t>、</w:t>
      </w:r>
      <w:r w:rsidR="00B67661" w:rsidRPr="004A08F8">
        <w:rPr>
          <w:rFonts w:ascii="仿宋" w:eastAsia="仿宋" w:hAnsi="仿宋"/>
          <w:sz w:val="24"/>
          <w:szCs w:val="24"/>
        </w:rPr>
        <w:t>博看网、中邮阅读网</w:t>
      </w:r>
      <w:r w:rsidRPr="004A08F8">
        <w:rPr>
          <w:rFonts w:ascii="仿宋" w:eastAsia="仿宋" w:hAnsi="仿宋" w:hint="eastAsia"/>
          <w:sz w:val="24"/>
          <w:szCs w:val="24"/>
        </w:rPr>
        <w:t>等</w:t>
      </w:r>
      <w:r w:rsidR="001B0A9D">
        <w:rPr>
          <w:rFonts w:ascii="仿宋" w:eastAsia="仿宋" w:hAnsi="仿宋" w:hint="eastAsia"/>
          <w:sz w:val="24"/>
          <w:szCs w:val="24"/>
        </w:rPr>
        <w:t>或</w:t>
      </w:r>
      <w:r w:rsidRPr="004A08F8">
        <w:rPr>
          <w:rFonts w:ascii="仿宋" w:eastAsia="仿宋" w:hAnsi="仿宋" w:hint="eastAsia"/>
          <w:sz w:val="24"/>
          <w:szCs w:val="24"/>
        </w:rPr>
        <w:t>收录或有数字版权合作</w:t>
      </w:r>
      <w:r w:rsidR="00B67661" w:rsidRPr="004A08F8">
        <w:rPr>
          <w:rFonts w:ascii="仿宋" w:eastAsia="仿宋" w:hAnsi="仿宋" w:hint="eastAsia"/>
          <w:sz w:val="24"/>
          <w:szCs w:val="24"/>
        </w:rPr>
        <w:t>，并已许可</w:t>
      </w:r>
      <w:r w:rsidR="001B0A9D">
        <w:rPr>
          <w:rFonts w:ascii="仿宋" w:eastAsia="仿宋" w:hAnsi="仿宋" w:hint="eastAsia"/>
          <w:sz w:val="24"/>
          <w:szCs w:val="24"/>
        </w:rPr>
        <w:t>合作方</w:t>
      </w:r>
      <w:r w:rsidR="00B67661" w:rsidRPr="004A08F8">
        <w:rPr>
          <w:rFonts w:ascii="仿宋" w:eastAsia="仿宋" w:hAnsi="仿宋" w:hint="eastAsia"/>
          <w:sz w:val="24"/>
          <w:szCs w:val="24"/>
        </w:rPr>
        <w:t>在其网站及其系列数据库产品中以数字化方式复制、汇编、发行、信息网络传播所录全文，相关文章的著作权使用费已包含在本刊一次性给付的稿酬中。</w:t>
      </w:r>
    </w:p>
    <w:p w:rsidR="00BE7C27" w:rsidRDefault="00B67661" w:rsidP="00F660F3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6.本协议</w:t>
      </w:r>
      <w:proofErr w:type="gramStart"/>
      <w:r>
        <w:rPr>
          <w:rFonts w:ascii="仿宋" w:eastAsia="仿宋" w:hAnsi="仿宋" w:hint="eastAsia"/>
          <w:sz w:val="24"/>
          <w:szCs w:val="24"/>
        </w:rPr>
        <w:t>自作者</w:t>
      </w:r>
      <w:proofErr w:type="gramEnd"/>
      <w:r>
        <w:rPr>
          <w:rFonts w:ascii="仿宋" w:eastAsia="仿宋" w:hAnsi="仿宋" w:hint="eastAsia"/>
          <w:sz w:val="24"/>
          <w:szCs w:val="24"/>
        </w:rPr>
        <w:t>签字之日起生效，签字后作者通过投稿系统提交协议复印件/扫描件的，视为其认可复印件/扫描件与原件具有同等法律效力。</w:t>
      </w:r>
    </w:p>
    <w:p w:rsidR="00B67661" w:rsidRDefault="00BE7C27" w:rsidP="00F660F3">
      <w:pPr>
        <w:widowControl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</w:t>
      </w:r>
      <w:r w:rsidRPr="00BE7C27">
        <w:rPr>
          <w:rFonts w:ascii="仿宋" w:eastAsia="仿宋" w:hAnsi="仿宋" w:hint="eastAsia"/>
          <w:sz w:val="24"/>
          <w:szCs w:val="24"/>
        </w:rPr>
        <w:t>若论文内容涉及专利相关内容</w:t>
      </w:r>
      <w:r>
        <w:rPr>
          <w:rFonts w:ascii="仿宋" w:eastAsia="仿宋" w:hAnsi="仿宋" w:hint="eastAsia"/>
          <w:sz w:val="24"/>
          <w:szCs w:val="24"/>
        </w:rPr>
        <w:t>，</w:t>
      </w:r>
      <w:r w:rsidR="00F65F42">
        <w:rPr>
          <w:rFonts w:ascii="仿宋" w:eastAsia="仿宋" w:hAnsi="仿宋" w:hint="eastAsia"/>
          <w:sz w:val="24"/>
          <w:szCs w:val="24"/>
        </w:rPr>
        <w:t>需附上</w:t>
      </w:r>
      <w:r w:rsidRPr="00BE7C27">
        <w:rPr>
          <w:rFonts w:ascii="仿宋" w:eastAsia="仿宋" w:hAnsi="仿宋" w:hint="eastAsia"/>
          <w:sz w:val="24"/>
          <w:szCs w:val="24"/>
        </w:rPr>
        <w:t>专利全部权利人签名</w:t>
      </w:r>
      <w:r>
        <w:rPr>
          <w:rFonts w:ascii="仿宋" w:eastAsia="仿宋" w:hAnsi="仿宋" w:hint="eastAsia"/>
          <w:sz w:val="24"/>
          <w:szCs w:val="24"/>
        </w:rPr>
        <w:t>。</w:t>
      </w:r>
      <w:r w:rsidRPr="00BE7C27">
        <w:rPr>
          <w:rFonts w:ascii="仿宋" w:eastAsia="仿宋" w:hAnsi="仿宋" w:hint="eastAsia"/>
          <w:sz w:val="24"/>
          <w:szCs w:val="24"/>
        </w:rPr>
        <w:t xml:space="preserve"> </w:t>
      </w:r>
      <w:r w:rsidR="00B67661">
        <w:rPr>
          <w:rFonts w:ascii="仿宋" w:eastAsia="仿宋" w:hAnsi="仿宋" w:hint="eastAsia"/>
          <w:sz w:val="24"/>
          <w:szCs w:val="24"/>
        </w:rPr>
        <w:t xml:space="preserve"> </w:t>
      </w:r>
    </w:p>
    <w:p w:rsidR="00B67661" w:rsidRDefault="00B67661" w:rsidP="00B67661">
      <w:pPr>
        <w:widowControl/>
        <w:spacing w:line="360" w:lineRule="auto"/>
        <w:ind w:firstLine="200"/>
        <w:rPr>
          <w:rFonts w:ascii="仿宋" w:eastAsia="仿宋" w:hAnsi="仿宋"/>
          <w:sz w:val="24"/>
          <w:szCs w:val="24"/>
        </w:rPr>
      </w:pPr>
    </w:p>
    <w:p w:rsidR="00B67661" w:rsidRDefault="00B67661" w:rsidP="00B67661">
      <w:pPr>
        <w:widowControl/>
        <w:spacing w:line="360" w:lineRule="auto"/>
        <w:ind w:firstLine="200"/>
        <w:rPr>
          <w:rFonts w:ascii="仿宋" w:eastAsia="仿宋" w:hAnsi="仿宋"/>
          <w:sz w:val="24"/>
          <w:szCs w:val="24"/>
        </w:rPr>
      </w:pPr>
    </w:p>
    <w:p w:rsidR="00BE7C27" w:rsidRDefault="00B67661" w:rsidP="00B67661">
      <w:pPr>
        <w:widowControl/>
        <w:spacing w:line="360" w:lineRule="auto"/>
        <w:ind w:firstLineChars="1000" w:firstLine="2409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全体作者签名：</w:t>
      </w:r>
    </w:p>
    <w:p w:rsidR="00B67661" w:rsidRDefault="00B67661" w:rsidP="009968AA">
      <w:pPr>
        <w:widowControl/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B67661" w:rsidRPr="0024548B" w:rsidRDefault="00B67661" w:rsidP="0024548B">
      <w:pPr>
        <w:widowControl/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     </w:t>
      </w:r>
      <w:r w:rsidR="009968AA">
        <w:rPr>
          <w:rFonts w:ascii="仿宋" w:eastAsia="仿宋" w:hAnsi="仿宋" w:hint="eastAsia"/>
          <w:b/>
          <w:sz w:val="24"/>
          <w:szCs w:val="24"/>
        </w:rPr>
        <w:t xml:space="preserve">                  </w:t>
      </w:r>
      <w:r>
        <w:rPr>
          <w:rFonts w:ascii="仿宋" w:eastAsia="仿宋" w:hAnsi="仿宋" w:hint="eastAsia"/>
          <w:b/>
          <w:sz w:val="24"/>
          <w:szCs w:val="24"/>
        </w:rPr>
        <w:t>签字日期：_____年_____月___</w:t>
      </w:r>
      <w:r>
        <w:rPr>
          <w:rFonts w:ascii="仿宋" w:eastAsia="仿宋" w:hAnsi="仿宋" w:hint="eastAsia"/>
          <w:sz w:val="24"/>
          <w:szCs w:val="24"/>
        </w:rPr>
        <w:t>__</w:t>
      </w:r>
      <w:bookmarkStart w:id="0" w:name="_GoBack"/>
      <w:bookmarkEnd w:id="0"/>
    </w:p>
    <w:sectPr w:rsidR="00B67661" w:rsidRPr="0024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8B" w:rsidRDefault="00A8008B" w:rsidP="00C22182">
      <w:r>
        <w:separator/>
      </w:r>
    </w:p>
  </w:endnote>
  <w:endnote w:type="continuationSeparator" w:id="0">
    <w:p w:rsidR="00A8008B" w:rsidRDefault="00A8008B" w:rsidP="00C2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8B" w:rsidRDefault="00A8008B" w:rsidP="00C22182">
      <w:r>
        <w:separator/>
      </w:r>
    </w:p>
  </w:footnote>
  <w:footnote w:type="continuationSeparator" w:id="0">
    <w:p w:rsidR="00A8008B" w:rsidRDefault="00A8008B" w:rsidP="00C2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61"/>
    <w:rsid w:val="000902E1"/>
    <w:rsid w:val="000C57F5"/>
    <w:rsid w:val="001B0A9D"/>
    <w:rsid w:val="0024548B"/>
    <w:rsid w:val="003E3DF2"/>
    <w:rsid w:val="004A08F8"/>
    <w:rsid w:val="004A6C99"/>
    <w:rsid w:val="006F71F4"/>
    <w:rsid w:val="00714BF4"/>
    <w:rsid w:val="0071575F"/>
    <w:rsid w:val="007C3778"/>
    <w:rsid w:val="00875745"/>
    <w:rsid w:val="00886663"/>
    <w:rsid w:val="009968AA"/>
    <w:rsid w:val="009E2712"/>
    <w:rsid w:val="00A8008B"/>
    <w:rsid w:val="00B67661"/>
    <w:rsid w:val="00BE7C27"/>
    <w:rsid w:val="00C22182"/>
    <w:rsid w:val="00F65F42"/>
    <w:rsid w:val="00F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1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92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wang.rui@cnpc.com.cn</cp:lastModifiedBy>
  <cp:revision>42</cp:revision>
  <dcterms:created xsi:type="dcterms:W3CDTF">2022-04-22T01:52:00Z</dcterms:created>
  <dcterms:modified xsi:type="dcterms:W3CDTF">2022-09-26T07:59:00Z</dcterms:modified>
</cp:coreProperties>
</file>