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12065">
      <w:pPr>
        <w:spacing w:line="340" w:lineRule="exact"/>
        <w:jc w:val="center"/>
        <w:rPr>
          <w:rFonts w:ascii="黑体" w:eastAsia="黑体"/>
          <w:sz w:val="28"/>
          <w:szCs w:val="28"/>
        </w:rPr>
      </w:pPr>
      <w:bookmarkStart w:id="0" w:name="_Hlk91665922"/>
      <w:r>
        <w:rPr>
          <w:rFonts w:hint="eastAsia" w:ascii="黑体" w:eastAsia="黑体"/>
          <w:sz w:val="28"/>
          <w:szCs w:val="28"/>
        </w:rPr>
        <w:t>《中国妇幼卫生杂志》论文</w:t>
      </w:r>
      <w:r>
        <w:rPr>
          <w:rFonts w:hint="eastAsia" w:ascii="黑体" w:eastAsia="黑体"/>
          <w:sz w:val="28"/>
          <w:szCs w:val="28"/>
          <w:lang w:eastAsia="zh-CN"/>
        </w:rPr>
        <w:t>投稿介绍信及授权</w:t>
      </w:r>
      <w:r>
        <w:rPr>
          <w:rFonts w:hint="eastAsia" w:ascii="黑体" w:eastAsia="黑体"/>
          <w:sz w:val="28"/>
          <w:szCs w:val="28"/>
        </w:rPr>
        <w:t>书</w:t>
      </w:r>
      <w:bookmarkStart w:id="1" w:name="_GoBack"/>
      <w:bookmarkEnd w:id="1"/>
    </w:p>
    <w:p w14:paraId="6D405D43">
      <w:pPr>
        <w:spacing w:line="300" w:lineRule="exact"/>
        <w:ind w:firstLine="840" w:firstLineChars="400"/>
        <w:rPr>
          <w:rFonts w:hint="eastAsia" w:ascii="楷体_GB2312" w:hAnsi="宋体" w:eastAsia="楷体_GB2312"/>
        </w:rPr>
      </w:pPr>
      <w:r>
        <w:rPr>
          <w:rFonts w:hint="eastAsia" w:ascii="楷体_GB2312" w:eastAsia="楷体_GB2312"/>
          <w:szCs w:val="21"/>
        </w:rPr>
        <w:t>请</w:t>
      </w:r>
      <w:r>
        <w:rPr>
          <w:rFonts w:hint="eastAsia" w:ascii="楷体_GB2312" w:hAnsi="宋体" w:eastAsia="楷体_GB2312"/>
        </w:rPr>
        <w:t>认真填写以下内容，打印1份，加盖</w:t>
      </w:r>
      <w:r>
        <w:rPr>
          <w:rFonts w:hint="eastAsia" w:ascii="楷体_GB2312" w:hAnsi="宋体" w:eastAsia="楷体_GB2312"/>
          <w:lang w:eastAsia="zh-CN"/>
        </w:rPr>
        <w:t>单位</w:t>
      </w:r>
      <w:r>
        <w:rPr>
          <w:rFonts w:hint="eastAsia" w:ascii="楷体_GB2312" w:hAnsi="宋体" w:eastAsia="楷体_GB2312"/>
        </w:rPr>
        <w:t>章后扫描P</w:t>
      </w:r>
      <w:r>
        <w:rPr>
          <w:rFonts w:ascii="楷体_GB2312" w:hAnsi="宋体" w:eastAsia="楷体_GB2312"/>
        </w:rPr>
        <w:t>DF</w:t>
      </w:r>
      <w:r>
        <w:rPr>
          <w:rFonts w:hint="eastAsia" w:ascii="楷体_GB2312" w:hAnsi="宋体" w:eastAsia="楷体_GB2312"/>
        </w:rPr>
        <w:t>版上传至本系统。</w:t>
      </w:r>
    </w:p>
    <w:tbl>
      <w:tblPr>
        <w:tblStyle w:val="5"/>
        <w:tblW w:w="952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8"/>
      </w:tblGrid>
      <w:tr w14:paraId="4B81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8" w:type="dxa"/>
          </w:tcPr>
          <w:p w14:paraId="5916BCE5">
            <w:pPr>
              <w:rPr>
                <w:rFonts w:hint="eastAsia" w:ascii="黑体" w:eastAsia="黑体"/>
                <w:szCs w:val="21"/>
                <w:lang w:eastAsia="zh-CN"/>
              </w:rPr>
            </w:pPr>
            <w:r>
              <w:rPr>
                <w:rFonts w:hint="eastAsia" w:ascii="黑体" w:eastAsia="黑体"/>
                <w:szCs w:val="21"/>
                <w:lang w:eastAsia="zh-CN"/>
              </w:rPr>
              <w:t>甲方</w:t>
            </w:r>
            <w:r>
              <w:rPr>
                <w:rFonts w:hint="eastAsia" w:ascii="黑体" w:eastAsia="黑体"/>
                <w:szCs w:val="21"/>
              </w:rPr>
              <w:t>：</w:t>
            </w:r>
            <w:r>
              <w:rPr>
                <w:rFonts w:hint="eastAsia" w:ascii="黑体" w:eastAsia="黑体"/>
                <w:szCs w:val="21"/>
                <w:lang w:eastAsia="zh-CN"/>
              </w:rPr>
              <w:t>全部署名作者（下同）</w:t>
            </w:r>
          </w:p>
          <w:p w14:paraId="0BAE6169">
            <w:pPr>
              <w:rPr>
                <w:rFonts w:hint="eastAsia" w:ascii="黑体" w:eastAsia="黑体"/>
                <w:szCs w:val="21"/>
                <w:lang w:val="en-US" w:eastAsia="zh-CN"/>
              </w:rPr>
            </w:pPr>
            <w:r>
              <w:rPr>
                <w:rFonts w:hint="eastAsia" w:ascii="黑体" w:eastAsia="黑体"/>
                <w:szCs w:val="21"/>
                <w:lang w:val="en-US" w:eastAsia="zh-CN"/>
              </w:rPr>
              <w:t>乙方：</w:t>
            </w:r>
            <w:r>
              <w:rPr>
                <w:rFonts w:hint="eastAsia" w:ascii="黑体" w:eastAsia="黑体"/>
                <w:b w:val="0"/>
                <w:bCs w:val="0"/>
                <w:szCs w:val="21"/>
                <w:lang w:val="en-US" w:eastAsia="zh-CN"/>
              </w:rPr>
              <w:t>《</w:t>
            </w:r>
            <w:r>
              <w:rPr>
                <w:rFonts w:hint="eastAsia" w:ascii="黑体" w:eastAsia="黑体"/>
                <w:b w:val="0"/>
                <w:bCs w:val="0"/>
                <w:szCs w:val="21"/>
              </w:rPr>
              <w:t>中国妇幼卫生杂志</w:t>
            </w:r>
            <w:r>
              <w:rPr>
                <w:rFonts w:hint="eastAsia" w:ascii="黑体" w:eastAsia="黑体"/>
                <w:b w:val="0"/>
                <w:bCs w:val="0"/>
                <w:szCs w:val="21"/>
                <w:lang w:val="en-US" w:eastAsia="zh-CN"/>
              </w:rPr>
              <w:t>》</w:t>
            </w:r>
            <w:r>
              <w:rPr>
                <w:rFonts w:hint="eastAsia" w:ascii="黑体" w:eastAsia="黑体"/>
                <w:szCs w:val="21"/>
                <w:lang w:val="en-US" w:eastAsia="zh-CN"/>
              </w:rPr>
              <w:t xml:space="preserve">编辑部  </w:t>
            </w:r>
          </w:p>
          <w:p w14:paraId="2A882B30">
            <w:pPr>
              <w:rPr>
                <w:rFonts w:ascii="黑体" w:eastAsia="黑体"/>
                <w:szCs w:val="21"/>
              </w:rPr>
            </w:pPr>
            <w:r>
              <w:rPr>
                <w:rFonts w:hint="eastAsia" w:ascii="黑体" w:eastAsia="黑体"/>
                <w:szCs w:val="21"/>
                <w:lang w:val="en-US" w:eastAsia="zh-CN"/>
              </w:rPr>
              <w:t>丙方：第一作者/通讯作者单位</w:t>
            </w:r>
            <w:r>
              <w:rPr>
                <w:rFonts w:hint="eastAsia" w:ascii="黑体" w:eastAsia="黑体"/>
                <w:szCs w:val="21"/>
              </w:rPr>
              <w:t>　　　　　　　　　　　　　　</w:t>
            </w:r>
          </w:p>
        </w:tc>
      </w:tr>
      <w:tr w14:paraId="7B28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8" w:type="dxa"/>
          </w:tcPr>
          <w:p w14:paraId="49C1C5A8">
            <w:pPr>
              <w:rPr>
                <w:rFonts w:ascii="宋体"/>
                <w:szCs w:val="21"/>
              </w:rPr>
            </w:pPr>
            <w:r>
              <w:rPr>
                <w:rFonts w:hint="eastAsia" w:ascii="黑体" w:hAnsi="宋体" w:eastAsia="黑体"/>
                <w:b/>
                <w:szCs w:val="21"/>
              </w:rPr>
              <w:t>论文授权</w:t>
            </w:r>
            <w:r>
              <w:rPr>
                <w:rFonts w:hint="eastAsia" w:ascii="宋体" w:hAnsi="宋体"/>
                <w:szCs w:val="21"/>
              </w:rPr>
              <w:t>：</w:t>
            </w:r>
            <w:r>
              <w:rPr>
                <w:rFonts w:hint="eastAsia" w:ascii="宋体" w:hAnsi="宋体"/>
                <w:szCs w:val="21"/>
                <w:lang w:eastAsia="zh-CN"/>
              </w:rPr>
              <w:t>甲方</w:t>
            </w:r>
            <w:r>
              <w:rPr>
                <w:rFonts w:hint="eastAsia" w:ascii="宋体" w:hAnsi="宋体"/>
                <w:szCs w:val="21"/>
              </w:rPr>
              <w:t>同意论文</w:t>
            </w:r>
            <w:r>
              <w:rPr>
                <w:rFonts w:hint="eastAsia" w:ascii="宋体" w:hAnsi="宋体"/>
                <w:szCs w:val="21"/>
                <w:lang w:eastAsia="zh-CN"/>
              </w:rPr>
              <w:t>（论文题目）</w:t>
            </w:r>
            <w:r>
              <w:rPr>
                <w:rFonts w:hint="eastAsia" w:ascii="宋体" w:hAnsi="宋体"/>
                <w:szCs w:val="21"/>
                <w:u w:val="single"/>
                <w:lang w:val="en-US" w:eastAsia="zh-CN"/>
              </w:rPr>
              <w:t xml:space="preserve">                                                  </w:t>
            </w:r>
            <w:r>
              <w:rPr>
                <w:rFonts w:hint="eastAsia" w:ascii="宋体" w:hAnsi="宋体"/>
                <w:szCs w:val="21"/>
                <w:u w:val="none"/>
                <w:lang w:val="en-US" w:eastAsia="zh-CN"/>
              </w:rPr>
              <w:t>（以下简称“该论文”）</w:t>
            </w:r>
            <w:r>
              <w:rPr>
                <w:rFonts w:hint="eastAsia" w:ascii="宋体" w:hAnsi="宋体"/>
                <w:szCs w:val="21"/>
              </w:rPr>
              <w:t>自正式发表之日起，将以下与期刊出版相关的权利转让给</w:t>
            </w:r>
            <w:r>
              <w:rPr>
                <w:rFonts w:hint="eastAsia" w:ascii="宋体" w:hAnsi="宋体"/>
                <w:szCs w:val="21"/>
                <w:lang w:eastAsia="zh-CN"/>
              </w:rPr>
              <w:t>乙方</w:t>
            </w:r>
            <w:r>
              <w:rPr>
                <w:rFonts w:hint="eastAsia" w:ascii="宋体" w:hAnsi="宋体"/>
                <w:szCs w:val="21"/>
              </w:rPr>
              <w:t>。转让地域为全世界，著作权转让费与本刊审稿费相抵，不足部分另行支付。具体包括：（</w:t>
            </w:r>
            <w:r>
              <w:rPr>
                <w:rFonts w:ascii="宋体" w:hAnsi="宋体"/>
                <w:szCs w:val="21"/>
              </w:rPr>
              <w:t>1</w:t>
            </w:r>
            <w:r>
              <w:rPr>
                <w:rFonts w:hint="eastAsia" w:ascii="宋体" w:hAnsi="宋体"/>
                <w:szCs w:val="21"/>
              </w:rPr>
              <w:t>）对该论文的部分或全文的汇编权、发行权、复制权、网络出版及在世界范围的</w:t>
            </w:r>
            <w:r>
              <w:rPr>
                <w:rFonts w:hint="eastAsia"/>
              </w:rPr>
              <w:t>信息网络传播权</w:t>
            </w:r>
            <w:r>
              <w:rPr>
                <w:rFonts w:hint="eastAsia" w:ascii="宋体" w:hAnsi="宋体"/>
                <w:szCs w:val="21"/>
              </w:rPr>
              <w:t>；（</w:t>
            </w:r>
            <w:r>
              <w:rPr>
                <w:rFonts w:ascii="宋体" w:hAnsi="宋体"/>
                <w:szCs w:val="21"/>
              </w:rPr>
              <w:t>2</w:t>
            </w:r>
            <w:r>
              <w:rPr>
                <w:rFonts w:hint="eastAsia" w:ascii="宋体" w:hAnsi="宋体"/>
                <w:szCs w:val="21"/>
              </w:rPr>
              <w:t>）许可国内外文献检索系统和数据库收录并使用；（</w:t>
            </w:r>
            <w:r>
              <w:rPr>
                <w:rFonts w:ascii="宋体" w:hAnsi="宋体"/>
                <w:szCs w:val="21"/>
              </w:rPr>
              <w:t>3</w:t>
            </w:r>
            <w:r>
              <w:rPr>
                <w:rFonts w:hint="eastAsia" w:ascii="宋体" w:hAnsi="宋体"/>
                <w:szCs w:val="21"/>
              </w:rPr>
              <w:t>）允许以现有及以后出台的各种介质及媒体出版和使用；（</w:t>
            </w:r>
            <w:r>
              <w:rPr>
                <w:rFonts w:ascii="宋体" w:hAnsi="宋体"/>
                <w:szCs w:val="21"/>
              </w:rPr>
              <w:t>4</w:t>
            </w:r>
            <w:r>
              <w:rPr>
                <w:rFonts w:hint="eastAsia" w:ascii="宋体" w:hAnsi="宋体"/>
                <w:szCs w:val="21"/>
              </w:rPr>
              <w:t>）以不违反中华人民共和国现行和以后出台的法律规定的方式使用。</w:t>
            </w:r>
          </w:p>
          <w:p w14:paraId="399F5728">
            <w:pPr>
              <w:ind w:firstLine="420" w:firstLineChars="200"/>
              <w:rPr>
                <w:rFonts w:ascii="宋体"/>
                <w:szCs w:val="21"/>
              </w:rPr>
            </w:pPr>
          </w:p>
          <w:p w14:paraId="03A15B2F">
            <w:pPr>
              <w:rPr>
                <w:rFonts w:ascii="宋体"/>
                <w:szCs w:val="21"/>
              </w:rPr>
            </w:pPr>
            <w:r>
              <w:rPr>
                <w:rFonts w:hint="eastAsia" w:ascii="宋体" w:hAnsi="宋体"/>
                <w:b/>
                <w:szCs w:val="21"/>
                <w:lang w:eastAsia="zh-CN"/>
              </w:rPr>
              <w:t>甲方</w:t>
            </w: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szCs w:val="21"/>
                <w:lang w:eastAsia="zh-CN"/>
              </w:rPr>
              <w:t>该</w:t>
            </w:r>
            <w:r>
              <w:rPr>
                <w:rFonts w:hint="eastAsia" w:ascii="宋体" w:hAnsi="宋体"/>
                <w:szCs w:val="21"/>
              </w:rPr>
              <w:t>论文系作者（请在方框中划勾）：□原创性作品，□翻译作品，□文献综述作品；无知识产权纠纷，</w:t>
            </w:r>
            <w:r>
              <w:rPr>
                <w:rFonts w:hint="eastAsia" w:ascii="宋体" w:hAnsi="宋体"/>
                <w:szCs w:val="21"/>
                <w:lang w:eastAsia="zh-CN"/>
              </w:rPr>
              <w:t>保证该论文从未正式（公开）发表并无</w:t>
            </w:r>
            <w:r>
              <w:rPr>
                <w:rFonts w:hint="eastAsia" w:ascii="宋体" w:hAnsi="宋体"/>
                <w:szCs w:val="21"/>
              </w:rPr>
              <w:t>一稿多投，不涉及任何形式之保密义务，未曾以所投期刊使用的语种公开发表。</w:t>
            </w:r>
            <w:r>
              <w:rPr>
                <w:rFonts w:hint="eastAsia" w:ascii="宋体" w:hAnsi="宋体"/>
                <w:szCs w:val="21"/>
                <w:lang w:eastAsia="zh-CN"/>
              </w:rPr>
              <w:t>若乙方发现甲方将该论文一稿多投，或在乙方已给出录用通知后甲方又撤稿，乙方有权追补甲方由此给乙方造成的损失；</w:t>
            </w:r>
            <w:r>
              <w:rPr>
                <w:rFonts w:hint="eastAsia" w:ascii="宋体" w:hAnsi="宋体"/>
                <w:szCs w:val="21"/>
              </w:rPr>
              <w:t>（</w:t>
            </w:r>
            <w:r>
              <w:rPr>
                <w:rFonts w:ascii="宋体" w:hAnsi="宋体"/>
                <w:szCs w:val="21"/>
              </w:rPr>
              <w:t>2</w:t>
            </w:r>
            <w:r>
              <w:rPr>
                <w:rFonts w:hint="eastAsia" w:ascii="宋体" w:hAnsi="宋体"/>
                <w:szCs w:val="21"/>
              </w:rPr>
              <w:t>）未经本刊书面许可，不再以发表该论文期刊使用的语种在世界范围发表此文或允许第三方使用该论文</w:t>
            </w:r>
            <w:r>
              <w:rPr>
                <w:rFonts w:hint="eastAsia" w:ascii="宋体" w:hAnsi="宋体"/>
                <w:szCs w:val="21"/>
                <w:lang w:eastAsia="zh-CN"/>
              </w:rPr>
              <w:t>；</w:t>
            </w:r>
            <w:r>
              <w:rPr>
                <w:rFonts w:hint="eastAsia" w:ascii="宋体" w:hAnsi="宋体"/>
                <w:szCs w:val="21"/>
              </w:rPr>
              <w:t>（</w:t>
            </w:r>
            <w:r>
              <w:rPr>
                <w:rFonts w:ascii="宋体" w:hAnsi="宋体"/>
                <w:szCs w:val="21"/>
              </w:rPr>
              <w:t>3</w:t>
            </w:r>
            <w:r>
              <w:rPr>
                <w:rFonts w:hint="eastAsia" w:ascii="宋体" w:hAnsi="宋体"/>
                <w:szCs w:val="21"/>
              </w:rPr>
              <w:t>）保证全体作者的署名及排序没有异议。多单位合作的论文，保证单位排序没有异议，且无知识产权纠纷。在论文发表前，如作者或单位变更，需全体作者</w:t>
            </w:r>
            <w:r>
              <w:rPr>
                <w:rFonts w:hint="eastAsia" w:ascii="宋体" w:hAnsi="宋体"/>
                <w:szCs w:val="21"/>
                <w:lang w:eastAsia="zh-CN"/>
              </w:rPr>
              <w:t>签字</w:t>
            </w:r>
            <w:r>
              <w:rPr>
                <w:rFonts w:hint="eastAsia" w:ascii="宋体" w:hAnsi="宋体"/>
                <w:szCs w:val="21"/>
              </w:rPr>
              <w:t>同意或</w:t>
            </w:r>
            <w:r>
              <w:rPr>
                <w:rFonts w:hint="eastAsia" w:ascii="宋体" w:hAnsi="宋体"/>
                <w:szCs w:val="21"/>
                <w:lang w:eastAsia="zh-CN"/>
              </w:rPr>
              <w:t>由</w:t>
            </w:r>
            <w:r>
              <w:rPr>
                <w:rFonts w:hint="eastAsia" w:ascii="宋体" w:hAnsi="宋体"/>
                <w:szCs w:val="21"/>
              </w:rPr>
              <w:t>第一</w:t>
            </w:r>
            <w:r>
              <w:rPr>
                <w:rFonts w:hint="eastAsia" w:ascii="宋体" w:hAnsi="宋体"/>
                <w:szCs w:val="21"/>
                <w:lang w:eastAsia="zh-CN"/>
              </w:rPr>
              <w:t>作者或通讯作者</w:t>
            </w:r>
            <w:r>
              <w:rPr>
                <w:rFonts w:hint="eastAsia" w:ascii="宋体" w:hAnsi="宋体"/>
                <w:szCs w:val="21"/>
              </w:rPr>
              <w:t>单位出具证明</w:t>
            </w:r>
            <w:r>
              <w:rPr>
                <w:rFonts w:hint="eastAsia" w:ascii="宋体" w:hAnsi="宋体"/>
                <w:szCs w:val="21"/>
                <w:lang w:eastAsia="zh-CN"/>
              </w:rPr>
              <w:t>；</w:t>
            </w:r>
            <w:r>
              <w:rPr>
                <w:rFonts w:hint="eastAsia" w:ascii="宋体" w:hAnsi="宋体"/>
                <w:szCs w:val="21"/>
              </w:rPr>
              <w:t>（4）同意稿酬以纸刊代替</w:t>
            </w: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）乙方</w:t>
            </w:r>
            <w:r>
              <w:rPr>
                <w:rFonts w:hint="eastAsia" w:ascii="宋体" w:hAnsi="宋体"/>
                <w:szCs w:val="21"/>
              </w:rPr>
              <w:t>同意自该论文发表之日起</w:t>
            </w:r>
            <w:r>
              <w:rPr>
                <w:rFonts w:hint="eastAsia" w:ascii="宋体" w:hAnsi="宋体"/>
                <w:szCs w:val="21"/>
                <w:lang w:eastAsia="zh-CN"/>
              </w:rPr>
              <w:t>甲方</w:t>
            </w:r>
            <w:r>
              <w:rPr>
                <w:rFonts w:hint="eastAsia" w:ascii="宋体" w:hAnsi="宋体"/>
                <w:szCs w:val="21"/>
              </w:rPr>
              <w:t>享有其非专有使用权，行使该项权利时应得到</w:t>
            </w:r>
            <w:r>
              <w:rPr>
                <w:rFonts w:hint="eastAsia" w:ascii="宋体" w:hAnsi="宋体"/>
                <w:szCs w:val="21"/>
                <w:lang w:eastAsia="zh-CN"/>
              </w:rPr>
              <w:t>乙方</w:t>
            </w:r>
            <w:r>
              <w:rPr>
                <w:rFonts w:hint="eastAsia" w:ascii="宋体" w:hAnsi="宋体"/>
                <w:szCs w:val="21"/>
              </w:rPr>
              <w:t>的许可，但不得使用发表该论文期刊的版式。</w:t>
            </w:r>
          </w:p>
          <w:p w14:paraId="0455082E">
            <w:pPr>
              <w:rPr>
                <w:rFonts w:hint="eastAsia" w:ascii="宋体" w:hAnsi="宋体"/>
                <w:szCs w:val="21"/>
              </w:rPr>
            </w:pPr>
          </w:p>
          <w:p w14:paraId="2C229871">
            <w:pPr>
              <w:rPr>
                <w:rFonts w:hint="default" w:ascii="宋体" w:hAnsi="宋体"/>
                <w:b/>
                <w:szCs w:val="21"/>
                <w:lang w:val="en-US" w:eastAsia="zh-CN"/>
              </w:rPr>
            </w:pPr>
            <w:r>
              <w:rPr>
                <w:rFonts w:hint="eastAsia" w:ascii="宋体" w:hAnsi="宋体"/>
                <w:b/>
                <w:szCs w:val="21"/>
                <w:lang w:eastAsia="zh-CN"/>
              </w:rPr>
              <w:t>乙方：</w:t>
            </w:r>
            <w:r>
              <w:rPr>
                <w:rFonts w:hint="eastAsia" w:ascii="宋体" w:hAnsi="宋体"/>
                <w:b w:val="0"/>
                <w:bCs/>
                <w:szCs w:val="21"/>
                <w:lang w:eastAsia="zh-CN"/>
              </w:rPr>
              <w:t>（</w:t>
            </w:r>
            <w:r>
              <w:rPr>
                <w:rFonts w:hint="eastAsia" w:ascii="宋体" w:hAnsi="宋体"/>
                <w:b w:val="0"/>
                <w:bCs/>
                <w:szCs w:val="21"/>
                <w:lang w:val="en-US" w:eastAsia="zh-CN"/>
              </w:rPr>
              <w:t>1</w:t>
            </w:r>
            <w:r>
              <w:rPr>
                <w:rFonts w:hint="eastAsia" w:ascii="宋体" w:hAnsi="宋体"/>
                <w:b w:val="0"/>
                <w:bCs/>
                <w:szCs w:val="21"/>
                <w:lang w:eastAsia="zh-CN"/>
              </w:rPr>
              <w:t>）</w:t>
            </w:r>
            <w:r>
              <w:rPr>
                <w:rFonts w:hint="eastAsia" w:ascii="宋体" w:hAnsi="宋体"/>
                <w:szCs w:val="21"/>
                <w:lang w:eastAsia="zh-CN"/>
              </w:rPr>
              <w:t>该论文经审核通过后，乙方即向甲方开具论文录用证明。若甲方收到的是退稿通知，则在甲方收到该通知时本协议书自动终止。（</w:t>
            </w:r>
            <w:r>
              <w:rPr>
                <w:rFonts w:hint="eastAsia" w:ascii="宋体" w:hAnsi="宋体"/>
                <w:szCs w:val="21"/>
                <w:lang w:val="en-US" w:eastAsia="zh-CN"/>
              </w:rPr>
              <w:t>2</w:t>
            </w:r>
            <w:r>
              <w:rPr>
                <w:rFonts w:hint="eastAsia" w:ascii="宋体" w:hAnsi="宋体"/>
                <w:szCs w:val="21"/>
                <w:lang w:eastAsia="zh-CN"/>
              </w:rPr>
              <w:t>）甲方若在</w:t>
            </w:r>
            <w:r>
              <w:rPr>
                <w:rFonts w:hint="eastAsia" w:ascii="宋体" w:hAnsi="宋体"/>
                <w:szCs w:val="21"/>
                <w:lang w:val="en-US" w:eastAsia="zh-CN"/>
              </w:rPr>
              <w:t>3个月内未收到乙方对该论文的处理意见，经向乙方声明后，可另行处理该论文，本协议书即自动终止。</w:t>
            </w:r>
          </w:p>
          <w:p w14:paraId="4CFC8809">
            <w:pPr>
              <w:rPr>
                <w:rFonts w:hint="eastAsia" w:ascii="宋体" w:hAnsi="宋体"/>
                <w:b/>
                <w:szCs w:val="21"/>
                <w:lang w:eastAsia="zh-CN"/>
              </w:rPr>
            </w:pPr>
          </w:p>
          <w:p w14:paraId="39F0EE7F">
            <w:pPr>
              <w:ind w:firstLine="420"/>
              <w:rPr>
                <w:rFonts w:ascii="宋体"/>
                <w:szCs w:val="21"/>
              </w:rPr>
            </w:pPr>
            <w:r>
              <w:rPr>
                <w:rFonts w:hint="eastAsia" w:ascii="宋体" w:hAnsi="宋体"/>
                <w:szCs w:val="21"/>
              </w:rPr>
              <w:t>任何一方违反上述约定，按照《中华人民共和国著作权法》的有关规定，承担相应责任。关于</w:t>
            </w:r>
            <w:r>
              <w:rPr>
                <w:rFonts w:hint="eastAsia" w:ascii="宋体" w:hAnsi="宋体"/>
                <w:szCs w:val="21"/>
                <w:lang w:eastAsia="zh-CN"/>
              </w:rPr>
              <w:t>甲方</w:t>
            </w:r>
            <w:r>
              <w:rPr>
                <w:rFonts w:hint="eastAsia" w:ascii="宋体" w:hAnsi="宋体"/>
                <w:szCs w:val="21"/>
              </w:rPr>
              <w:t>其他权利的约定，可由</w:t>
            </w:r>
            <w:r>
              <w:rPr>
                <w:rFonts w:hint="eastAsia" w:ascii="宋体" w:hAnsi="宋体"/>
                <w:szCs w:val="21"/>
                <w:lang w:eastAsia="zh-CN"/>
              </w:rPr>
              <w:t>甲方</w:t>
            </w:r>
            <w:r>
              <w:rPr>
                <w:rFonts w:hint="eastAsia" w:ascii="宋体" w:hAnsi="宋体"/>
                <w:szCs w:val="21"/>
              </w:rPr>
              <w:t>提出，双方协商确定。本授权书自论文发表之日起生效，有效期同该论文著作权的保护期。</w:t>
            </w:r>
          </w:p>
          <w:p w14:paraId="0EDE7A84">
            <w:pPr>
              <w:ind w:firstLine="420"/>
              <w:rPr>
                <w:rFonts w:ascii="宋体"/>
                <w:szCs w:val="21"/>
              </w:rPr>
            </w:pPr>
            <w:r>
              <w:rPr>
                <w:rFonts w:hint="eastAsia" w:ascii="宋体"/>
                <w:szCs w:val="21"/>
              </w:rPr>
              <w:t>作者签字后，若通过电子邮箱、投稿系统等方式提交协议复印件的，视为其认可复印件与原件具有同等法律效力。</w:t>
            </w:r>
          </w:p>
          <w:p w14:paraId="5CB3BE00">
            <w:pPr>
              <w:ind w:firstLine="420"/>
              <w:rPr>
                <w:rFonts w:hint="eastAsia"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本期刊（包括</w:t>
            </w:r>
            <w:r>
              <w:rPr>
                <w:rFonts w:hint="eastAsia" w:ascii="宋体" w:hAnsi="宋体"/>
                <w:szCs w:val="21"/>
                <w:lang w:val="en-US" w:eastAsia="zh-CN"/>
              </w:rPr>
              <w:t>国家卫生健康委妇幼健康中心</w:t>
            </w:r>
            <w:r>
              <w:rPr>
                <w:rFonts w:hint="eastAsia" w:ascii="宋体"/>
                <w:color w:val="000000" w:themeColor="text1"/>
                <w:szCs w:val="21"/>
                <w14:textFill>
                  <w14:solidFill>
                    <w14:schemeClr w14:val="tx1"/>
                  </w14:solidFill>
                </w14:textFill>
              </w:rPr>
              <w:t>）如将该论文委托第三方进行数字化出版传播的，全部作者同意本期刊可将本论文著作权转让协议书向第三方提供。</w:t>
            </w:r>
          </w:p>
          <w:p w14:paraId="1AF7EC1F">
            <w:pPr>
              <w:ind w:firstLine="420"/>
              <w:rPr>
                <w:rFonts w:hint="eastAsia" w:ascii="宋体"/>
                <w:color w:val="000000" w:themeColor="text1"/>
                <w:szCs w:val="21"/>
                <w14:textFill>
                  <w14:solidFill>
                    <w14:schemeClr w14:val="tx1"/>
                  </w14:solidFill>
                </w14:textFill>
              </w:rPr>
            </w:pPr>
          </w:p>
          <w:p w14:paraId="3BC60B12">
            <w:pPr>
              <w:rPr>
                <w:rFonts w:hint="eastAsia" w:ascii="宋体" w:eastAsia="宋体"/>
                <w:color w:val="000000" w:themeColor="text1"/>
                <w:szCs w:val="21"/>
                <w:lang w:eastAsia="zh-CN"/>
                <w14:textFill>
                  <w14:solidFill>
                    <w14:schemeClr w14:val="tx1"/>
                  </w14:solidFill>
                </w14:textFill>
              </w:rPr>
            </w:pPr>
            <w:r>
              <w:rPr>
                <w:rFonts w:hint="eastAsia" w:ascii="宋体"/>
                <w:b/>
                <w:bCs/>
                <w:color w:val="000000" w:themeColor="text1"/>
                <w:szCs w:val="21"/>
                <w:lang w:eastAsia="zh-CN"/>
                <w14:textFill>
                  <w14:solidFill>
                    <w14:schemeClr w14:val="tx1"/>
                  </w14:solidFill>
                </w14:textFill>
              </w:rPr>
              <w:t>丙方：</w:t>
            </w:r>
            <w:r>
              <w:rPr>
                <w:rFonts w:hint="eastAsia" w:ascii="宋体"/>
                <w:color w:val="000000" w:themeColor="text1"/>
                <w:szCs w:val="21"/>
                <w:lang w:eastAsia="zh-CN"/>
                <w14:textFill>
                  <w14:solidFill>
                    <w14:schemeClr w14:val="tx1"/>
                  </w14:solidFill>
                </w14:textFill>
              </w:rPr>
              <w:t>应对该论文资料的真实性、是否存在学术不端以及是否违反相关法律法规等进行审查，并给予盖章证明。</w:t>
            </w:r>
          </w:p>
        </w:tc>
      </w:tr>
      <w:tr w14:paraId="45E9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8" w:type="dxa"/>
          </w:tcPr>
          <w:p w14:paraId="07D4A631">
            <w:pPr>
              <w:rPr>
                <w:rFonts w:ascii="宋体"/>
                <w:szCs w:val="21"/>
              </w:rPr>
            </w:pPr>
            <w:r>
              <w:rPr>
                <w:rFonts w:hint="eastAsia" w:ascii="宋体" w:hAnsi="宋体"/>
                <w:b/>
                <w:szCs w:val="21"/>
              </w:rPr>
              <w:t>论文全部作者签名</w:t>
            </w:r>
            <w:r>
              <w:rPr>
                <w:rFonts w:hint="eastAsia" w:ascii="宋体" w:hAnsi="宋体"/>
                <w:szCs w:val="21"/>
              </w:rPr>
              <w:t>（请按作者排名顺序）：</w:t>
            </w:r>
          </w:p>
          <w:p w14:paraId="62C51F6D">
            <w:pPr>
              <w:ind w:firstLine="315" w:firstLineChars="150"/>
              <w:rPr>
                <w:rFonts w:ascii="宋体"/>
                <w:szCs w:val="21"/>
                <w:u w:val="single"/>
              </w:rPr>
            </w:pPr>
          </w:p>
          <w:p w14:paraId="248ED11C">
            <w:pPr>
              <w:rPr>
                <w:rFonts w:ascii="宋体"/>
                <w:szCs w:val="21"/>
                <w:u w:val="single"/>
              </w:rPr>
            </w:pPr>
          </w:p>
        </w:tc>
      </w:tr>
      <w:tr w14:paraId="01CD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528" w:type="dxa"/>
          </w:tcPr>
          <w:p w14:paraId="3B96C1A9">
            <w:pPr>
              <w:rPr>
                <w:rFonts w:hint="default" w:ascii="宋体" w:eastAsia="宋体"/>
                <w:szCs w:val="21"/>
                <w:lang w:val="en-US" w:eastAsia="zh-CN"/>
              </w:rPr>
            </w:pPr>
            <w:r>
              <w:rPr>
                <w:rFonts w:hint="eastAsia" w:ascii="黑体" w:hAnsi="宋体" w:eastAsia="黑体"/>
                <w:b/>
                <w:szCs w:val="21"/>
              </w:rPr>
              <w:t>通信作者</w:t>
            </w:r>
            <w:r>
              <w:rPr>
                <w:rFonts w:ascii="宋体" w:hAnsi="宋体"/>
                <w:szCs w:val="21"/>
              </w:rPr>
              <w:t>:</w:t>
            </w:r>
            <w:r>
              <w:rPr>
                <w:rFonts w:hint="eastAsia" w:ascii="宋体" w:hAnsi="宋体"/>
                <w:szCs w:val="21"/>
                <w:lang w:val="en-US" w:eastAsia="zh-CN"/>
              </w:rPr>
              <w:t xml:space="preserve">                     </w:t>
            </w:r>
            <w:r>
              <w:rPr>
                <w:rFonts w:hint="eastAsia" w:ascii="宋体" w:hAnsi="宋体"/>
                <w:szCs w:val="21"/>
              </w:rPr>
              <w:t>办公电话</w:t>
            </w:r>
            <w:r>
              <w:rPr>
                <w:rFonts w:ascii="宋体" w:hAnsi="宋体"/>
                <w:szCs w:val="21"/>
              </w:rPr>
              <w:t>:</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手机</w:t>
            </w:r>
            <w:r>
              <w:rPr>
                <w:rFonts w:ascii="宋体" w:hAnsi="宋体"/>
                <w:szCs w:val="21"/>
              </w:rPr>
              <w:t>:</w:t>
            </w:r>
            <w:r>
              <w:rPr>
                <w:rFonts w:hint="eastAsia" w:ascii="宋体" w:hAnsi="宋体"/>
                <w:szCs w:val="21"/>
                <w:lang w:val="en-US" w:eastAsia="zh-CN"/>
              </w:rPr>
              <w:t xml:space="preserve"> </w:t>
            </w:r>
          </w:p>
          <w:p w14:paraId="7B7D4C7D">
            <w:pPr>
              <w:jc w:val="left"/>
              <w:rPr>
                <w:rFonts w:hint="default" w:ascii="宋体" w:eastAsia="宋体"/>
                <w:szCs w:val="21"/>
                <w:lang w:val="en-US" w:eastAsia="zh-CN"/>
              </w:rPr>
            </w:pPr>
            <w:r>
              <w:rPr>
                <w:rFonts w:hint="eastAsia" w:ascii="宋体" w:hAnsi="宋体"/>
                <w:szCs w:val="21"/>
              </w:rPr>
              <w:t>地址</w:t>
            </w:r>
            <w:r>
              <w:rPr>
                <w:rFonts w:ascii="宋体" w:hAnsi="宋体"/>
                <w:szCs w:val="21"/>
              </w:rPr>
              <w:t>:</w:t>
            </w:r>
            <w:r>
              <w:rPr>
                <w:rFonts w:hint="eastAsia" w:ascii="宋体" w:hAnsi="宋体"/>
                <w:szCs w:val="21"/>
                <w:lang w:val="en-US" w:eastAsia="zh-CN"/>
              </w:rPr>
              <w:t xml:space="preserve">                         </w:t>
            </w:r>
            <w:r>
              <w:rPr>
                <w:rFonts w:hint="eastAsia" w:ascii="宋体" w:hAnsi="宋体"/>
                <w:szCs w:val="21"/>
              </w:rPr>
              <w:t>邮编</w:t>
            </w:r>
            <w:r>
              <w:rPr>
                <w:rFonts w:ascii="宋体" w:hAnsi="宋体"/>
                <w:szCs w:val="21"/>
              </w:rPr>
              <w:t>:</w:t>
            </w:r>
            <w:r>
              <w:rPr>
                <w:rFonts w:hint="eastAsia" w:ascii="宋体" w:hAnsi="宋体"/>
                <w:szCs w:val="21"/>
                <w:lang w:val="en-US" w:eastAsia="zh-CN"/>
              </w:rPr>
              <w:t xml:space="preserve">                               </w:t>
            </w:r>
            <w:r>
              <w:rPr>
                <w:rFonts w:ascii="宋体" w:hAnsi="宋体"/>
                <w:szCs w:val="21"/>
              </w:rPr>
              <w:t>Email:</w:t>
            </w:r>
          </w:p>
        </w:tc>
      </w:tr>
      <w:tr w14:paraId="77A9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9528" w:type="dxa"/>
          </w:tcPr>
          <w:p w14:paraId="757DFE7D">
            <w:pPr>
              <w:rPr>
                <w:rFonts w:hint="eastAsia" w:ascii="宋体" w:hAnsi="宋体"/>
                <w:szCs w:val="21"/>
              </w:rPr>
            </w:pPr>
            <w:r>
              <w:rPr>
                <w:rFonts w:hint="eastAsia" w:ascii="黑体" w:hAnsi="宋体" w:eastAsia="黑体"/>
                <w:b/>
                <w:szCs w:val="21"/>
                <w:lang w:eastAsia="zh-CN"/>
              </w:rPr>
              <w:t>丙方</w:t>
            </w:r>
            <w:r>
              <w:rPr>
                <w:rFonts w:hint="eastAsia" w:ascii="黑体" w:hAnsi="宋体" w:eastAsia="黑体"/>
                <w:b/>
                <w:szCs w:val="21"/>
              </w:rPr>
              <w:t>审查意见：</w:t>
            </w:r>
            <w:r>
              <w:rPr>
                <w:rFonts w:hint="eastAsia" w:ascii="宋体" w:hAnsi="宋体"/>
                <w:szCs w:val="21"/>
              </w:rPr>
              <w:t>经核查，该论文不存在资料不真实、剽窃他人学术成果、一稿多投等学术不端行为，以及其他与国家有关法律法规相违背的问题，同意向贵刊投稿。</w:t>
            </w:r>
          </w:p>
          <w:p w14:paraId="029F41B9">
            <w:pPr>
              <w:rPr>
                <w:rFonts w:hint="eastAsia" w:ascii="宋体" w:hAnsi="宋体"/>
                <w:szCs w:val="21"/>
              </w:rPr>
            </w:pPr>
          </w:p>
          <w:p w14:paraId="1AED3872">
            <w:pPr>
              <w:rPr>
                <w:rFonts w:ascii="宋体" w:hAnsi="宋体"/>
                <w:szCs w:val="21"/>
              </w:rPr>
            </w:pPr>
            <w:r>
              <w:rPr>
                <w:rFonts w:hint="eastAsia" w:ascii="宋体" w:hAnsi="宋体"/>
                <w:szCs w:val="21"/>
              </w:rPr>
              <w:t>（单位盖章）   年  月  日</w:t>
            </w:r>
          </w:p>
          <w:p w14:paraId="2CD262E4">
            <w:pPr>
              <w:rPr>
                <w:rFonts w:ascii="楷体_GB2312" w:hAnsi="宋体" w:eastAsia="楷体_GB2312"/>
              </w:rPr>
            </w:pPr>
            <w:r>
              <w:rPr>
                <w:rFonts w:hint="eastAsia" w:ascii="楷体_GB2312" w:hAnsi="宋体" w:eastAsia="楷体_GB2312"/>
              </w:rPr>
              <w:t>另，与国外作者合写的论文，应出示国外作者同意以中文形式发表及署名顺序的信函说明。</w:t>
            </w:r>
          </w:p>
          <w:p w14:paraId="7C37D85E">
            <w:pPr>
              <w:jc w:val="left"/>
              <w:rPr>
                <w:rFonts w:hint="eastAsia" w:ascii="宋体" w:hAnsi="宋体"/>
                <w:szCs w:val="21"/>
              </w:rPr>
            </w:pPr>
            <w:r>
              <w:rPr>
                <w:rFonts w:hint="eastAsia" w:ascii="楷体_GB2312" w:hAnsi="宋体" w:eastAsia="楷体_GB2312"/>
              </w:rPr>
              <w:t>（注：如涉及此项，请另附国外作者的单独说明，可通过E-mail发给编辑部。）若该论文为非职务作品，请作者予以说明，并在</w:t>
            </w:r>
            <w:r>
              <w:rPr>
                <w:rFonts w:hint="eastAsia" w:ascii="楷体_GB2312" w:hAnsi="宋体" w:eastAsia="楷体_GB2312"/>
                <w:lang w:eastAsia="zh-CN"/>
              </w:rPr>
              <w:t>此</w:t>
            </w:r>
            <w:r>
              <w:rPr>
                <w:rFonts w:hint="eastAsia" w:ascii="楷体_GB2312" w:hAnsi="宋体" w:eastAsia="楷体_GB2312"/>
              </w:rPr>
              <w:t>处签名。</w:t>
            </w:r>
          </w:p>
        </w:tc>
      </w:tr>
      <w:bookmarkEnd w:id="0"/>
    </w:tbl>
    <w:p w14:paraId="69C6D6FC">
      <w:pPr>
        <w:spacing w:line="340" w:lineRule="exact"/>
      </w:pPr>
    </w:p>
    <w:sectPr>
      <w:pgSz w:w="11906" w:h="16838"/>
      <w:pgMar w:top="851" w:right="1800" w:bottom="56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NmI0MjdkMTY4YzhkZjZhMWYzNTZmMzAwYzEyZjIifQ=="/>
  </w:docVars>
  <w:rsids>
    <w:rsidRoot w:val="00B43E30"/>
    <w:rsid w:val="00000CDF"/>
    <w:rsid w:val="0000239F"/>
    <w:rsid w:val="0000525E"/>
    <w:rsid w:val="000054FC"/>
    <w:rsid w:val="00006537"/>
    <w:rsid w:val="00007C52"/>
    <w:rsid w:val="000112D2"/>
    <w:rsid w:val="00011D9A"/>
    <w:rsid w:val="0001653D"/>
    <w:rsid w:val="000219CB"/>
    <w:rsid w:val="000264E5"/>
    <w:rsid w:val="000358E9"/>
    <w:rsid w:val="0004112E"/>
    <w:rsid w:val="000412A4"/>
    <w:rsid w:val="00046C13"/>
    <w:rsid w:val="0005318F"/>
    <w:rsid w:val="000531D0"/>
    <w:rsid w:val="00055DE8"/>
    <w:rsid w:val="00057FB4"/>
    <w:rsid w:val="000601AC"/>
    <w:rsid w:val="0006163C"/>
    <w:rsid w:val="00065904"/>
    <w:rsid w:val="00072EEF"/>
    <w:rsid w:val="00073E66"/>
    <w:rsid w:val="00073F6F"/>
    <w:rsid w:val="00074B3C"/>
    <w:rsid w:val="0008230C"/>
    <w:rsid w:val="00084804"/>
    <w:rsid w:val="000872E6"/>
    <w:rsid w:val="0009140C"/>
    <w:rsid w:val="00093644"/>
    <w:rsid w:val="00096A41"/>
    <w:rsid w:val="00096A89"/>
    <w:rsid w:val="000A55BC"/>
    <w:rsid w:val="000A6019"/>
    <w:rsid w:val="000B43D0"/>
    <w:rsid w:val="000B6A75"/>
    <w:rsid w:val="000C7557"/>
    <w:rsid w:val="000D1D50"/>
    <w:rsid w:val="000D5435"/>
    <w:rsid w:val="000E2A16"/>
    <w:rsid w:val="000E3682"/>
    <w:rsid w:val="000E6C92"/>
    <w:rsid w:val="000F7926"/>
    <w:rsid w:val="00110F49"/>
    <w:rsid w:val="001114FC"/>
    <w:rsid w:val="00113BCA"/>
    <w:rsid w:val="00114393"/>
    <w:rsid w:val="0011527B"/>
    <w:rsid w:val="001162F7"/>
    <w:rsid w:val="00121067"/>
    <w:rsid w:val="00122CC8"/>
    <w:rsid w:val="0012397E"/>
    <w:rsid w:val="001253BB"/>
    <w:rsid w:val="00131FF5"/>
    <w:rsid w:val="00134178"/>
    <w:rsid w:val="00134F49"/>
    <w:rsid w:val="001414D2"/>
    <w:rsid w:val="0014248C"/>
    <w:rsid w:val="001471DA"/>
    <w:rsid w:val="001536BA"/>
    <w:rsid w:val="00156379"/>
    <w:rsid w:val="00161C48"/>
    <w:rsid w:val="00162293"/>
    <w:rsid w:val="001630CC"/>
    <w:rsid w:val="00163FEE"/>
    <w:rsid w:val="001646C1"/>
    <w:rsid w:val="00166B63"/>
    <w:rsid w:val="0017419C"/>
    <w:rsid w:val="00177987"/>
    <w:rsid w:val="00180070"/>
    <w:rsid w:val="00181A55"/>
    <w:rsid w:val="00183BCB"/>
    <w:rsid w:val="001854C9"/>
    <w:rsid w:val="00186364"/>
    <w:rsid w:val="001A0FBD"/>
    <w:rsid w:val="001A12E9"/>
    <w:rsid w:val="001A3882"/>
    <w:rsid w:val="001A5187"/>
    <w:rsid w:val="001A73AD"/>
    <w:rsid w:val="001B1D1F"/>
    <w:rsid w:val="001B28A0"/>
    <w:rsid w:val="001B506F"/>
    <w:rsid w:val="001B5405"/>
    <w:rsid w:val="001B6A03"/>
    <w:rsid w:val="001C01F5"/>
    <w:rsid w:val="001C0828"/>
    <w:rsid w:val="001C5823"/>
    <w:rsid w:val="001C77A8"/>
    <w:rsid w:val="001D0C7D"/>
    <w:rsid w:val="001D5FF7"/>
    <w:rsid w:val="001D68A8"/>
    <w:rsid w:val="001D7033"/>
    <w:rsid w:val="001E3524"/>
    <w:rsid w:val="001E4BA3"/>
    <w:rsid w:val="001F2AD3"/>
    <w:rsid w:val="0020063F"/>
    <w:rsid w:val="00200C0B"/>
    <w:rsid w:val="00200CA3"/>
    <w:rsid w:val="002023AD"/>
    <w:rsid w:val="00203AB9"/>
    <w:rsid w:val="0020689F"/>
    <w:rsid w:val="00207FEB"/>
    <w:rsid w:val="0021033C"/>
    <w:rsid w:val="002129B1"/>
    <w:rsid w:val="00215089"/>
    <w:rsid w:val="00215EBB"/>
    <w:rsid w:val="00223A5A"/>
    <w:rsid w:val="00223D80"/>
    <w:rsid w:val="002259B4"/>
    <w:rsid w:val="002307AA"/>
    <w:rsid w:val="00233D79"/>
    <w:rsid w:val="00237FC1"/>
    <w:rsid w:val="002411E2"/>
    <w:rsid w:val="0024374A"/>
    <w:rsid w:val="00245BDB"/>
    <w:rsid w:val="00246922"/>
    <w:rsid w:val="00247591"/>
    <w:rsid w:val="00257363"/>
    <w:rsid w:val="00261FFF"/>
    <w:rsid w:val="0027272F"/>
    <w:rsid w:val="0027587C"/>
    <w:rsid w:val="00276800"/>
    <w:rsid w:val="00280BEC"/>
    <w:rsid w:val="00281E38"/>
    <w:rsid w:val="002831BC"/>
    <w:rsid w:val="00284285"/>
    <w:rsid w:val="00284E34"/>
    <w:rsid w:val="00285D18"/>
    <w:rsid w:val="00293FA7"/>
    <w:rsid w:val="00295D94"/>
    <w:rsid w:val="002A4F71"/>
    <w:rsid w:val="002A61ED"/>
    <w:rsid w:val="002B0648"/>
    <w:rsid w:val="002B180E"/>
    <w:rsid w:val="002B3441"/>
    <w:rsid w:val="002B58EC"/>
    <w:rsid w:val="002C196E"/>
    <w:rsid w:val="002C1A02"/>
    <w:rsid w:val="002C3ED4"/>
    <w:rsid w:val="002D0975"/>
    <w:rsid w:val="002D1CA0"/>
    <w:rsid w:val="002D1E73"/>
    <w:rsid w:val="002D1F51"/>
    <w:rsid w:val="002E1919"/>
    <w:rsid w:val="002E1ACB"/>
    <w:rsid w:val="002F1566"/>
    <w:rsid w:val="002F17ED"/>
    <w:rsid w:val="002F18AA"/>
    <w:rsid w:val="002F2401"/>
    <w:rsid w:val="002F260B"/>
    <w:rsid w:val="002F41E5"/>
    <w:rsid w:val="00300B5C"/>
    <w:rsid w:val="0030243E"/>
    <w:rsid w:val="00307212"/>
    <w:rsid w:val="00307CB2"/>
    <w:rsid w:val="00310FC1"/>
    <w:rsid w:val="00311418"/>
    <w:rsid w:val="0031292C"/>
    <w:rsid w:val="00312DBF"/>
    <w:rsid w:val="003137FF"/>
    <w:rsid w:val="003161E7"/>
    <w:rsid w:val="00317403"/>
    <w:rsid w:val="0031763E"/>
    <w:rsid w:val="00321D72"/>
    <w:rsid w:val="00324E16"/>
    <w:rsid w:val="00337B42"/>
    <w:rsid w:val="00343CFF"/>
    <w:rsid w:val="0034692B"/>
    <w:rsid w:val="0035571F"/>
    <w:rsid w:val="0035687B"/>
    <w:rsid w:val="0036048B"/>
    <w:rsid w:val="00360AE1"/>
    <w:rsid w:val="00361C56"/>
    <w:rsid w:val="00361F44"/>
    <w:rsid w:val="003650BD"/>
    <w:rsid w:val="00366FA1"/>
    <w:rsid w:val="00367368"/>
    <w:rsid w:val="00367D44"/>
    <w:rsid w:val="003713E8"/>
    <w:rsid w:val="00374568"/>
    <w:rsid w:val="00374E69"/>
    <w:rsid w:val="00375BFB"/>
    <w:rsid w:val="00377670"/>
    <w:rsid w:val="003816B7"/>
    <w:rsid w:val="00385471"/>
    <w:rsid w:val="0038608F"/>
    <w:rsid w:val="00387BB3"/>
    <w:rsid w:val="003939F0"/>
    <w:rsid w:val="00395DA9"/>
    <w:rsid w:val="003A010C"/>
    <w:rsid w:val="003A0AC0"/>
    <w:rsid w:val="003A2080"/>
    <w:rsid w:val="003A64AC"/>
    <w:rsid w:val="003B25FE"/>
    <w:rsid w:val="003B2B7D"/>
    <w:rsid w:val="003B4661"/>
    <w:rsid w:val="003B63D0"/>
    <w:rsid w:val="003B7460"/>
    <w:rsid w:val="003C3A8A"/>
    <w:rsid w:val="003C422B"/>
    <w:rsid w:val="003C7639"/>
    <w:rsid w:val="003D4341"/>
    <w:rsid w:val="003D7F2A"/>
    <w:rsid w:val="003E21FD"/>
    <w:rsid w:val="003E44AF"/>
    <w:rsid w:val="003E4D7A"/>
    <w:rsid w:val="003E5333"/>
    <w:rsid w:val="003E5378"/>
    <w:rsid w:val="003F134D"/>
    <w:rsid w:val="0040390F"/>
    <w:rsid w:val="00406664"/>
    <w:rsid w:val="00406E5A"/>
    <w:rsid w:val="00413E63"/>
    <w:rsid w:val="00420EC1"/>
    <w:rsid w:val="00423069"/>
    <w:rsid w:val="00426471"/>
    <w:rsid w:val="00426BC2"/>
    <w:rsid w:val="004275C5"/>
    <w:rsid w:val="00430CDA"/>
    <w:rsid w:val="00433834"/>
    <w:rsid w:val="00434F3E"/>
    <w:rsid w:val="00435B0A"/>
    <w:rsid w:val="00437B57"/>
    <w:rsid w:val="004406E5"/>
    <w:rsid w:val="004418D0"/>
    <w:rsid w:val="0044547C"/>
    <w:rsid w:val="00447AD1"/>
    <w:rsid w:val="00451473"/>
    <w:rsid w:val="00454691"/>
    <w:rsid w:val="004549C7"/>
    <w:rsid w:val="004610ED"/>
    <w:rsid w:val="004616EF"/>
    <w:rsid w:val="00463747"/>
    <w:rsid w:val="00466B6E"/>
    <w:rsid w:val="00466C77"/>
    <w:rsid w:val="00467643"/>
    <w:rsid w:val="00475F09"/>
    <w:rsid w:val="004957D7"/>
    <w:rsid w:val="00495F7A"/>
    <w:rsid w:val="00496B62"/>
    <w:rsid w:val="004B09B9"/>
    <w:rsid w:val="004B138A"/>
    <w:rsid w:val="004B64E8"/>
    <w:rsid w:val="004B7833"/>
    <w:rsid w:val="004C28BD"/>
    <w:rsid w:val="004C3F12"/>
    <w:rsid w:val="004C6137"/>
    <w:rsid w:val="004E5385"/>
    <w:rsid w:val="004F1C3B"/>
    <w:rsid w:val="004F3084"/>
    <w:rsid w:val="004F4C3D"/>
    <w:rsid w:val="004F78D4"/>
    <w:rsid w:val="004F7ADA"/>
    <w:rsid w:val="00502AB6"/>
    <w:rsid w:val="00503157"/>
    <w:rsid w:val="0050378A"/>
    <w:rsid w:val="00506710"/>
    <w:rsid w:val="00507F0B"/>
    <w:rsid w:val="00511B78"/>
    <w:rsid w:val="00515EA6"/>
    <w:rsid w:val="0051651D"/>
    <w:rsid w:val="00516F05"/>
    <w:rsid w:val="00520ACC"/>
    <w:rsid w:val="00522954"/>
    <w:rsid w:val="005325C3"/>
    <w:rsid w:val="00532DD0"/>
    <w:rsid w:val="005335A5"/>
    <w:rsid w:val="0053407A"/>
    <w:rsid w:val="0053657B"/>
    <w:rsid w:val="00543F6C"/>
    <w:rsid w:val="00554C7B"/>
    <w:rsid w:val="00555E5C"/>
    <w:rsid w:val="005567A1"/>
    <w:rsid w:val="00562C1A"/>
    <w:rsid w:val="005635CE"/>
    <w:rsid w:val="00563823"/>
    <w:rsid w:val="00566A06"/>
    <w:rsid w:val="00572C01"/>
    <w:rsid w:val="00573198"/>
    <w:rsid w:val="005747EC"/>
    <w:rsid w:val="00580996"/>
    <w:rsid w:val="005849A4"/>
    <w:rsid w:val="00584D12"/>
    <w:rsid w:val="0058528E"/>
    <w:rsid w:val="00585381"/>
    <w:rsid w:val="00586744"/>
    <w:rsid w:val="00587A30"/>
    <w:rsid w:val="00587C77"/>
    <w:rsid w:val="0059279F"/>
    <w:rsid w:val="00596C20"/>
    <w:rsid w:val="005A6B18"/>
    <w:rsid w:val="005B2313"/>
    <w:rsid w:val="005C04AA"/>
    <w:rsid w:val="005C076E"/>
    <w:rsid w:val="005C0D65"/>
    <w:rsid w:val="005C4333"/>
    <w:rsid w:val="005C71ED"/>
    <w:rsid w:val="005D0DF5"/>
    <w:rsid w:val="005D266B"/>
    <w:rsid w:val="005D388D"/>
    <w:rsid w:val="005D4B95"/>
    <w:rsid w:val="005D5B5D"/>
    <w:rsid w:val="005D5EE4"/>
    <w:rsid w:val="005E13DE"/>
    <w:rsid w:val="005E1733"/>
    <w:rsid w:val="005E3196"/>
    <w:rsid w:val="005E65B9"/>
    <w:rsid w:val="005F0899"/>
    <w:rsid w:val="005F6F51"/>
    <w:rsid w:val="00602084"/>
    <w:rsid w:val="00604C46"/>
    <w:rsid w:val="00605FF6"/>
    <w:rsid w:val="00607788"/>
    <w:rsid w:val="0061397B"/>
    <w:rsid w:val="00614277"/>
    <w:rsid w:val="00614B83"/>
    <w:rsid w:val="006230EF"/>
    <w:rsid w:val="00623681"/>
    <w:rsid w:val="00623A80"/>
    <w:rsid w:val="00631D51"/>
    <w:rsid w:val="0063455C"/>
    <w:rsid w:val="006403C3"/>
    <w:rsid w:val="006437D8"/>
    <w:rsid w:val="00652851"/>
    <w:rsid w:val="00657D95"/>
    <w:rsid w:val="00660D87"/>
    <w:rsid w:val="00661D17"/>
    <w:rsid w:val="00664358"/>
    <w:rsid w:val="006678C2"/>
    <w:rsid w:val="00671BE6"/>
    <w:rsid w:val="006738B8"/>
    <w:rsid w:val="00675F76"/>
    <w:rsid w:val="006834AB"/>
    <w:rsid w:val="006837BE"/>
    <w:rsid w:val="00691964"/>
    <w:rsid w:val="006A33F1"/>
    <w:rsid w:val="006B397F"/>
    <w:rsid w:val="006B5407"/>
    <w:rsid w:val="006B5C7D"/>
    <w:rsid w:val="006B66F2"/>
    <w:rsid w:val="006B6DF3"/>
    <w:rsid w:val="006C1372"/>
    <w:rsid w:val="006C1851"/>
    <w:rsid w:val="006C45D7"/>
    <w:rsid w:val="006C74B4"/>
    <w:rsid w:val="006C7667"/>
    <w:rsid w:val="006C7684"/>
    <w:rsid w:val="006D5326"/>
    <w:rsid w:val="006E0F79"/>
    <w:rsid w:val="006E32D0"/>
    <w:rsid w:val="006E6CF7"/>
    <w:rsid w:val="006F0040"/>
    <w:rsid w:val="006F0698"/>
    <w:rsid w:val="006F1B2B"/>
    <w:rsid w:val="006F5E19"/>
    <w:rsid w:val="006F7251"/>
    <w:rsid w:val="007001FF"/>
    <w:rsid w:val="00702888"/>
    <w:rsid w:val="00703E4E"/>
    <w:rsid w:val="0071051E"/>
    <w:rsid w:val="00710883"/>
    <w:rsid w:val="00712492"/>
    <w:rsid w:val="007151F9"/>
    <w:rsid w:val="00720670"/>
    <w:rsid w:val="00722FA0"/>
    <w:rsid w:val="00722FDB"/>
    <w:rsid w:val="0072518C"/>
    <w:rsid w:val="00732CAB"/>
    <w:rsid w:val="00733138"/>
    <w:rsid w:val="007366CC"/>
    <w:rsid w:val="00737A73"/>
    <w:rsid w:val="0074033A"/>
    <w:rsid w:val="00743EBC"/>
    <w:rsid w:val="00747239"/>
    <w:rsid w:val="007549FB"/>
    <w:rsid w:val="00754DCD"/>
    <w:rsid w:val="00756D64"/>
    <w:rsid w:val="00770362"/>
    <w:rsid w:val="00770990"/>
    <w:rsid w:val="00770BD0"/>
    <w:rsid w:val="00771154"/>
    <w:rsid w:val="007728FD"/>
    <w:rsid w:val="00772937"/>
    <w:rsid w:val="00773864"/>
    <w:rsid w:val="00773ECF"/>
    <w:rsid w:val="007777F9"/>
    <w:rsid w:val="00780852"/>
    <w:rsid w:val="007903D3"/>
    <w:rsid w:val="0079283B"/>
    <w:rsid w:val="007944A0"/>
    <w:rsid w:val="0079514F"/>
    <w:rsid w:val="007953F7"/>
    <w:rsid w:val="007A0929"/>
    <w:rsid w:val="007A366F"/>
    <w:rsid w:val="007A7B54"/>
    <w:rsid w:val="007B22AC"/>
    <w:rsid w:val="007C05FF"/>
    <w:rsid w:val="007C10FB"/>
    <w:rsid w:val="007C2A53"/>
    <w:rsid w:val="007D07C1"/>
    <w:rsid w:val="007D145C"/>
    <w:rsid w:val="007D2B8E"/>
    <w:rsid w:val="007D3C1D"/>
    <w:rsid w:val="007D54F5"/>
    <w:rsid w:val="007E0B09"/>
    <w:rsid w:val="007E354E"/>
    <w:rsid w:val="007E3F37"/>
    <w:rsid w:val="007E6311"/>
    <w:rsid w:val="007F1B09"/>
    <w:rsid w:val="007F2BC8"/>
    <w:rsid w:val="00806EB5"/>
    <w:rsid w:val="008101D9"/>
    <w:rsid w:val="00811F51"/>
    <w:rsid w:val="008126DE"/>
    <w:rsid w:val="00812727"/>
    <w:rsid w:val="00814732"/>
    <w:rsid w:val="008157B8"/>
    <w:rsid w:val="00815B64"/>
    <w:rsid w:val="00816B65"/>
    <w:rsid w:val="00817379"/>
    <w:rsid w:val="00826E64"/>
    <w:rsid w:val="00831BB8"/>
    <w:rsid w:val="008442BD"/>
    <w:rsid w:val="00846EC9"/>
    <w:rsid w:val="008577C7"/>
    <w:rsid w:val="00857DAB"/>
    <w:rsid w:val="00865A90"/>
    <w:rsid w:val="00880AEC"/>
    <w:rsid w:val="00885468"/>
    <w:rsid w:val="00886BB7"/>
    <w:rsid w:val="00894993"/>
    <w:rsid w:val="008957F2"/>
    <w:rsid w:val="008A046C"/>
    <w:rsid w:val="008A73F9"/>
    <w:rsid w:val="008A7486"/>
    <w:rsid w:val="008A78E1"/>
    <w:rsid w:val="008B327C"/>
    <w:rsid w:val="008B51B5"/>
    <w:rsid w:val="008B6B6D"/>
    <w:rsid w:val="008C44DB"/>
    <w:rsid w:val="008C4D26"/>
    <w:rsid w:val="008C7C50"/>
    <w:rsid w:val="008D2E85"/>
    <w:rsid w:val="008D317C"/>
    <w:rsid w:val="008D5B22"/>
    <w:rsid w:val="008E04BD"/>
    <w:rsid w:val="008E0606"/>
    <w:rsid w:val="008E1CAA"/>
    <w:rsid w:val="008E1F79"/>
    <w:rsid w:val="008E2B1A"/>
    <w:rsid w:val="008E5E81"/>
    <w:rsid w:val="008E77BA"/>
    <w:rsid w:val="008F05C8"/>
    <w:rsid w:val="008F27CE"/>
    <w:rsid w:val="008F6096"/>
    <w:rsid w:val="00900C11"/>
    <w:rsid w:val="00901EC2"/>
    <w:rsid w:val="00905525"/>
    <w:rsid w:val="00905530"/>
    <w:rsid w:val="009066FB"/>
    <w:rsid w:val="00910F54"/>
    <w:rsid w:val="009124DC"/>
    <w:rsid w:val="00913333"/>
    <w:rsid w:val="00913634"/>
    <w:rsid w:val="00913A90"/>
    <w:rsid w:val="0091764C"/>
    <w:rsid w:val="009202FD"/>
    <w:rsid w:val="00920575"/>
    <w:rsid w:val="00920BD1"/>
    <w:rsid w:val="00921419"/>
    <w:rsid w:val="00923B1F"/>
    <w:rsid w:val="009303DB"/>
    <w:rsid w:val="00930BCD"/>
    <w:rsid w:val="00931FF6"/>
    <w:rsid w:val="00933680"/>
    <w:rsid w:val="009340C9"/>
    <w:rsid w:val="00944DCF"/>
    <w:rsid w:val="00947117"/>
    <w:rsid w:val="00953865"/>
    <w:rsid w:val="00955610"/>
    <w:rsid w:val="00957E63"/>
    <w:rsid w:val="009613DC"/>
    <w:rsid w:val="00961652"/>
    <w:rsid w:val="00965714"/>
    <w:rsid w:val="009660AE"/>
    <w:rsid w:val="0096726F"/>
    <w:rsid w:val="0097267C"/>
    <w:rsid w:val="00975781"/>
    <w:rsid w:val="00977CBB"/>
    <w:rsid w:val="009847AF"/>
    <w:rsid w:val="00990545"/>
    <w:rsid w:val="009926A7"/>
    <w:rsid w:val="009938DB"/>
    <w:rsid w:val="009A1D60"/>
    <w:rsid w:val="009A3F23"/>
    <w:rsid w:val="009B00C2"/>
    <w:rsid w:val="009B0464"/>
    <w:rsid w:val="009B516A"/>
    <w:rsid w:val="009C5326"/>
    <w:rsid w:val="009C74D8"/>
    <w:rsid w:val="009D30CD"/>
    <w:rsid w:val="009E1E0A"/>
    <w:rsid w:val="009E223D"/>
    <w:rsid w:val="009E6DD2"/>
    <w:rsid w:val="009F4584"/>
    <w:rsid w:val="009F4D31"/>
    <w:rsid w:val="00A001A4"/>
    <w:rsid w:val="00A00727"/>
    <w:rsid w:val="00A03A54"/>
    <w:rsid w:val="00A11D85"/>
    <w:rsid w:val="00A176F2"/>
    <w:rsid w:val="00A202BA"/>
    <w:rsid w:val="00A23BB7"/>
    <w:rsid w:val="00A249CF"/>
    <w:rsid w:val="00A255C8"/>
    <w:rsid w:val="00A31648"/>
    <w:rsid w:val="00A31F0D"/>
    <w:rsid w:val="00A33A47"/>
    <w:rsid w:val="00A357BF"/>
    <w:rsid w:val="00A4066E"/>
    <w:rsid w:val="00A408CA"/>
    <w:rsid w:val="00A44E28"/>
    <w:rsid w:val="00A44E34"/>
    <w:rsid w:val="00A51CF1"/>
    <w:rsid w:val="00A532D6"/>
    <w:rsid w:val="00A57D45"/>
    <w:rsid w:val="00A60454"/>
    <w:rsid w:val="00A625F1"/>
    <w:rsid w:val="00A62848"/>
    <w:rsid w:val="00A67CDB"/>
    <w:rsid w:val="00A71869"/>
    <w:rsid w:val="00A73F68"/>
    <w:rsid w:val="00A74CB8"/>
    <w:rsid w:val="00A76242"/>
    <w:rsid w:val="00A90E53"/>
    <w:rsid w:val="00A943EA"/>
    <w:rsid w:val="00A94A09"/>
    <w:rsid w:val="00A967FA"/>
    <w:rsid w:val="00A973FE"/>
    <w:rsid w:val="00AA1C7E"/>
    <w:rsid w:val="00AA1FE2"/>
    <w:rsid w:val="00AA50EB"/>
    <w:rsid w:val="00AA6187"/>
    <w:rsid w:val="00AB2195"/>
    <w:rsid w:val="00AB6BE4"/>
    <w:rsid w:val="00AC3C81"/>
    <w:rsid w:val="00AC5652"/>
    <w:rsid w:val="00AC57B2"/>
    <w:rsid w:val="00AD250C"/>
    <w:rsid w:val="00AD5B81"/>
    <w:rsid w:val="00AE0811"/>
    <w:rsid w:val="00AE4BEF"/>
    <w:rsid w:val="00AE5B2D"/>
    <w:rsid w:val="00AF0272"/>
    <w:rsid w:val="00AF1DBD"/>
    <w:rsid w:val="00AF3FEE"/>
    <w:rsid w:val="00B00814"/>
    <w:rsid w:val="00B022E5"/>
    <w:rsid w:val="00B03B92"/>
    <w:rsid w:val="00B07021"/>
    <w:rsid w:val="00B1520A"/>
    <w:rsid w:val="00B15CBD"/>
    <w:rsid w:val="00B169E4"/>
    <w:rsid w:val="00B16E4D"/>
    <w:rsid w:val="00B327B8"/>
    <w:rsid w:val="00B34D2E"/>
    <w:rsid w:val="00B3505E"/>
    <w:rsid w:val="00B35CC8"/>
    <w:rsid w:val="00B377C5"/>
    <w:rsid w:val="00B43E30"/>
    <w:rsid w:val="00B44B91"/>
    <w:rsid w:val="00B4618E"/>
    <w:rsid w:val="00B52006"/>
    <w:rsid w:val="00B5471A"/>
    <w:rsid w:val="00B55B9A"/>
    <w:rsid w:val="00B62853"/>
    <w:rsid w:val="00B6380A"/>
    <w:rsid w:val="00B65993"/>
    <w:rsid w:val="00B66AE9"/>
    <w:rsid w:val="00B67580"/>
    <w:rsid w:val="00B74199"/>
    <w:rsid w:val="00B80C28"/>
    <w:rsid w:val="00B811EC"/>
    <w:rsid w:val="00B83B3D"/>
    <w:rsid w:val="00B85C63"/>
    <w:rsid w:val="00B871DE"/>
    <w:rsid w:val="00B87715"/>
    <w:rsid w:val="00B87CC3"/>
    <w:rsid w:val="00B9114B"/>
    <w:rsid w:val="00B9517C"/>
    <w:rsid w:val="00BA0CD7"/>
    <w:rsid w:val="00BA11C7"/>
    <w:rsid w:val="00BA1884"/>
    <w:rsid w:val="00BA1A52"/>
    <w:rsid w:val="00BA342F"/>
    <w:rsid w:val="00BA7BD5"/>
    <w:rsid w:val="00BB2502"/>
    <w:rsid w:val="00BC2504"/>
    <w:rsid w:val="00BC2586"/>
    <w:rsid w:val="00BC4325"/>
    <w:rsid w:val="00BC5AD2"/>
    <w:rsid w:val="00BD196D"/>
    <w:rsid w:val="00BD670C"/>
    <w:rsid w:val="00BE02A6"/>
    <w:rsid w:val="00BE1D8B"/>
    <w:rsid w:val="00BE2581"/>
    <w:rsid w:val="00BE5CF2"/>
    <w:rsid w:val="00BE5DBF"/>
    <w:rsid w:val="00BF1FC3"/>
    <w:rsid w:val="00BF2BE6"/>
    <w:rsid w:val="00BF35F1"/>
    <w:rsid w:val="00C03C01"/>
    <w:rsid w:val="00C06AAA"/>
    <w:rsid w:val="00C132EE"/>
    <w:rsid w:val="00C15CDB"/>
    <w:rsid w:val="00C21456"/>
    <w:rsid w:val="00C2241F"/>
    <w:rsid w:val="00C248FF"/>
    <w:rsid w:val="00C27D10"/>
    <w:rsid w:val="00C303C8"/>
    <w:rsid w:val="00C3151E"/>
    <w:rsid w:val="00C351A0"/>
    <w:rsid w:val="00C36A07"/>
    <w:rsid w:val="00C3711F"/>
    <w:rsid w:val="00C40895"/>
    <w:rsid w:val="00C45A07"/>
    <w:rsid w:val="00C45B1C"/>
    <w:rsid w:val="00C47104"/>
    <w:rsid w:val="00C50D92"/>
    <w:rsid w:val="00C533B5"/>
    <w:rsid w:val="00C535A6"/>
    <w:rsid w:val="00C557D3"/>
    <w:rsid w:val="00C575F5"/>
    <w:rsid w:val="00C617E7"/>
    <w:rsid w:val="00C727E9"/>
    <w:rsid w:val="00C72D16"/>
    <w:rsid w:val="00C759F9"/>
    <w:rsid w:val="00C766F1"/>
    <w:rsid w:val="00C76A1B"/>
    <w:rsid w:val="00C83A75"/>
    <w:rsid w:val="00C85A39"/>
    <w:rsid w:val="00C864CD"/>
    <w:rsid w:val="00C9484F"/>
    <w:rsid w:val="00C971CE"/>
    <w:rsid w:val="00CA39A4"/>
    <w:rsid w:val="00CB0401"/>
    <w:rsid w:val="00CB751B"/>
    <w:rsid w:val="00CC64DD"/>
    <w:rsid w:val="00CC7070"/>
    <w:rsid w:val="00CD5883"/>
    <w:rsid w:val="00CD5AFD"/>
    <w:rsid w:val="00CD780D"/>
    <w:rsid w:val="00CE3A91"/>
    <w:rsid w:val="00CE433C"/>
    <w:rsid w:val="00CE5492"/>
    <w:rsid w:val="00CE5C07"/>
    <w:rsid w:val="00CF62A8"/>
    <w:rsid w:val="00CF7629"/>
    <w:rsid w:val="00D02E5D"/>
    <w:rsid w:val="00D03ABD"/>
    <w:rsid w:val="00D05F59"/>
    <w:rsid w:val="00D068DF"/>
    <w:rsid w:val="00D137B5"/>
    <w:rsid w:val="00D14C5D"/>
    <w:rsid w:val="00D20941"/>
    <w:rsid w:val="00D213DE"/>
    <w:rsid w:val="00D30544"/>
    <w:rsid w:val="00D320D1"/>
    <w:rsid w:val="00D34517"/>
    <w:rsid w:val="00D34882"/>
    <w:rsid w:val="00D42927"/>
    <w:rsid w:val="00D50109"/>
    <w:rsid w:val="00D50CA5"/>
    <w:rsid w:val="00D5251D"/>
    <w:rsid w:val="00D531AB"/>
    <w:rsid w:val="00D532FB"/>
    <w:rsid w:val="00D53379"/>
    <w:rsid w:val="00D574B6"/>
    <w:rsid w:val="00D57676"/>
    <w:rsid w:val="00D60FF9"/>
    <w:rsid w:val="00D61209"/>
    <w:rsid w:val="00D62614"/>
    <w:rsid w:val="00D62B44"/>
    <w:rsid w:val="00D63B80"/>
    <w:rsid w:val="00D71913"/>
    <w:rsid w:val="00D8100C"/>
    <w:rsid w:val="00D82C57"/>
    <w:rsid w:val="00D832F1"/>
    <w:rsid w:val="00D87256"/>
    <w:rsid w:val="00D92A9B"/>
    <w:rsid w:val="00DA00BD"/>
    <w:rsid w:val="00DA38FF"/>
    <w:rsid w:val="00DB3608"/>
    <w:rsid w:val="00DB414F"/>
    <w:rsid w:val="00DB55CB"/>
    <w:rsid w:val="00DB5F2A"/>
    <w:rsid w:val="00DB6763"/>
    <w:rsid w:val="00DB7E40"/>
    <w:rsid w:val="00DC22F6"/>
    <w:rsid w:val="00DD0539"/>
    <w:rsid w:val="00DD0B2E"/>
    <w:rsid w:val="00DD116B"/>
    <w:rsid w:val="00DD4C25"/>
    <w:rsid w:val="00DD6E18"/>
    <w:rsid w:val="00DE3405"/>
    <w:rsid w:val="00DE3D55"/>
    <w:rsid w:val="00DE6F4F"/>
    <w:rsid w:val="00DE7ED9"/>
    <w:rsid w:val="00DF2083"/>
    <w:rsid w:val="00DF26DD"/>
    <w:rsid w:val="00DF655F"/>
    <w:rsid w:val="00DF6AE2"/>
    <w:rsid w:val="00E026F7"/>
    <w:rsid w:val="00E04C8B"/>
    <w:rsid w:val="00E050E0"/>
    <w:rsid w:val="00E056F1"/>
    <w:rsid w:val="00E06930"/>
    <w:rsid w:val="00E06ABC"/>
    <w:rsid w:val="00E1089E"/>
    <w:rsid w:val="00E13BD9"/>
    <w:rsid w:val="00E14EA2"/>
    <w:rsid w:val="00E24351"/>
    <w:rsid w:val="00E25714"/>
    <w:rsid w:val="00E30796"/>
    <w:rsid w:val="00E32B2A"/>
    <w:rsid w:val="00E3315D"/>
    <w:rsid w:val="00E34031"/>
    <w:rsid w:val="00E35C0C"/>
    <w:rsid w:val="00E364AE"/>
    <w:rsid w:val="00E37A3A"/>
    <w:rsid w:val="00E37B91"/>
    <w:rsid w:val="00E40175"/>
    <w:rsid w:val="00E446A0"/>
    <w:rsid w:val="00E4748F"/>
    <w:rsid w:val="00E47F62"/>
    <w:rsid w:val="00E507C1"/>
    <w:rsid w:val="00E527A7"/>
    <w:rsid w:val="00E54A7D"/>
    <w:rsid w:val="00E54CBE"/>
    <w:rsid w:val="00E55053"/>
    <w:rsid w:val="00E60D3C"/>
    <w:rsid w:val="00E611FC"/>
    <w:rsid w:val="00E63919"/>
    <w:rsid w:val="00E72CB7"/>
    <w:rsid w:val="00E77BE6"/>
    <w:rsid w:val="00E81C34"/>
    <w:rsid w:val="00E85DE0"/>
    <w:rsid w:val="00E85DE6"/>
    <w:rsid w:val="00E9400D"/>
    <w:rsid w:val="00E9408D"/>
    <w:rsid w:val="00E94F07"/>
    <w:rsid w:val="00E960B0"/>
    <w:rsid w:val="00E96A6A"/>
    <w:rsid w:val="00EA0168"/>
    <w:rsid w:val="00EA1044"/>
    <w:rsid w:val="00EA4B1E"/>
    <w:rsid w:val="00EA7CA6"/>
    <w:rsid w:val="00EB0A21"/>
    <w:rsid w:val="00EB0B78"/>
    <w:rsid w:val="00EB16F0"/>
    <w:rsid w:val="00EB1781"/>
    <w:rsid w:val="00EB3A2D"/>
    <w:rsid w:val="00EB5359"/>
    <w:rsid w:val="00EB5D97"/>
    <w:rsid w:val="00EC293F"/>
    <w:rsid w:val="00EC3990"/>
    <w:rsid w:val="00EC6135"/>
    <w:rsid w:val="00ED08CF"/>
    <w:rsid w:val="00ED28DA"/>
    <w:rsid w:val="00ED6523"/>
    <w:rsid w:val="00ED6BDF"/>
    <w:rsid w:val="00EE14BA"/>
    <w:rsid w:val="00EE1581"/>
    <w:rsid w:val="00EF0C44"/>
    <w:rsid w:val="00EF2805"/>
    <w:rsid w:val="00EF4545"/>
    <w:rsid w:val="00EF779B"/>
    <w:rsid w:val="00F00BEF"/>
    <w:rsid w:val="00F04D73"/>
    <w:rsid w:val="00F051C5"/>
    <w:rsid w:val="00F05442"/>
    <w:rsid w:val="00F0718C"/>
    <w:rsid w:val="00F07FB0"/>
    <w:rsid w:val="00F10AB6"/>
    <w:rsid w:val="00F131D5"/>
    <w:rsid w:val="00F20B56"/>
    <w:rsid w:val="00F20EE5"/>
    <w:rsid w:val="00F34607"/>
    <w:rsid w:val="00F35D43"/>
    <w:rsid w:val="00F40D33"/>
    <w:rsid w:val="00F43972"/>
    <w:rsid w:val="00F62CFE"/>
    <w:rsid w:val="00F64C17"/>
    <w:rsid w:val="00F65941"/>
    <w:rsid w:val="00F66206"/>
    <w:rsid w:val="00F66FC3"/>
    <w:rsid w:val="00F7093D"/>
    <w:rsid w:val="00F70CFC"/>
    <w:rsid w:val="00F73079"/>
    <w:rsid w:val="00F73852"/>
    <w:rsid w:val="00F756B4"/>
    <w:rsid w:val="00F7609C"/>
    <w:rsid w:val="00F7686B"/>
    <w:rsid w:val="00F77538"/>
    <w:rsid w:val="00F83713"/>
    <w:rsid w:val="00F86628"/>
    <w:rsid w:val="00F9254F"/>
    <w:rsid w:val="00F92578"/>
    <w:rsid w:val="00F93130"/>
    <w:rsid w:val="00F9533D"/>
    <w:rsid w:val="00F95CF1"/>
    <w:rsid w:val="00F971D2"/>
    <w:rsid w:val="00FA4BBA"/>
    <w:rsid w:val="00FA6192"/>
    <w:rsid w:val="00FA69F3"/>
    <w:rsid w:val="00FA7BD2"/>
    <w:rsid w:val="00FA7E50"/>
    <w:rsid w:val="00FB0F18"/>
    <w:rsid w:val="00FB3173"/>
    <w:rsid w:val="00FB3BCE"/>
    <w:rsid w:val="00FC0652"/>
    <w:rsid w:val="00FC1071"/>
    <w:rsid w:val="00FC290E"/>
    <w:rsid w:val="00FC303F"/>
    <w:rsid w:val="00FC5404"/>
    <w:rsid w:val="00FD3AB2"/>
    <w:rsid w:val="00FD4091"/>
    <w:rsid w:val="00FD7C69"/>
    <w:rsid w:val="00FE239C"/>
    <w:rsid w:val="00FE7EAA"/>
    <w:rsid w:val="00FF3D7B"/>
    <w:rsid w:val="00FF4A1C"/>
    <w:rsid w:val="00FF62EB"/>
    <w:rsid w:val="00FF7338"/>
    <w:rsid w:val="082B431C"/>
    <w:rsid w:val="08564CB9"/>
    <w:rsid w:val="08A37A88"/>
    <w:rsid w:val="0AAC7AB6"/>
    <w:rsid w:val="0D360E82"/>
    <w:rsid w:val="16596D06"/>
    <w:rsid w:val="17D74C00"/>
    <w:rsid w:val="1A670100"/>
    <w:rsid w:val="1BBC0222"/>
    <w:rsid w:val="1CAB5593"/>
    <w:rsid w:val="1F513CE6"/>
    <w:rsid w:val="33AD0E22"/>
    <w:rsid w:val="366F0F4C"/>
    <w:rsid w:val="37882272"/>
    <w:rsid w:val="3F823CCA"/>
    <w:rsid w:val="42FD4B89"/>
    <w:rsid w:val="4F630512"/>
    <w:rsid w:val="610C36C2"/>
    <w:rsid w:val="6C2B6DC0"/>
    <w:rsid w:val="77F93CE7"/>
    <w:rsid w:val="78DC699B"/>
    <w:rsid w:val="7C4F4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apple-style-span"/>
    <w:basedOn w:val="6"/>
    <w:qFormat/>
    <w:uiPriority w:val="0"/>
  </w:style>
  <w:style w:type="paragraph" w:customStyle="1" w:styleId="1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1284</Words>
  <Characters>1296</Characters>
  <Lines>8</Lines>
  <Paragraphs>2</Paragraphs>
  <TotalTime>24</TotalTime>
  <ScaleCrop>false</ScaleCrop>
  <LinksUpToDate>false</LinksUpToDate>
  <CharactersWithSpaces>1474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2023-10-11T02:03:00Z</dcterms:created>
  <dc:creator>杨琦</dc:creator>
  <cp:lastModifiedBy>PC </cp:lastModifiedBy>
  <cp:lastPrinted>2024-10-15T02:45:00Z</cp:lastPrinted>
  <dcterms:modified xsi:type="dcterms:W3CDTF">2024-11-11T07:24:11Z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55C7790BD809430EBF227CBD097DD7A9_13</vt:lpwstr>
  </property>
</Properties>
</file>