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 w:line="520" w:lineRule="exact"/>
        <w:ind w:left="3086"/>
        <w:rPr>
          <w:rFonts w:ascii="黑体" w:hAnsi="黑体" w:eastAsia="黑体" w:cs="黑体"/>
          <w:sz w:val="29"/>
          <w:szCs w:val="29"/>
        </w:rPr>
      </w:pPr>
      <w:r>
        <w:rPr>
          <w:rFonts w:ascii="微软雅黑" w:hAnsi="微软雅黑" w:eastAsia="微软雅黑" w:cs="微软雅黑"/>
          <w:spacing w:val="5"/>
          <w:position w:val="5"/>
          <w:sz w:val="29"/>
          <w:szCs w:val="29"/>
        </w:rPr>
        <w:t>《</w:t>
      </w:r>
      <w:r>
        <w:rPr>
          <w:rFonts w:ascii="黑体" w:hAnsi="黑体" w:eastAsia="黑体" w:cs="黑体"/>
          <w:spacing w:val="4"/>
          <w:position w:val="5"/>
          <w:sz w:val="29"/>
          <w:szCs w:val="29"/>
        </w:rPr>
        <w:t>诊断病理学杂志</w:t>
      </w:r>
      <w:r>
        <w:rPr>
          <w:rFonts w:ascii="微软雅黑" w:hAnsi="微软雅黑" w:eastAsia="微软雅黑" w:cs="微软雅黑"/>
          <w:spacing w:val="4"/>
          <w:position w:val="5"/>
          <w:sz w:val="29"/>
          <w:szCs w:val="29"/>
        </w:rPr>
        <w:t>》</w:t>
      </w:r>
      <w:r>
        <w:rPr>
          <w:rFonts w:ascii="黑体" w:hAnsi="黑体" w:eastAsia="黑体" w:cs="黑体"/>
          <w:spacing w:val="4"/>
          <w:position w:val="5"/>
          <w:sz w:val="29"/>
          <w:szCs w:val="29"/>
        </w:rPr>
        <w:t>稿约</w:t>
      </w:r>
    </w:p>
    <w:p>
      <w:pPr>
        <w:spacing w:line="44" w:lineRule="exact"/>
      </w:pPr>
    </w:p>
    <w:p>
      <w:pPr>
        <w:sectPr>
          <w:footerReference r:id="rId5" w:type="default"/>
          <w:pgSz w:w="10036" w:h="14278"/>
          <w:pgMar w:top="209" w:right="128" w:bottom="1" w:left="198" w:header="0" w:footer="0" w:gutter="0"/>
          <w:cols w:equalWidth="0" w:num="1">
            <w:col w:w="9709"/>
          </w:cols>
        </w:sectPr>
      </w:pPr>
    </w:p>
    <w:p>
      <w:pPr>
        <w:spacing w:before="37" w:line="185" w:lineRule="auto"/>
        <w:ind w:left="16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5"/>
          <w:sz w:val="17"/>
          <w:szCs w:val="17"/>
        </w:rPr>
        <w:t>1   撰稿要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>求</w:t>
      </w:r>
    </w:p>
    <w:p>
      <w:pPr>
        <w:spacing w:before="17" w:line="198" w:lineRule="auto"/>
        <w:ind w:left="3" w:right="321" w:firstLine="1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8"/>
          <w:sz w:val="17"/>
          <w:szCs w:val="17"/>
        </w:rPr>
        <w:t xml:space="preserve">1. 1 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 xml:space="preserve">  来稿应具有创新性、科学性、逻辑性和实用性 ,重点要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-1"/>
          <w:sz w:val="17"/>
          <w:szCs w:val="17"/>
        </w:rPr>
        <w:t>突出 。文字务求</w:t>
      </w:r>
      <w:r>
        <w:rPr>
          <w:rFonts w:ascii="微软雅黑" w:hAnsi="微软雅黑" w:eastAsia="微软雅黑" w:cs="微软雅黑"/>
          <w:sz w:val="17"/>
          <w:szCs w:val="17"/>
        </w:rPr>
        <w:t>通顺</w:t>
      </w:r>
      <w:r>
        <w:rPr>
          <w:rFonts w:hint="eastAsia" w:ascii="微软雅黑" w:hAnsi="微软雅黑" w:eastAsia="微软雅黑" w:cs="微软雅黑"/>
          <w:sz w:val="17"/>
          <w:szCs w:val="17"/>
          <w:lang w:eastAsia="zh-CN"/>
        </w:rPr>
        <w:t>、</w:t>
      </w:r>
      <w:r>
        <w:rPr>
          <w:rFonts w:ascii="微软雅黑" w:hAnsi="微软雅黑" w:eastAsia="微软雅黑" w:cs="微软雅黑"/>
          <w:sz w:val="17"/>
          <w:szCs w:val="17"/>
        </w:rPr>
        <w:t xml:space="preserve">精炼 ,资料及数据准确 。专家论坛、论 </w:t>
      </w:r>
      <w:r>
        <w:rPr>
          <w:rFonts w:ascii="微软雅黑" w:hAnsi="微软雅黑" w:eastAsia="微软雅黑" w:cs="微软雅黑"/>
          <w:spacing w:val="-2"/>
          <w:sz w:val="17"/>
          <w:szCs w:val="17"/>
        </w:rPr>
        <w:t>著、专题讲座、综述等5</w:t>
      </w:r>
      <w:r>
        <w:rPr>
          <w:rFonts w:hint="eastAsia" w:ascii="微软雅黑" w:hAnsi="微软雅黑" w:eastAsia="微软雅黑" w:cs="微软雅黑"/>
          <w:spacing w:val="-2"/>
          <w:sz w:val="17"/>
          <w:szCs w:val="17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2"/>
          <w:sz w:val="17"/>
          <w:szCs w:val="17"/>
        </w:rPr>
        <w:t>000 字</w:t>
      </w:r>
      <w:r>
        <w:rPr>
          <w:rFonts w:hint="eastAsia" w:ascii="微软雅黑" w:hAnsi="微软雅黑" w:eastAsia="微软雅黑" w:cs="微软雅黑"/>
          <w:spacing w:val="-2"/>
          <w:sz w:val="17"/>
          <w:szCs w:val="17"/>
          <w:lang w:eastAsia="zh-CN"/>
        </w:rPr>
        <w:t>左右</w:t>
      </w:r>
      <w:r>
        <w:rPr>
          <w:rFonts w:ascii="微软雅黑" w:hAnsi="微软雅黑" w:eastAsia="微软雅黑" w:cs="微软雅黑"/>
          <w:spacing w:val="-1"/>
          <w:sz w:val="17"/>
          <w:szCs w:val="17"/>
        </w:rPr>
        <w:t xml:space="preserve"> ,短篇论著</w:t>
      </w:r>
      <w:r>
        <w:rPr>
          <w:rFonts w:hint="eastAsia" w:ascii="微软雅黑" w:hAnsi="微软雅黑" w:eastAsia="微软雅黑" w:cs="微软雅黑"/>
          <w:spacing w:val="-1"/>
          <w:sz w:val="17"/>
          <w:szCs w:val="17"/>
          <w:lang w:val="en-US" w:eastAsia="zh-CN"/>
        </w:rPr>
        <w:t>35</w:t>
      </w:r>
      <w:r>
        <w:rPr>
          <w:rFonts w:ascii="微软雅黑" w:hAnsi="微软雅黑" w:eastAsia="微软雅黑" w:cs="微软雅黑"/>
          <w:spacing w:val="-1"/>
          <w:sz w:val="17"/>
          <w:szCs w:val="17"/>
        </w:rPr>
        <w:t>00 字</w:t>
      </w:r>
      <w:r>
        <w:rPr>
          <w:rFonts w:hint="eastAsia" w:ascii="微软雅黑" w:hAnsi="微软雅黑" w:eastAsia="微软雅黑" w:cs="微软雅黑"/>
          <w:spacing w:val="-1"/>
          <w:sz w:val="17"/>
          <w:szCs w:val="17"/>
          <w:lang w:eastAsia="zh-CN"/>
        </w:rPr>
        <w:t>左右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 xml:space="preserve"> ,技术研究及病例报告等短文 </w:t>
      </w:r>
      <w:r>
        <w:rPr>
          <w:rFonts w:hint="eastAsia" w:ascii="微软雅黑" w:hAnsi="微软雅黑" w:eastAsia="微软雅黑" w:cs="微软雅黑"/>
          <w:spacing w:val="5"/>
          <w:sz w:val="17"/>
          <w:szCs w:val="17"/>
          <w:lang w:val="en-US" w:eastAsia="zh-CN"/>
        </w:rPr>
        <w:t>25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00 字(包括图表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和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 xml:space="preserve">参考文献) </w:t>
      </w:r>
    </w:p>
    <w:p>
      <w:pPr>
        <w:spacing w:before="3" w:line="198" w:lineRule="auto"/>
        <w:ind w:left="3" w:right="321" w:firstLine="1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3"/>
          <w:sz w:val="17"/>
          <w:szCs w:val="17"/>
        </w:rPr>
        <w:t>1. 2   题名力求恰当、简明 ,反映文章中的特定内容 。应避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免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使用非公知公认的缩略词、字</w:t>
      </w:r>
      <w:r>
        <w:rPr>
          <w:rFonts w:ascii="微软雅黑" w:hAnsi="微软雅黑" w:eastAsia="微软雅黑" w:cs="微软雅黑"/>
          <w:spacing w:val="1"/>
          <w:sz w:val="17"/>
          <w:szCs w:val="17"/>
        </w:rPr>
        <w:t>符、代号等 ,不用副标题 。中文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20"/>
          <w:sz w:val="17"/>
          <w:szCs w:val="17"/>
        </w:rPr>
        <w:t>题</w:t>
      </w:r>
      <w:r>
        <w:rPr>
          <w:rFonts w:ascii="微软雅黑" w:hAnsi="微软雅黑" w:eastAsia="微软雅黑" w:cs="微软雅黑"/>
          <w:spacing w:val="13"/>
          <w:sz w:val="17"/>
          <w:szCs w:val="17"/>
        </w:rPr>
        <w:t>名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一般不宜超过20个汉字 ,英文题名与中文题名含意应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一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>致。</w:t>
      </w:r>
    </w:p>
    <w:p>
      <w:pPr>
        <w:spacing w:before="14" w:line="198" w:lineRule="auto"/>
        <w:ind w:left="3" w:right="318" w:firstLine="1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20"/>
          <w:sz w:val="17"/>
          <w:szCs w:val="17"/>
        </w:rPr>
        <w:t>1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. 3   作者署名和工作单位   作者署名在题名下按序排列 ,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8"/>
          <w:sz w:val="17"/>
          <w:szCs w:val="17"/>
        </w:rPr>
        <w:t>排序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及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通讯作者应在投稿时确定 ,在编排过程中不再变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>动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。</w:t>
      </w:r>
      <w:r>
        <w:rPr>
          <w:rFonts w:hint="eastAsia" w:ascii="微软雅黑" w:hAnsi="微软雅黑" w:eastAsia="微软雅黑" w:cs="微软雅黑"/>
          <w:spacing w:val="7"/>
          <w:sz w:val="17"/>
          <w:szCs w:val="17"/>
          <w:lang w:eastAsia="zh-CN"/>
        </w:rPr>
        <w:t>通讯作者信息注在文章首页页脚处。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作者工作单位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>应写全称 ,并注明所在城市和邮政编码(为便于联系 ,投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稿</w:t>
      </w:r>
      <w:r>
        <w:rPr>
          <w:rFonts w:hint="eastAsia" w:ascii="微软雅黑" w:hAnsi="微软雅黑" w:eastAsia="微软雅黑" w:cs="微软雅黑"/>
          <w:sz w:val="17"/>
          <w:szCs w:val="17"/>
          <w:lang w:eastAsia="zh-CN"/>
        </w:rPr>
        <w:t>系统里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务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必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注明第一作者和通讯作者的电话及</w:t>
      </w:r>
      <w:r>
        <w:rPr>
          <w:rFonts w:ascii="微软雅黑" w:hAnsi="微软雅黑" w:eastAsia="微软雅黑" w:cs="微软雅黑"/>
          <w:sz w:val="17"/>
          <w:szCs w:val="17"/>
        </w:rPr>
        <w:t>E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-</w:t>
      </w:r>
      <w:r>
        <w:rPr>
          <w:rFonts w:ascii="微软雅黑" w:hAnsi="微软雅黑" w:eastAsia="微软雅黑" w:cs="微软雅黑"/>
          <w:sz w:val="17"/>
          <w:szCs w:val="17"/>
        </w:rPr>
        <w:t>mail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) 。</w:t>
      </w:r>
    </w:p>
    <w:p>
      <w:pPr>
        <w:spacing w:before="10" w:line="199" w:lineRule="auto"/>
        <w:ind w:left="3" w:right="251" w:firstLine="12"/>
        <w:rPr>
          <w:rFonts w:hint="eastAsia" w:ascii="微软雅黑" w:hAnsi="微软雅黑" w:eastAsia="微软雅黑" w:cs="微软雅黑"/>
          <w:sz w:val="17"/>
          <w:szCs w:val="17"/>
          <w:lang w:eastAsia="zh-CN"/>
        </w:rPr>
      </w:pPr>
      <w:r>
        <w:rPr>
          <w:rFonts w:ascii="微软雅黑" w:hAnsi="微软雅黑" w:eastAsia="微软雅黑" w:cs="微软雅黑"/>
          <w:spacing w:val="7"/>
          <w:sz w:val="17"/>
          <w:szCs w:val="17"/>
        </w:rPr>
        <w:t>1. 4   摘要   ①应具有独立性和自明性 ,应是一篇独立成章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、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>可以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被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引用的完整短文</w:t>
      </w:r>
      <w:r>
        <w:rPr>
          <w:rFonts w:hint="eastAsia" w:ascii="微软雅黑" w:hAnsi="微软雅黑" w:eastAsia="微软雅黑" w:cs="微软雅黑"/>
          <w:spacing w:val="7"/>
          <w:sz w:val="17"/>
          <w:szCs w:val="17"/>
          <w:lang w:eastAsia="zh-CN"/>
        </w:rPr>
        <w:t>。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不分段 ,不用图表、非公知公用的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>符号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、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缩略语 。应客观如实地反映原文 ,不得添加原文中所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7"/>
          <w:sz w:val="17"/>
          <w:szCs w:val="17"/>
        </w:rPr>
        <w:t>没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有的内容 ;②</w:t>
      </w:r>
      <w:r>
        <w:rPr>
          <w:rFonts w:hint="eastAsia" w:ascii="微软雅黑" w:hAnsi="微软雅黑" w:eastAsia="微软雅黑" w:cs="微软雅黑"/>
          <w:spacing w:val="12"/>
          <w:sz w:val="17"/>
          <w:szCs w:val="17"/>
          <w:lang w:eastAsia="zh-CN"/>
        </w:rPr>
        <w:t>附中英文摘要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 xml:space="preserve"> ,</w:t>
      </w:r>
      <w:r>
        <w:rPr>
          <w:rFonts w:hint="eastAsia" w:ascii="微软雅黑" w:hAnsi="微软雅黑" w:eastAsia="微软雅黑" w:cs="微软雅黑"/>
          <w:spacing w:val="12"/>
          <w:sz w:val="17"/>
          <w:szCs w:val="17"/>
          <w:lang w:eastAsia="zh-CN"/>
        </w:rPr>
        <w:t>如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论著</w:t>
      </w:r>
      <w:r>
        <w:rPr>
          <w:rFonts w:hint="eastAsia" w:ascii="微软雅黑" w:hAnsi="微软雅黑" w:eastAsia="微软雅黑" w:cs="微软雅黑"/>
          <w:spacing w:val="6"/>
          <w:sz w:val="17"/>
          <w:szCs w:val="17"/>
          <w:lang w:eastAsia="zh-CN"/>
        </w:rPr>
        <w:t>。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一般采用结构式摘要</w:t>
      </w:r>
      <w:r>
        <w:rPr>
          <w:rFonts w:hint="eastAsia" w:ascii="微软雅黑" w:hAnsi="微软雅黑" w:eastAsia="微软雅黑" w:cs="微软雅黑"/>
          <w:spacing w:val="3"/>
          <w:sz w:val="17"/>
          <w:szCs w:val="17"/>
          <w:lang w:eastAsia="zh-CN"/>
        </w:rPr>
        <w:t>，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具体层次为 : 目的、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方法</w:t>
      </w:r>
      <w:r>
        <w:rPr>
          <w:rFonts w:hint="eastAsia" w:ascii="微软雅黑" w:hAnsi="微软雅黑" w:eastAsia="微软雅黑" w:cs="微软雅黑"/>
          <w:spacing w:val="2"/>
          <w:sz w:val="17"/>
          <w:szCs w:val="17"/>
          <w:lang w:eastAsia="zh-CN"/>
        </w:rPr>
        <w:t>、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结果、结论 。中文摘要 30</w:t>
      </w:r>
      <w:r>
        <w:rPr>
          <w:rFonts w:ascii="微软雅黑" w:hAnsi="微软雅黑" w:eastAsia="微软雅黑" w:cs="微软雅黑"/>
          <w:spacing w:val="1"/>
          <w:sz w:val="17"/>
          <w:szCs w:val="17"/>
        </w:rPr>
        <w:t>0 字左右 ,英文与中文相对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 xml:space="preserve">应 </w:t>
      </w:r>
      <w:r>
        <w:rPr>
          <w:rFonts w:hint="eastAsia" w:ascii="微软雅黑" w:hAnsi="微软雅黑" w:eastAsia="微软雅黑" w:cs="微软雅黑"/>
          <w:spacing w:val="2"/>
          <w:sz w:val="17"/>
          <w:szCs w:val="17"/>
          <w:lang w:eastAsia="zh-CN"/>
        </w:rPr>
        <w:t>。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英文作者姓名应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姓</w:t>
      </w:r>
      <w:r>
        <w:rPr>
          <w:rFonts w:ascii="微软雅黑" w:hAnsi="微软雅黑" w:eastAsia="微软雅黑" w:cs="微软雅黑"/>
          <w:spacing w:val="22"/>
          <w:sz w:val="17"/>
          <w:szCs w:val="17"/>
        </w:rPr>
        <w:t>前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名后 ,姓字母全大写 ,名的首字母大写 , 双名中间加连字</w:t>
      </w:r>
      <w:r>
        <w:rPr>
          <w:rFonts w:ascii="微软雅黑" w:hAnsi="微软雅黑" w:eastAsia="微软雅黑" w:cs="微软雅黑"/>
          <w:spacing w:val="-16"/>
          <w:sz w:val="17"/>
          <w:szCs w:val="17"/>
        </w:rPr>
        <w:t>符</w:t>
      </w:r>
      <w:r>
        <w:rPr>
          <w:rFonts w:ascii="微软雅黑" w:hAnsi="微软雅黑" w:eastAsia="微软雅黑" w:cs="微软雅黑"/>
          <w:spacing w:val="-8"/>
          <w:sz w:val="17"/>
          <w:szCs w:val="17"/>
        </w:rPr>
        <w:t xml:space="preserve"> 。例:ZHANG Xi</w:t>
      </w:r>
      <w:r>
        <w:rPr>
          <w:rFonts w:hint="eastAsia" w:ascii="微软雅黑" w:hAnsi="微软雅黑" w:eastAsia="微软雅黑" w:cs="微软雅黑"/>
          <w:spacing w:val="-8"/>
          <w:sz w:val="17"/>
          <w:szCs w:val="17"/>
          <w:lang w:val="en-US" w:eastAsia="zh-CN"/>
        </w:rPr>
        <w:t>a</w:t>
      </w:r>
      <w:r>
        <w:rPr>
          <w:rFonts w:ascii="微软雅黑" w:hAnsi="微软雅黑" w:eastAsia="微软雅黑" w:cs="微软雅黑"/>
          <w:spacing w:val="-8"/>
          <w:sz w:val="17"/>
          <w:szCs w:val="17"/>
        </w:rPr>
        <w:t>o-minɡ。</w:t>
      </w:r>
      <w:r>
        <w:rPr>
          <w:rFonts w:hint="default" w:ascii="微软雅黑" w:hAnsi="微软雅黑" w:eastAsia="微软雅黑" w:cs="微软雅黑"/>
          <w:spacing w:val="12"/>
          <w:sz w:val="17"/>
          <w:szCs w:val="17"/>
          <w:lang w:eastAsia="zh-CN"/>
        </w:rPr>
        <w:t>③</w:t>
      </w:r>
      <w:r>
        <w:rPr>
          <w:rFonts w:hint="eastAsia" w:ascii="微软雅黑" w:hAnsi="微软雅黑" w:eastAsia="微软雅黑" w:cs="微软雅黑"/>
          <w:spacing w:val="12"/>
          <w:sz w:val="17"/>
          <w:szCs w:val="17"/>
          <w:lang w:eastAsia="zh-CN"/>
        </w:rPr>
        <w:t>只附中文摘要，如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专家论坛、</w:t>
      </w:r>
      <w:r>
        <w:rPr>
          <w:rFonts w:hint="eastAsia" w:ascii="微软雅黑" w:hAnsi="微软雅黑" w:eastAsia="微软雅黑" w:cs="微软雅黑"/>
          <w:spacing w:val="2"/>
          <w:sz w:val="17"/>
          <w:szCs w:val="17"/>
          <w:lang w:eastAsia="zh-CN"/>
        </w:rPr>
        <w:t>短篇论著、综述、技术研究、病例报告、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专题</w:t>
      </w:r>
      <w:r>
        <w:rPr>
          <w:rFonts w:ascii="微软雅黑" w:hAnsi="微软雅黑" w:eastAsia="微软雅黑" w:cs="微软雅黑"/>
          <w:spacing w:val="1"/>
          <w:sz w:val="17"/>
          <w:szCs w:val="17"/>
        </w:rPr>
        <w:t>讲座类文章</w:t>
      </w:r>
      <w:r>
        <w:rPr>
          <w:rFonts w:hint="eastAsia" w:ascii="微软雅黑" w:hAnsi="微软雅黑" w:eastAsia="微软雅黑" w:cs="微软雅黑"/>
          <w:spacing w:val="1"/>
          <w:sz w:val="17"/>
          <w:szCs w:val="17"/>
          <w:lang w:eastAsia="zh-CN"/>
        </w:rPr>
        <w:t>，一般采用</w:t>
      </w:r>
      <w:r>
        <w:rPr>
          <w:rFonts w:hint="eastAsia" w:ascii="微软雅黑" w:hAnsi="微软雅黑" w:eastAsia="微软雅黑" w:cs="微软雅黑"/>
          <w:spacing w:val="1"/>
          <w:sz w:val="17"/>
          <w:szCs w:val="17"/>
          <w:lang w:val="en-US" w:eastAsia="zh-CN"/>
        </w:rPr>
        <w:t>200字左右非结构式</w:t>
      </w:r>
      <w:r>
        <w:rPr>
          <w:rFonts w:ascii="微软雅黑" w:hAnsi="微软雅黑" w:eastAsia="微软雅黑" w:cs="微软雅黑"/>
          <w:spacing w:val="1"/>
          <w:sz w:val="17"/>
          <w:szCs w:val="17"/>
        </w:rPr>
        <w:t>摘要 ,</w:t>
      </w:r>
      <w:r>
        <w:rPr>
          <w:rFonts w:hint="eastAsia" w:ascii="微软雅黑" w:hAnsi="微软雅黑" w:eastAsia="微软雅黑" w:cs="微软雅黑"/>
          <w:spacing w:val="1"/>
          <w:sz w:val="17"/>
          <w:szCs w:val="17"/>
          <w:lang w:eastAsia="zh-CN"/>
        </w:rPr>
        <w:t>并附英文文题、英文姓名及英文单位。</w:t>
      </w:r>
      <w:r>
        <w:rPr>
          <w:rFonts w:hint="eastAsia" w:ascii="微软雅黑" w:hAnsi="微软雅黑" w:eastAsia="微软雅黑" w:cs="微软雅黑"/>
          <w:spacing w:val="12"/>
          <w:sz w:val="17"/>
          <w:szCs w:val="17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spacing w:val="12"/>
          <w:sz w:val="17"/>
          <w:szCs w:val="17"/>
          <w:lang w:eastAsia="zh-CN"/>
        </w:rPr>
        <w:instrText xml:space="preserve"> = 4 \* GB3 \* MERGEFORMAT </w:instrText>
      </w:r>
      <w:r>
        <w:rPr>
          <w:rFonts w:hint="eastAsia" w:ascii="微软雅黑" w:hAnsi="微软雅黑" w:eastAsia="微软雅黑" w:cs="微软雅黑"/>
          <w:spacing w:val="12"/>
          <w:sz w:val="17"/>
          <w:szCs w:val="17"/>
          <w:lang w:eastAsia="zh-CN"/>
        </w:rPr>
        <w:fldChar w:fldCharType="separate"/>
      </w:r>
      <w:r>
        <w:rPr>
          <w:rFonts w:hint="default" w:ascii="微软雅黑" w:hAnsi="微软雅黑" w:eastAsia="微软雅黑" w:cs="微软雅黑"/>
          <w:spacing w:val="12"/>
          <w:sz w:val="17"/>
          <w:szCs w:val="17"/>
          <w:lang w:eastAsia="zh-CN"/>
        </w:rPr>
        <w:t>④</w:t>
      </w:r>
      <w:r>
        <w:rPr>
          <w:rFonts w:hint="eastAsia" w:ascii="微软雅黑" w:hAnsi="微软雅黑" w:eastAsia="微软雅黑" w:cs="微软雅黑"/>
          <w:spacing w:val="12"/>
          <w:sz w:val="17"/>
          <w:szCs w:val="17"/>
          <w:lang w:eastAsia="zh-CN"/>
        </w:rPr>
        <w:fldChar w:fldCharType="end"/>
      </w:r>
      <w:r>
        <w:rPr>
          <w:rFonts w:hint="eastAsia" w:ascii="微软雅黑" w:hAnsi="微软雅黑" w:eastAsia="微软雅黑" w:cs="微软雅黑"/>
          <w:spacing w:val="-8"/>
          <w:sz w:val="17"/>
          <w:szCs w:val="17"/>
          <w:lang w:eastAsia="zh-CN"/>
        </w:rPr>
        <w:t>经验交流类文章不附摘要。</w:t>
      </w:r>
    </w:p>
    <w:p>
      <w:pPr>
        <w:spacing w:before="5" w:line="198" w:lineRule="auto"/>
        <w:ind w:left="4" w:right="321" w:firstLine="1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1"/>
          <w:sz w:val="17"/>
          <w:szCs w:val="17"/>
        </w:rPr>
        <w:t>1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. 5   关键词   每篇文章应选取反映文章主题内容的关键词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hint="eastAsia" w:ascii="微软雅黑" w:hAnsi="微软雅黑" w:eastAsia="微软雅黑" w:cs="微软雅黑"/>
          <w:spacing w:val="-1"/>
          <w:sz w:val="17"/>
          <w:szCs w:val="17"/>
          <w:lang w:val="en-US" w:eastAsia="zh-CN"/>
        </w:rPr>
        <w:t>5</w:t>
      </w:r>
      <w:r>
        <w:rPr>
          <w:rFonts w:ascii="微软雅黑" w:hAnsi="微软雅黑" w:eastAsia="微软雅黑" w:cs="微软雅黑"/>
          <w:spacing w:val="-1"/>
          <w:sz w:val="17"/>
          <w:szCs w:val="17"/>
        </w:rPr>
        <w:t xml:space="preserve"> ~ 8 个 </w:t>
      </w:r>
      <w:r>
        <w:rPr>
          <w:rFonts w:ascii="微软雅黑" w:hAnsi="微软雅黑" w:eastAsia="微软雅黑" w:cs="微软雅黑"/>
          <w:sz w:val="17"/>
          <w:szCs w:val="17"/>
        </w:rPr>
        <w:t xml:space="preserve">。关键词应尽量从 MeSH 中选用规范词 ,其中文译名 </w:t>
      </w:r>
      <w:r>
        <w:rPr>
          <w:rFonts w:ascii="微软雅黑" w:hAnsi="微软雅黑" w:eastAsia="微软雅黑" w:cs="微软雅黑"/>
          <w:spacing w:val="22"/>
          <w:sz w:val="17"/>
          <w:szCs w:val="17"/>
        </w:rPr>
        <w:t>可</w:t>
      </w:r>
      <w:r>
        <w:rPr>
          <w:rFonts w:ascii="微软雅黑" w:hAnsi="微软雅黑" w:eastAsia="微软雅黑" w:cs="微软雅黑"/>
          <w:spacing w:val="17"/>
          <w:sz w:val="17"/>
          <w:szCs w:val="17"/>
        </w:rPr>
        <w:t>参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照中国医学科学院医学情报研究所编译的最新版《 中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 xml:space="preserve">文医学主题词表( </w:t>
      </w:r>
      <w:r>
        <w:rPr>
          <w:rFonts w:ascii="微软雅黑" w:hAnsi="微软雅黑" w:eastAsia="微软雅黑" w:cs="微软雅黑"/>
          <w:sz w:val="17"/>
          <w:szCs w:val="17"/>
        </w:rPr>
        <w:t>CMeSH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)》。暂未公布的</w:t>
      </w:r>
      <w:r>
        <w:rPr>
          <w:rFonts w:ascii="微软雅黑" w:hAnsi="微软雅黑" w:eastAsia="微软雅黑" w:cs="微软雅黑"/>
          <w:spacing w:val="1"/>
          <w:sz w:val="17"/>
          <w:szCs w:val="17"/>
        </w:rPr>
        <w:t>名词仍以《 英汉医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>学词汇》为准 。关键词之间用“ ;”隔开 ,英文关键词首字母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大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>写。</w:t>
      </w:r>
    </w:p>
    <w:p>
      <w:pPr>
        <w:spacing w:before="12" w:line="194" w:lineRule="auto"/>
        <w:ind w:left="21" w:right="321" w:hanging="5"/>
        <w:rPr>
          <w:rFonts w:hint="eastAsia" w:ascii="微软雅黑" w:hAnsi="微软雅黑" w:eastAsia="微软雅黑" w:cs="微软雅黑"/>
          <w:sz w:val="17"/>
          <w:szCs w:val="17"/>
          <w:lang w:eastAsia="zh-CN"/>
        </w:rPr>
      </w:pPr>
      <w:r>
        <w:rPr>
          <w:rFonts w:ascii="微软雅黑" w:hAnsi="微软雅黑" w:eastAsia="微软雅黑" w:cs="微软雅黑"/>
          <w:spacing w:val="4"/>
          <w:sz w:val="17"/>
          <w:szCs w:val="17"/>
        </w:rPr>
        <w:t>1. 6   英文文题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 xml:space="preserve">  </w:t>
      </w:r>
      <w:r>
        <w:rPr>
          <w:rFonts w:hint="eastAsia" w:ascii="微软雅黑" w:hAnsi="微软雅黑" w:eastAsia="微软雅黑" w:cs="微软雅黑"/>
          <w:spacing w:val="2"/>
          <w:sz w:val="17"/>
          <w:szCs w:val="17"/>
          <w:lang w:eastAsia="zh-CN"/>
        </w:rPr>
        <w:t>除经验交流外所有文章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应提供与</w:t>
      </w:r>
      <w:r>
        <w:rPr>
          <w:rFonts w:ascii="微软雅黑" w:hAnsi="微软雅黑" w:eastAsia="微软雅黑" w:cs="微软雅黑"/>
          <w:spacing w:val="13"/>
          <w:sz w:val="17"/>
          <w:szCs w:val="17"/>
        </w:rPr>
        <w:t>中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文文题一致的英文文题。</w:t>
      </w:r>
      <w:r>
        <w:rPr>
          <w:rFonts w:hint="eastAsia" w:ascii="微软雅黑" w:hAnsi="微软雅黑" w:eastAsia="微软雅黑" w:cs="微软雅黑"/>
          <w:spacing w:val="7"/>
          <w:sz w:val="17"/>
          <w:szCs w:val="17"/>
          <w:lang w:eastAsia="zh-CN"/>
        </w:rPr>
        <w:t>英文文题首字母及专有名词大写，其他均小写。</w:t>
      </w:r>
    </w:p>
    <w:p>
      <w:pPr>
        <w:spacing w:before="15" w:line="198" w:lineRule="auto"/>
        <w:ind w:right="320" w:firstLine="16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8"/>
          <w:sz w:val="17"/>
          <w:szCs w:val="17"/>
        </w:rPr>
        <w:t>1. 7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 xml:space="preserve">  正文主体   主体的格式、结构应根据文章性质参照 </w:t>
      </w:r>
      <w:r>
        <w:rPr>
          <w:rFonts w:ascii="微软雅黑" w:hAnsi="微软雅黑" w:eastAsia="微软雅黑" w:cs="微软雅黑"/>
          <w:sz w:val="17"/>
          <w:szCs w:val="17"/>
        </w:rPr>
        <w:t xml:space="preserve">GB 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7713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—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 xml:space="preserve"> 87 的规定编写排列 。正文应层次分明 ,各层次的标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题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应简短明确 ,层次不宜过多 ,最多不宜超过 4 级。</w:t>
      </w:r>
    </w:p>
    <w:p>
      <w:pPr>
        <w:spacing w:before="7" w:line="193" w:lineRule="auto"/>
        <w:ind w:left="3" w:right="321" w:firstLine="1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-2"/>
          <w:sz w:val="17"/>
          <w:szCs w:val="17"/>
        </w:rPr>
        <w:t xml:space="preserve">1. </w:t>
      </w:r>
      <w:r>
        <w:rPr>
          <w:rFonts w:hint="eastAsia" w:ascii="微软雅黑" w:hAnsi="微软雅黑" w:eastAsia="微软雅黑" w:cs="微软雅黑"/>
          <w:spacing w:val="-2"/>
          <w:sz w:val="17"/>
          <w:szCs w:val="17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2"/>
          <w:sz w:val="17"/>
          <w:szCs w:val="17"/>
        </w:rPr>
        <w:t>8    致谢    原则上应征得被致谢人</w:t>
      </w:r>
      <w:r>
        <w:rPr>
          <w:rFonts w:ascii="微软雅黑" w:hAnsi="微软雅黑" w:eastAsia="微软雅黑" w:cs="微软雅黑"/>
          <w:spacing w:val="-1"/>
          <w:sz w:val="17"/>
          <w:szCs w:val="17"/>
        </w:rPr>
        <w:t>的同意 , 方可提名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致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>谢。</w:t>
      </w:r>
    </w:p>
    <w:p>
      <w:pPr>
        <w:spacing w:before="15" w:line="197" w:lineRule="auto"/>
        <w:ind w:left="3" w:right="321" w:firstLine="1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1"/>
          <w:sz w:val="17"/>
          <w:szCs w:val="17"/>
        </w:rPr>
        <w:t>1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.</w:t>
      </w:r>
      <w:r>
        <w:rPr>
          <w:rFonts w:hint="eastAsia" w:ascii="微软雅黑" w:hAnsi="微软雅黑" w:eastAsia="微软雅黑" w:cs="微软雅黑"/>
          <w:spacing w:val="8"/>
          <w:sz w:val="17"/>
          <w:szCs w:val="17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9   参考文献及书写格式   尽5年内</w:t>
      </w:r>
      <w:r>
        <w:rPr>
          <w:rFonts w:hint="eastAsia" w:ascii="微软雅黑" w:hAnsi="微软雅黑" w:eastAsia="微软雅黑" w:cs="微软雅黑"/>
          <w:spacing w:val="8"/>
          <w:sz w:val="17"/>
          <w:szCs w:val="17"/>
          <w:lang w:eastAsia="zh-CN"/>
        </w:rPr>
        <w:t>公开发表的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文献按引用先后顺序排列于文末 ,并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于文内引用处依次以右角码加方括号标注 。内部刊物、未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取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得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国内统一刊(书) 号的会议论文集及待发表资料不能作为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文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献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引用 。</w:t>
      </w:r>
      <w:r>
        <w:rPr>
          <w:rFonts w:hint="eastAsia" w:ascii="微软雅黑" w:hAnsi="微软雅黑" w:eastAsia="微软雅黑" w:cs="微软雅黑"/>
          <w:spacing w:val="5"/>
          <w:sz w:val="17"/>
          <w:szCs w:val="17"/>
          <w:lang w:eastAsia="zh-CN"/>
        </w:rPr>
        <w:t>专家论坛、论著、综述等引用文献数量</w:t>
      </w:r>
      <w:r>
        <w:rPr>
          <w:rFonts w:hint="eastAsia" w:ascii="微软雅黑" w:hAnsi="微软雅黑" w:eastAsia="微软雅黑" w:cs="微软雅黑"/>
          <w:spacing w:val="5"/>
          <w:sz w:val="17"/>
          <w:szCs w:val="17"/>
          <w:lang w:val="en-US" w:eastAsia="zh-CN"/>
        </w:rPr>
        <w:t>25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~</w:t>
      </w:r>
      <w:r>
        <w:rPr>
          <w:rFonts w:hint="eastAsia" w:ascii="微软雅黑" w:hAnsi="微软雅黑" w:eastAsia="微软雅黑" w:cs="微软雅黑"/>
          <w:spacing w:val="7"/>
          <w:sz w:val="17"/>
          <w:szCs w:val="17"/>
          <w:lang w:val="en-US" w:eastAsia="zh-CN"/>
        </w:rPr>
        <w:t>30条，短篇论著20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~</w:t>
      </w:r>
      <w:r>
        <w:rPr>
          <w:rFonts w:hint="eastAsia" w:ascii="微软雅黑" w:hAnsi="微软雅黑" w:eastAsia="微软雅黑" w:cs="微软雅黑"/>
          <w:spacing w:val="7"/>
          <w:sz w:val="17"/>
          <w:szCs w:val="17"/>
          <w:lang w:val="en-US" w:eastAsia="zh-CN"/>
        </w:rPr>
        <w:t>25条，技术研究、病例报告、专题讲座等15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~</w:t>
      </w:r>
      <w:r>
        <w:rPr>
          <w:rFonts w:hint="eastAsia" w:ascii="微软雅黑" w:hAnsi="微软雅黑" w:eastAsia="微软雅黑" w:cs="微软雅黑"/>
          <w:spacing w:val="7"/>
          <w:sz w:val="17"/>
          <w:szCs w:val="17"/>
          <w:lang w:val="en-US" w:eastAsia="zh-CN"/>
        </w:rPr>
        <w:t>20条。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参考文献</w:t>
      </w:r>
      <w:r>
        <w:rPr>
          <w:rFonts w:hint="eastAsia" w:ascii="微软雅黑" w:hAnsi="微软雅黑" w:eastAsia="微软雅黑" w:cs="微软雅黑"/>
          <w:spacing w:val="5"/>
          <w:sz w:val="17"/>
          <w:szCs w:val="17"/>
          <w:lang w:eastAsia="zh-CN"/>
        </w:rPr>
        <w:t>除首字母及专有名词大写，其他均应小写，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编排格式如下 :</w:t>
      </w:r>
    </w:p>
    <w:p>
      <w:pPr>
        <w:spacing w:before="14" w:line="200" w:lineRule="auto"/>
        <w:ind w:left="5" w:right="321" w:firstLine="358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8"/>
          <w:sz w:val="17"/>
          <w:szCs w:val="17"/>
        </w:rPr>
        <w:t>期刊 : [序号]  主要责任者.  文献题名[</w:t>
      </w:r>
      <w:r>
        <w:rPr>
          <w:rFonts w:ascii="微软雅黑" w:hAnsi="微软雅黑" w:eastAsia="微软雅黑" w:cs="微软雅黑"/>
          <w:sz w:val="17"/>
          <w:szCs w:val="17"/>
        </w:rPr>
        <w:t>J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] . 刊名 , 出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版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年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 xml:space="preserve"> ,卷( 期) :起止页.</w:t>
      </w:r>
    </w:p>
    <w:p>
      <w:pPr>
        <w:spacing w:before="3" w:line="199" w:lineRule="auto"/>
        <w:ind w:left="21" w:right="321" w:firstLine="34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3"/>
          <w:sz w:val="17"/>
          <w:szCs w:val="17"/>
        </w:rPr>
        <w:t>专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著 : [序号] 主要责任者.  文献题名 :卷/册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 xml:space="preserve">[ </w:t>
      </w:r>
      <w:r>
        <w:rPr>
          <w:rFonts w:ascii="微软雅黑" w:hAnsi="微软雅黑" w:eastAsia="微软雅黑" w:cs="微软雅黑"/>
          <w:sz w:val="17"/>
          <w:szCs w:val="17"/>
        </w:rPr>
        <w:t>M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 xml:space="preserve">] . 版本( 第 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1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 xml:space="preserve"> 版可省略) . 出版地 :出版者 ,出版年 :起止页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 xml:space="preserve">( 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所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在页) .</w:t>
      </w:r>
    </w:p>
    <w:p>
      <w:pPr>
        <w:spacing w:before="2" w:line="199" w:lineRule="auto"/>
        <w:ind w:left="4" w:right="321" w:firstLine="359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0"/>
          <w:sz w:val="17"/>
          <w:szCs w:val="17"/>
        </w:rPr>
        <w:t>论文集中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的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析出文献 : [序号] 主要责任者.  析出文献题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名 :卷/册[</w:t>
      </w:r>
      <w:r>
        <w:rPr>
          <w:rFonts w:ascii="微软雅黑" w:hAnsi="微软雅黑" w:eastAsia="微软雅黑" w:cs="微软雅黑"/>
          <w:sz w:val="17"/>
          <w:szCs w:val="17"/>
        </w:rPr>
        <w:t>A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] . 原文献主要责任者.  原文献题名[</w:t>
      </w:r>
      <w:r>
        <w:rPr>
          <w:rFonts w:ascii="微软雅黑" w:hAnsi="微软雅黑" w:eastAsia="微软雅黑" w:cs="微软雅黑"/>
          <w:sz w:val="17"/>
          <w:szCs w:val="17"/>
        </w:rPr>
        <w:t>C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] . 出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版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地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 xml:space="preserve"> :出版者 ,出版年.  析出文献起止页.</w:t>
      </w:r>
    </w:p>
    <w:p>
      <w:pPr>
        <w:spacing w:before="2" w:line="181" w:lineRule="auto"/>
        <w:ind w:left="3" w:right="321" w:firstLine="378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6"/>
          <w:sz w:val="17"/>
          <w:szCs w:val="17"/>
        </w:rPr>
        <w:t>电子文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献 : [序号] 主要责任者.  电子文献题名[电子文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>献及载体类型标识] . 电子文献的出处或可获得地址 ,发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192" w:lineRule="auto"/>
        <w:ind w:left="7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8"/>
          <w:sz w:val="17"/>
          <w:szCs w:val="17"/>
        </w:rPr>
        <w:t>或更新日期/引用日期(任选) .</w:t>
      </w:r>
    </w:p>
    <w:p>
      <w:pPr>
        <w:spacing w:before="9" w:line="200" w:lineRule="auto"/>
        <w:ind w:firstLine="434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2"/>
          <w:sz w:val="17"/>
          <w:szCs w:val="17"/>
        </w:rPr>
        <w:t xml:space="preserve">注 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:同一文献作者不超过 3 位应全部列出 ,超过 3 位只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-1"/>
          <w:sz w:val="17"/>
          <w:szCs w:val="17"/>
        </w:rPr>
        <w:t>列出前 3 位 ,后加“ , 等”, 姓名之间用“ ,”隔开 , 不用“ 和</w:t>
      </w:r>
      <w:r>
        <w:rPr>
          <w:rFonts w:ascii="微软雅黑" w:hAnsi="微软雅黑" w:eastAsia="微软雅黑" w:cs="微软雅黑"/>
          <w:sz w:val="17"/>
          <w:szCs w:val="17"/>
        </w:rPr>
        <w:t xml:space="preserve">” 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 xml:space="preserve">“ </w:t>
      </w:r>
      <w:r>
        <w:rPr>
          <w:rFonts w:ascii="微软雅黑" w:hAnsi="微软雅黑" w:eastAsia="微软雅黑" w:cs="微软雅黑"/>
          <w:sz w:val="17"/>
          <w:szCs w:val="17"/>
        </w:rPr>
        <w:t>and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>”等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连词 ;作者姓名一律姓前名后 ,外国人姓名 ,姓首字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6"/>
          <w:sz w:val="17"/>
          <w:szCs w:val="17"/>
        </w:rPr>
        <w:t>母大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写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 xml:space="preserve"> ,名缩写为首字母大写 ;题名后请标注文献类型标志 ;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6"/>
          <w:sz w:val="17"/>
          <w:szCs w:val="17"/>
        </w:rPr>
        <w:t>外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文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期刊名称用缩写 , 中文期刊用全名 。文献项目要完整 ,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各项的顺序和标点符号要和格式要求一致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。</w:t>
      </w:r>
    </w:p>
    <w:p>
      <w:pPr>
        <w:spacing w:before="1" w:line="181" w:lineRule="auto"/>
        <w:ind w:left="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1"/>
          <w:sz w:val="17"/>
          <w:szCs w:val="17"/>
        </w:rPr>
        <w:t>2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 xml:space="preserve">   医学名词</w:t>
      </w:r>
    </w:p>
    <w:p>
      <w:pPr>
        <w:spacing w:before="19" w:line="200" w:lineRule="auto"/>
        <w:ind w:left="3" w:firstLine="36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8"/>
          <w:sz w:val="17"/>
          <w:szCs w:val="17"/>
        </w:rPr>
        <w:t>应</w:t>
      </w:r>
      <w:r>
        <w:rPr>
          <w:rFonts w:ascii="微软雅黑" w:hAnsi="微软雅黑" w:eastAsia="微软雅黑" w:cs="微软雅黑"/>
          <w:spacing w:val="16"/>
          <w:sz w:val="17"/>
          <w:szCs w:val="17"/>
        </w:rPr>
        <w:t>使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用由全国自然科学技术名词审定委员会审定公布、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科学出版社出版的《医学名词》和相关学科的名词为准 。药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名(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包括中药) 以《中华人民共和国药典》最新版本为准 ,一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8"/>
          <w:sz w:val="17"/>
          <w:szCs w:val="17"/>
        </w:rPr>
        <w:t>律</w:t>
      </w:r>
      <w:r>
        <w:rPr>
          <w:rFonts w:ascii="微软雅黑" w:hAnsi="微软雅黑" w:eastAsia="微软雅黑" w:cs="微软雅黑"/>
          <w:spacing w:val="11"/>
          <w:sz w:val="17"/>
          <w:szCs w:val="17"/>
        </w:rPr>
        <w:t>不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用商品名 。尚未审定公布的医学名词仍以《英汉医学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-4"/>
          <w:sz w:val="17"/>
          <w:szCs w:val="17"/>
        </w:rPr>
        <w:t>词汇》为准 。</w:t>
      </w:r>
      <w:r>
        <w:rPr>
          <w:rFonts w:ascii="微软雅黑" w:hAnsi="微软雅黑" w:eastAsia="微软雅黑" w:cs="微软雅黑"/>
          <w:spacing w:val="-2"/>
          <w:sz w:val="17"/>
          <w:szCs w:val="17"/>
        </w:rPr>
        <w:t>简化汉字以新版《新华字典》为据。</w:t>
      </w:r>
    </w:p>
    <w:p>
      <w:pPr>
        <w:spacing w:before="1" w:line="181" w:lineRule="auto"/>
        <w:ind w:left="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-3"/>
          <w:sz w:val="17"/>
          <w:szCs w:val="17"/>
        </w:rPr>
        <w:t>3    图</w:t>
      </w:r>
      <w:r>
        <w:rPr>
          <w:rFonts w:ascii="微软雅黑" w:hAnsi="微软雅黑" w:eastAsia="微软雅黑" w:cs="微软雅黑"/>
          <w:spacing w:val="-2"/>
          <w:sz w:val="17"/>
          <w:szCs w:val="17"/>
        </w:rPr>
        <w:t>表</w:t>
      </w:r>
    </w:p>
    <w:p>
      <w:pPr>
        <w:spacing w:before="18" w:line="199" w:lineRule="auto"/>
        <w:ind w:left="4" w:right="69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2"/>
          <w:sz w:val="17"/>
          <w:szCs w:val="17"/>
        </w:rPr>
        <w:t xml:space="preserve">3. 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1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 xml:space="preserve">   图   按其在正文中出现的先后顺序用阿拉伯数字连续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 xml:space="preserve">编码 。论著及短篇论著 8 ~ 10 张 , 技术研究及病例报告 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4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>张 。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每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幅图要有图序、图题 ,并在正文中标示 。图片必须是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-2"/>
          <w:sz w:val="17"/>
          <w:szCs w:val="17"/>
        </w:rPr>
        <w:t>原始图片 ,清晰、层次分明、色彩正常</w:t>
      </w:r>
      <w:r>
        <w:rPr>
          <w:rFonts w:ascii="微软雅黑" w:hAnsi="微软雅黑" w:eastAsia="微软雅黑" w:cs="微软雅黑"/>
          <w:spacing w:val="-1"/>
          <w:sz w:val="17"/>
          <w:szCs w:val="17"/>
        </w:rPr>
        <w:t xml:space="preserve"> , 电镜、免疫组化及特殊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>染色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图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片需注明染色方法</w:t>
      </w:r>
      <w:r>
        <w:rPr>
          <w:rFonts w:hint="eastAsia" w:ascii="微软雅黑" w:hAnsi="微软雅黑" w:eastAsia="微软雅黑" w:cs="微软雅黑"/>
          <w:spacing w:val="7"/>
          <w:sz w:val="17"/>
          <w:szCs w:val="17"/>
          <w:lang w:eastAsia="zh-CN"/>
        </w:rPr>
        <w:t>及放大倍数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。每幅图应具有自明性 ,即只看图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就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可以理解图意 ,形态描述言简意赅。</w:t>
      </w:r>
    </w:p>
    <w:p>
      <w:pPr>
        <w:spacing w:before="4" w:line="196" w:lineRule="auto"/>
        <w:ind w:left="6" w:right="70" w:hanging="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14"/>
          <w:sz w:val="17"/>
          <w:szCs w:val="17"/>
        </w:rPr>
        <w:t>3</w:t>
      </w:r>
      <w:r>
        <w:rPr>
          <w:rFonts w:ascii="微软雅黑" w:hAnsi="微软雅黑" w:eastAsia="微软雅黑" w:cs="微软雅黑"/>
          <w:spacing w:val="13"/>
          <w:sz w:val="17"/>
          <w:szCs w:val="17"/>
        </w:rPr>
        <w:t>.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 xml:space="preserve"> 2   表   本刊采用三线表 ,必要时可加辅助线 ,其内容不可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-2"/>
          <w:sz w:val="17"/>
          <w:szCs w:val="17"/>
        </w:rPr>
        <w:t>与文字、插图重复 。</w:t>
      </w:r>
      <w:r>
        <w:rPr>
          <w:rFonts w:ascii="微软雅黑" w:hAnsi="微软雅黑" w:eastAsia="微软雅黑" w:cs="微软雅黑"/>
          <w:spacing w:val="-1"/>
          <w:sz w:val="17"/>
          <w:szCs w:val="17"/>
        </w:rPr>
        <w:t>表中的量、单位和符号、缩略词等必须与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>正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文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一致 。表内数据要求同一指标保留的小数位数相同。</w:t>
      </w:r>
    </w:p>
    <w:p>
      <w:pPr>
        <w:spacing w:before="14" w:line="186" w:lineRule="auto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8"/>
          <w:sz w:val="17"/>
          <w:szCs w:val="17"/>
        </w:rPr>
        <w:t>4   计量单位及符号</w:t>
      </w:r>
    </w:p>
    <w:p>
      <w:pPr>
        <w:spacing w:before="16" w:line="200" w:lineRule="auto"/>
        <w:ind w:left="4" w:right="70" w:firstLine="360" w:firstLineChars="200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5"/>
          <w:sz w:val="17"/>
          <w:szCs w:val="17"/>
        </w:rPr>
        <w:t>执行国务院颁布的《中华人民共和国法定计量单位》及导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出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3"/>
          <w:sz w:val="17"/>
          <w:szCs w:val="17"/>
        </w:rPr>
        <w:t>单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位 ,并以单位符号表示 。使用时参照 2001 年人民军医出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版社出版、中华医学会编辑出版部编辑的《法定计量单位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>在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医学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上的应用(第 3 版)》一书。</w:t>
      </w:r>
    </w:p>
    <w:p>
      <w:pPr>
        <w:spacing w:line="184" w:lineRule="auto"/>
        <w:ind w:left="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8"/>
          <w:sz w:val="17"/>
          <w:szCs w:val="17"/>
        </w:rPr>
        <w:t>5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 xml:space="preserve">   统计学符号</w:t>
      </w:r>
    </w:p>
    <w:p>
      <w:pPr>
        <w:spacing w:before="19" w:line="201" w:lineRule="auto"/>
        <w:ind w:left="6" w:right="70" w:firstLine="360"/>
        <w:rPr>
          <w:rFonts w:hint="default" w:ascii="微软雅黑" w:hAnsi="微软雅黑" w:eastAsia="微软雅黑" w:cs="微软雅黑"/>
          <w:spacing w:val="3"/>
          <w:sz w:val="17"/>
          <w:szCs w:val="17"/>
          <w:lang w:val="en-US" w:eastAsia="zh-CN"/>
        </w:rPr>
      </w:pPr>
      <w:r>
        <w:rPr>
          <w:rFonts w:ascii="微软雅黑" w:hAnsi="微软雅黑" w:eastAsia="微软雅黑" w:cs="微软雅黑"/>
          <w:spacing w:val="8"/>
          <w:sz w:val="17"/>
          <w:szCs w:val="17"/>
        </w:rPr>
        <w:t>统计学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符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 xml:space="preserve">号按 </w:t>
      </w:r>
      <w:r>
        <w:rPr>
          <w:rFonts w:ascii="微软雅黑" w:hAnsi="微软雅黑" w:eastAsia="微软雅黑" w:cs="微软雅黑"/>
          <w:sz w:val="17"/>
          <w:szCs w:val="17"/>
        </w:rPr>
        <w:t>GB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>/</w:t>
      </w:r>
      <w:r>
        <w:rPr>
          <w:rFonts w:ascii="微软雅黑" w:hAnsi="微软雅黑" w:eastAsia="微软雅黑" w:cs="微软雅黑"/>
          <w:sz w:val="17"/>
          <w:szCs w:val="17"/>
        </w:rPr>
        <w:t>T</w:t>
      </w:r>
      <w:r>
        <w:rPr>
          <w:rFonts w:ascii="微软雅黑" w:hAnsi="微软雅黑" w:eastAsia="微软雅黑" w:cs="微软雅黑"/>
          <w:spacing w:val="4"/>
          <w:sz w:val="17"/>
          <w:szCs w:val="17"/>
        </w:rPr>
        <w:t xml:space="preserve"> 3358. 1—2009《 统计学词汇及符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号》的</w:t>
      </w:r>
      <w:r>
        <w:rPr>
          <w:rFonts w:ascii="微软雅黑" w:hAnsi="微软雅黑" w:eastAsia="微软雅黑" w:cs="微软雅黑"/>
          <w:spacing w:val="5"/>
          <w:sz w:val="17"/>
          <w:szCs w:val="17"/>
        </w:rPr>
        <w:t>有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关规定书写 ,一律用斜体。</w:t>
      </w:r>
    </w:p>
    <w:p>
      <w:pPr>
        <w:spacing w:before="1" w:line="176" w:lineRule="auto"/>
        <w:ind w:left="3"/>
        <w:rPr>
          <w:rFonts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spacing w:val="11"/>
          <w:sz w:val="17"/>
          <w:szCs w:val="17"/>
          <w:lang w:val="en-US" w:eastAsia="zh-CN"/>
        </w:rPr>
        <w:t>6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 xml:space="preserve">   基金项目</w:t>
      </w:r>
    </w:p>
    <w:p>
      <w:pPr>
        <w:spacing w:before="22" w:line="200" w:lineRule="auto"/>
        <w:ind w:left="1" w:right="70" w:firstLine="36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7"/>
          <w:sz w:val="17"/>
          <w:szCs w:val="17"/>
        </w:rPr>
        <w:t>论文所涉及的课题若取得国家或部、省级以上基金资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助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16"/>
          <w:sz w:val="17"/>
          <w:szCs w:val="17"/>
        </w:rPr>
        <w:t>或</w:t>
      </w:r>
      <w:r>
        <w:rPr>
          <w:rFonts w:ascii="微软雅黑" w:hAnsi="微软雅黑" w:eastAsia="微软雅黑" w:cs="微软雅黑"/>
          <w:spacing w:val="14"/>
          <w:sz w:val="17"/>
          <w:szCs w:val="17"/>
        </w:rPr>
        <w:t>属攻关项目 ,请在文稿首页注明 ,并注明批准序号(附基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31"/>
          <w:sz w:val="17"/>
          <w:szCs w:val="17"/>
        </w:rPr>
        <w:t>金</w:t>
      </w:r>
      <w:r>
        <w:rPr>
          <w:rFonts w:ascii="微软雅黑" w:hAnsi="微软雅黑" w:eastAsia="微软雅黑" w:cs="微软雅黑"/>
          <w:spacing w:val="18"/>
          <w:sz w:val="17"/>
          <w:szCs w:val="17"/>
        </w:rPr>
        <w:t xml:space="preserve">项目复印件) ;对此类稿件优先刊登 </w:t>
      </w:r>
      <w:r>
        <w:rPr>
          <w:rFonts w:hint="eastAsia" w:ascii="微软雅黑" w:hAnsi="微软雅黑" w:eastAsia="微软雅黑" w:cs="微软雅黑"/>
          <w:spacing w:val="18"/>
          <w:sz w:val="17"/>
          <w:szCs w:val="17"/>
          <w:lang w:eastAsia="zh-CN"/>
        </w:rPr>
        <w:t>。</w:t>
      </w:r>
      <w:r>
        <w:rPr>
          <w:rFonts w:ascii="微软雅黑" w:hAnsi="微软雅黑" w:eastAsia="微软雅黑" w:cs="微软雅黑"/>
          <w:spacing w:val="18"/>
          <w:sz w:val="17"/>
          <w:szCs w:val="17"/>
        </w:rPr>
        <w:t>论文刊登后获奖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8"/>
          <w:sz w:val="17"/>
          <w:szCs w:val="17"/>
        </w:rPr>
        <w:t xml:space="preserve">者 ,请及时通知杂志社 ,并附获奖证书复印件(加盖公章) 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。</w:t>
      </w:r>
      <w:r>
        <w:rPr>
          <w:rFonts w:ascii="微软雅黑" w:hAnsi="微软雅黑" w:eastAsia="微软雅黑" w:cs="微软雅黑"/>
          <w:sz w:val="17"/>
          <w:szCs w:val="17"/>
        </w:rPr>
        <w:t xml:space="preserve"> </w:t>
      </w:r>
    </w:p>
    <w:p>
      <w:pPr>
        <w:spacing w:before="22" w:line="200" w:lineRule="auto"/>
        <w:ind w:right="70"/>
        <w:rPr>
          <w:rFonts w:hint="eastAsia" w:ascii="微软雅黑" w:hAnsi="微软雅黑" w:eastAsia="微软雅黑" w:cs="微软雅黑"/>
          <w:sz w:val="17"/>
          <w:szCs w:val="17"/>
          <w:lang w:val="en-US" w:eastAsia="zh-CN"/>
        </w:rPr>
      </w:pPr>
      <w:r>
        <w:rPr>
          <w:rFonts w:hint="eastAsia" w:ascii="微软雅黑" w:hAnsi="微软雅黑" w:eastAsia="微软雅黑" w:cs="微软雅黑"/>
          <w:sz w:val="17"/>
          <w:szCs w:val="17"/>
          <w:lang w:val="en-US" w:eastAsia="zh-CN"/>
        </w:rPr>
        <w:t>7   病例取材医院医学伦理委员会审批件</w:t>
      </w:r>
    </w:p>
    <w:p>
      <w:pPr>
        <w:spacing w:before="22" w:line="200" w:lineRule="auto"/>
        <w:ind w:right="70"/>
        <w:rPr>
          <w:rFonts w:hint="default" w:ascii="微软雅黑" w:hAnsi="微软雅黑" w:eastAsia="微软雅黑" w:cs="微软雅黑"/>
          <w:sz w:val="17"/>
          <w:szCs w:val="17"/>
          <w:lang w:val="en-US" w:eastAsia="zh-CN"/>
        </w:rPr>
      </w:pPr>
      <w:r>
        <w:rPr>
          <w:rFonts w:hint="eastAsia" w:ascii="微软雅黑" w:hAnsi="微软雅黑" w:eastAsia="微软雅黑" w:cs="微软雅黑"/>
          <w:sz w:val="17"/>
          <w:szCs w:val="17"/>
          <w:lang w:val="en-US" w:eastAsia="zh-CN"/>
        </w:rPr>
        <w:t xml:space="preserve">       凡涉及人与动物的实验、研究、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17"/>
          <w:szCs w:val="17"/>
          <w:lang w:val="en-US" w:eastAsia="zh-CN"/>
        </w:rPr>
        <w:t>回顾性分析（本刊所有文章栏目均需提供，包括综述、病例报告、技术研究），必须提供病例取材医院医学伦理委员会审批件。凡不提供者，均不予审稿。</w:t>
      </w:r>
    </w:p>
    <w:p>
      <w:pPr>
        <w:spacing w:before="22" w:line="200" w:lineRule="auto"/>
        <w:ind w:right="70"/>
        <w:rPr>
          <w:rFonts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spacing w:val="7"/>
          <w:sz w:val="17"/>
          <w:szCs w:val="17"/>
          <w:lang w:val="en-US" w:eastAsia="zh-CN"/>
        </w:rPr>
        <w:t>8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 xml:space="preserve"> </w:t>
      </w:r>
      <w:r>
        <w:rPr>
          <w:rFonts w:hint="eastAsia" w:ascii="微软雅黑" w:hAnsi="微软雅黑" w:eastAsia="微软雅黑" w:cs="微软雅黑"/>
          <w:spacing w:val="7"/>
          <w:sz w:val="17"/>
          <w:szCs w:val="17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 xml:space="preserve"> 投稿方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式</w:t>
      </w:r>
    </w:p>
    <w:p>
      <w:pPr>
        <w:spacing w:before="22" w:line="200" w:lineRule="auto"/>
        <w:ind w:left="1" w:right="70" w:firstLine="363"/>
        <w:rPr>
          <w:rFonts w:ascii="微软雅黑" w:hAnsi="微软雅黑" w:eastAsia="微软雅黑" w:cs="微软雅黑"/>
          <w:spacing w:val="18"/>
          <w:sz w:val="17"/>
          <w:szCs w:val="17"/>
        </w:rPr>
      </w:pPr>
      <w:r>
        <w:rPr>
          <w:rFonts w:ascii="微软雅黑" w:hAnsi="微软雅黑" w:eastAsia="微软雅黑" w:cs="微软雅黑"/>
          <w:spacing w:val="18"/>
          <w:sz w:val="17"/>
          <w:szCs w:val="17"/>
        </w:rPr>
        <w:t>本刊不接收纸质及邮箱投稿 , 需通过《诊断病理学杂志》官方投稿平台</w:t>
      </w:r>
      <w:r>
        <w:rPr>
          <w:rFonts w:hint="eastAsia" w:ascii="微软雅黑" w:hAnsi="微软雅黑" w:eastAsia="微软雅黑" w:cs="微软雅黑"/>
          <w:spacing w:val="18"/>
          <w:sz w:val="17"/>
          <w:szCs w:val="17"/>
          <w:lang w:val="en-US" w:eastAsia="zh-CN"/>
        </w:rPr>
        <w:t>https://zdbl.cbpt.cnki.net</w:t>
      </w:r>
      <w:r>
        <w:rPr>
          <w:rFonts w:ascii="微软雅黑" w:hAnsi="微软雅黑" w:eastAsia="微软雅黑" w:cs="微软雅黑"/>
          <w:spacing w:val="18"/>
          <w:sz w:val="17"/>
          <w:szCs w:val="17"/>
        </w:rPr>
        <w:t>进行投稿 。投稿</w:t>
      </w:r>
      <w:r>
        <w:rPr>
          <w:rFonts w:hint="eastAsia" w:ascii="微软雅黑" w:hAnsi="微软雅黑" w:eastAsia="微软雅黑" w:cs="微软雅黑"/>
          <w:spacing w:val="18"/>
          <w:sz w:val="17"/>
          <w:szCs w:val="17"/>
          <w:lang w:eastAsia="zh-CN"/>
        </w:rPr>
        <w:t>过程中</w:t>
      </w:r>
      <w:r>
        <w:rPr>
          <w:rFonts w:ascii="微软雅黑" w:hAnsi="微软雅黑" w:eastAsia="微软雅黑" w:cs="微软雅黑"/>
          <w:spacing w:val="18"/>
          <w:sz w:val="17"/>
          <w:szCs w:val="17"/>
        </w:rPr>
        <w:t xml:space="preserve"> ,</w:t>
      </w:r>
      <w:r>
        <w:rPr>
          <w:rFonts w:hint="eastAsia" w:ascii="微软雅黑" w:hAnsi="微软雅黑" w:eastAsia="微软雅黑" w:cs="微软雅黑"/>
          <w:spacing w:val="18"/>
          <w:sz w:val="17"/>
          <w:szCs w:val="17"/>
          <w:lang w:eastAsia="zh-CN"/>
        </w:rPr>
        <w:t>需上传医学伦理证明、单位介绍信、</w:t>
      </w:r>
      <w:r>
        <w:rPr>
          <w:rFonts w:ascii="微软雅黑" w:hAnsi="微软雅黑" w:eastAsia="微软雅黑" w:cs="微软雅黑"/>
          <w:spacing w:val="18"/>
          <w:sz w:val="17"/>
          <w:szCs w:val="17"/>
        </w:rPr>
        <w:t>著作权转让协议书</w:t>
      </w:r>
      <w:r>
        <w:rPr>
          <w:rFonts w:hint="eastAsia" w:ascii="微软雅黑" w:hAnsi="微软雅黑" w:eastAsia="微软雅黑" w:cs="微软雅黑"/>
          <w:spacing w:val="18"/>
          <w:sz w:val="17"/>
          <w:szCs w:val="17"/>
          <w:lang w:eastAsia="zh-CN"/>
        </w:rPr>
        <w:t>（官网下载）</w:t>
      </w:r>
      <w:r>
        <w:rPr>
          <w:rFonts w:ascii="微软雅黑" w:hAnsi="微软雅黑" w:eastAsia="微软雅黑" w:cs="微软雅黑"/>
          <w:spacing w:val="18"/>
          <w:sz w:val="17"/>
          <w:szCs w:val="17"/>
        </w:rPr>
        <w:t xml:space="preserve"> ,证明稿件无一稿多投 ,署名无争议 ,且来稿不涉及保密问题 。如涉及保密问题 , 需附有关部门审查同意发表的证明。</w:t>
      </w:r>
      <w:r>
        <w:rPr>
          <w:rFonts w:hint="eastAsia" w:ascii="微软雅黑" w:hAnsi="微软雅黑" w:eastAsia="微软雅黑" w:cs="微软雅黑"/>
          <w:spacing w:val="18"/>
          <w:sz w:val="17"/>
          <w:szCs w:val="17"/>
          <w:lang w:eastAsia="zh-CN"/>
        </w:rPr>
        <w:t>投稿成功后，务必先缴纳审稿费方可进入送审程序。</w:t>
      </w:r>
      <w:r>
        <w:rPr>
          <w:rFonts w:ascii="微软雅黑" w:hAnsi="微软雅黑" w:eastAsia="微软雅黑" w:cs="微软雅黑"/>
          <w:spacing w:val="18"/>
          <w:sz w:val="17"/>
          <w:szCs w:val="17"/>
        </w:rPr>
        <w:t>稿件刊载后 ,赠第一作者和通讯作者当期杂志各一本。</w:t>
      </w:r>
    </w:p>
    <w:p>
      <w:pPr>
        <w:spacing w:before="1" w:line="181" w:lineRule="auto"/>
        <w:ind w:left="7"/>
        <w:rPr>
          <w:rFonts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spacing w:val="7"/>
          <w:sz w:val="17"/>
          <w:szCs w:val="17"/>
          <w:lang w:val="en-US" w:eastAsia="zh-CN"/>
        </w:rPr>
        <w:t>9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 xml:space="preserve"> </w:t>
      </w:r>
      <w:r>
        <w:rPr>
          <w:rFonts w:hint="eastAsia" w:ascii="微软雅黑" w:hAnsi="微软雅黑" w:eastAsia="微软雅黑" w:cs="微软雅黑"/>
          <w:spacing w:val="6"/>
          <w:sz w:val="17"/>
          <w:szCs w:val="17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联系方式</w:t>
      </w:r>
    </w:p>
    <w:p>
      <w:pPr>
        <w:spacing w:before="21" w:line="183" w:lineRule="auto"/>
        <w:ind w:left="366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-2"/>
          <w:sz w:val="17"/>
          <w:szCs w:val="17"/>
        </w:rPr>
        <w:t>电话 :</w:t>
      </w:r>
      <w:r>
        <w:rPr>
          <w:rFonts w:hint="eastAsia" w:ascii="微软雅黑" w:hAnsi="微软雅黑" w:eastAsia="微软雅黑" w:cs="微软雅黑"/>
          <w:spacing w:val="-2"/>
          <w:sz w:val="17"/>
          <w:szCs w:val="17"/>
          <w:lang w:val="en-US" w:eastAsia="zh-CN"/>
        </w:rPr>
        <w:t>18911168627；</w:t>
      </w:r>
      <w:r>
        <w:rPr>
          <w:rFonts w:ascii="微软雅黑" w:hAnsi="微软雅黑" w:eastAsia="微软雅黑" w:cs="微软雅黑"/>
          <w:spacing w:val="-7"/>
          <w:sz w:val="17"/>
          <w:szCs w:val="17"/>
        </w:rPr>
        <w:t>E</w:t>
      </w:r>
      <w:r>
        <w:rPr>
          <w:rFonts w:ascii="微软雅黑" w:hAnsi="微软雅黑" w:eastAsia="微软雅黑" w:cs="微软雅黑"/>
          <w:spacing w:val="-14"/>
          <w:sz w:val="17"/>
          <w:szCs w:val="17"/>
        </w:rPr>
        <w:t>-</w:t>
      </w:r>
      <w:r>
        <w:rPr>
          <w:rFonts w:ascii="微软雅黑" w:hAnsi="微软雅黑" w:eastAsia="微软雅黑" w:cs="微软雅黑"/>
          <w:spacing w:val="-7"/>
          <w:sz w:val="17"/>
          <w:szCs w:val="17"/>
        </w:rPr>
        <w:t>mail</w:t>
      </w:r>
      <w:r>
        <w:rPr>
          <w:rFonts w:ascii="微软雅黑" w:hAnsi="微软雅黑" w:eastAsia="微软雅黑" w:cs="微软雅黑"/>
          <w:spacing w:val="-14"/>
          <w:sz w:val="17"/>
          <w:szCs w:val="17"/>
        </w:rPr>
        <w:t xml:space="preserve"> :</w:t>
      </w:r>
      <w:r>
        <w:rPr>
          <w:rFonts w:ascii="微软雅黑" w:hAnsi="微软雅黑" w:eastAsia="微软雅黑" w:cs="微软雅黑"/>
          <w:spacing w:val="-7"/>
          <w:sz w:val="17"/>
          <w:szCs w:val="17"/>
        </w:rPr>
        <w:t xml:space="preserve"> zdblx2017@ 163. com</w:t>
      </w:r>
    </w:p>
    <w:p>
      <w:pPr>
        <w:spacing w:line="163" w:lineRule="auto"/>
        <w:rPr>
          <w:rFonts w:ascii="微软雅黑" w:hAnsi="微软雅黑" w:eastAsia="微软雅黑" w:cs="微软雅黑"/>
          <w:spacing w:val="7"/>
          <w:sz w:val="17"/>
          <w:szCs w:val="17"/>
        </w:rPr>
      </w:pPr>
      <w:r>
        <w:rPr>
          <w:rFonts w:ascii="微软雅黑" w:hAnsi="微软雅黑" w:eastAsia="微软雅黑" w:cs="微软雅黑"/>
          <w:spacing w:val="14"/>
          <w:sz w:val="17"/>
          <w:szCs w:val="17"/>
        </w:rPr>
        <w:t>注</w:t>
      </w:r>
      <w:r>
        <w:rPr>
          <w:rFonts w:ascii="微软雅黑" w:hAnsi="微软雅黑" w:eastAsia="微软雅黑" w:cs="微软雅黑"/>
          <w:spacing w:val="1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:本刊</w:t>
      </w:r>
      <w:r>
        <w:rPr>
          <w:rFonts w:hint="eastAsia" w:ascii="微软雅黑" w:hAnsi="微软雅黑" w:eastAsia="微软雅黑" w:cs="微软雅黑"/>
          <w:spacing w:val="7"/>
          <w:sz w:val="17"/>
          <w:szCs w:val="17"/>
          <w:lang w:eastAsia="zh-CN"/>
        </w:rPr>
        <w:t>已对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审稿费</w:t>
      </w:r>
      <w:r>
        <w:rPr>
          <w:rFonts w:hint="eastAsia" w:ascii="微软雅黑" w:hAnsi="微软雅黑" w:eastAsia="微软雅黑" w:cs="微软雅黑"/>
          <w:spacing w:val="7"/>
          <w:sz w:val="17"/>
          <w:szCs w:val="17"/>
          <w:lang w:eastAsia="zh-CN"/>
        </w:rPr>
        <w:t>、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版面费</w:t>
      </w:r>
      <w:r>
        <w:rPr>
          <w:rFonts w:hint="eastAsia" w:ascii="微软雅黑" w:hAnsi="微软雅黑" w:eastAsia="微软雅黑" w:cs="微软雅黑"/>
          <w:spacing w:val="7"/>
          <w:sz w:val="17"/>
          <w:szCs w:val="17"/>
          <w:lang w:eastAsia="zh-CN"/>
        </w:rPr>
        <w:t>及插图费等出版费用恢复收取。</w:t>
      </w:r>
    </w:p>
    <w:sectPr>
      <w:type w:val="continuous"/>
      <w:pgSz w:w="10036" w:h="14278"/>
      <w:pgMar w:top="609" w:right="128" w:bottom="1" w:left="198" w:header="0" w:footer="0" w:gutter="0"/>
      <w:cols w:equalWidth="0" w:num="2">
        <w:col w:w="4929" w:space="100"/>
        <w:col w:w="46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Q3OWNkMGExYzhmYzE4MWE5OTA0ZTg4MzhhNWU4ZDMifQ=="/>
  </w:docVars>
  <w:rsids>
    <w:rsidRoot w:val="00000000"/>
    <w:rsid w:val="03831E2F"/>
    <w:rsid w:val="084E7652"/>
    <w:rsid w:val="0F0F7385"/>
    <w:rsid w:val="12857D6C"/>
    <w:rsid w:val="13E470BD"/>
    <w:rsid w:val="17AD5A18"/>
    <w:rsid w:val="18AB63FB"/>
    <w:rsid w:val="1AC11F06"/>
    <w:rsid w:val="1EEE0DF0"/>
    <w:rsid w:val="20AA343C"/>
    <w:rsid w:val="239170FD"/>
    <w:rsid w:val="2671532A"/>
    <w:rsid w:val="2AB11D6C"/>
    <w:rsid w:val="2AF66B4C"/>
    <w:rsid w:val="2BFA0DD4"/>
    <w:rsid w:val="2E5A2E45"/>
    <w:rsid w:val="304A7E50"/>
    <w:rsid w:val="36482F28"/>
    <w:rsid w:val="378325C5"/>
    <w:rsid w:val="3A376A81"/>
    <w:rsid w:val="3A7D77A0"/>
    <w:rsid w:val="3A9C574C"/>
    <w:rsid w:val="40292E53"/>
    <w:rsid w:val="41D86666"/>
    <w:rsid w:val="463C600B"/>
    <w:rsid w:val="4DA44BEC"/>
    <w:rsid w:val="50FD4D3F"/>
    <w:rsid w:val="54723C7D"/>
    <w:rsid w:val="56705FB3"/>
    <w:rsid w:val="583A6878"/>
    <w:rsid w:val="587F428B"/>
    <w:rsid w:val="5B9A6264"/>
    <w:rsid w:val="5B9F3FC0"/>
    <w:rsid w:val="5DC91A3B"/>
    <w:rsid w:val="5DD93833"/>
    <w:rsid w:val="61897F29"/>
    <w:rsid w:val="65C6799D"/>
    <w:rsid w:val="69BF47F4"/>
    <w:rsid w:val="6AA6721B"/>
    <w:rsid w:val="6BD06351"/>
    <w:rsid w:val="6C3D028D"/>
    <w:rsid w:val="6E443B55"/>
    <w:rsid w:val="6F56619F"/>
    <w:rsid w:val="70DA7947"/>
    <w:rsid w:val="716F27A2"/>
    <w:rsid w:val="71A67AE7"/>
    <w:rsid w:val="74225826"/>
    <w:rsid w:val="7F1B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2329</Words>
  <Characters>2475</Characters>
  <TotalTime>217</TotalTime>
  <ScaleCrop>false</ScaleCrop>
  <LinksUpToDate>false</LinksUpToDate>
  <CharactersWithSpaces>2842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2022-01-18T11:27:00Z</dcterms:created>
  <dc:creator>作者</dc:creator>
  <cp:keywords>关键字</cp:keywords>
  <cp:lastModifiedBy>-ZY</cp:lastModifiedBy>
  <cp:lastPrinted>2024-04-25T08:10:00Z</cp:lastPrinted>
  <dcterms:modified xsi:type="dcterms:W3CDTF">2024-07-22T01:52:18Z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2023-02-08T16:27:37Z</vt:filetime>
  </property>
  <property fmtid="{D5CDD505-2E9C-101B-9397-08002B2CF9AE}" pid="4" name="KSOProductBuildVer">
    <vt:lpwstr>2052-12.1.0.16929</vt:lpwstr>
  </property>
  <property fmtid="{D5CDD505-2E9C-101B-9397-08002B2CF9AE}" pid="5" name="ICV">
    <vt:lpwstr>C23AE7C65C574C4EA1651EEDDCD38A36</vt:lpwstr>
  </property>
</Properties>
</file>