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831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359" w:leftChars="171" w:right="638" w:rightChars="304"/>
        <w:jc w:val="center"/>
        <w:textAlignment w:val="auto"/>
        <w:rPr>
          <w:rFonts w:hint="eastAsia" w:ascii="黑体" w:hAnsi="宋体" w:eastAsia="黑体"/>
          <w:b w:val="0"/>
          <w:bCs w:val="0"/>
          <w:i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Cs/>
          <w:color w:val="000000"/>
          <w:sz w:val="44"/>
          <w:szCs w:val="44"/>
          <w:highlight w:val="none"/>
        </w:rPr>
        <w:t>中文标题</w:t>
      </w:r>
      <w:r>
        <w:rPr>
          <w:rFonts w:hint="eastAsia" w:ascii="宋体" w:hAnsi="宋体" w:cs="宋体"/>
          <w:b/>
          <w:bCs/>
          <w:iCs/>
          <w:color w:val="000000"/>
          <w:sz w:val="44"/>
          <w:szCs w:val="44"/>
          <w:bdr w:val="single" w:color="auto" w:sz="4" w:space="0"/>
          <w:lang w:val="en-US" w:eastAsia="zh-CN"/>
        </w:rPr>
        <w:t>宋</w:t>
      </w:r>
      <w:r>
        <w:rPr>
          <w:rFonts w:hint="eastAsia" w:ascii="宋体" w:hAnsi="宋体" w:eastAsia="宋体" w:cs="宋体"/>
          <w:b/>
          <w:bCs/>
          <w:iCs/>
          <w:color w:val="000000"/>
          <w:sz w:val="44"/>
          <w:szCs w:val="44"/>
          <w:bdr w:val="single" w:color="auto" w:sz="4" w:space="0"/>
          <w:lang w:val="en-US" w:eastAsia="zh-CN"/>
        </w:rPr>
        <w:t>体</w:t>
      </w:r>
      <w:r>
        <w:rPr>
          <w:rFonts w:hint="eastAsia" w:ascii="宋体" w:hAnsi="宋体" w:cs="宋体"/>
          <w:b/>
          <w:bCs/>
          <w:iCs/>
          <w:color w:val="000000"/>
          <w:sz w:val="44"/>
          <w:szCs w:val="44"/>
          <w:bdr w:val="single" w:color="auto" w:sz="4" w:space="0"/>
          <w:lang w:val="en-US" w:eastAsia="zh-CN"/>
        </w:rPr>
        <w:t>二号加粗</w:t>
      </w:r>
    </w:p>
    <w:p w14:paraId="19EA7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bCs/>
          <w:iCs/>
          <w:color w:val="FF0000"/>
          <w:sz w:val="36"/>
          <w:szCs w:val="36"/>
          <w:bdr w:val="single" w:color="auto" w:sz="4" w:space="0"/>
        </w:rPr>
      </w:pP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（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应简明、具体、确切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，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符合语法逻辑，</w:t>
      </w:r>
      <w:r>
        <w:rPr>
          <w:rFonts w:hint="eastAsia" w:cs="Times New Roman"/>
          <w:b w:val="0"/>
          <w:bCs/>
          <w:color w:val="FF0000"/>
          <w:kern w:val="0"/>
          <w:szCs w:val="21"/>
          <w:lang w:val="en-US" w:eastAsia="zh-CN"/>
        </w:rPr>
        <w:t>一般不宜超过</w:t>
      </w:r>
      <w:r>
        <w:rPr>
          <w:rFonts w:ascii="Times New Roman" w:hAnsi="Times New Roman" w:eastAsia="宋体" w:cs="Times New Roman"/>
          <w:b w:val="0"/>
          <w:bCs/>
          <w:color w:val="FF0000"/>
          <w:kern w:val="0"/>
          <w:szCs w:val="21"/>
        </w:rPr>
        <w:t>2</w:t>
      </w:r>
      <w:r>
        <w:rPr>
          <w:rFonts w:hint="eastAsia" w:cs="Times New Roman"/>
          <w:b w:val="0"/>
          <w:bCs/>
          <w:color w:val="FF0000"/>
          <w:kern w:val="0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 w:val="0"/>
          <w:bCs/>
          <w:color w:val="FF0000"/>
          <w:kern w:val="0"/>
          <w:szCs w:val="21"/>
        </w:rPr>
        <w:t>字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</w:rPr>
        <w:t>不用非公知英文缩写词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）</w:t>
      </w:r>
    </w:p>
    <w:p w14:paraId="7D9A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99" w:rightChars="47" w:firstLine="0"/>
        <w:jc w:val="center"/>
        <w:textAlignment w:val="auto"/>
        <w:rPr>
          <w:rFonts w:hint="eastAsia" w:ascii="楷体_GB2312" w:hAnsi="宋体" w:eastAsia="楷体_GB2312" w:cs="黑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黑体"/>
          <w:bCs/>
          <w:color w:val="000000"/>
          <w:sz w:val="28"/>
          <w:szCs w:val="28"/>
        </w:rPr>
        <w:t>作者</w:t>
      </w:r>
      <w:r>
        <w:rPr>
          <w:rFonts w:hint="eastAsia" w:ascii="楷体_GB2312" w:hAnsi="宋体" w:eastAsia="楷体_GB2312" w:cs="黑体"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楷体_GB2312" w:hAnsi="宋体" w:eastAsia="楷体_GB2312" w:cs="黑体"/>
          <w:bCs/>
          <w:color w:val="000000"/>
          <w:sz w:val="28"/>
          <w:szCs w:val="28"/>
          <w:vertAlign w:val="superscript"/>
        </w:rPr>
        <w:t>1</w:t>
      </w:r>
      <w:r>
        <w:rPr>
          <w:rFonts w:hint="eastAsia" w:ascii="楷体_GB2312" w:hAnsi="宋体" w:eastAsia="楷体_GB2312" w:cs="黑体"/>
          <w:bCs/>
          <w:color w:val="000000"/>
          <w:sz w:val="28"/>
          <w:szCs w:val="28"/>
        </w:rPr>
        <w:t>，作者</w:t>
      </w:r>
      <w:r>
        <w:rPr>
          <w:rFonts w:hint="eastAsia" w:ascii="楷体_GB2312" w:hAnsi="宋体" w:eastAsia="楷体_GB2312" w:cs="黑体"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楷体_GB2312" w:hAnsi="宋体" w:eastAsia="楷体_GB2312" w:cs="黑体"/>
          <w:bCs/>
          <w:color w:val="000000"/>
          <w:sz w:val="28"/>
          <w:szCs w:val="28"/>
          <w:vertAlign w:val="superscript"/>
        </w:rPr>
        <w:t>2</w:t>
      </w:r>
      <w:r>
        <w:rPr>
          <w:rFonts w:hint="eastAsia" w:ascii="楷体_GB2312" w:hAnsi="宋体" w:eastAsia="楷体_GB2312" w:cs="黑体"/>
          <w:bCs/>
          <w:color w:val="000000"/>
          <w:sz w:val="28"/>
          <w:szCs w:val="28"/>
          <w:bdr w:val="single" w:color="auto" w:sz="4" w:space="0"/>
        </w:rPr>
        <w:t>楷体四号</w:t>
      </w:r>
    </w:p>
    <w:p w14:paraId="6A897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bCs/>
          <w:iCs/>
          <w:color w:val="auto"/>
          <w:sz w:val="36"/>
          <w:szCs w:val="36"/>
          <w:bdr w:val="single" w:color="auto" w:sz="4" w:space="0"/>
        </w:rPr>
      </w:pP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（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多个作者用“，”间隔；作者所属单位不同的，姓名右上角依次标示单位序号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）</w:t>
      </w:r>
    </w:p>
    <w:p w14:paraId="5EB19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99" w:rightChars="47" w:firstLine="0"/>
        <w:jc w:val="center"/>
        <w:textAlignment w:val="auto"/>
        <w:rPr>
          <w:rFonts w:hint="eastAsia" w:ascii="宋体" w:hAnsi="宋体" w:cs="黑体"/>
          <w:bCs/>
          <w:color w:val="000000"/>
          <w:sz w:val="18"/>
          <w:szCs w:val="18"/>
        </w:rPr>
      </w:pPr>
      <w:r>
        <w:rPr>
          <w:rFonts w:hint="eastAsia" w:ascii="宋体" w:hAnsi="宋体" w:cs="黑体"/>
          <w:bCs/>
          <w:color w:val="000000"/>
          <w:sz w:val="18"/>
          <w:szCs w:val="18"/>
        </w:rPr>
        <w:t>学校 院系，省市 邮编；</w:t>
      </w:r>
      <w:r>
        <w:rPr>
          <w:rFonts w:hint="eastAsia" w:ascii="宋体" w:hAnsi="宋体" w:cs="黑体"/>
          <w:bCs/>
          <w:color w:val="000000"/>
          <w:sz w:val="18"/>
          <w:szCs w:val="18"/>
          <w:lang w:val="en-US" w:eastAsia="zh-CN"/>
        </w:rPr>
        <w:t>2.</w:t>
      </w:r>
      <w:r>
        <w:rPr>
          <w:rFonts w:hint="eastAsia" w:ascii="宋体" w:hAnsi="宋体" w:cs="黑体"/>
          <w:bCs/>
          <w:color w:val="000000"/>
          <w:sz w:val="18"/>
          <w:szCs w:val="18"/>
        </w:rPr>
        <w:t>单位，省市 邮编）</w:t>
      </w:r>
      <w:r>
        <w:rPr>
          <w:rFonts w:hint="eastAsia" w:ascii="宋体" w:hAnsi="宋体" w:cs="黑体"/>
          <w:bCs/>
          <w:color w:val="000000"/>
          <w:sz w:val="18"/>
          <w:szCs w:val="18"/>
          <w:bdr w:val="single" w:color="auto" w:sz="4" w:space="0"/>
        </w:rPr>
        <w:t>宋体小五号</w:t>
      </w:r>
    </w:p>
    <w:p w14:paraId="30F39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Times New Roman"/>
          <w:bCs/>
          <w:color w:val="auto"/>
          <w:kern w:val="0"/>
          <w:szCs w:val="21"/>
          <w:lang w:val="en-US" w:eastAsia="zh-CN"/>
        </w:rPr>
      </w:pP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（作者单位应写至二级单位，名称为正式全称）</w:t>
      </w:r>
    </w:p>
    <w:p w14:paraId="1DECA95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</w:pPr>
    </w:p>
    <w:p w14:paraId="2E07804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240" w:lineRule="auto"/>
        <w:jc w:val="left"/>
        <w:textAlignment w:val="auto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  <w:t>摘要：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中文摘要</w:t>
      </w:r>
      <w:r>
        <w:rPr>
          <w:rFonts w:hint="eastAsia" w:ascii="楷体" w:hAnsi="楷体" w:eastAsia="楷体" w:cs="楷体"/>
          <w:bCs/>
          <w:color w:val="000000"/>
          <w:sz w:val="21"/>
          <w:szCs w:val="21"/>
          <w:bdr w:val="single" w:color="auto" w:sz="4" w:space="0"/>
          <w:lang w:val="en-US" w:eastAsia="zh-CN"/>
        </w:rPr>
        <w:t>楷</w:t>
      </w:r>
      <w:r>
        <w:rPr>
          <w:rFonts w:hint="eastAsia" w:ascii="楷体" w:hAnsi="楷体" w:eastAsia="楷体" w:cs="楷体"/>
          <w:bCs/>
          <w:color w:val="000000"/>
          <w:sz w:val="21"/>
          <w:szCs w:val="21"/>
          <w:bdr w:val="single" w:color="auto" w:sz="4" w:space="0"/>
        </w:rPr>
        <w:t>体五号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FF0000"/>
          <w:sz w:val="21"/>
          <w:szCs w:val="21"/>
          <w:lang w:val="en-US" w:eastAsia="zh-CN"/>
        </w:rPr>
        <w:t>200字左右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；内容建议包括研究目的、方法、结果与结论，重点突出研究内容、</w:t>
      </w:r>
      <w:r>
        <w:rPr>
          <w:rFonts w:hint="eastAsia" w:ascii="楷体" w:hAnsi="楷体" w:eastAsia="楷体" w:cs="楷体"/>
          <w:b w:val="0"/>
          <w:bCs w:val="0"/>
          <w:color w:val="auto"/>
          <w:sz w:val="21"/>
          <w:szCs w:val="21"/>
          <w:lang w:val="en-US" w:eastAsia="zh-CN"/>
        </w:rPr>
        <w:t>创新点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、主要结论，</w:t>
      </w:r>
      <w:r>
        <w:rPr>
          <w:rFonts w:hint="eastAsia" w:ascii="楷体" w:hAnsi="楷体" w:eastAsia="楷体" w:cs="楷体"/>
          <w:b w:val="0"/>
          <w:bCs w:val="0"/>
          <w:color w:val="FF0000"/>
          <w:sz w:val="21"/>
          <w:szCs w:val="21"/>
          <w:lang w:val="en-US" w:eastAsia="zh-CN"/>
        </w:rPr>
        <w:t>最大限度地增加摘要的信息量，不介绍常识和背景，不与题名、引言和结论简单重复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；用第三人称写法，不宜用“本文”“作者”和“笔者”等词；除读者能清楚理解的外，缩略语和简称等首次出现用全称，并给出简称）</w:t>
      </w:r>
    </w:p>
    <w:p w14:paraId="4D31FE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关键词：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关键词一；</w:t>
      </w:r>
      <w:r>
        <w:rPr>
          <w:rFonts w:hint="default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关键词二；</w:t>
      </w:r>
      <w:r>
        <w:rPr>
          <w:rFonts w:hint="default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……</w:t>
      </w:r>
      <w:r>
        <w:rPr>
          <w:rFonts w:hint="eastAsia" w:ascii="楷体" w:hAnsi="楷体" w:eastAsia="楷体" w:cs="楷体"/>
          <w:bCs/>
          <w:color w:val="000000"/>
          <w:sz w:val="21"/>
          <w:szCs w:val="21"/>
          <w:bdr w:val="single" w:color="auto" w:sz="4" w:space="0"/>
          <w:lang w:val="en-US" w:eastAsia="zh-CN"/>
        </w:rPr>
        <w:t>楷</w:t>
      </w:r>
      <w:r>
        <w:rPr>
          <w:rFonts w:hint="eastAsia" w:ascii="楷体" w:hAnsi="楷体" w:eastAsia="楷体" w:cs="楷体"/>
          <w:bCs/>
          <w:color w:val="000000"/>
          <w:sz w:val="21"/>
          <w:szCs w:val="21"/>
          <w:bdr w:val="single" w:color="auto" w:sz="4" w:space="0"/>
        </w:rPr>
        <w:t>体五号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（反映文章最主要内容的术语词</w:t>
      </w:r>
      <w:r>
        <w:rPr>
          <w:rFonts w:hint="eastAsia" w:ascii="楷体" w:hAnsi="楷体" w:eastAsia="楷体" w:cs="楷体"/>
          <w:b w:val="0"/>
          <w:bCs w:val="0"/>
          <w:color w:val="FF0000"/>
          <w:sz w:val="21"/>
          <w:szCs w:val="21"/>
          <w:lang w:val="en-US" w:eastAsia="zh-CN"/>
        </w:rPr>
        <w:t>3～8个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，以“；”间隔；关键词要</w:t>
      </w:r>
      <w:r>
        <w:rPr>
          <w:rFonts w:hint="eastAsia" w:ascii="楷体" w:hAnsi="楷体" w:eastAsia="楷体" w:cs="楷体"/>
          <w:b w:val="0"/>
          <w:bCs w:val="0"/>
          <w:color w:val="FF0000"/>
          <w:sz w:val="21"/>
          <w:szCs w:val="21"/>
          <w:lang w:val="en-US" w:eastAsia="zh-CN"/>
        </w:rPr>
        <w:t>有检索意义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，不应使用太泛指的词；表达核心主题因素的关键词排在前面；不使用缩写词）</w:t>
      </w:r>
    </w:p>
    <w:p w14:paraId="7589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0" w:rightChars="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中图分类号：</w:t>
      </w:r>
      <w:r>
        <w:rPr>
          <w:rFonts w:hint="eastAsia" w:eastAsia="黑体"/>
          <w:sz w:val="21"/>
          <w:szCs w:val="21"/>
          <w:bdr w:val="single" w:color="auto" w:sz="4" w:space="0"/>
          <w:lang w:val="en-US" w:eastAsia="zh-CN"/>
        </w:rPr>
        <w:t>Times New Roman</w:t>
      </w:r>
      <w:r>
        <w:rPr>
          <w:rFonts w:hint="eastAsia"/>
          <w:sz w:val="21"/>
          <w:szCs w:val="21"/>
          <w:bdr w:val="single" w:color="auto" w:sz="4" w:space="0"/>
        </w:rPr>
        <w:t>五号</w:t>
      </w:r>
      <w:r>
        <w:rPr>
          <w:rFonts w:hint="eastAsia" w:ascii="宋体" w:hAnsi="宋体"/>
          <w:b w:val="0"/>
          <w:bCs/>
          <w:color w:val="000000"/>
          <w:position w:val="-4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按《中国图书馆分类法》查找，</w:t>
      </w:r>
      <w:r>
        <w:rPr>
          <w:rFonts w:hint="default" w:ascii="Times New Roman" w:hAnsi="Times New Roman" w:cs="Times New Roman"/>
          <w:bCs/>
          <w:color w:val="FF0000"/>
          <w:kern w:val="0"/>
          <w:szCs w:val="21"/>
          <w:lang w:eastAsia="zh-CN"/>
        </w:rPr>
        <w:t>http://www.ztflh.com/</w:t>
      </w:r>
    </w:p>
    <w:p w14:paraId="376B3288">
      <w:pPr>
        <w:keepNext w:val="0"/>
        <w:keepLines w:val="0"/>
        <w:widowControl/>
        <w:suppressLineNumbers w:val="0"/>
        <w:jc w:val="left"/>
        <w:rPr>
          <w:rFonts w:hint="eastAsia" w:cs="Times New Roman"/>
          <w:bCs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文献标志码：</w:t>
      </w:r>
      <w:r>
        <w:rPr>
          <w:rFonts w:hint="eastAsia" w:eastAsia="黑体"/>
          <w:sz w:val="21"/>
          <w:szCs w:val="21"/>
          <w:bdr w:val="single" w:color="auto" w:sz="4" w:space="0"/>
          <w:lang w:val="en-US" w:eastAsia="zh-CN"/>
        </w:rPr>
        <w:t>Times New Roman</w:t>
      </w:r>
      <w:r>
        <w:rPr>
          <w:rFonts w:hint="default" w:ascii="Times New Roman" w:hAnsi="Times New Roman" w:cs="Times New Roman"/>
          <w:sz w:val="21"/>
          <w:szCs w:val="21"/>
          <w:bdr w:val="single" w:color="auto" w:sz="4" w:space="0"/>
        </w:rPr>
        <w:t>五号</w:t>
      </w:r>
      <w:r>
        <w:rPr>
          <w:rFonts w:hint="eastAsia" w:ascii="宋体" w:hAnsi="宋体"/>
          <w:b w:val="0"/>
          <w:bCs/>
          <w:color w:val="000000"/>
          <w:position w:val="-4"/>
          <w:sz w:val="21"/>
          <w:szCs w:val="21"/>
          <w:lang w:val="en-US" w:eastAsia="zh-CN"/>
        </w:rPr>
        <w:t xml:space="preserve"> </w:t>
      </w:r>
      <w:r>
        <w:rPr>
          <w:rFonts w:hint="eastAsia" w:cs="Times New Roman"/>
          <w:bCs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按《中国学术期刊（光盘版）检索与评价数据规范》提供，</w:t>
      </w:r>
      <w:r>
        <w:rPr>
          <w:rFonts w:hint="eastAsia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该规范共设置以下5种：</w:t>
      </w:r>
      <w:r>
        <w:rPr>
          <w:rFonts w:hint="default" w:cs="Times New Roman"/>
          <w:bCs/>
          <w:color w:val="auto"/>
          <w:kern w:val="0"/>
          <w:szCs w:val="21"/>
          <w:lang w:val="en-US" w:eastAsia="zh-CN"/>
        </w:rPr>
        <w:t>A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——基础性理论与应用研究；</w:t>
      </w:r>
      <w:r>
        <w:rPr>
          <w:rFonts w:hint="default" w:cs="Times New Roman"/>
          <w:bCs/>
          <w:color w:val="auto"/>
          <w:kern w:val="0"/>
          <w:szCs w:val="21"/>
          <w:lang w:val="en-US" w:eastAsia="zh-CN"/>
        </w:rPr>
        <w:t>B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——应用性技术成果报告（科技）、理论学习与社会实践札记（社科）</w:t>
      </w:r>
      <w:r>
        <w:rPr>
          <w:rFonts w:hint="eastAsia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——业务指导与技术管理性文章（包括领导讲话、政策性评论、标准技术规范等）；</w:t>
      </w:r>
      <w:r>
        <w:rPr>
          <w:rFonts w:hint="default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——一般动态性信息（通讯、报道、会议活动、专访等）；</w:t>
      </w:r>
      <w:r>
        <w:rPr>
          <w:rFonts w:hint="default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——文件、资料（包括历史资料、统计资料，机构、人物、书刊、知识介绍等）。</w:t>
      </w:r>
    </w:p>
    <w:p w14:paraId="158DBBA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638" w:rightChars="304"/>
        <w:textAlignment w:val="auto"/>
        <w:rPr>
          <w:rFonts w:hint="eastAsia" w:ascii="Times New Roman" w:hAnsi="Times New Roman" w:eastAsia="宋体" w:cs="Times New Roman"/>
          <w:sz w:val="21"/>
          <w:szCs w:val="21"/>
          <w:bdr w:val="single" w:color="auto" w:sz="4" w:space="0"/>
          <w:lang w:eastAsia="zh-CN"/>
        </w:rPr>
      </w:pPr>
    </w:p>
    <w:p w14:paraId="1C88F84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638" w:rightChars="304"/>
        <w:textAlignment w:val="auto"/>
        <w:rPr>
          <w:rFonts w:hint="eastAsia" w:ascii="Times New Roman" w:hAnsi="Times New Roman" w:eastAsia="宋体" w:cs="Times New Roman"/>
          <w:sz w:val="21"/>
          <w:szCs w:val="21"/>
          <w:bdr w:val="single" w:color="auto" w:sz="4" w:space="0"/>
          <w:lang w:eastAsia="zh-CN"/>
        </w:rPr>
      </w:pPr>
    </w:p>
    <w:p w14:paraId="19FC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0" w:rightChars="0" w:firstLine="422" w:firstLineChars="200"/>
        <w:textAlignment w:val="auto"/>
        <w:rPr>
          <w:rFonts w:hint="default" w:ascii="宋体" w:hAnsi="宋体"/>
          <w:b w:val="0"/>
          <w:bCs/>
          <w:color w:val="000000"/>
          <w:position w:val="-4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position w:val="-4"/>
          <w:sz w:val="21"/>
          <w:szCs w:val="21"/>
          <w:lang w:val="en-US" w:eastAsia="zh-CN"/>
        </w:rPr>
        <w:t>正文部分</w:t>
      </w:r>
      <w:r>
        <w:rPr>
          <w:rFonts w:hint="eastAsia" w:ascii="宋体" w:hAnsi="宋体"/>
          <w:b/>
          <w:bCs w:val="0"/>
          <w:color w:val="000000"/>
          <w:position w:val="-4"/>
          <w:sz w:val="21"/>
          <w:szCs w:val="21"/>
          <w:highlight w:val="yellow"/>
          <w:lang w:val="en-US" w:eastAsia="zh-CN"/>
        </w:rPr>
        <w:t>字数</w:t>
      </w:r>
      <w:r>
        <w:rPr>
          <w:rFonts w:hint="eastAsia" w:ascii="宋体" w:hAnsi="宋体"/>
          <w:b/>
          <w:bCs w:val="0"/>
          <w:color w:val="FF0000"/>
          <w:position w:val="-4"/>
          <w:sz w:val="21"/>
          <w:szCs w:val="21"/>
          <w:highlight w:val="yellow"/>
          <w:lang w:val="en-US" w:eastAsia="zh-CN"/>
        </w:rPr>
        <w:t>4000</w:t>
      </w:r>
      <w:r>
        <w:rPr>
          <w:rFonts w:hint="eastAsia" w:cs="Times New Roman"/>
          <w:b/>
          <w:bCs w:val="0"/>
          <w:color w:val="FF0000"/>
          <w:kern w:val="0"/>
          <w:szCs w:val="21"/>
          <w:lang w:val="en-US" w:eastAsia="zh-CN"/>
        </w:rPr>
        <w:t>~</w:t>
      </w:r>
      <w:r>
        <w:rPr>
          <w:rFonts w:hint="eastAsia" w:ascii="宋体" w:hAnsi="宋体"/>
          <w:b/>
          <w:bCs w:val="0"/>
          <w:color w:val="FF0000"/>
          <w:position w:val="-4"/>
          <w:sz w:val="21"/>
          <w:szCs w:val="21"/>
          <w:highlight w:val="yellow"/>
          <w:lang w:val="en-US" w:eastAsia="zh-CN"/>
        </w:rPr>
        <w:t>6000</w:t>
      </w:r>
      <w:r>
        <w:rPr>
          <w:rFonts w:hint="eastAsia" w:ascii="宋体" w:hAnsi="宋体"/>
          <w:b/>
          <w:bCs w:val="0"/>
          <w:color w:val="auto"/>
          <w:position w:val="-4"/>
          <w:sz w:val="21"/>
          <w:szCs w:val="21"/>
          <w:highlight w:val="yellow"/>
          <w:lang w:val="en-US" w:eastAsia="zh-CN"/>
        </w:rPr>
        <w:t>字为宜</w:t>
      </w:r>
      <w:r>
        <w:rPr>
          <w:rFonts w:hint="eastAsia" w:ascii="宋体" w:hAnsi="宋体"/>
          <w:b/>
          <w:bCs w:val="0"/>
          <w:color w:val="000000"/>
          <w:position w:val="-4"/>
          <w:sz w:val="21"/>
          <w:szCs w:val="21"/>
          <w:lang w:val="en-US" w:eastAsia="zh-CN"/>
        </w:rPr>
        <w:t>。</w:t>
      </w:r>
    </w:p>
    <w:p w14:paraId="4C7C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0" w:rightChars="0" w:firstLine="420" w:firstLineChars="200"/>
        <w:textAlignment w:val="auto"/>
        <w:rPr>
          <w:rFonts w:hint="eastAsia" w:cs="Times New Roman"/>
          <w:bCs/>
          <w:color w:val="FF0000"/>
          <w:kern w:val="0"/>
          <w:szCs w:val="21"/>
          <w:lang w:eastAsia="zh-CN"/>
        </w:rPr>
      </w:pPr>
      <w:r>
        <w:rPr>
          <w:rFonts w:hint="eastAsia" w:ascii="宋体" w:hAnsi="宋体"/>
          <w:b w:val="0"/>
          <w:bCs/>
          <w:color w:val="000000"/>
          <w:position w:val="-4"/>
          <w:sz w:val="21"/>
          <w:szCs w:val="21"/>
          <w:lang w:val="en-US" w:eastAsia="zh-CN"/>
        </w:rPr>
        <w:t>引言部分</w:t>
      </w:r>
      <w:r>
        <w:rPr>
          <w:rFonts w:hint="eastAsia" w:cs="Times New Roman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宋体五</w:t>
      </w:r>
      <w:r>
        <w:rPr>
          <w:rFonts w:hint="default" w:ascii="Times New Roman" w:hAnsi="Times New Roman" w:cs="Times New Roman"/>
          <w:color w:val="000000"/>
          <w:position w:val="-4"/>
          <w:sz w:val="21"/>
          <w:szCs w:val="21"/>
          <w:bdr w:val="single" w:color="auto" w:sz="4" w:space="0"/>
        </w:rPr>
        <w:t>号</w:t>
      </w:r>
      <w:r>
        <w:rPr>
          <w:rFonts w:hint="eastAsia" w:cs="Times New Roman"/>
          <w:color w:val="000000"/>
          <w:position w:val="-4"/>
          <w:sz w:val="21"/>
          <w:szCs w:val="21"/>
          <w:bdr w:val="single" w:color="auto" w:sz="4" w:space="0"/>
          <w:lang w:eastAsia="zh-CN"/>
        </w:rPr>
        <w:t>，</w:t>
      </w:r>
      <w:r>
        <w:rPr>
          <w:rFonts w:hint="eastAsia" w:cs="Times New Roman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同正文字体字号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（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不加序号，不列标题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；不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与摘要、结论</w:t>
      </w:r>
      <w:r>
        <w:rPr>
          <w:rFonts w:hint="eastAsia" w:cs="Times New Roman"/>
          <w:color w:val="auto"/>
          <w:kern w:val="0"/>
          <w:szCs w:val="21"/>
          <w:lang w:val="en-US" w:eastAsia="zh-CN"/>
        </w:rPr>
        <w:t>简单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重复；不出现图、表</w:t>
      </w:r>
      <w:r>
        <w:rPr>
          <w:rFonts w:hint="eastAsia" w:cs="Times New Roman"/>
          <w:color w:val="auto"/>
          <w:kern w:val="0"/>
          <w:szCs w:val="21"/>
          <w:lang w:eastAsia="zh-CN"/>
        </w:rPr>
        <w:t>、</w:t>
      </w:r>
      <w:r>
        <w:rPr>
          <w:rFonts w:ascii="Times New Roman" w:hAnsi="Times New Roman" w:eastAsia="宋体" w:cs="Times New Roman"/>
          <w:color w:val="auto"/>
          <w:kern w:val="0"/>
          <w:szCs w:val="21"/>
        </w:rPr>
        <w:t>公式；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应言简意赅，不宜太长</w:t>
      </w:r>
      <w:r>
        <w:rPr>
          <w:rFonts w:hint="eastAsia" w:cs="Times New Roman"/>
          <w:bCs/>
          <w:color w:val="auto"/>
          <w:kern w:val="0"/>
          <w:szCs w:val="21"/>
          <w:lang w:eastAsia="zh-CN"/>
        </w:rPr>
        <w:t>）</w:t>
      </w:r>
    </w:p>
    <w:p w14:paraId="0EF9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638" w:rightChars="304" w:firstLine="480" w:firstLineChars="200"/>
        <w:textAlignment w:val="auto"/>
        <w:rPr>
          <w:rFonts w:hint="eastAsia" w:cs="Times New Roman"/>
          <w:b w:val="0"/>
          <w:bCs/>
          <w:color w:val="FF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一、</w:t>
      </w:r>
      <w:r>
        <w:rPr>
          <w:rFonts w:ascii="黑体" w:hAnsi="黑体" w:eastAsia="黑体"/>
          <w:b w:val="0"/>
          <w:bCs/>
          <w:sz w:val="24"/>
          <w:szCs w:val="24"/>
        </w:rPr>
        <w:t>一级标题</w:t>
      </w:r>
      <w:r>
        <w:rPr>
          <w:rFonts w:hint="eastAsia" w:ascii="黑体" w:hAnsi="黑体" w:eastAsia="黑体" w:cs="黑体"/>
          <w:color w:val="000000"/>
          <w:position w:val="-4"/>
          <w:sz w:val="24"/>
          <w:szCs w:val="24"/>
          <w:bdr w:val="single" w:color="auto" w:sz="4" w:space="0"/>
          <w:lang w:val="en-US" w:eastAsia="zh-CN"/>
        </w:rPr>
        <w:t>黑体小四</w:t>
      </w:r>
      <w:r>
        <w:rPr>
          <w:rFonts w:hint="eastAsia" w:ascii="黑体" w:hAnsi="黑体" w:eastAsia="黑体" w:cs="黑体"/>
          <w:color w:val="000000"/>
          <w:position w:val="-4"/>
          <w:sz w:val="24"/>
          <w:szCs w:val="24"/>
          <w:bdr w:val="single" w:color="auto" w:sz="4" w:space="0"/>
        </w:rPr>
        <w:t>号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（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以一、二、三……排序</w:t>
      </w:r>
      <w:r>
        <w:rPr>
          <w:rFonts w:hint="eastAsia" w:cs="Times New Roman"/>
          <w:bCs/>
          <w:color w:val="auto"/>
          <w:kern w:val="0"/>
          <w:szCs w:val="21"/>
          <w:lang w:eastAsia="zh-CN"/>
        </w:rPr>
        <w:t>）</w:t>
      </w:r>
    </w:p>
    <w:p w14:paraId="39C85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 w:firstLine="420" w:firstLineChars="200"/>
        <w:jc w:val="left"/>
        <w:textAlignment w:val="auto"/>
        <w:rPr>
          <w:rFonts w:hint="default" w:ascii="宋体" w:hAnsi="宋体" w:eastAsia="宋体"/>
          <w:b w:val="0"/>
          <w:bCs/>
          <w:color w:val="auto"/>
          <w:position w:val="-4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  <w:t>（一）二级标题</w:t>
      </w:r>
      <w:r>
        <w:rPr>
          <w:rFonts w:hint="eastAsia" w:ascii="黑体" w:hAnsi="黑体" w:eastAsia="黑体" w:cs="黑体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黑体五</w:t>
      </w:r>
      <w:r>
        <w:rPr>
          <w:rFonts w:hint="eastAsia" w:ascii="黑体" w:hAnsi="黑体" w:eastAsia="黑体" w:cs="黑体"/>
          <w:color w:val="000000"/>
          <w:position w:val="-4"/>
          <w:sz w:val="21"/>
          <w:szCs w:val="21"/>
          <w:bdr w:val="single" w:color="auto" w:sz="4" w:space="0"/>
        </w:rPr>
        <w:t>号</w:t>
      </w:r>
      <w:r>
        <w:rPr>
          <w:rFonts w:hint="eastAsia" w:cs="Times New Roman"/>
          <w:bCs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cs="Times New Roman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〈</w:t>
      </w:r>
      <w:r>
        <w:rPr>
          <w:rFonts w:hint="eastAsia" w:cs="Times New Roman"/>
          <w:bCs/>
          <w:color w:val="auto"/>
          <w:kern w:val="0"/>
          <w:szCs w:val="21"/>
          <w:lang w:val="en-US" w:eastAsia="zh-CN"/>
        </w:rPr>
        <w:t>以（一）（二）（三）……排序〉</w:t>
      </w:r>
    </w:p>
    <w:p w14:paraId="260FD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position w:val="-4"/>
          <w:sz w:val="21"/>
          <w:szCs w:val="21"/>
          <w:lang w:val="en-US" w:eastAsia="zh-CN"/>
        </w:rPr>
        <w:t>1.三级标题</w:t>
      </w:r>
      <w:r>
        <w:rPr>
          <w:rFonts w:hint="eastAsia" w:ascii="宋体" w:hAnsi="宋体" w:cs="宋体"/>
          <w:b w:val="0"/>
          <w:bCs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宋</w:t>
      </w:r>
      <w:r>
        <w:rPr>
          <w:rFonts w:hint="eastAsia" w:ascii="宋体" w:hAnsi="宋体" w:eastAsia="宋体" w:cs="宋体"/>
          <w:b w:val="0"/>
          <w:bCs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体五</w:t>
      </w:r>
      <w:r>
        <w:rPr>
          <w:rFonts w:hint="eastAsia" w:ascii="宋体" w:hAnsi="宋体" w:eastAsia="宋体" w:cs="宋体"/>
          <w:b w:val="0"/>
          <w:bCs/>
          <w:color w:val="000000"/>
          <w:position w:val="-4"/>
          <w:sz w:val="21"/>
          <w:szCs w:val="21"/>
          <w:bdr w:val="single" w:color="auto" w:sz="4" w:space="0"/>
        </w:rPr>
        <w:t>号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Cs w:val="21"/>
          <w:lang w:val="en-US" w:eastAsia="zh-CN"/>
        </w:rPr>
        <w:t>以1、2、3……排序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Cs w:val="21"/>
          <w:lang w:eastAsia="zh-CN"/>
        </w:rPr>
        <w:t>）</w:t>
      </w:r>
    </w:p>
    <w:p w14:paraId="4E68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0" w:rightChars="0" w:firstLine="420" w:firstLineChars="200"/>
        <w:jc w:val="left"/>
        <w:textAlignment w:val="auto"/>
        <w:rPr>
          <w:rFonts w:hint="default" w:ascii="Times New Roman" w:hAnsi="Times New Roman" w:cs="Times New Roman"/>
          <w:color w:val="000000"/>
          <w:position w:val="-4"/>
          <w:sz w:val="21"/>
          <w:szCs w:val="21"/>
          <w:bdr w:val="single" w:color="auto" w:sz="4" w:space="0"/>
        </w:rPr>
      </w:pPr>
      <w:r>
        <w:rPr>
          <w:rFonts w:hint="eastAsia"/>
          <w:lang w:val="en-US" w:eastAsia="zh-CN"/>
        </w:rPr>
        <w:t>正文文字</w:t>
      </w:r>
      <w:r>
        <w:rPr>
          <w:rFonts w:hint="eastAsia" w:cs="Times New Roman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宋体五</w:t>
      </w:r>
      <w:r>
        <w:rPr>
          <w:rFonts w:hint="default" w:ascii="Times New Roman" w:hAnsi="Times New Roman" w:cs="Times New Roman"/>
          <w:color w:val="000000"/>
          <w:position w:val="-4"/>
          <w:sz w:val="21"/>
          <w:szCs w:val="21"/>
          <w:bdr w:val="single" w:color="auto" w:sz="4" w:space="0"/>
        </w:rPr>
        <w:t>号</w:t>
      </w:r>
    </w:p>
    <w:p w14:paraId="086ED0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0" w:rightChars="0" w:firstLine="420" w:firstLineChars="200"/>
        <w:jc w:val="left"/>
        <w:textAlignment w:val="auto"/>
        <w:rPr>
          <w:rFonts w:hint="eastAsia" w:ascii="宋体" w:hAnsi="宋体" w:cs="宋体"/>
        </w:rPr>
      </w:pPr>
      <w:r>
        <w:t>三级标题以下</w:t>
      </w:r>
      <w:r>
        <w:rPr>
          <w:rFonts w:hint="eastAsia"/>
          <w:lang w:val="en-US" w:eastAsia="zh-CN"/>
        </w:rPr>
        <w:t>还需分级依次采用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t>、</w:t>
      </w:r>
      <w:r>
        <w:rPr>
          <w:rFonts w:hint="default" w:ascii="Calibri" w:hAnsi="Calibri" w:cs="Calibri"/>
          <w:lang w:val="en-US" w:eastAsia="zh-CN"/>
        </w:rPr>
        <w:fldChar w:fldCharType="begin"/>
      </w:r>
      <w:r>
        <w:rPr>
          <w:rFonts w:hint="default" w:ascii="Calibri" w:hAnsi="Calibri" w:cs="Calibri"/>
          <w:lang w:val="en-US" w:eastAsia="zh-CN"/>
        </w:rPr>
        <w:instrText xml:space="preserve"> = 1 \* GB3 \* MERGEFORMAT </w:instrText>
      </w:r>
      <w:r>
        <w:rPr>
          <w:rFonts w:hint="default" w:ascii="Calibri" w:hAnsi="Calibri" w:cs="Calibri"/>
          <w:lang w:val="en-US" w:eastAsia="zh-CN"/>
        </w:rPr>
        <w:fldChar w:fldCharType="separate"/>
      </w:r>
      <w:r>
        <w:t>①</w:t>
      </w:r>
      <w:r>
        <w:rPr>
          <w:rFonts w:hint="default" w:ascii="Calibri" w:hAnsi="Calibri" w:cs="Calibri"/>
          <w:lang w:val="en-US" w:eastAsia="zh-CN"/>
        </w:rPr>
        <w:fldChar w:fldCharType="end"/>
      </w:r>
      <w:r>
        <w:rPr>
          <w:rFonts w:hint="eastAsia" w:ascii="宋体" w:hAnsi="宋体" w:cs="宋体"/>
        </w:rPr>
        <w:t>等形式</w:t>
      </w:r>
      <w:r>
        <w:rPr>
          <w:rFonts w:hint="eastAsia" w:ascii="宋体" w:hAnsi="宋体" w:cs="宋体"/>
          <w:lang w:eastAsia="zh-CN"/>
        </w:rPr>
        <w:t>。</w:t>
      </w:r>
    </w:p>
    <w:p w14:paraId="1DB8B2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FF0000"/>
          <w:lang w:eastAsia="zh-CN"/>
        </w:rPr>
      </w:pPr>
      <w:r>
        <w:rPr>
          <w:rFonts w:hint="eastAsia" w:ascii="宋体" w:hAnsi="宋体" w:cs="宋体"/>
          <w:b w:val="0"/>
          <w:bCs w:val="0"/>
          <w:color w:val="FF0000"/>
          <w:lang w:eastAsia="zh-CN"/>
        </w:rPr>
        <w:t>语言是论文的表述形式，具备准确、精练、平实易懂、思辨性强等特征，上下文衔接自然流畅，切忌PPT式</w:t>
      </w:r>
      <w:r>
        <w:rPr>
          <w:rFonts w:hint="eastAsia" w:ascii="宋体" w:hAnsi="宋体" w:cs="宋体"/>
          <w:b w:val="0"/>
          <w:bCs w:val="0"/>
          <w:color w:val="FF0000"/>
          <w:lang w:val="en-US" w:eastAsia="zh-CN"/>
        </w:rPr>
        <w:t>生硬地</w:t>
      </w:r>
      <w:r>
        <w:rPr>
          <w:rFonts w:hint="eastAsia" w:ascii="宋体" w:hAnsi="宋体" w:cs="宋体"/>
          <w:b w:val="0"/>
          <w:bCs w:val="0"/>
          <w:color w:val="FF0000"/>
          <w:lang w:eastAsia="zh-CN"/>
        </w:rPr>
        <w:t>罗列各项。</w:t>
      </w:r>
    </w:p>
    <w:p w14:paraId="4D2B8E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FF0000"/>
          <w:lang w:eastAsia="zh-CN"/>
        </w:rPr>
      </w:pPr>
      <w:r>
        <w:rPr>
          <w:rFonts w:hint="eastAsia" w:ascii="宋体" w:hAnsi="宋体" w:cs="宋体"/>
          <w:b w:val="0"/>
          <w:bCs w:val="0"/>
          <w:color w:val="FF0000"/>
          <w:lang w:val="en-US" w:eastAsia="zh-CN"/>
        </w:rPr>
        <w:t>论述观点时以自己观点为主，切忌简单堆砌和罗列案例，对案情或审查过程的描述须简洁明了，能解释、支持、说明观点即可。</w:t>
      </w:r>
    </w:p>
    <w:p w14:paraId="62ED63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lang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结论是对研究结果和论点的提炼和概括，不要与摘要、引言以及各章、节小结简单重复。</w:t>
      </w:r>
    </w:p>
    <w:p w14:paraId="6C75EA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/>
          <w:lang w:val="en-US" w:eastAsia="zh-CN"/>
        </w:rPr>
        <w:t>未经审定公布的字母</w:t>
      </w:r>
      <w:r>
        <w:rPr>
          <w:rFonts w:hint="default"/>
          <w:lang w:val="en-US" w:eastAsia="zh-CN"/>
        </w:rPr>
        <w:t>词首次出现时应</w:t>
      </w:r>
      <w:r>
        <w:rPr>
          <w:rFonts w:hint="eastAsia"/>
          <w:lang w:val="en-US" w:eastAsia="zh-CN"/>
        </w:rPr>
        <w:t>括注其中文译名，必要时还应同时括注其外文全称</w:t>
      </w:r>
      <w:r>
        <w:rPr>
          <w:rFonts w:hint="default"/>
          <w:lang w:val="en-US" w:eastAsia="zh-CN"/>
        </w:rPr>
        <w:t>。国外人名不必翻译成中文。</w:t>
      </w:r>
    </w:p>
    <w:p w14:paraId="4CDAA2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lang w:eastAsia="zh-CN"/>
        </w:rPr>
      </w:pPr>
      <w:r>
        <w:rPr>
          <w:rFonts w:hint="default"/>
          <w:lang w:val="en-US" w:eastAsia="zh-CN"/>
        </w:rPr>
        <w:t>文中同一事物的</w:t>
      </w:r>
      <w:r>
        <w:rPr>
          <w:rFonts w:hint="eastAsia"/>
          <w:lang w:val="en-US" w:eastAsia="zh-CN"/>
        </w:rPr>
        <w:t>表述</w:t>
      </w:r>
      <w:r>
        <w:rPr>
          <w:rFonts w:hint="default"/>
          <w:lang w:val="en-US" w:eastAsia="zh-CN"/>
        </w:rPr>
        <w:t>应前后一致，</w:t>
      </w:r>
      <w:r>
        <w:rPr>
          <w:rFonts w:hint="eastAsia"/>
          <w:lang w:val="en-US" w:eastAsia="zh-CN"/>
        </w:rPr>
        <w:t>文、图、表一致，</w:t>
      </w:r>
      <w:r>
        <w:rPr>
          <w:rFonts w:hint="default"/>
          <w:lang w:val="en-US" w:eastAsia="zh-CN"/>
        </w:rPr>
        <w:t>不能全称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简称或口语化别称</w:t>
      </w:r>
      <w:r>
        <w:rPr>
          <w:rFonts w:hint="eastAsia"/>
          <w:lang w:val="en-US" w:eastAsia="zh-CN"/>
        </w:rPr>
        <w:t>混用。</w:t>
      </w:r>
    </w:p>
    <w:p w14:paraId="0FF201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/>
          <w:lang w:val="en-US" w:eastAsia="zh-CN"/>
        </w:rPr>
        <w:t>引用法律法规等条文必须严谨、规范。</w:t>
      </w:r>
    </w:p>
    <w:p w14:paraId="23FBF5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注释采用脚注方式，</w:t>
      </w:r>
      <w:r>
        <w:rPr>
          <w:rFonts w:hint="eastAsia" w:ascii="宋体" w:hAnsi="宋体" w:cs="宋体"/>
          <w:lang w:eastAsia="zh-CN"/>
        </w:rPr>
        <w:t>从①开始编号，跨页连续编号；</w:t>
      </w:r>
      <w:r>
        <w:rPr>
          <w:rFonts w:hint="eastAsia" w:ascii="宋体" w:hAnsi="宋体" w:cs="宋体"/>
          <w:color w:val="FF0000"/>
          <w:lang w:eastAsia="zh-CN"/>
        </w:rPr>
        <w:t>行文中</w:t>
      </w:r>
      <w:r>
        <w:rPr>
          <w:rFonts w:hint="eastAsia" w:ascii="宋体" w:hAnsi="宋体" w:cs="宋体"/>
          <w:color w:val="FF0000"/>
          <w:lang w:val="en-US" w:eastAsia="zh-CN"/>
        </w:rPr>
        <w:t>非必要不</w:t>
      </w:r>
      <w:r>
        <w:rPr>
          <w:rFonts w:hint="eastAsia" w:ascii="宋体" w:hAnsi="宋体" w:cs="宋体"/>
          <w:color w:val="FF0000"/>
          <w:lang w:eastAsia="zh-CN"/>
        </w:rPr>
        <w:t>用</w:t>
      </w:r>
      <w:r>
        <w:rPr>
          <w:rFonts w:hint="eastAsia" w:ascii="宋体" w:hAnsi="宋体" w:cs="宋体"/>
          <w:color w:val="FF0000"/>
          <w:lang w:val="en-US" w:eastAsia="zh-CN"/>
        </w:rPr>
        <w:t>注释</w:t>
      </w:r>
      <w:r>
        <w:rPr>
          <w:rFonts w:hint="eastAsia" w:ascii="宋体" w:hAnsi="宋体" w:cs="宋体"/>
          <w:lang w:eastAsia="zh-CN"/>
        </w:rPr>
        <w:t>。</w:t>
      </w:r>
    </w:p>
    <w:p w14:paraId="3CFC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9）</w:t>
      </w:r>
      <w:r>
        <w:rPr>
          <w:rFonts w:hint="eastAsia" w:ascii="宋体" w:hAnsi="宋体" w:eastAsia="宋体" w:cs="宋体"/>
          <w:szCs w:val="21"/>
        </w:rPr>
        <w:t>引用</w:t>
      </w:r>
      <w:r>
        <w:rPr>
          <w:rFonts w:hint="eastAsia" w:ascii="宋体" w:hAnsi="宋体" w:eastAsia="宋体" w:cs="宋体"/>
          <w:szCs w:val="21"/>
          <w:lang w:val="en-US" w:eastAsia="zh-CN"/>
        </w:rPr>
        <w:t>权利要求等文字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用</w:t>
      </w:r>
      <w:r>
        <w:rPr>
          <w:rFonts w:hint="eastAsia" w:ascii="楷体" w:hAnsi="楷体" w:eastAsia="楷体" w:cs="楷体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楷体五</w:t>
      </w:r>
      <w:r>
        <w:rPr>
          <w:rFonts w:hint="eastAsia" w:ascii="楷体" w:hAnsi="楷体" w:eastAsia="楷体" w:cs="楷体"/>
          <w:color w:val="000000"/>
          <w:position w:val="-4"/>
          <w:sz w:val="21"/>
          <w:szCs w:val="21"/>
          <w:bdr w:val="single" w:color="auto" w:sz="4" w:space="0"/>
        </w:rPr>
        <w:t>号</w:t>
      </w:r>
      <w:r>
        <w:rPr>
          <w:rFonts w:hint="eastAsia" w:ascii="宋体" w:hAnsi="宋体" w:eastAsia="宋体" w:cs="宋体"/>
          <w:szCs w:val="21"/>
          <w:lang w:val="en-US" w:eastAsia="zh-CN"/>
        </w:rPr>
        <w:t>以示区别。</w:t>
      </w:r>
    </w:p>
    <w:p w14:paraId="0B3D0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 w:firstLine="480" w:firstLineChars="200"/>
        <w:jc w:val="left"/>
        <w:textAlignment w:val="auto"/>
        <w:rPr>
          <w:rFonts w:hint="eastAsia" w:ascii="黑体" w:hAnsi="黑体" w:eastAsia="黑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24"/>
          <w:szCs w:val="24"/>
          <w:lang w:val="en-US" w:eastAsia="zh-CN"/>
        </w:rPr>
        <w:t>二、量与单位使用规范</w:t>
      </w:r>
    </w:p>
    <w:p w14:paraId="668D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 w:firstLine="42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position w:val="-4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position w:val="-4"/>
          <w:sz w:val="21"/>
          <w:szCs w:val="21"/>
          <w:lang w:val="en-US" w:eastAsia="zh-CN"/>
        </w:rPr>
        <w:t>（一）总体要求</w:t>
      </w:r>
    </w:p>
    <w:p w14:paraId="34CFE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0" w:rightChars="0" w:firstLine="420" w:firstLineChars="200"/>
        <w:jc w:val="left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有关量与单位必须符合国家标准，</w:t>
      </w:r>
      <w:r>
        <w:rPr>
          <w:rFonts w:hint="eastAsia"/>
          <w:color w:val="auto"/>
          <w:lang w:val="en-US" w:eastAsia="zh-CN"/>
        </w:rPr>
        <w:t>可参照</w:t>
      </w:r>
      <w:r>
        <w:rPr>
          <w:rFonts w:hint="eastAsia"/>
          <w:color w:val="auto"/>
        </w:rPr>
        <w:t>《有关量、单位和符号的一般原则：GB 3101—93》《物理科学和技术中使用的数学符号：GB 3102.11—93》</w:t>
      </w:r>
      <w:r>
        <w:rPr>
          <w:rFonts w:hint="eastAsia"/>
          <w:color w:val="auto"/>
          <w:lang w:val="en-US" w:eastAsia="zh-CN"/>
        </w:rPr>
        <w:t>等</w:t>
      </w:r>
      <w:r>
        <w:rPr>
          <w:rFonts w:hint="eastAsia"/>
          <w:color w:val="auto"/>
        </w:rPr>
        <w:t>国家标准</w:t>
      </w:r>
      <w:r>
        <w:rPr>
          <w:rFonts w:hint="eastAsia"/>
          <w:color w:val="auto"/>
          <w:lang w:eastAsia="zh-CN"/>
        </w:rPr>
        <w:t>。</w:t>
      </w:r>
    </w:p>
    <w:p w14:paraId="3342A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  <w:t xml:space="preserve">    （二）注意事项</w:t>
      </w:r>
    </w:p>
    <w:p w14:paraId="0D0F65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1.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正确使用外文字母的大小写、正斜体及上下角标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，容易混淆的外文字母、符号必须书写清楚。</w:t>
      </w:r>
    </w:p>
    <w:p w14:paraId="32E661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napToGrid/>
        <w:ind w:right="0" w:rightChars="0" w:firstLine="42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2.</w:t>
      </w:r>
      <w:r>
        <w:rPr>
          <w:rFonts w:hint="eastAsia"/>
          <w:lang w:val="en-US" w:eastAsia="zh-CN"/>
        </w:rPr>
        <w:t>组合单位的写法：</w:t>
      </w:r>
      <w:r>
        <w:rPr>
          <w:rFonts w:hint="eastAsia"/>
        </w:rPr>
        <w:t>所有单位之间用点乘号相连，分母不用斜杠而采用负幂指数</w:t>
      </w:r>
      <w:r>
        <w:rPr>
          <w:rFonts w:hint="eastAsia"/>
          <w:lang w:eastAsia="zh-CN"/>
        </w:rPr>
        <w:t>（</w:t>
      </w:r>
      <w:r>
        <w:rPr>
          <w:rFonts w:hint="eastAsia"/>
        </w:rPr>
        <w:t>如kN·s·mm</w:t>
      </w:r>
      <w:r>
        <w:rPr>
          <w:rFonts w:hint="eastAsia"/>
          <w:vertAlign w:val="superscript"/>
        </w:rPr>
        <w:t>-1</w:t>
      </w:r>
      <w:r>
        <w:rPr>
          <w:rFonts w:hint="eastAsia"/>
          <w:vertAlign w:val="baseline"/>
          <w:lang w:eastAsia="zh-CN"/>
        </w:rPr>
        <w:t>）</w:t>
      </w:r>
      <w:r>
        <w:rPr>
          <w:rFonts w:hint="eastAsia"/>
        </w:rPr>
        <w:t>，分母有多项加圆括号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</w:rPr>
        <w:t xml:space="preserve"> </w:t>
      </w:r>
      <w:r>
        <w:rPr>
          <w:rFonts w:ascii="Times New Roman" w:hAnsi="Times New Roman" w:eastAsia="仿宋_GB2312" w:cs="Times New Roman"/>
          <w:i/>
        </w:rPr>
        <w:t>ρ</w:t>
      </w:r>
      <w:r>
        <w:rPr>
          <w:rFonts w:hint="eastAsia" w:ascii="Times New Roman" w:hAnsi="Times New Roman" w:eastAsia="仿宋_GB2312" w:cs="Times New Roman"/>
        </w:rPr>
        <w:t>/(kg</w:t>
      </w:r>
      <w:r>
        <w:rPr>
          <w:rFonts w:ascii="Times New Roman" w:hAnsi="Times New Roman" w:eastAsia="仿宋_GB2312" w:cs="Times New Roman"/>
        </w:rPr>
        <w:t>·</w:t>
      </w:r>
      <w:r>
        <w:rPr>
          <w:rFonts w:hint="eastAsia" w:ascii="Times New Roman" w:hAnsi="Times New Roman" w:eastAsia="仿宋_GB2312" w:cs="Times New Roman"/>
        </w:rPr>
        <w:t>cm</w:t>
      </w:r>
      <w:r>
        <w:rPr>
          <w:rFonts w:hint="eastAsia" w:ascii="Times New Roman" w:hAnsi="Times New Roman" w:eastAsia="仿宋_GB2312" w:cs="Times New Roman"/>
          <w:vertAlign w:val="superscript"/>
        </w:rPr>
        <w:t>-3</w:t>
      </w:r>
      <w:r>
        <w:rPr>
          <w:rFonts w:hint="eastAsia" w:ascii="Times New Roman" w:hAnsi="Times New Roman" w:eastAsia="仿宋_GB2312" w:cs="Times New Roman"/>
        </w:rPr>
        <w:t>)</w:t>
      </w:r>
      <w:r>
        <w:rPr>
          <w:rFonts w:hint="eastAsia" w:eastAsia="仿宋_GB2312" w:cs="Times New Roman"/>
          <w:lang w:eastAsia="zh-CN"/>
        </w:rPr>
        <w:t>）</w:t>
      </w:r>
      <w:r>
        <w:rPr>
          <w:rFonts w:hint="eastAsia"/>
        </w:rPr>
        <w:t>。</w:t>
      </w:r>
    </w:p>
    <w:p w14:paraId="49AE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0" w:righ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.单位采用标准国际单位制，如果是行业非标惯例则应后跟括号给出与标准国际单</w:t>
      </w:r>
      <w:r>
        <w:rPr>
          <w:rFonts w:hint="eastAsia"/>
        </w:rPr>
        <w:t>位制的换算关系。</w:t>
      </w:r>
    </w:p>
    <w:p w14:paraId="03F6A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/>
        <w:jc w:val="left"/>
        <w:textAlignment w:val="auto"/>
        <w:rPr>
          <w:rFonts w:hint="eastAsia" w:ascii="黑体" w:hAnsi="黑体" w:eastAsia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三、图表规范</w:t>
      </w:r>
    </w:p>
    <w:p w14:paraId="3F6F6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 w:firstLine="42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  <w:t>（一）总体要求</w:t>
      </w:r>
    </w:p>
    <w:p w14:paraId="39EBF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文中能用文字说明的问题，尽量不用图表。</w:t>
      </w:r>
    </w:p>
    <w:p w14:paraId="2E99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2.图表应具有自明性（不读正文的文字部分即可明白）。</w:t>
      </w:r>
    </w:p>
    <w:p w14:paraId="0776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default" w:ascii="Times New Roman" w:hAnsi="Times New Roman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图</w:t>
      </w:r>
      <w:r>
        <w:rPr>
          <w:rFonts w:hint="eastAsia"/>
          <w:kern w:val="0"/>
          <w:szCs w:val="21"/>
          <w:lang w:val="en-US" w:eastAsia="zh-CN"/>
        </w:rPr>
        <w:t>表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均应在文中有所提及，且随文给出</w:t>
      </w:r>
      <w:r>
        <w:rPr>
          <w:rFonts w:hint="eastAsia"/>
          <w:kern w:val="0"/>
          <w:szCs w:val="21"/>
          <w:lang w:val="en-US" w:eastAsia="zh-CN"/>
        </w:rPr>
        <w:t>；按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顺序分别编号，</w:t>
      </w:r>
      <w:r>
        <w:rPr>
          <w:rFonts w:hint="eastAsia"/>
          <w:kern w:val="0"/>
          <w:szCs w:val="21"/>
          <w:lang w:val="en-US" w:eastAsia="zh-CN"/>
        </w:rPr>
        <w:t>序号、标题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字号为小五号。</w:t>
      </w:r>
    </w:p>
    <w:p w14:paraId="5B3D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 w:firstLine="42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  <w:t>（二）图片要求</w:t>
      </w:r>
    </w:p>
    <w:p w14:paraId="5B5DA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Times New Roman" w:hAnsi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.</w:t>
      </w:r>
      <w:r>
        <w:rPr>
          <w:rFonts w:hint="eastAsia" w:ascii="Times New Roman" w:hAnsi="Times New Roman"/>
          <w:b w:val="0"/>
          <w:bCs w:val="0"/>
          <w:color w:val="FF0000"/>
          <w:kern w:val="0"/>
          <w:szCs w:val="21"/>
          <w:lang w:val="en-US" w:eastAsia="zh-CN"/>
        </w:rPr>
        <w:t>半栏宽度小于75 mm，通栏宽度大于140 mm，小</w:t>
      </w:r>
      <w:r>
        <w:rPr>
          <w:rFonts w:hint="eastAsia"/>
          <w:b w:val="0"/>
          <w:bCs w:val="0"/>
          <w:color w:val="FF0000"/>
          <w:kern w:val="0"/>
          <w:szCs w:val="21"/>
          <w:lang w:val="en-US" w:eastAsia="zh-CN"/>
        </w:rPr>
        <w:t>于</w:t>
      </w:r>
      <w:r>
        <w:rPr>
          <w:rFonts w:hint="eastAsia" w:ascii="Times New Roman" w:hAnsi="Times New Roman"/>
          <w:b w:val="0"/>
          <w:bCs w:val="0"/>
          <w:color w:val="FF0000"/>
          <w:kern w:val="0"/>
          <w:szCs w:val="21"/>
          <w:lang w:val="en-US" w:eastAsia="zh-CN"/>
        </w:rPr>
        <w:t>165 mm，</w:t>
      </w:r>
      <w:r>
        <w:rPr>
          <w:rFonts w:hint="eastAsia"/>
          <w:b w:val="0"/>
          <w:bCs w:val="0"/>
          <w:color w:val="FF0000"/>
          <w:kern w:val="0"/>
          <w:szCs w:val="21"/>
          <w:lang w:val="en-US" w:eastAsia="zh-CN"/>
        </w:rPr>
        <w:t>图片</w:t>
      </w:r>
      <w:r>
        <w:rPr>
          <w:rFonts w:hint="eastAsia" w:ascii="Times New Roman" w:hAnsi="Times New Roman"/>
          <w:b w:val="0"/>
          <w:bCs w:val="0"/>
          <w:color w:val="FF0000"/>
          <w:kern w:val="0"/>
          <w:szCs w:val="21"/>
          <w:lang w:val="en-US" w:eastAsia="zh-CN"/>
        </w:rPr>
        <w:t>精度不低于450 dpi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（注意：无论用哪种软件制图，请先确定大小，否则改变图的大小可能影响分辨率</w:t>
      </w:r>
      <w:r>
        <w:rPr>
          <w:rFonts w:hint="eastAsia"/>
          <w:kern w:val="0"/>
          <w:szCs w:val="21"/>
          <w:lang w:val="en-US" w:eastAsia="zh-CN"/>
        </w:rPr>
        <w:t>；图片存储为分辨率不低于450</w:t>
      </w:r>
      <w:r>
        <w:rPr>
          <w:rFonts w:hint="eastAsia" w:ascii="Times New Roman" w:hAnsi="Times New Roman"/>
          <w:b w:val="0"/>
          <w:bCs w:val="0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/>
          <w:kern w:val="0"/>
          <w:szCs w:val="21"/>
          <w:lang w:val="en-US" w:eastAsia="zh-CN"/>
        </w:rPr>
        <w:t>dpi的tif或jpg格式的白底图片；数据生成的图表类存储为矢量文件，格式为*.ai、*.eps或非图片pdf，其中非图片pdf指不是由图片转存的pdf，而是由原文件直接另存为的pdf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）。</w:t>
      </w:r>
    </w:p>
    <w:p w14:paraId="21C71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eastAsia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.</w:t>
      </w:r>
      <w:r>
        <w:rPr>
          <w:rFonts w:hint="eastAsia"/>
          <w:kern w:val="0"/>
          <w:szCs w:val="21"/>
          <w:lang w:val="en-US" w:eastAsia="zh-CN"/>
        </w:rPr>
        <w:t>数据图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在坐标象限内侧标注刻度线、外侧标注数值，</w:t>
      </w:r>
      <w:r>
        <w:rPr>
          <w:rFonts w:hint="eastAsia" w:ascii="Times New Roman" w:hAnsi="Times New Roman"/>
          <w:color w:val="FF0000"/>
          <w:kern w:val="0"/>
          <w:szCs w:val="21"/>
          <w:lang w:val="en-US" w:eastAsia="zh-CN"/>
        </w:rPr>
        <w:t>居中标注量</w:t>
      </w:r>
      <w:r>
        <w:rPr>
          <w:rFonts w:hint="eastAsia"/>
          <w:color w:val="FF0000"/>
          <w:kern w:val="0"/>
          <w:szCs w:val="21"/>
          <w:lang w:val="en-US" w:eastAsia="zh-CN"/>
        </w:rPr>
        <w:t>的</w:t>
      </w:r>
      <w:r>
        <w:rPr>
          <w:rFonts w:hint="eastAsia" w:ascii="Times New Roman" w:hAnsi="Times New Roman"/>
          <w:color w:val="FF0000"/>
          <w:kern w:val="0"/>
          <w:szCs w:val="21"/>
          <w:lang w:val="en-US" w:eastAsia="zh-CN"/>
        </w:rPr>
        <w:t>符号</w:t>
      </w:r>
      <w:r>
        <w:rPr>
          <w:rFonts w:hint="eastAsia"/>
          <w:color w:val="FF0000"/>
          <w:kern w:val="0"/>
          <w:szCs w:val="21"/>
          <w:lang w:val="en-US" w:eastAsia="zh-CN"/>
        </w:rPr>
        <w:t>或</w:t>
      </w:r>
      <w:r>
        <w:rPr>
          <w:rFonts w:hint="eastAsia" w:ascii="Times New Roman" w:hAnsi="Times New Roman"/>
          <w:color w:val="FF0000"/>
          <w:kern w:val="0"/>
          <w:szCs w:val="21"/>
          <w:lang w:val="en-US" w:eastAsia="zh-CN"/>
        </w:rPr>
        <w:t>名称</w:t>
      </w:r>
      <w:r>
        <w:rPr>
          <w:rFonts w:hint="eastAsia"/>
          <w:color w:val="FF0000"/>
          <w:kern w:val="0"/>
          <w:szCs w:val="21"/>
          <w:lang w:val="en-US" w:eastAsia="zh-CN"/>
        </w:rPr>
        <w:t>/</w:t>
      </w:r>
      <w:r>
        <w:rPr>
          <w:rFonts w:hint="eastAsia" w:ascii="Times New Roman" w:hAnsi="Times New Roman"/>
          <w:color w:val="FF0000"/>
          <w:kern w:val="0"/>
          <w:szCs w:val="21"/>
          <w:lang w:val="en-US" w:eastAsia="zh-CN"/>
        </w:rPr>
        <w:t>单位</w:t>
      </w:r>
      <w:r>
        <w:rPr>
          <w:rFonts w:hint="eastAsia"/>
          <w:color w:val="FF0000"/>
          <w:kern w:val="0"/>
          <w:szCs w:val="21"/>
          <w:lang w:val="en-US" w:eastAsia="zh-CN"/>
        </w:rPr>
        <w:t>符号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（图中物理量符号须与正文保持一致）；</w:t>
      </w:r>
      <w:r>
        <w:rPr>
          <w:rFonts w:hint="eastAsia"/>
          <w:color w:val="FF0000"/>
          <w:kern w:val="0"/>
          <w:szCs w:val="21"/>
          <w:lang w:val="en-US" w:eastAsia="zh-CN"/>
        </w:rPr>
        <w:t>不用色彩区分数据，</w:t>
      </w:r>
      <w:r>
        <w:rPr>
          <w:rFonts w:hint="eastAsia" w:ascii="Times New Roman" w:hAnsi="Times New Roman"/>
          <w:color w:val="FF0000"/>
          <w:kern w:val="0"/>
          <w:szCs w:val="21"/>
          <w:lang w:val="en-US" w:eastAsia="zh-CN"/>
        </w:rPr>
        <w:t>用线形或标识符区分</w:t>
      </w:r>
      <w:r>
        <w:rPr>
          <w:rFonts w:hint="eastAsia"/>
          <w:color w:val="FF0000"/>
          <w:kern w:val="0"/>
          <w:szCs w:val="21"/>
          <w:lang w:val="en-US" w:eastAsia="zh-CN"/>
        </w:rPr>
        <w:t>，图例应有明显区分</w:t>
      </w:r>
      <w:r>
        <w:rPr>
          <w:rFonts w:hint="eastAsia"/>
          <w:kern w:val="0"/>
          <w:szCs w:val="21"/>
          <w:lang w:val="en-US" w:eastAsia="zh-CN"/>
        </w:rPr>
        <w:t>。</w:t>
      </w:r>
    </w:p>
    <w:p w14:paraId="7804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eastAsia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.</w:t>
      </w:r>
      <w:r>
        <w:rPr>
          <w:rFonts w:hint="eastAsia"/>
          <w:kern w:val="0"/>
          <w:szCs w:val="21"/>
          <w:lang w:val="en-US" w:eastAsia="zh-CN"/>
        </w:rPr>
        <w:t>为避免发生政治性错误和科学性错误，建议尽量</w:t>
      </w:r>
      <w:r>
        <w:rPr>
          <w:rFonts w:hint="eastAsia"/>
          <w:color w:val="FF0000"/>
          <w:kern w:val="0"/>
          <w:szCs w:val="21"/>
          <w:lang w:val="en-US" w:eastAsia="zh-CN"/>
        </w:rPr>
        <w:t>避免使用地图</w:t>
      </w:r>
      <w:r>
        <w:rPr>
          <w:rFonts w:hint="eastAsia"/>
          <w:kern w:val="0"/>
          <w:szCs w:val="21"/>
          <w:lang w:val="en-US" w:eastAsia="zh-CN"/>
        </w:rPr>
        <w:t>，或改用文字或表格形式。若必须使用地图，需采用由测绘地理信息行政主管部门网站（网址：http://bzdt.nasg.gov.cn/）上发布的相关标准地图原图，并需提供审图号。</w:t>
      </w:r>
    </w:p>
    <w:p w14:paraId="2AA6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 w:firstLine="42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  <w:t>（三）表格要求</w:t>
      </w:r>
    </w:p>
    <w:p w14:paraId="1CBB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default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.</w:t>
      </w:r>
      <w:r>
        <w:rPr>
          <w:rFonts w:hint="eastAsia"/>
          <w:kern w:val="0"/>
          <w:szCs w:val="21"/>
          <w:lang w:val="en-US" w:eastAsia="zh-CN"/>
        </w:rPr>
        <w:t>表格</w:t>
      </w:r>
      <w:r>
        <w:rPr>
          <w:rFonts w:hint="eastAsia"/>
          <w:color w:val="auto"/>
          <w:kern w:val="0"/>
          <w:szCs w:val="21"/>
          <w:lang w:val="en-US" w:eastAsia="zh-CN"/>
        </w:rPr>
        <w:t>采用三线表</w:t>
      </w:r>
      <w:r>
        <w:rPr>
          <w:rFonts w:hint="eastAsia"/>
          <w:kern w:val="0"/>
          <w:szCs w:val="21"/>
          <w:lang w:val="en-US" w:eastAsia="zh-CN"/>
        </w:rPr>
        <w:t>，表项尽量简化，必要时可加辅线，不留竖线和斜线。</w:t>
      </w:r>
    </w:p>
    <w:p w14:paraId="0AE6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default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.</w:t>
      </w:r>
      <w:r>
        <w:rPr>
          <w:rFonts w:hint="eastAsia"/>
          <w:kern w:val="0"/>
          <w:szCs w:val="21"/>
          <w:lang w:val="en-US" w:eastAsia="zh-CN"/>
        </w:rPr>
        <w:t>表格中内容相同的相邻栏或上下栏时不能用“``”或“同上”“同左/同右”等，应一一标注；表中数字须上下对齐，同一类数据的有效数字一致；表中的“空白”表示无此项或未测量，“—”表示测量过而未发现，“0”表示实测结果为零。</w:t>
      </w:r>
    </w:p>
    <w:p w14:paraId="5341A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left"/>
        <w:textAlignment w:val="auto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.</w:t>
      </w:r>
      <w:r>
        <w:rPr>
          <w:rFonts w:hint="eastAsia"/>
          <w:kern w:val="0"/>
          <w:szCs w:val="21"/>
          <w:lang w:val="en-US" w:eastAsia="zh-CN"/>
        </w:rPr>
        <w:t>表内不设“备注”栏，表内非公知通用缩写及其他需要说明的事项，应附注于表格底线下</w:t>
      </w:r>
      <w:r>
        <w:rPr>
          <w:rFonts w:hint="eastAsia"/>
          <w:lang w:val="en-US" w:eastAsia="zh-CN"/>
        </w:rPr>
        <w:t>方。</w:t>
      </w:r>
    </w:p>
    <w:p w14:paraId="1C98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/>
        <w:jc w:val="left"/>
        <w:textAlignment w:val="auto"/>
        <w:rPr>
          <w:rFonts w:hint="default"/>
          <w:lang w:val="en-US" w:eastAsia="zh-CN"/>
        </w:rPr>
      </w:pPr>
    </w:p>
    <w:p w14:paraId="2392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/>
        <w:jc w:val="left"/>
        <w:textAlignment w:val="auto"/>
        <w:rPr>
          <w:rFonts w:hint="default" w:ascii="Times New Roman" w:hAnsi="Times New Roman" w:eastAsia="宋体" w:cs="Times New Roman"/>
          <w:color w:val="FF0000"/>
          <w:kern w:val="0"/>
          <w:sz w:val="15"/>
          <w:szCs w:val="15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position w:val="-4"/>
          <w:sz w:val="21"/>
          <w:szCs w:val="21"/>
          <w:lang w:val="en-US" w:eastAsia="zh-CN"/>
        </w:rPr>
        <w:t xml:space="preserve">参考文献： </w:t>
      </w:r>
    </w:p>
    <w:p w14:paraId="391488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420" w:firstLineChars="200"/>
        <w:jc w:val="left"/>
        <w:textAlignment w:val="auto"/>
        <w:rPr>
          <w:rFonts w:hint="default" w:ascii="宋体" w:hAnsi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1.参考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文献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不少于5篇，且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 w:bidi="ar"/>
        </w:rPr>
        <w:t>以近3年的为主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。</w:t>
      </w:r>
    </w:p>
    <w:p w14:paraId="11E3CF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2.采用顺序编码制，在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正文中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顺序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编码，在文末与正文编码顺序一一对应列出。</w:t>
      </w:r>
    </w:p>
    <w:p w14:paraId="3635E7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不能公开的内部资料、个人通讯、报纸及未公开发表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包括录用待发表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的文章不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作为参考文献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；法律文书不作为参考文献，以注释形式标注；专利法、专利法实施细则及《专利审查指南》等不必列为参考文献。</w:t>
      </w:r>
    </w:p>
    <w:p w14:paraId="31019F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同一处引用多篇文献的，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在文中相应位置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将各篇文献的序号在方括号内全部列出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；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同一文献多处引用的，在正文中均标注首次引用的文献序号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同时在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方括号外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著录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来源页码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。</w:t>
      </w:r>
    </w:p>
    <w:p w14:paraId="3CCA2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5.文献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作者超过 3 人的，列出前 3 位作者后加“，等”，英文加“, et al”；英文文献作者姓名按照我国习惯，姓前名后，姓的全称大写，名的首字母大写，名缩写后无“.”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 xml:space="preserve">。    </w:t>
      </w:r>
    </w:p>
    <w:p w14:paraId="37DFB5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6.各类参考文献著录格式</w:t>
      </w:r>
    </w:p>
    <w:p w14:paraId="08B327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（1）专著：［标引序号］作者.专著名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 xml:space="preserve">[M]. 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版本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 xml:space="preserve">. 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出版地: 出版社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,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 xml:space="preserve"> 出版年: 起始页码-终止页码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.</w:t>
      </w:r>
    </w:p>
    <w:p w14:paraId="5F49F2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（2）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译著：［标引序号］作者.译著名: 原著版本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[M].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 xml:space="preserve"> 译者, 译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.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 xml:space="preserve"> 译著版本. 出版地: 出版社, 出版年: 起始页码-终止页码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.</w:t>
      </w:r>
    </w:p>
    <w:p w14:paraId="452403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（3）期刊：［标引序号］ 作者. 文题[J]. 期刊名, 年, 卷(期): 起始页码-终止页码.</w:t>
      </w:r>
    </w:p>
    <w:p w14:paraId="2B835C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（4）学位论文：［标引序号］ 作者. 文题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 xml:space="preserve">[D]. 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所在城市: 保存单位, 年: 起始页码-终止页码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.</w:t>
      </w:r>
    </w:p>
    <w:p w14:paraId="558D3D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（5）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 xml:space="preserve">会议论文集：［标引序号］ 作者. 文题 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[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C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 xml:space="preserve">]. 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会议文集名. 出版地: 出版者, 年: 起始页码-终止页码</w:t>
      </w:r>
      <w:r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  <w:t>.</w:t>
      </w:r>
    </w:p>
    <w:p w14:paraId="1D590C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（6）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专利：［标引序号］ 申请者. 专利名：专利号[P]. 发布日期.</w:t>
      </w:r>
    </w:p>
    <w:p w14:paraId="00FD9B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（7）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技术标准：［标引序号］ 作者. 技术标准名称: 技术标准代号[S]. 出版地: 出版者, 发布年份.</w:t>
      </w:r>
    </w:p>
    <w:p w14:paraId="27044D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（8）研究报告：［标引序号］ 作者. 报告名[R]. 所在城市：单位，年：起始页码－终止页码.</w:t>
      </w:r>
    </w:p>
    <w:p w14:paraId="74E2D1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（9）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报纸文章：［标引序号］ 作者. 文题[N]. 报纸名称，出版日期.</w:t>
      </w:r>
    </w:p>
    <w:p w14:paraId="2FF8FF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ind w:firstLine="360" w:firstLineChars="200"/>
        <w:jc w:val="left"/>
        <w:textAlignment w:val="auto"/>
        <w:rPr>
          <w:rFonts w:hint="default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（10）</w:t>
      </w:r>
      <w:r>
        <w:rPr>
          <w:rFonts w:hint="eastAsia"/>
          <w:b w:val="0"/>
          <w:bCs w:val="0"/>
          <w:color w:val="auto"/>
          <w:sz w:val="18"/>
          <w:szCs w:val="18"/>
          <w:lang w:val="en-US" w:eastAsia="zh-CN"/>
        </w:rPr>
        <w:t>网络资源：［标引序号］ 作者. 文题[文献类别/OL]. (上传日期)[印证日期]. 网址.</w:t>
      </w:r>
    </w:p>
    <w:p w14:paraId="7F3ACD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09" w:leftChars="170" w:hanging="52" w:hangingChars="29"/>
        <w:jc w:val="left"/>
        <w:textAlignment w:val="auto"/>
        <w:rPr>
          <w:rFonts w:hint="default"/>
          <w:color w:val="FF0000"/>
          <w:sz w:val="18"/>
          <w:szCs w:val="18"/>
          <w:lang w:val="en-US" w:eastAsia="zh-CN"/>
        </w:rPr>
      </w:pPr>
      <w:r>
        <w:rPr>
          <w:rFonts w:hint="eastAsia"/>
          <w:color w:val="FF0000"/>
          <w:sz w:val="18"/>
          <w:szCs w:val="18"/>
          <w:lang w:val="en-US" w:eastAsia="zh-CN"/>
        </w:rPr>
        <w:t>（网络资源的文献类别可以从M、C、J、D、P、S、R、N、DB&lt;数据库&gt;、CP&lt;计算机程序&gt;、EB&lt;电子公告&gt;、DS&lt;数据集&gt;、Z中选择；</w:t>
      </w:r>
      <w:r>
        <w:rPr>
          <w:rFonts w:ascii="Times New Roman" w:hAnsi="Times New Roman" w:cs="Times New Roman"/>
          <w:color w:val="FF0000"/>
          <w:sz w:val="18"/>
          <w:szCs w:val="18"/>
        </w:rPr>
        <w:t>网络OL文献必须给出引用</w:t>
      </w:r>
      <w:r>
        <w:rPr>
          <w:rFonts w:hint="eastAsia" w:cs="Times New Roman"/>
          <w:color w:val="FF0000"/>
          <w:sz w:val="18"/>
          <w:szCs w:val="18"/>
          <w:lang w:val="en-US" w:eastAsia="zh-CN"/>
        </w:rPr>
        <w:t>印证</w:t>
      </w:r>
      <w:r>
        <w:rPr>
          <w:rFonts w:ascii="Times New Roman" w:hAnsi="Times New Roman" w:cs="Times New Roman"/>
          <w:color w:val="FF0000"/>
          <w:sz w:val="18"/>
          <w:szCs w:val="18"/>
        </w:rPr>
        <w:t>日期）</w:t>
      </w:r>
    </w:p>
    <w:p w14:paraId="2C0D6E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 </w:t>
      </w:r>
    </w:p>
    <w:p w14:paraId="1AAA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right="638" w:rightChars="304"/>
        <w:jc w:val="left"/>
        <w:textAlignment w:val="auto"/>
        <w:rPr>
          <w:rFonts w:hint="default"/>
          <w:lang w:val="en-US" w:eastAsia="zh-CN"/>
        </w:rPr>
      </w:pPr>
    </w:p>
    <w:p w14:paraId="624411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/>
          <w:color w:val="000000"/>
          <w:position w:val="-4"/>
          <w:bdr w:val="single" w:color="auto" w:sz="4" w:space="0"/>
        </w:rPr>
      </w:pPr>
      <w:r>
        <w:rPr>
          <w:b/>
          <w:sz w:val="28"/>
          <w:szCs w:val="28"/>
        </w:rPr>
        <w:t>英文</w:t>
      </w:r>
      <w:r>
        <w:rPr>
          <w:rFonts w:hint="eastAsia"/>
          <w:b/>
          <w:sz w:val="28"/>
          <w:szCs w:val="28"/>
          <w:lang w:val="en-US" w:eastAsia="zh-CN"/>
        </w:rPr>
        <w:t>标题</w:t>
      </w:r>
      <w:r>
        <w:rPr>
          <w:rFonts w:hint="eastAsia" w:eastAsia="黑体"/>
          <w:b/>
          <w:color w:val="000000"/>
          <w:position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Title</w:t>
      </w:r>
      <w:r>
        <w:rPr>
          <w:rFonts w:hint="eastAsia" w:eastAsia="黑体"/>
          <w:b/>
          <w:color w:val="000000"/>
          <w:position w:val="-4"/>
        </w:rPr>
        <w:t xml:space="preserve"> </w:t>
      </w:r>
      <w:r>
        <w:rPr>
          <w:rFonts w:hint="eastAsia" w:cs="Times New Roman"/>
          <w:color w:val="000000"/>
          <w:position w:val="-4"/>
          <w:sz w:val="28"/>
          <w:szCs w:val="28"/>
          <w:bdr w:val="single" w:color="auto" w:sz="4" w:space="0"/>
          <w:lang w:val="en-US" w:eastAsia="zh-CN"/>
        </w:rPr>
        <w:t>Times New Roman</w:t>
      </w:r>
      <w:r>
        <w:rPr>
          <w:rFonts w:hint="default" w:ascii="Times New Roman" w:hAnsi="Times New Roman" w:cs="Times New Roman"/>
          <w:color w:val="000000"/>
          <w:position w:val="-4"/>
          <w:sz w:val="28"/>
          <w:szCs w:val="28"/>
          <w:bdr w:val="single" w:color="auto" w:sz="4" w:space="0"/>
        </w:rPr>
        <w:t>四号</w:t>
      </w:r>
    </w:p>
    <w:p w14:paraId="44C0A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/>
          <w:color w:val="000000"/>
          <w:position w:val="-4"/>
          <w:bdr w:val="single" w:color="auto" w:sz="4" w:space="0"/>
        </w:rPr>
      </w:pPr>
      <w:r>
        <w:rPr>
          <w:rFonts w:ascii="Times New Roman" w:hAnsi="Times New Roman" w:eastAsia="宋体" w:cs="Times New Roman"/>
          <w:bCs/>
          <w:color w:val="FF0000"/>
          <w:kern w:val="0"/>
          <w:szCs w:val="21"/>
        </w:rPr>
        <w:t>（</w:t>
      </w:r>
      <w:r>
        <w:rPr>
          <w:rFonts w:hint="eastAsia" w:cs="Times New Roman"/>
          <w:bCs/>
          <w:color w:val="FF0000"/>
          <w:kern w:val="0"/>
          <w:szCs w:val="21"/>
          <w:lang w:val="en-US" w:eastAsia="zh-CN"/>
        </w:rPr>
        <w:t>与中文标题对应，实词首字母和专有名词大写，一般不超过15个实词</w:t>
      </w:r>
      <w:r>
        <w:rPr>
          <w:rFonts w:ascii="Times New Roman" w:hAnsi="Times New Roman" w:eastAsia="宋体" w:cs="Times New Roman"/>
          <w:bCs/>
          <w:color w:val="FF0000"/>
          <w:kern w:val="0"/>
          <w:szCs w:val="21"/>
        </w:rPr>
        <w:t>）</w:t>
      </w:r>
    </w:p>
    <w:p w14:paraId="490A266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/>
          <w:sz w:val="24"/>
          <w:szCs w:val="24"/>
          <w:bdr w:val="single" w:color="auto" w:sz="4" w:space="0"/>
        </w:rPr>
      </w:pPr>
      <w:r>
        <w:rPr>
          <w:color w:val="000000"/>
          <w:position w:val="-4"/>
          <w:sz w:val="24"/>
          <w:szCs w:val="24"/>
        </w:rPr>
        <w:t>Author</w:t>
      </w:r>
      <w:r>
        <w:rPr>
          <w:rFonts w:eastAsia="楷体_GB2312"/>
          <w:bCs/>
          <w:color w:val="000000"/>
          <w:sz w:val="24"/>
          <w:szCs w:val="24"/>
          <w:vertAlign w:val="superscript"/>
        </w:rPr>
        <w:t>1</w:t>
      </w:r>
      <w:r>
        <w:rPr>
          <w:rFonts w:hint="eastAsia" w:eastAsia="楷体_GB2312"/>
          <w:bCs/>
          <w:color w:val="000000"/>
          <w:sz w:val="24"/>
          <w:szCs w:val="24"/>
          <w:lang w:val="en-US" w:eastAsia="zh-CN"/>
        </w:rPr>
        <w:t xml:space="preserve">, </w:t>
      </w:r>
      <w:r>
        <w:rPr>
          <w:color w:val="000000"/>
          <w:position w:val="-4"/>
          <w:sz w:val="24"/>
          <w:szCs w:val="24"/>
        </w:rPr>
        <w:t>Author</w:t>
      </w:r>
      <w:r>
        <w:rPr>
          <w:rFonts w:hint="eastAsia" w:eastAsia="楷体_GB2312"/>
          <w:bCs/>
          <w:color w:val="00000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cs="Times New Roman"/>
          <w:color w:val="000000"/>
          <w:position w:val="-4"/>
          <w:sz w:val="24"/>
          <w:szCs w:val="24"/>
          <w:bdr w:val="single" w:color="auto" w:sz="4" w:space="0"/>
          <w:lang w:val="en-US" w:eastAsia="zh-CN"/>
        </w:rPr>
        <w:t>Times New Roman</w:t>
      </w:r>
      <w:r>
        <w:rPr>
          <w:rFonts w:hint="eastAsia"/>
          <w:sz w:val="24"/>
          <w:szCs w:val="24"/>
          <w:bdr w:val="single" w:color="auto" w:sz="4" w:space="0"/>
        </w:rPr>
        <w:t>小四号</w:t>
      </w:r>
    </w:p>
    <w:p w14:paraId="61F0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/>
          <w:sz w:val="24"/>
          <w:szCs w:val="24"/>
          <w:bdr w:val="single" w:color="auto" w:sz="4" w:space="0"/>
        </w:rPr>
      </w:pPr>
      <w:r>
        <w:rPr>
          <w:rFonts w:ascii="Times New Roman" w:hAnsi="Times New Roman" w:eastAsia="宋体" w:cs="Times New Roman"/>
          <w:bCs/>
          <w:color w:val="FF0000"/>
          <w:kern w:val="0"/>
          <w:szCs w:val="21"/>
        </w:rPr>
        <w:t>（</w:t>
      </w:r>
      <w:r>
        <w:rPr>
          <w:rFonts w:hint="eastAsia" w:cs="Times New Roman"/>
          <w:bCs/>
          <w:color w:val="FF0000"/>
          <w:kern w:val="0"/>
          <w:szCs w:val="21"/>
          <w:lang w:val="en-US" w:eastAsia="zh-CN"/>
        </w:rPr>
        <w:t>姓前名后，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Cs w:val="21"/>
        </w:rPr>
        <w:t>姓全部字母大写，名首字母大写</w:t>
      </w:r>
      <w:r>
        <w:rPr>
          <w:rFonts w:ascii="Times New Roman" w:hAnsi="Times New Roman" w:eastAsia="宋体" w:cs="Times New Roman"/>
          <w:bCs/>
          <w:color w:val="FF0000"/>
          <w:kern w:val="0"/>
          <w:szCs w:val="21"/>
        </w:rPr>
        <w:t>）</w:t>
      </w:r>
    </w:p>
    <w:p w14:paraId="0777EA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/>
        </w:rPr>
      </w:pPr>
      <w:r>
        <w:t>（1.School or Department</w:t>
      </w:r>
      <w:r>
        <w:rPr>
          <w:rFonts w:hint="eastAsia"/>
        </w:rPr>
        <w:t>,</w:t>
      </w:r>
      <w:r>
        <w:rPr>
          <w:rFonts w:hint="eastAsia"/>
          <w:lang w:val="en-US" w:eastAsia="zh-CN"/>
        </w:rPr>
        <w:t xml:space="preserve"> </w:t>
      </w:r>
      <w:r>
        <w:t>University</w:t>
      </w:r>
      <w:r>
        <w:rPr>
          <w:rFonts w:hint="eastAsia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City, Province, Post Code</w:t>
      </w:r>
      <w:r>
        <w:rPr>
          <w:rFonts w:hint="eastAsia"/>
          <w:lang w:eastAsia="zh-CN"/>
        </w:rPr>
        <w:t>;</w:t>
      </w:r>
      <w:r>
        <w:rPr>
          <w:rFonts w:hint="eastAsia"/>
          <w:lang w:val="en-US" w:eastAsia="zh-CN"/>
        </w:rPr>
        <w:t xml:space="preserve"> </w:t>
      </w:r>
      <w:r>
        <w:t>2.Company</w:t>
      </w:r>
      <w:r>
        <w:rPr>
          <w:rFonts w:hint="eastAsia"/>
        </w:rPr>
        <w:t>, City, Province, Post Code</w:t>
      </w:r>
      <w:r>
        <w:t>）</w:t>
      </w:r>
      <w:r>
        <w:rPr>
          <w:rFonts w:hint="eastAsia" w:cs="Times New Roman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Times New Roman</w:t>
      </w:r>
      <w:r>
        <w:rPr>
          <w:rFonts w:hint="eastAsia"/>
          <w:bdr w:val="single" w:color="auto" w:sz="4" w:space="0"/>
        </w:rPr>
        <w:t>五号</w:t>
      </w:r>
    </w:p>
    <w:p w14:paraId="3002B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color w:val="000000"/>
        </w:rPr>
      </w:pPr>
      <w:r>
        <w:rPr>
          <w:rFonts w:eastAsia="黑体"/>
          <w:b/>
          <w:color w:val="000000"/>
        </w:rPr>
        <w:t>Abstract:</w:t>
      </w:r>
      <w:r>
        <w:rPr>
          <w:rFonts w:hint="eastAsia"/>
          <w:color w:val="000000"/>
        </w:rPr>
        <w:t xml:space="preserve"> </w:t>
      </w:r>
      <w:r>
        <w:rPr>
          <w:rFonts w:hint="eastAsia" w:cs="Times New Roman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Times New Roman</w:t>
      </w:r>
      <w:r>
        <w:rPr>
          <w:rFonts w:hint="eastAsia"/>
          <w:color w:val="000000"/>
          <w:bdr w:val="single" w:color="auto" w:sz="4" w:space="0"/>
        </w:rPr>
        <w:t>五号</w:t>
      </w:r>
      <w:r>
        <w:rPr>
          <w:rFonts w:ascii="Times New Roman" w:hAnsi="Times New Roman" w:eastAsia="宋体" w:cs="Times New Roman"/>
          <w:bCs/>
          <w:color w:val="FF0000"/>
          <w:kern w:val="0"/>
          <w:szCs w:val="21"/>
        </w:rPr>
        <w:t>（</w:t>
      </w:r>
      <w:r>
        <w:rPr>
          <w:rFonts w:hint="eastAsia" w:cs="Times New Roman"/>
          <w:bCs/>
          <w:color w:val="FF0000"/>
          <w:kern w:val="0"/>
          <w:szCs w:val="21"/>
          <w:lang w:val="en-US" w:eastAsia="zh-CN"/>
        </w:rPr>
        <w:t>不少于100个单词，内容与中文摘要对应；语法正确，尽量使用简单句，尽量使动词靠近主语；不用第一人称作主语</w:t>
      </w:r>
      <w:r>
        <w:rPr>
          <w:rFonts w:ascii="Times New Roman" w:hAnsi="Times New Roman" w:eastAsia="宋体" w:cs="Times New Roman"/>
          <w:bCs/>
          <w:color w:val="FF0000"/>
          <w:kern w:val="0"/>
          <w:szCs w:val="21"/>
        </w:rPr>
        <w:t>）</w:t>
      </w:r>
    </w:p>
    <w:p w14:paraId="5B6A273E">
      <w:pPr>
        <w:pStyle w:val="14"/>
        <w:keepNext w:val="0"/>
        <w:keepLines w:val="0"/>
        <w:pageBreakBefore w:val="0"/>
        <w:tabs>
          <w:tab w:val="left" w:pos="6917"/>
        </w:tabs>
        <w:kinsoku/>
        <w:wordWrap/>
        <w:overflowPunct/>
        <w:topLinePunct w:val="0"/>
        <w:autoSpaceDN/>
        <w:bidi w:val="0"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  <w:lang w:val="en-US" w:eastAsia="zh-CN" w:bidi="ar-SA"/>
        </w:rPr>
      </w:pPr>
      <w:r>
        <w:rPr>
          <w:rFonts w:ascii="Times New Roman" w:hAnsi="Times New Roman" w:eastAsia="黑体" w:cs="Times New Roman"/>
          <w:b/>
          <w:color w:val="000000"/>
          <w:kern w:val="2"/>
          <w:sz w:val="21"/>
          <w:szCs w:val="21"/>
          <w:lang w:val="en-US" w:eastAsia="zh-CN" w:bidi="ar-SA"/>
        </w:rPr>
        <w:t>Keywords：</w:t>
      </w:r>
      <w:r>
        <w:rPr>
          <w:rFonts w:hint="eastAsia" w:cs="Times New Roman"/>
          <w:color w:val="000000"/>
          <w:position w:val="-4"/>
          <w:sz w:val="21"/>
          <w:szCs w:val="21"/>
          <w:bdr w:val="single" w:color="auto" w:sz="4" w:space="0"/>
          <w:lang w:val="en-US" w:eastAsia="zh-CN"/>
        </w:rPr>
        <w:t>Times New Roman</w:t>
      </w:r>
      <w:r>
        <w:rPr>
          <w:rFonts w:hint="eastAsia" w:ascii="宋体" w:hAnsi="宋体" w:cs="黑体"/>
          <w:bCs/>
          <w:color w:val="000000"/>
          <w:sz w:val="21"/>
          <w:szCs w:val="21"/>
          <w:bdr w:val="single" w:color="auto" w:sz="4" w:space="0"/>
        </w:rPr>
        <w:t>五号</w:t>
      </w:r>
      <w:r>
        <w:rPr>
          <w:rFonts w:ascii="Times New Roman" w:hAnsi="Times New Roman" w:eastAsia="宋体" w:cs="Times New Roman"/>
          <w:bCs/>
          <w:color w:val="FF0000"/>
          <w:kern w:val="0"/>
          <w:sz w:val="21"/>
          <w:szCs w:val="21"/>
        </w:rPr>
        <w:t>（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</w:rPr>
        <w:t>与中文关键词一一对应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</w:rPr>
        <w:t>以“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</w:rPr>
        <w:t>”间隔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eastAsia="zh-CN"/>
        </w:rPr>
        <w:t>；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val="en-US" w:eastAsia="zh-CN"/>
        </w:rPr>
        <w:t>除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</w:rPr>
        <w:t>专用名词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val="en-US" w:eastAsia="zh-CN"/>
        </w:rPr>
        <w:t>大写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</w:rPr>
        <w:t>外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val="en-US" w:eastAsia="zh-CN"/>
        </w:rPr>
        <w:t>一律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</w:rPr>
        <w:t>小写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eastAsia="zh-CN"/>
        </w:rPr>
        <w:t>；</w:t>
      </w:r>
      <w:r>
        <w:rPr>
          <w:rFonts w:hint="eastAsia" w:ascii="Times New Roman" w:hAnsi="Times New Roman" w:cs="Times New Roman"/>
          <w:bCs/>
          <w:color w:val="FF0000"/>
          <w:kern w:val="0"/>
          <w:sz w:val="21"/>
          <w:szCs w:val="21"/>
          <w:lang w:val="en-US" w:eastAsia="zh-CN"/>
        </w:rPr>
        <w:t>不用缩写词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1"/>
          <w:szCs w:val="21"/>
          <w:lang w:val="en-US" w:eastAsia="zh-CN" w:bidi="ar-SA"/>
        </w:rPr>
        <w:t>）</w:t>
      </w:r>
    </w:p>
    <w:p w14:paraId="7EB39A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textAlignment w:val="auto"/>
      </w:pPr>
    </w:p>
    <w:p w14:paraId="4DF383D2">
      <w:pPr>
        <w:pStyle w:val="5"/>
        <w:snapToGrid w:val="0"/>
        <w:rPr>
          <w:rFonts w:hint="eastAsia" w:eastAsia="黑体"/>
          <w:color w:val="000000"/>
          <w:sz w:val="18"/>
          <w:szCs w:val="18"/>
        </w:rPr>
      </w:pPr>
      <w:r>
        <w:rPr>
          <w:rFonts w:hint="eastAsia" w:eastAsia="黑体"/>
          <w:color w:val="000000"/>
          <w:sz w:val="18"/>
          <w:szCs w:val="18"/>
          <w:lang w:val="en-US" w:eastAsia="zh-CN"/>
        </w:rPr>
        <w:t>请在英文部分后附</w:t>
      </w:r>
      <w:r>
        <w:rPr>
          <w:rFonts w:hint="eastAsia" w:eastAsia="黑体"/>
          <w:color w:val="000000"/>
          <w:sz w:val="18"/>
          <w:szCs w:val="18"/>
        </w:rPr>
        <w:t>作者简介：</w:t>
      </w:r>
    </w:p>
    <w:p w14:paraId="68780601">
      <w:pPr>
        <w:pStyle w:val="5"/>
        <w:snapToGrid w:val="0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val="en-US" w:eastAsia="zh-CN"/>
        </w:rPr>
        <w:t>作者简介：姓名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eastAsia="zh-CN"/>
        </w:rPr>
        <w:t>（出生年—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val="en-US"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eastAsia="zh-CN"/>
        </w:rPr>
        <w:t>、性别，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val="en-US" w:eastAsia="zh-CN"/>
        </w:rPr>
        <w:t>民族（汉族可略）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val="en-US" w:eastAsia="zh-CN"/>
        </w:rPr>
        <w:t>籍贯或出生地，学位，职称（职务）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val="en-US" w:eastAsia="zh-CN"/>
        </w:rPr>
        <w:t>研究方向。（注意：硕士毕业写为硕士，硕士研究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/>
          <w:sz w:val="18"/>
          <w:szCs w:val="18"/>
          <w:lang w:val="en-US" w:eastAsia="zh-CN"/>
        </w:rPr>
        <w:t>生认为是硕士在读，博士同上）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2BF0F"/>
    <w:multiLevelType w:val="singleLevel"/>
    <w:tmpl w:val="B302BF0F"/>
    <w:lvl w:ilvl="0" w:tentative="0">
      <w:start w:val="1"/>
      <w:numFmt w:val="decimal"/>
      <w:lvlText w:val="（%1."/>
      <w:lvlJc w:val="left"/>
      <w:pPr>
        <w:tabs>
          <w:tab w:val="left" w:pos="312"/>
        </w:tabs>
      </w:pPr>
    </w:lvl>
  </w:abstractNum>
  <w:abstractNum w:abstractNumId="1">
    <w:nsid w:val="57B1E15E"/>
    <w:multiLevelType w:val="singleLevel"/>
    <w:tmpl w:val="57B1E15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TMyMGE5Y2Q0NTAxNGQyNTkzZGE1ZmUyYmQ0OWEifQ=="/>
    <w:docVar w:name="KSO_WPS_MARK_KEY" w:val="09415751-8ef4-46fe-9ec7-145994d66326"/>
  </w:docVars>
  <w:rsids>
    <w:rsidRoot w:val="02EE0CC4"/>
    <w:rsid w:val="02EE0CC4"/>
    <w:rsid w:val="032619AC"/>
    <w:rsid w:val="035C4B69"/>
    <w:rsid w:val="03823AAA"/>
    <w:rsid w:val="04CF1B46"/>
    <w:rsid w:val="05F2153B"/>
    <w:rsid w:val="06717250"/>
    <w:rsid w:val="09DF1C40"/>
    <w:rsid w:val="0FB72089"/>
    <w:rsid w:val="101D0F53"/>
    <w:rsid w:val="11F37D7E"/>
    <w:rsid w:val="16EC3CD7"/>
    <w:rsid w:val="17977F7C"/>
    <w:rsid w:val="1A191C04"/>
    <w:rsid w:val="1A367F46"/>
    <w:rsid w:val="1A9772E0"/>
    <w:rsid w:val="1F0004F0"/>
    <w:rsid w:val="1F917D3B"/>
    <w:rsid w:val="223C740C"/>
    <w:rsid w:val="22EB687F"/>
    <w:rsid w:val="25666DA9"/>
    <w:rsid w:val="25A61A6D"/>
    <w:rsid w:val="25F723F8"/>
    <w:rsid w:val="26C0280D"/>
    <w:rsid w:val="29A92467"/>
    <w:rsid w:val="2D4E65D5"/>
    <w:rsid w:val="2DDF036B"/>
    <w:rsid w:val="2FCD732F"/>
    <w:rsid w:val="312C03DF"/>
    <w:rsid w:val="315E1E05"/>
    <w:rsid w:val="3172683A"/>
    <w:rsid w:val="36B52C59"/>
    <w:rsid w:val="36F85DC5"/>
    <w:rsid w:val="372B6D3E"/>
    <w:rsid w:val="37990DF7"/>
    <w:rsid w:val="37E861FE"/>
    <w:rsid w:val="382877F5"/>
    <w:rsid w:val="386F48F8"/>
    <w:rsid w:val="3A9A7C71"/>
    <w:rsid w:val="42091AB3"/>
    <w:rsid w:val="46165DA9"/>
    <w:rsid w:val="47AC326C"/>
    <w:rsid w:val="4E03024D"/>
    <w:rsid w:val="51385366"/>
    <w:rsid w:val="51962489"/>
    <w:rsid w:val="5899588F"/>
    <w:rsid w:val="5B74750C"/>
    <w:rsid w:val="5B766804"/>
    <w:rsid w:val="606A163A"/>
    <w:rsid w:val="611752BC"/>
    <w:rsid w:val="64970BAF"/>
    <w:rsid w:val="687C4811"/>
    <w:rsid w:val="6E0947AC"/>
    <w:rsid w:val="714C66E6"/>
    <w:rsid w:val="719D2FBA"/>
    <w:rsid w:val="72F86CBC"/>
    <w:rsid w:val="735446D3"/>
    <w:rsid w:val="76880357"/>
    <w:rsid w:val="78D11AA4"/>
    <w:rsid w:val="79F366DB"/>
    <w:rsid w:val="7BB83B9B"/>
    <w:rsid w:val="7C1C0FF3"/>
    <w:rsid w:val="7D083A9B"/>
    <w:rsid w:val="7F35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styleId="12">
    <w:name w:val="footnote reference"/>
    <w:basedOn w:val="8"/>
    <w:autoRedefine/>
    <w:semiHidden/>
    <w:qFormat/>
    <w:uiPriority w:val="0"/>
    <w:rPr>
      <w:vertAlign w:val="superscript"/>
    </w:rPr>
  </w:style>
  <w:style w:type="paragraph" w:customStyle="1" w:styleId="13">
    <w:name w:val="样式2"/>
    <w:autoRedefine/>
    <w:qFormat/>
    <w:uiPriority w:val="0"/>
    <w:pPr>
      <w:snapToGrid w:val="0"/>
      <w:spacing w:line="292" w:lineRule="auto"/>
      <w:ind w:right="227"/>
      <w:jc w:val="both"/>
    </w:pPr>
    <w:rPr>
      <w:rFonts w:ascii="Times New Roman" w:hAnsi="Times New Roman" w:eastAsia="仿宋_GB2312" w:cs="Times New Roman"/>
      <w:lang w:val="en-US" w:eastAsia="zh-CN" w:bidi="ar-SA"/>
    </w:rPr>
  </w:style>
  <w:style w:type="paragraph" w:customStyle="1" w:styleId="14">
    <w:name w:val="address"/>
    <w:basedOn w:val="1"/>
    <w:next w:val="1"/>
    <w:autoRedefine/>
    <w:qFormat/>
    <w:uiPriority w:val="0"/>
    <w:pPr>
      <w:widowControl/>
      <w:ind w:firstLine="227"/>
      <w:jc w:val="center"/>
    </w:pPr>
    <w:rPr>
      <w:rFonts w:ascii="Times" w:hAnsi="Times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76163574-4603-4223-8be6-38ed007df192</errorID>
      <errorWord>“；</errorWord>
      <group>L1_Punc</group>
      <groupName>标点问题</groupName>
      <ability>L2_Punc</ability>
      <abilityName>标点符号检查</abilityName>
      <candidateList>
        <item>“</item>
      </candidateList>
      <explain/>
      <paraID>4D31FE69</paraID>
      <start>42</start>
      <end>44</end>
      <status>unmodified</status>
      <modifiedWord/>
      <trackRevisions>false</trackRevisions>
    </reviewItem>
    <reviewItem>
      <errorID>33c1179f-e166-4714-a4b6-22879665d05a</errorID>
      <errorWord>“`</errorWord>
      <group>L1_Punc</group>
      <groupName>标点问题</groupName>
      <ability>L2_Punc</ability>
      <abilityName>标点符号检查</abilityName>
      <candidateList>
        <item>“</item>
      </candidateList>
      <explain/>
      <paraID> AE684D8</paraID>
      <start>21</start>
      <end>23</end>
      <status>unmodified</status>
      <modifiedWord/>
      <trackRevisions>false</trackRevisions>
    </reviewItem>
    <reviewItem>
      <errorID>1b819c4f-35a5-4413-80cc-6740db6e8c04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7F3ACD63</paraID>
      <start>35</start>
      <end>36</end>
      <status>unmodified</status>
      <modifiedWord/>
      <trackRevisions>false</trackRevisions>
    </reviewItem>
    <reviewItem>
      <errorID>9297a13f-1b39-4907-84a3-b557fc0e3868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7F3ACD63</paraID>
      <start>45</start>
      <end>46</end>
      <status>unmodified</status>
      <modifiedWord/>
      <trackRevisions>false</trackRevisions>
    </reviewItem>
    <reviewItem>
      <errorID>35b72693-2daa-49d7-a670-2d960a3e9e55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7F3ACD63</paraID>
      <start>54</start>
      <end>55</end>
      <status>unmodified</status>
      <modifiedWord/>
      <trackRevisions>false</trackRevisions>
    </reviewItem>
    <reviewItem>
      <errorID>0f63e2b9-33ae-44b9-a168-fa7bda8836ef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7F3ACD63</paraID>
      <start>62</start>
      <end>63</end>
      <status>unmodified</status>
      <modifiedWord/>
      <trackRevisions>false</trackRevisions>
    </reviewItem>
    <reviewItem>
      <errorID>ebb83410-8bd4-46bd-955e-4c8ade34e8d4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777EA75</paraID>
      <start>62</start>
      <end>63</end>
      <status>modified</status>
      <modifiedWord>;</modifiedWord>
      <trackRevisions>false</trackRevisions>
    </reviewItem>
    <reviewItem>
      <errorID>b950c9ab-6b13-4f73-a97a-cebd80ea2dc4</errorID>
      <errorWord>“;</errorWord>
      <group>L1_Punc</group>
      <groupName>标点问题</groupName>
      <ability>L2_Punc</ability>
      <abilityName>标点符号检查</abilityName>
      <candidateList>
        <item>“</item>
      </candidateList>
      <explain/>
      <paraID>5B6A273E</paraID>
      <start>39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3e8257-dbf9-4d40-9bbf-8f95bb8c6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1395</Words>
  <Characters>1473</Characters>
  <Lines>0</Lines>
  <Paragraphs>0</Paragraphs>
  <TotalTime>243</TotalTime>
  <ScaleCrop>false</ScaleCrop>
  <LinksUpToDate>false</LinksUpToDate>
  <CharactersWithSpaces>1490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2023-01-03T02:17:00Z</dcterms:created>
  <dc:creator>林子</dc:creator>
  <cp:lastModifiedBy>ZLDL</cp:lastModifiedBy>
  <dcterms:modified xsi:type="dcterms:W3CDTF">2026-02-06T06:47:48Z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FF93096F54D949DFB5C3FE559DEB43AC_13</vt:lpwstr>
  </property>
  <property fmtid="{D5CDD505-2E9C-101B-9397-08002B2CF9AE}" pid="4" name="KSOTemplateDocerSaveRecord">
    <vt:lpwstr>eyJoZGlkIjoiOTVlNjNiNWM5ZGZhMTBiOTFlZTVkMGFlMmNkYjlhYmMiLCJ1c2VySWQiOiIxMDIzMjI1MTM5In0=</vt:lpwstr>
  </property>
</Properties>
</file>